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T.C.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İSTANBUL MEDENİYET ÜNİVERSİTESİ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MÜHENDİSLİK VE DOĞA BİLİMLERİ FAKÜLTESİ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BİTİRME PROJESİ VE SUNUMU DEĞERLENDİRME FORMU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00000000002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7"/>
        <w:gridCol w:w="4536"/>
        <w:tblGridChange w:id="0">
          <w:tblGrid>
            <w:gridCol w:w="6237"/>
            <w:gridCol w:w="4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Bölümü: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Değerlendirme ve Sunum Tarihi: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Öğrencinin Adı Soyadı, Numarası: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Başlık: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Danışman: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3.000000000002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83"/>
        <w:gridCol w:w="973"/>
        <w:gridCol w:w="442"/>
        <w:gridCol w:w="40"/>
        <w:gridCol w:w="386"/>
        <w:gridCol w:w="51"/>
        <w:gridCol w:w="380"/>
        <w:gridCol w:w="9"/>
        <w:gridCol w:w="37"/>
        <w:gridCol w:w="472"/>
        <w:tblGridChange w:id="0">
          <w:tblGrid>
            <w:gridCol w:w="7983"/>
            <w:gridCol w:w="973"/>
            <w:gridCol w:w="442"/>
            <w:gridCol w:w="40"/>
            <w:gridCol w:w="386"/>
            <w:gridCol w:w="51"/>
            <w:gridCol w:w="380"/>
            <w:gridCol w:w="9"/>
            <w:gridCol w:w="37"/>
            <w:gridCol w:w="472"/>
          </w:tblGrid>
        </w:tblGridChange>
      </w:tblGrid>
      <w:tr>
        <w:trPr>
          <w:cantSplit w:val="0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DEĞERLENDİRME KONULARI VE PUANLAMA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Bilimsel Yeterlilik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Ağırlık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Bitirme projesinin amaçlarının belirlenmiş olması ve bu amaçlar doğrultusunda tasarlanmış olması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0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2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5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Çalışmanın belirlenen amaçlar doğrultusunda incelenmiş olması ve incelenen literatürün konuyu yansıtması, yeterliliği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C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F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Öğrenim gördüğü programının eğitim amaçlarına uygunluğu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4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6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9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Etik ilkelerine uygun davranma, mesleki ve etik sorumluluk bilincini yansıtması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E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0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3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Çalışmada uygulanan yöntemlerin bu amaçları başarmak için doğru seçilmiş, Mesleğin gerektirdiği çağdaş yöntem ve araçları kullanabilme becerisinin kanıtlanmış olması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8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A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D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Sunulan fikirler özgün ve yaratıcı düşünceler içermesi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2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64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7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Bölümüyle ilgili temel bilgileri kullanarak problemi saptama, tanımlama ve model kurma becerisi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C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6E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1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Çözümleri ve sonuçları doğru bir biçimde yorumlama ve tartışma becerisi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6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8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B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Şekli Yeterlilik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Bitirme tezinin yazım kılavuzuna uygunluğu ve yazım şekli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A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C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8E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Kaynak kullanım doğruluğu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94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96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8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Sunum Yeterliliği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Bitirme tezini sunmaya başlarken gerekli takdim işlemlerini yerine getirdi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A7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A9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B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Görsel ekipman etkin bir şekilde kullanıldı, bilişim teknolojisinden yararlanıldı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1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3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5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Kavramlar doğru ve açık bir şekilde kullanıldı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B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D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F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Öğrenci belirtilen süreyi etkin bir şekilde kullandı. Sunum akıcı ve anlaşılır bir biçimde yapıldı.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5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7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C9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Sorulan sorulara doğru ve açık bir şekilde cevap verildi.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F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1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3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jc w:val="righ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Toplam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top"/>
          </w:tcPr>
          <w:p w:rsidR="00000000" w:rsidDel="00000000" w:rsidP="00000000" w:rsidRDefault="00000000" w:rsidRPr="00000000" w14:paraId="000000D9">
            <w:pPr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BAŞARI NOTU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tbl>
      <w:tblPr>
        <w:tblStyle w:val="Table3"/>
        <w:tblW w:w="10773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2835"/>
        <w:gridCol w:w="2409"/>
        <w:gridCol w:w="2268"/>
        <w:tblGridChange w:id="0">
          <w:tblGrid>
            <w:gridCol w:w="3261"/>
            <w:gridCol w:w="2835"/>
            <w:gridCol w:w="2409"/>
            <w:gridCol w:w="22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Başarı Notu (Mutlak)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Başarı Notu (4’lü)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Harf Notu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AKTS Notu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2.50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2.00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49-0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FX</w:t>
            </w:r>
          </w:p>
        </w:tc>
      </w:tr>
    </w:tbl>
    <w:p w:rsidR="00000000" w:rsidDel="00000000" w:rsidP="00000000" w:rsidRDefault="00000000" w:rsidRPr="00000000" w14:paraId="00000110">
      <w:pPr>
        <w:spacing w:after="120" w:before="120" w:lineRule="auto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Danışmanın </w:t>
      </w:r>
      <w:r w:rsidDel="00000000" w:rsidR="00000000" w:rsidRPr="00000000">
        <w:rPr>
          <w:b w:val="1"/>
          <w:sz w:val="20"/>
          <w:szCs w:val="20"/>
          <w:rtl w:val="0"/>
        </w:rPr>
        <w:t xml:space="preserve">Ünvanı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, Adı Soyadı</w:t>
        <w:tab/>
        <w:tab/>
        <w:t xml:space="preserve">:.………………………….. </w:t>
        <w:tab/>
        <w:tab/>
        <w:t xml:space="preserve">İmza : 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Jüri Üyesinin  </w:t>
      </w:r>
      <w:r w:rsidDel="00000000" w:rsidR="00000000" w:rsidRPr="00000000">
        <w:rPr>
          <w:b w:val="1"/>
          <w:sz w:val="20"/>
          <w:szCs w:val="20"/>
          <w:rtl w:val="0"/>
        </w:rPr>
        <w:t xml:space="preserve">Ünvanı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Adı Soyadı</w:t>
        <w:tab/>
        <w:t xml:space="preserve">:.………………………….. </w:t>
        <w:tab/>
        <w:tab/>
        <w:t xml:space="preserve">İmza : ………………</w:t>
        <w:tab/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Jüri Üyesinin  </w:t>
      </w:r>
      <w:r w:rsidDel="00000000" w:rsidR="00000000" w:rsidRPr="00000000">
        <w:rPr>
          <w:b w:val="1"/>
          <w:sz w:val="20"/>
          <w:szCs w:val="20"/>
          <w:rtl w:val="0"/>
        </w:rPr>
        <w:t xml:space="preserve">Ünvanı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Adı Soyadı</w:t>
        <w:tab/>
        <w:t xml:space="preserve">:.………………………….. </w:t>
        <w:tab/>
        <w:tab/>
        <w:t xml:space="preserve">İmza : ………………</w:t>
        <w:tab/>
      </w:r>
    </w:p>
    <w:p w:rsidR="00000000" w:rsidDel="00000000" w:rsidP="00000000" w:rsidRDefault="00000000" w:rsidRPr="00000000" w14:paraId="0000011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284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tr-T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tr-TR" w:val="tr-TR"/>
    </w:rPr>
  </w:style>
  <w:style w:type="paragraph" w:styleId="Başlık1">
    <w:name w:val="Başlık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tr-TR" w:val="tr-TR"/>
    </w:rPr>
  </w:style>
  <w:style w:type="paragraph" w:styleId="Başlık4">
    <w:name w:val="Başlık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tr-TR" w:val="tr-TR"/>
    </w:rPr>
  </w:style>
  <w:style w:type="character" w:styleId="VarsayılanParagrafYazıTipi">
    <w:name w:val="Varsayılan Paragraf Yazı Tipi"/>
    <w:next w:val="VarsayılanParagrafYazıTipi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alTablo">
    <w:name w:val="Normal Tablo"/>
    <w:next w:val="NormalTabl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alTablo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>
    <w:name w:val="Liste Yok"/>
    <w:next w:val="ListeYok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elgeBağlantıları">
    <w:name w:val="Belge Bağlantıları"/>
    <w:basedOn w:val="Normal"/>
    <w:next w:val="BelgeBağlantıları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tr-TR" w:val="tr-TR"/>
    </w:rPr>
  </w:style>
  <w:style w:type="paragraph" w:styleId="GövdeMetniGirintisi">
    <w:name w:val="Gövde Metni Girintisi"/>
    <w:basedOn w:val="Normal"/>
    <w:next w:val="GövdeMetniGirintisi"/>
    <w:autoRedefine w:val="0"/>
    <w:hidden w:val="0"/>
    <w:qFormat w:val="0"/>
    <w:pPr>
      <w:suppressAutoHyphens w:val="1"/>
      <w:spacing w:line="1" w:lineRule="atLeast"/>
      <w:ind w:left="3543" w:leftChars="-1" w:rightChars="0" w:hanging="2835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tr-TR" w:val="tr-TR"/>
    </w:rPr>
  </w:style>
  <w:style w:type="paragraph" w:styleId="GövdeMetni">
    <w:name w:val="Gövde Metni"/>
    <w:basedOn w:val="Normal"/>
    <w:next w:val="GövdeMetni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tr-TR" w:val="tr-TR"/>
    </w:rPr>
  </w:style>
  <w:style w:type="character" w:styleId="Başlık4Char">
    <w:name w:val="Başlık 4 Char"/>
    <w:next w:val="Başlık4Ch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ÜstBilgi">
    <w:name w:val="Üst Bilgi"/>
    <w:basedOn w:val="Normal"/>
    <w:next w:val="ÜstBilgi"/>
    <w:autoRedefine w:val="0"/>
    <w:hidden w:val="0"/>
    <w:qFormat w:val="0"/>
    <w:pPr>
      <w:tabs>
        <w:tab w:val="center" w:leader="none" w:pos="4703"/>
        <w:tab w:val="right" w:leader="none" w:pos="94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ÜstbilgiChar">
    <w:name w:val="Üstbilgi Char"/>
    <w:next w:val="Üstbilgi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9zf09Uvq0VnhV520s7DKw2LiQA==">CgMxLjA4AHIhMWExYmxKdGJwSXRuaEkwdWlpcVNveUJFZUVvczllcDJI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2016-11-30T06:27:00Z</dcterms:created>
  <dc:creator>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