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31B1" w14:textId="1D28CEB7" w:rsidR="00485891" w:rsidRPr="00442EA3" w:rsidRDefault="00485891" w:rsidP="004223C9">
      <w:pPr>
        <w:spacing w:after="0"/>
        <w:rPr>
          <w:rFonts w:ascii="Segoe UI" w:hAnsi="Segoe UI" w:cs="Segoe UI"/>
        </w:rPr>
      </w:pPr>
      <w:r w:rsidRPr="00442EA3">
        <w:rPr>
          <w:rFonts w:ascii="Segoe UI" w:hAnsi="Segoe UI" w:cs="Segoe UI"/>
        </w:rPr>
        <w:t>Bilgisayar Programcılığı</w:t>
      </w:r>
      <w:r w:rsidRPr="00442EA3">
        <w:rPr>
          <w:rFonts w:ascii="Segoe UI" w:hAnsi="Segoe UI" w:cs="Segoe UI"/>
        </w:rPr>
        <w:br/>
        <w:t>2.</w:t>
      </w:r>
      <w:r w:rsidR="00442EA3">
        <w:rPr>
          <w:rFonts w:ascii="Segoe UI" w:hAnsi="Segoe UI" w:cs="Segoe UI"/>
        </w:rPr>
        <w:t xml:space="preserve"> </w:t>
      </w:r>
      <w:r w:rsidRPr="00442EA3">
        <w:rPr>
          <w:rFonts w:ascii="Segoe UI" w:hAnsi="Segoe UI" w:cs="Segoe UI"/>
        </w:rPr>
        <w:t>Sınıf 1.</w:t>
      </w:r>
      <w:r w:rsidR="00442EA3">
        <w:rPr>
          <w:rFonts w:ascii="Segoe UI" w:hAnsi="Segoe UI" w:cs="Segoe UI"/>
        </w:rPr>
        <w:t xml:space="preserve"> </w:t>
      </w:r>
      <w:r w:rsidRPr="00442EA3">
        <w:rPr>
          <w:rFonts w:ascii="Segoe UI" w:hAnsi="Segoe UI" w:cs="Segoe UI"/>
        </w:rPr>
        <w:t>Öğretim</w:t>
      </w:r>
    </w:p>
    <w:p w14:paraId="204F5E25" w14:textId="41C9708E" w:rsidR="00485891" w:rsidRPr="00442EA3" w:rsidRDefault="00485891" w:rsidP="004223C9">
      <w:pPr>
        <w:spacing w:after="0"/>
        <w:rPr>
          <w:rFonts w:ascii="Segoe UI" w:hAnsi="Segoe UI" w:cs="Segoe UI"/>
        </w:rPr>
      </w:pPr>
      <w:r w:rsidRPr="00442EA3">
        <w:rPr>
          <w:rFonts w:ascii="Segoe UI" w:hAnsi="Segoe UI" w:cs="Segoe UI"/>
        </w:rPr>
        <w:t>No: 223010</w:t>
      </w:r>
      <w:r w:rsidR="00F162C0" w:rsidRPr="00442EA3">
        <w:rPr>
          <w:rFonts w:ascii="Segoe UI" w:hAnsi="Segoe UI" w:cs="Segoe UI"/>
        </w:rPr>
        <w:t>710088</w:t>
      </w:r>
    </w:p>
    <w:p w14:paraId="2A1E10B2" w14:textId="5E735899" w:rsidR="00442EA3" w:rsidRPr="00442EA3" w:rsidRDefault="00F162C0" w:rsidP="00442EA3">
      <w:pPr>
        <w:spacing w:line="600" w:lineRule="auto"/>
        <w:rPr>
          <w:rFonts w:ascii="Segoe UI" w:hAnsi="Segoe UI" w:cs="Segoe UI"/>
        </w:rPr>
      </w:pPr>
      <w:r w:rsidRPr="00442EA3">
        <w:rPr>
          <w:rFonts w:ascii="Segoe UI" w:hAnsi="Segoe UI" w:cs="Segoe UI"/>
        </w:rPr>
        <w:t>Mert Emir</w:t>
      </w:r>
      <w:r w:rsidR="00445D55" w:rsidRPr="00442EA3">
        <w:rPr>
          <w:rFonts w:ascii="Segoe UI" w:hAnsi="Segoe UI" w:cs="Segoe UI"/>
        </w:rPr>
        <w:t>imam</w:t>
      </w:r>
    </w:p>
    <w:p w14:paraId="5BC8D037" w14:textId="6E035749" w:rsidR="00442EA3" w:rsidRDefault="005863AC" w:rsidP="00442EA3">
      <w:pPr>
        <w:spacing w:line="600" w:lineRule="auto"/>
        <w:jc w:val="center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tr-TR"/>
          <w14:ligatures w14:val="none"/>
        </w:rPr>
      </w:pPr>
      <w:r w:rsidRPr="004223C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tr-TR"/>
          <w14:ligatures w14:val="none"/>
        </w:rPr>
        <w:t>Veri Tabanı Yönetim Sistemleri</w:t>
      </w:r>
      <w:r w:rsidR="00442EA3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tr-TR"/>
          <w14:ligatures w14:val="none"/>
        </w:rPr>
        <w:t xml:space="preserve"> Birinci Ünite</w:t>
      </w:r>
    </w:p>
    <w:p w14:paraId="639BB985" w14:textId="52A595DB" w:rsidR="00442EA3" w:rsidRPr="00442EA3" w:rsidRDefault="00442EA3" w:rsidP="00442EA3">
      <w:pPr>
        <w:ind w:left="708" w:hanging="708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Temel Kavramlar</w:t>
      </w:r>
    </w:p>
    <w:p w14:paraId="0A89F66B" w14:textId="41E8B216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Veri, çeşitli semboller, harf ve rakamlarla temsil edilen ham gözlemler ve gerçeklerdir. Veri, bilgisayar sistemlerinde işlenebilir.</w:t>
      </w:r>
    </w:p>
    <w:p w14:paraId="63E9B3EC" w14:textId="12EF7603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, bir konuyla ilgili olan, düzenlenmiş ve mantıksal ile fiziksel olarak tanımlanmış verilerin bir bütünüdür.</w:t>
      </w:r>
    </w:p>
    <w:p w14:paraId="31DC00DF" w14:textId="39CEFD5B" w:rsid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Yönetim Sistemi (VTYS),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nı tanımlama, oluşturma, işleme, yetkilendirme ve bakımını yapma amacıyla kullanılan programların bir araya gelmiş halidir. VTYS,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nı etkili bir şekilde yönetmeyi sağlar.</w:t>
      </w:r>
    </w:p>
    <w:p w14:paraId="27526A99" w14:textId="77777777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</w:p>
    <w:p w14:paraId="66E4FE00" w14:textId="072236C5" w:rsidR="00442EA3" w:rsidRPr="00442EA3" w:rsidRDefault="00442EA3" w:rsidP="00442EA3">
      <w:pPr>
        <w:jc w:val="both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Geleneksel Dosya Sistemleri ve 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Yönetim Sistemleri</w:t>
      </w:r>
    </w:p>
    <w:p w14:paraId="351F8D18" w14:textId="1FD02BAD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Geleneksel dosya sistemlerinde, veriler ayrı ayrı dosyalarda saklanırken, VTYS verileri düzenli ve ilişkisel bir yapıda tutar. Bu, veriler arasındaki ilişkilerin daha iyi yönetilmesini sağlar.</w:t>
      </w:r>
    </w:p>
    <w:p w14:paraId="1303745A" w14:textId="10285940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Geleneksel dosya sistemleri veri tekrarı ve tutarsızlığına yol açabilirken, VTYS bu sorunları çözer ve verilerin daha güvenilir ve tutarlı olmasını sağlar.</w:t>
      </w:r>
    </w:p>
    <w:p w14:paraId="5D44AB54" w14:textId="47AF12FB" w:rsid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VTYS, veri paylaşımını kolaylaştırır, değişiklikleri yönetmek için yüksek düzeyde uzmanlık gerektirmez ve veri güvenliği sağlar.</w:t>
      </w:r>
    </w:p>
    <w:p w14:paraId="22780B11" w14:textId="77777777" w:rsidR="00442EA3" w:rsidRDefault="00442EA3">
      <w:pP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br w:type="page"/>
      </w:r>
    </w:p>
    <w:p w14:paraId="3C71E41C" w14:textId="60EC5151" w:rsidR="00442EA3" w:rsidRPr="00442EA3" w:rsidRDefault="00442EA3" w:rsidP="00442EA3">
      <w:pPr>
        <w:jc w:val="both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lastRenderedPageBreak/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Yönetim Sistemlerinin Avantajları</w:t>
      </w:r>
    </w:p>
    <w:p w14:paraId="1EA9E60F" w14:textId="22FCB675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VTYS, gereksiz veri tekrarını ve tutarsızlığını önleyerek veri bütünlüğünü sağlar.</w:t>
      </w:r>
    </w:p>
    <w:p w14:paraId="4419D1A2" w14:textId="2546AA37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paylaşımını kolaylaştırır ve farklı kullanıcılar arasında veri erişimini düzenler.</w:t>
      </w:r>
    </w:p>
    <w:p w14:paraId="6E66AE75" w14:textId="53F05C00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VTYS kullanımı, uzmanlık gerektirmediği için daha geniş bir kullanıcı kitlesi tarafından kolayca öğrenilebilir.</w:t>
      </w:r>
    </w:p>
    <w:p w14:paraId="498759E7" w14:textId="4706605D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gizliliği ve güvenliğini sağlar, verilerin yetkisiz erişimini engeller.</w:t>
      </w:r>
    </w:p>
    <w:p w14:paraId="6890C304" w14:textId="5AC285DE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Standart yapı ve kuralların kullanımı sayesinde veri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tabanlarının daha düzenli ve yönetilebilir olmasını sağlar.</w:t>
      </w:r>
    </w:p>
    <w:p w14:paraId="149650F7" w14:textId="77777777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</w:p>
    <w:p w14:paraId="301E1108" w14:textId="2BA3C6C3" w:rsidR="00442EA3" w:rsidRPr="00442EA3" w:rsidRDefault="00442EA3" w:rsidP="00442EA3">
      <w:pPr>
        <w:jc w:val="both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Kullanıcıları</w:t>
      </w:r>
    </w:p>
    <w:p w14:paraId="2BB602C5" w14:textId="5AA64D2A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Yöneticisi,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na erişim yetkilerini düzenler ve güvenlik önlemlerini uygular.</w:t>
      </w:r>
    </w:p>
    <w:p w14:paraId="720B0750" w14:textId="07121F89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Tasarımcısı, verilerin nasıl saklanacağını ve yapılandırılacağını belirler.</w:t>
      </w:r>
    </w:p>
    <w:p w14:paraId="109DB537" w14:textId="2FBA8D93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Son Kullanıcılar,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na veri sorgulama veya güncelleme yapmak için erişen kullanıcılardır.</w:t>
      </w:r>
    </w:p>
    <w:p w14:paraId="432E5FD2" w14:textId="7A7D0503" w:rsid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Sistem Analistleri ve Uygulama Programcıları, kullanıcı gereksinimlerini belirler ve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uygulamalarını geliştirir.</w:t>
      </w:r>
    </w:p>
    <w:p w14:paraId="1E5A6BDD" w14:textId="77777777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</w:p>
    <w:p w14:paraId="27400398" w14:textId="7A681D1C" w:rsidR="00442EA3" w:rsidRPr="00442EA3" w:rsidRDefault="00442EA3" w:rsidP="00442EA3">
      <w:pPr>
        <w:ind w:left="708" w:hanging="708"/>
        <w:jc w:val="both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Yönetim Sistemlerinin Mimarisi</w:t>
      </w:r>
    </w:p>
    <w:p w14:paraId="0CEABC78" w14:textId="7621905F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Veri modeli, bir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nın mantıksal yapısını tanımlayan kavramlar, işlemler ve kurallar toplamıdır.</w:t>
      </w:r>
    </w:p>
    <w:p w14:paraId="362F2B65" w14:textId="502A1932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Üç şema mimarisi kullanılır: İçsel Düzey, Kavramsal Düzey ve Dışsal Düzey. Bu düzeyler, veri bağımsızlığını ve farklı kullanıcı gruplarına özgü görünümleri destekler.</w:t>
      </w:r>
    </w:p>
    <w:p w14:paraId="1D35EBF7" w14:textId="7FEE77F6" w:rsid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Dönüşümler </w:t>
      </w:r>
      <w:r w:rsidRPr="00442EA3">
        <w:rPr>
          <w:rFonts w:ascii="Segoe UI" w:eastAsia="Times New Roman" w:hAnsi="Segoe UI" w:cs="Segoe UI"/>
          <w:i/>
          <w:iCs/>
          <w:color w:val="000000"/>
          <w:kern w:val="36"/>
          <w:sz w:val="24"/>
          <w:szCs w:val="24"/>
          <w:lang w:eastAsia="tr-TR"/>
          <w14:ligatures w14:val="none"/>
        </w:rPr>
        <w:t>(</w:t>
      </w:r>
      <w:proofErr w:type="spellStart"/>
      <w:r w:rsidRPr="00442EA3">
        <w:rPr>
          <w:rFonts w:ascii="Segoe UI" w:eastAsia="Times New Roman" w:hAnsi="Segoe UI" w:cs="Segoe UI"/>
          <w:i/>
          <w:iCs/>
          <w:color w:val="000000"/>
          <w:kern w:val="36"/>
          <w:sz w:val="24"/>
          <w:szCs w:val="24"/>
          <w:lang w:eastAsia="tr-TR"/>
          <w14:ligatures w14:val="none"/>
        </w:rPr>
        <w:t>mapping</w:t>
      </w:r>
      <w:proofErr w:type="spellEnd"/>
      <w:r w:rsidRPr="00442EA3">
        <w:rPr>
          <w:rFonts w:ascii="Segoe UI" w:eastAsia="Times New Roman" w:hAnsi="Segoe UI" w:cs="Segoe UI"/>
          <w:i/>
          <w:iCs/>
          <w:color w:val="000000"/>
          <w:kern w:val="36"/>
          <w:sz w:val="24"/>
          <w:szCs w:val="24"/>
          <w:lang w:eastAsia="tr-TR"/>
          <w14:ligatures w14:val="none"/>
        </w:rPr>
        <w:t>)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, bu düzeyler arasında veri bağımsızlığı sağlar ve kullanıcıların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yla etkileşimini kolaylaştırır.</w:t>
      </w:r>
    </w:p>
    <w:p w14:paraId="337B92E2" w14:textId="77777777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</w:p>
    <w:p w14:paraId="568ABD2A" w14:textId="183C1714" w:rsidR="00442EA3" w:rsidRPr="00442EA3" w:rsidRDefault="00442EA3" w:rsidP="00442EA3">
      <w:pPr>
        <w:jc w:val="both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>Veri tabanı</w:t>
      </w:r>
      <w:r w:rsidRPr="00442EA3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tr-TR"/>
          <w14:ligatures w14:val="none"/>
        </w:rPr>
        <w:t xml:space="preserve"> Türleri ve Yazılımları</w:t>
      </w:r>
    </w:p>
    <w:p w14:paraId="2C4AE322" w14:textId="1B7BBC82" w:rsidR="00442EA3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Veri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tabanları, kullanılan veri modeline göre sınıflandırılabilir. Bunlar arasında Hiyerarşik, Ağ, İlişkisel ve Nesneye Yönelik veri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</w:t>
      </w: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tabanları bulunur.</w:t>
      </w:r>
    </w:p>
    <w:p w14:paraId="608075AE" w14:textId="26BEB488" w:rsidR="009B133B" w:rsidRPr="00442EA3" w:rsidRDefault="00442EA3" w:rsidP="00442EA3">
      <w:pPr>
        <w:jc w:val="both"/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</w:pPr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Yaygın VTYS yazılımları, MS SQL Server, Oracle, MySQL, </w:t>
      </w:r>
      <w:proofErr w:type="spellStart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Sybase</w:t>
      </w:r>
      <w:proofErr w:type="spellEnd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, MS Access, </w:t>
      </w:r>
      <w:proofErr w:type="spellStart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PostgreSQL</w:t>
      </w:r>
      <w:proofErr w:type="spellEnd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, IBM DB2, </w:t>
      </w:r>
      <w:proofErr w:type="spellStart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>Informix</w:t>
      </w:r>
      <w:proofErr w:type="spellEnd"/>
      <w:r w:rsidRPr="00442EA3">
        <w:rPr>
          <w:rFonts w:ascii="Segoe UI" w:eastAsia="Times New Roman" w:hAnsi="Segoe UI" w:cs="Segoe UI"/>
          <w:color w:val="000000"/>
          <w:kern w:val="36"/>
          <w:sz w:val="24"/>
          <w:szCs w:val="24"/>
          <w:lang w:eastAsia="tr-TR"/>
          <w14:ligatures w14:val="none"/>
        </w:rPr>
        <w:t xml:space="preserve"> ve Advantage gibi çeşitli seçenekler içerir.</w:t>
      </w:r>
    </w:p>
    <w:sectPr w:rsidR="009B133B" w:rsidRPr="00442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20B5"/>
    <w:multiLevelType w:val="hybridMultilevel"/>
    <w:tmpl w:val="F830151A"/>
    <w:lvl w:ilvl="0" w:tplc="58BEF08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1A55"/>
    <w:multiLevelType w:val="multilevel"/>
    <w:tmpl w:val="AE2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F30F7"/>
    <w:multiLevelType w:val="hybridMultilevel"/>
    <w:tmpl w:val="478C3ACC"/>
    <w:lvl w:ilvl="0" w:tplc="F5D4495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3E57"/>
    <w:multiLevelType w:val="hybridMultilevel"/>
    <w:tmpl w:val="734C9624"/>
    <w:lvl w:ilvl="0" w:tplc="DC24DF9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10077">
    <w:abstractNumId w:val="1"/>
  </w:num>
  <w:num w:numId="2" w16cid:durableId="799811742">
    <w:abstractNumId w:val="2"/>
  </w:num>
  <w:num w:numId="3" w16cid:durableId="2076471299">
    <w:abstractNumId w:val="3"/>
  </w:num>
  <w:num w:numId="4" w16cid:durableId="195567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4"/>
    <w:rsid w:val="004223C9"/>
    <w:rsid w:val="00442EA3"/>
    <w:rsid w:val="00445D55"/>
    <w:rsid w:val="00485891"/>
    <w:rsid w:val="004A1E80"/>
    <w:rsid w:val="005863AC"/>
    <w:rsid w:val="007414C7"/>
    <w:rsid w:val="007A6A94"/>
    <w:rsid w:val="007B6384"/>
    <w:rsid w:val="007D24AE"/>
    <w:rsid w:val="009A5B58"/>
    <w:rsid w:val="009B133B"/>
    <w:rsid w:val="009F4AB9"/>
    <w:rsid w:val="00F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25E1"/>
  <w15:chartTrackingRefBased/>
  <w15:docId w15:val="{901DAC2B-6296-43AB-A0B1-13086FC4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Efe Avşaroğlu</dc:creator>
  <cp:keywords/>
  <dc:description/>
  <cp:lastModifiedBy>Mert Emirimam</cp:lastModifiedBy>
  <cp:revision>3</cp:revision>
  <dcterms:created xsi:type="dcterms:W3CDTF">2023-10-08T11:11:00Z</dcterms:created>
  <dcterms:modified xsi:type="dcterms:W3CDTF">2023-10-09T19:16:00Z</dcterms:modified>
</cp:coreProperties>
</file>