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2FFE" w14:textId="48274D54" w:rsidR="0066365A" w:rsidRDefault="0066365A" w:rsidP="0066365A">
      <w:r>
        <w:t>V</w:t>
      </w:r>
      <w:r w:rsidR="00826F68">
        <w:softHyphen/>
      </w:r>
      <w:r w:rsidR="00826F68">
        <w:softHyphen/>
      </w:r>
      <w:r w:rsidR="00826F68">
        <w:softHyphen/>
      </w:r>
      <w:r w:rsidR="00826F68">
        <w:rPr>
          <w:vertAlign w:val="subscript"/>
        </w:rPr>
        <w:t>F</w:t>
      </w:r>
      <w:r>
        <w:t xml:space="preserve"> is the forward voltage. It refers to minimum voltage that diode needs to allow current flow </w:t>
      </w:r>
    </w:p>
    <w:p w14:paraId="5B4E0953" w14:textId="77777777" w:rsidR="0066365A" w:rsidRPr="00216184" w:rsidRDefault="0066365A" w:rsidP="0066365A">
      <w:r>
        <w:t>V</w:t>
      </w:r>
      <w:r>
        <w:rPr>
          <w:vertAlign w:val="subscript"/>
        </w:rPr>
        <w:t>R</w:t>
      </w:r>
      <w:r>
        <w:t xml:space="preserve"> is reverse breakdown voltage. It shows the maximum reverse voltage that the diode </w:t>
      </w:r>
      <w:r>
        <w:rPr>
          <w:lang w:val="tr-TR"/>
        </w:rPr>
        <w:t>can hold. This parameter mostly depends on the doping and semiconductor characteristics. There is also another term called non repetitive peak reverse voltage V</w:t>
      </w:r>
      <w:r>
        <w:rPr>
          <w:vertAlign w:val="subscript"/>
          <w:lang w:val="tr-TR"/>
        </w:rPr>
        <w:t>RSM</w:t>
      </w:r>
      <w:r>
        <w:rPr>
          <w:lang w:val="tr-TR"/>
        </w:rPr>
        <w:t xml:space="preserve">. It also refers to the maximum reverse voltage provided that it is not repetitive. </w:t>
      </w:r>
    </w:p>
    <w:p w14:paraId="2636D353" w14:textId="77777777" w:rsidR="00645FE7" w:rsidRDefault="00645FE7"/>
    <w:sectPr w:rsidR="0064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98"/>
    <w:rsid w:val="00551798"/>
    <w:rsid w:val="00645FE7"/>
    <w:rsid w:val="0066365A"/>
    <w:rsid w:val="008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1DE0"/>
  <w15:chartTrackingRefBased/>
  <w15:docId w15:val="{8F38C622-1E8D-4394-9DA7-C816EA04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Kandilli</dc:creator>
  <cp:keywords/>
  <dc:description/>
  <cp:lastModifiedBy>Mert Eren Kandilli</cp:lastModifiedBy>
  <cp:revision>3</cp:revision>
  <dcterms:created xsi:type="dcterms:W3CDTF">2021-11-27T16:06:00Z</dcterms:created>
  <dcterms:modified xsi:type="dcterms:W3CDTF">2021-11-27T16:06:00Z</dcterms:modified>
</cp:coreProperties>
</file>