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148" w:rsidRDefault="001E71E7">
      <w:r>
        <w:t>Güvenlik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1. GET Metodu ve URL Sızıntıları (URL 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Exposure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)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anasayfa.jpg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veya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gezilecek_yerler_kategori.jpg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ekranlarında yaptığın aramalar genellikle </w:t>
      </w: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GET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metodu ile çalışır. GET metodu veriyi URL'in sonuna ekler (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Örn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gezio.com/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ara?sehir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mugla&amp;kategori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=antik-kent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).</w:t>
      </w:r>
    </w:p>
    <w:p w:rsidR="001E71E7" w:rsidRPr="001E71E7" w:rsidRDefault="001E71E7" w:rsidP="001E7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Potansiyel Tehlike: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GET metodu ile gönderilen veriler tarayıcı geçmişinde, sunucu günlüklerinde (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logs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ve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proxy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sunucularda düz metin olarak saklanır.</w:t>
      </w:r>
    </w:p>
    <w:p w:rsidR="001E71E7" w:rsidRPr="001E71E7" w:rsidRDefault="001E71E7" w:rsidP="001E7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Hassas Veri Riski: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girisyap.jpg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ekranında eğer kullanıcı adı ve şifreyi GET ile gönderirsen, şifre URL'de şu şekilde görünür: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.../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login?email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azra@mail.com&amp;sifre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=123456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 Bu, güvenliğin tamamen iflas etmesi demektir.</w:t>
      </w:r>
    </w:p>
    <w:p w:rsidR="001E71E7" w:rsidRPr="001E71E7" w:rsidRDefault="001E71E7" w:rsidP="001E71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Önleme: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Hassas veriler (şifre, </w:t>
      </w:r>
      <w:proofErr w:type="gram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TC</w:t>
      </w:r>
      <w:proofErr w:type="gram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kimlik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no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, kişisel bilgiler) </w:t>
      </w: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asla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GET metodu ile gönderilmemelidir.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2. POST Metodu ve Gövde Güvenliği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kayıtol.jpg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yorum.jpg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gibi veri gönderilen ekranlarda </w:t>
      </w: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POST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metodu kullanılmalıdır. POST, veriyi URL'de değil, HTTP isteğinin "Body" (gövde) kısmında gönderir.</w:t>
      </w:r>
    </w:p>
    <w:p w:rsidR="001E71E7" w:rsidRPr="001E71E7" w:rsidRDefault="001E71E7" w:rsidP="001E7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Avantajı: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Veriler URL'de görünmez, tarayıcı geçmişine kaydedilmez.</w:t>
      </w:r>
    </w:p>
    <w:p w:rsidR="001E71E7" w:rsidRPr="001E71E7" w:rsidRDefault="001E71E7" w:rsidP="001E7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Yanlış Bilgi Düzeltme: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"POST kullanmak veriyi şifreler" düşüncesi bir yanılgıdır. POST verisi sadece URL'den gizlenir; eğer aradaki bağlantı </w:t>
      </w: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HTTPS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değilse, kötü niyetli kişiler ağ trafiğini dinleyerek (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Sniffing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bu veriyi yine de okuyabilir.</w:t>
      </w:r>
    </w:p>
    <w:p w:rsidR="001E71E7" w:rsidRPr="001E71E7" w:rsidRDefault="001E71E7" w:rsidP="001E7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Önleme: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Tüm POST istekleri mutlaka TLS/SSL (HTTPS) sertifikası olan bir bağlantı üzerinden yapılmalıdır.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3. URL Parametre Manipülasyonu (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Insecure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Direct Object </w:t>
      </w:r>
      <w:proofErr w:type="spellStart"/>
      <w:proofErr w:type="gram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References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-</w:t>
      </w:r>
      <w:proofErr w:type="gram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IDOR)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detay.jpg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ekranında bir </w:t>
      </w:r>
      <w:proofErr w:type="gram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mekana</w:t>
      </w:r>
      <w:proofErr w:type="gram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tıkladığında URL şu şekilde olabilir: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gezio.com/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mekan?id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=105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:rsidR="001E71E7" w:rsidRPr="001E71E7" w:rsidRDefault="001E71E7" w:rsidP="001E7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Tehdit: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Bir saldırgan URL'deki 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=105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kısmını manuel olarak 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id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=106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yaparak normalde görmemesi gereken veya henüz yayına alınmamış bir </w:t>
      </w:r>
      <w:proofErr w:type="gram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mekanın</w:t>
      </w:r>
      <w:proofErr w:type="gram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detaylarına erişebilir.</w:t>
      </w:r>
    </w:p>
    <w:p w:rsidR="001E71E7" w:rsidRDefault="001E71E7" w:rsidP="001E7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Önleme: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Sunucu tarafında, kullanıcının o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ID'ye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sahip veriyi görmeye yetkisi olup olmadığı her istekte kontrol edilmelidir.</w:t>
      </w:r>
    </w:p>
    <w:p w:rsidR="001E71E7" w:rsidRDefault="001E71E7" w:rsidP="001E71E7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:rsidR="001E71E7" w:rsidRDefault="001E71E7" w:rsidP="001E71E7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:rsidR="001E71E7" w:rsidRDefault="001E71E7" w:rsidP="001E71E7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:rsidR="001E71E7" w:rsidRDefault="001E71E7" w:rsidP="001E71E7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:rsidR="001E71E7" w:rsidRDefault="001E71E7" w:rsidP="001E71E7">
      <w:pPr>
        <w:pStyle w:val="Balk3"/>
        <w:rPr>
          <w:color w:val="000000"/>
        </w:rPr>
      </w:pPr>
      <w:r>
        <w:rPr>
          <w:color w:val="000000"/>
        </w:rPr>
        <w:lastRenderedPageBreak/>
        <w:t>1. Kimlik Doğrulama ve Oturum Güvenliği (</w:t>
      </w:r>
      <w:proofErr w:type="spellStart"/>
      <w:r>
        <w:rPr>
          <w:color w:val="000000"/>
        </w:rPr>
        <w:t>Authentication</w:t>
      </w:r>
      <w:proofErr w:type="spellEnd"/>
      <w:r>
        <w:rPr>
          <w:color w:val="000000"/>
        </w:rPr>
        <w:t>)</w:t>
      </w:r>
    </w:p>
    <w:p w:rsidR="001E71E7" w:rsidRDefault="001E71E7" w:rsidP="001E71E7">
      <w:pPr>
        <w:pStyle w:val="NormalWeb"/>
        <w:rPr>
          <w:color w:val="000000"/>
        </w:rPr>
      </w:pPr>
      <w:r>
        <w:rPr>
          <w:rStyle w:val="HTMLKodu"/>
          <w:color w:val="000000"/>
        </w:rPr>
        <w:t>girisyap.jpg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ve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kayıtol.jpg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ekranlarında kullanıcı verilerinin çalınmasını önlemek için şu teknikleri uygulamalısın:</w:t>
      </w:r>
    </w:p>
    <w:p w:rsidR="001E71E7" w:rsidRDefault="001E71E7" w:rsidP="001E71E7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Şifre Maskeleme ve Görünürlük: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Şifre </w:t>
      </w:r>
      <w:proofErr w:type="spellStart"/>
      <w:r>
        <w:rPr>
          <w:color w:val="000000"/>
        </w:rPr>
        <w:t>inputlarında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rStyle w:val="HTMLKodu"/>
          <w:color w:val="000000"/>
        </w:rPr>
        <w:t>type</w:t>
      </w:r>
      <w:proofErr w:type="spellEnd"/>
      <w:r>
        <w:rPr>
          <w:rStyle w:val="HTMLKodu"/>
          <w:color w:val="000000"/>
        </w:rPr>
        <w:t>="</w:t>
      </w:r>
      <w:proofErr w:type="spellStart"/>
      <w:r>
        <w:rPr>
          <w:rStyle w:val="HTMLKodu"/>
          <w:color w:val="000000"/>
        </w:rPr>
        <w:t>password</w:t>
      </w:r>
      <w:proofErr w:type="spellEnd"/>
      <w:r>
        <w:rPr>
          <w:rStyle w:val="HTMLKodu"/>
          <w:color w:val="000000"/>
        </w:rPr>
        <w:t>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kullanarak omuz sörfü (</w:t>
      </w:r>
      <w:proofErr w:type="spellStart"/>
      <w:r>
        <w:rPr>
          <w:color w:val="000000"/>
        </w:rPr>
        <w:t>shoulder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surfing</w:t>
      </w:r>
      <w:proofErr w:type="spellEnd"/>
      <w:r>
        <w:rPr>
          <w:color w:val="000000"/>
        </w:rPr>
        <w:t>) saldırılarını engelle.</w:t>
      </w:r>
    </w:p>
    <w:p w:rsidR="001E71E7" w:rsidRDefault="001E71E7" w:rsidP="001E71E7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 xml:space="preserve">İstemci Taraflı </w:t>
      </w:r>
      <w:proofErr w:type="spellStart"/>
      <w:r>
        <w:rPr>
          <w:b/>
          <w:bCs/>
          <w:color w:val="000000"/>
        </w:rPr>
        <w:t>Hashleme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Opsiyonel</w:t>
      </w:r>
      <w:proofErr w:type="spellEnd"/>
      <w:r>
        <w:rPr>
          <w:b/>
          <w:bCs/>
          <w:color w:val="000000"/>
        </w:rPr>
        <w:t xml:space="preserve"> ama Tavsiye Edilir):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Şifreyi sunucuya göndermeden önce istemci tarafında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SHA-256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gibi bir algoritma ile </w:t>
      </w:r>
      <w:proofErr w:type="spellStart"/>
      <w:r>
        <w:rPr>
          <w:color w:val="000000"/>
        </w:rPr>
        <w:t>hashlemek</w:t>
      </w:r>
      <w:proofErr w:type="spellEnd"/>
      <w:r>
        <w:rPr>
          <w:color w:val="000000"/>
        </w:rPr>
        <w:t>, ağ trafiği izleniyorsa şifrenin düz metin olarak ele geçirilmesini zorlaştırır.</w:t>
      </w:r>
    </w:p>
    <w:p w:rsidR="001E71E7" w:rsidRDefault="001E71E7" w:rsidP="001E71E7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r>
        <w:rPr>
          <w:b/>
          <w:bCs/>
          <w:color w:val="000000"/>
        </w:rPr>
        <w:t>Session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Timeout</w:t>
      </w:r>
      <w:proofErr w:type="spellEnd"/>
      <w:r>
        <w:rPr>
          <w:b/>
          <w:bCs/>
          <w:color w:val="000000"/>
        </w:rPr>
        <w:t xml:space="preserve"> (Oturum Zaman Aşımı):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sağüst.jpg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ekranında görünen kullanıcı oturumunu, belirli bir süre işlem yapılmadığında </w:t>
      </w:r>
      <w:proofErr w:type="spellStart"/>
      <w:r>
        <w:rPr>
          <w:color w:val="000000"/>
        </w:rPr>
        <w:t>JavaScript</w:t>
      </w:r>
      <w:proofErr w:type="spellEnd"/>
      <w:r>
        <w:rPr>
          <w:color w:val="000000"/>
        </w:rPr>
        <w:t xml:space="preserve"> (</w:t>
      </w:r>
      <w:proofErr w:type="spellStart"/>
      <w:r>
        <w:rPr>
          <w:rStyle w:val="HTMLKodu"/>
          <w:color w:val="000000"/>
        </w:rPr>
        <w:t>setTimeout</w:t>
      </w:r>
      <w:proofErr w:type="spellEnd"/>
      <w:r>
        <w:rPr>
          <w:color w:val="000000"/>
        </w:rPr>
        <w:t>) ile otomatik olarak sonlandır.</w:t>
      </w:r>
    </w:p>
    <w:p w:rsidR="001E71E7" w:rsidRDefault="001E71E7" w:rsidP="001E71E7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SQL </w:t>
      </w:r>
      <w:proofErr w:type="spellStart"/>
      <w:r>
        <w:rPr>
          <w:b/>
          <w:bCs/>
          <w:color w:val="000000"/>
        </w:rPr>
        <w:t>Injection</w:t>
      </w:r>
      <w:proofErr w:type="spellEnd"/>
      <w:r>
        <w:rPr>
          <w:b/>
          <w:bCs/>
          <w:color w:val="000000"/>
        </w:rPr>
        <w:t xml:space="preserve"> Önleme: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Eğer SQL (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) kullanıyorsan, kullanıcıdan gelen veriyi doğrudan sorguya ekleme.</w:t>
      </w:r>
      <w:r>
        <w:rPr>
          <w:rStyle w:val="apple-converted-space"/>
          <w:color w:val="000000"/>
        </w:rPr>
        <w:t> </w:t>
      </w:r>
      <w:proofErr w:type="spellStart"/>
      <w:r>
        <w:rPr>
          <w:b/>
          <w:bCs/>
          <w:color w:val="000000"/>
        </w:rPr>
        <w:t>Prepared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Statements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kullan.</w:t>
      </w:r>
    </w:p>
    <w:p w:rsidR="001E71E7" w:rsidRDefault="001E71E7" w:rsidP="001E71E7">
      <w:pPr>
        <w:pStyle w:val="NormalWeb"/>
        <w:numPr>
          <w:ilvl w:val="0"/>
          <w:numId w:val="8"/>
        </w:numPr>
        <w:rPr>
          <w:color w:val="000000"/>
        </w:rPr>
      </w:pPr>
      <w:r>
        <w:rPr>
          <w:i/>
          <w:iCs/>
          <w:color w:val="000000"/>
        </w:rPr>
        <w:t>Kötü: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 xml:space="preserve">SELECT * FROM </w:t>
      </w:r>
      <w:proofErr w:type="spellStart"/>
      <w:r>
        <w:rPr>
          <w:rStyle w:val="HTMLKodu"/>
          <w:color w:val="000000"/>
        </w:rPr>
        <w:t>users</w:t>
      </w:r>
      <w:proofErr w:type="spellEnd"/>
      <w:r>
        <w:rPr>
          <w:rStyle w:val="HTMLKodu"/>
          <w:color w:val="000000"/>
        </w:rPr>
        <w:t xml:space="preserve"> WHERE </w:t>
      </w:r>
      <w:proofErr w:type="spellStart"/>
      <w:r>
        <w:rPr>
          <w:rStyle w:val="HTMLKodu"/>
          <w:color w:val="000000"/>
        </w:rPr>
        <w:t>email</w:t>
      </w:r>
      <w:proofErr w:type="spellEnd"/>
      <w:r>
        <w:rPr>
          <w:rStyle w:val="HTMLKodu"/>
          <w:color w:val="000000"/>
        </w:rPr>
        <w:t xml:space="preserve"> = '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+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 +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'</w:t>
      </w:r>
    </w:p>
    <w:p w:rsidR="001E71E7" w:rsidRDefault="001E71E7" w:rsidP="001E71E7">
      <w:pPr>
        <w:pStyle w:val="NormalWeb"/>
        <w:numPr>
          <w:ilvl w:val="0"/>
          <w:numId w:val="8"/>
        </w:numPr>
        <w:rPr>
          <w:color w:val="000000"/>
        </w:rPr>
      </w:pPr>
      <w:r>
        <w:rPr>
          <w:i/>
          <w:iCs/>
          <w:color w:val="000000"/>
        </w:rPr>
        <w:t>İyi: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 xml:space="preserve">SELECT * FROM </w:t>
      </w:r>
      <w:proofErr w:type="spellStart"/>
      <w:r>
        <w:rPr>
          <w:rStyle w:val="HTMLKodu"/>
          <w:color w:val="000000"/>
        </w:rPr>
        <w:t>users</w:t>
      </w:r>
      <w:proofErr w:type="spellEnd"/>
      <w:r>
        <w:rPr>
          <w:rStyle w:val="HTMLKodu"/>
          <w:color w:val="000000"/>
        </w:rPr>
        <w:t xml:space="preserve"> WHERE </w:t>
      </w:r>
      <w:proofErr w:type="spellStart"/>
      <w:r>
        <w:rPr>
          <w:rStyle w:val="HTMLKodu"/>
          <w:color w:val="000000"/>
        </w:rPr>
        <w:t>email</w:t>
      </w:r>
      <w:proofErr w:type="spellEnd"/>
      <w:r>
        <w:rPr>
          <w:rStyle w:val="HTMLKodu"/>
          <w:color w:val="000000"/>
        </w:rPr>
        <w:t xml:space="preserve"> </w:t>
      </w:r>
      <w:proofErr w:type="gramStart"/>
      <w:r>
        <w:rPr>
          <w:rStyle w:val="HTMLKodu"/>
          <w:color w:val="000000"/>
        </w:rPr>
        <w:t>= ?</w:t>
      </w:r>
      <w:proofErr w:type="gramEnd"/>
      <w:r>
        <w:rPr>
          <w:rStyle w:val="apple-converted-space"/>
          <w:color w:val="000000"/>
        </w:rPr>
        <w:t> </w:t>
      </w:r>
      <w:r>
        <w:rPr>
          <w:color w:val="000000"/>
        </w:rPr>
        <w:t>(Parametrik sorgu)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:rsidR="001E71E7" w:rsidRDefault="001E71E7"/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2. Form ve Girdi Güvenliği (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Input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Validation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)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yorum.jpg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kayıtol.jpg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dosyalarındaki formlar, uygulamanın dış dünyaya açılan kapılarıdır.</w:t>
      </w:r>
    </w:p>
    <w:p w:rsidR="001E71E7" w:rsidRPr="001E71E7" w:rsidRDefault="001E71E7" w:rsidP="001E7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Zararlı Karakter Filtreleme (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Sanitization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Kullanıcı yorum alanına HTML etiketleri girmeye çalışırsa,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JavaScript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ile bu karakterleri temizle.</w:t>
      </w:r>
    </w:p>
    <w:p w:rsidR="001E71E7" w:rsidRPr="001E71E7" w:rsidRDefault="001E71E7" w:rsidP="001E71E7">
      <w:pPr>
        <w:spacing w:beforeAutospacing="1" w:afterAutospacing="1" w:line="240" w:lineRule="auto"/>
        <w:ind w:left="720"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JavaScript</w:t>
      </w:r>
      <w:proofErr w:type="spellEnd"/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function</w:t>
      </w:r>
      <w:proofErr w:type="spellEnd"/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sanitize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 {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const</w:t>
      </w:r>
      <w:proofErr w:type="spellEnd"/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map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{ '&amp;': '&amp;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amp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;', '&lt;': '&amp;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lt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;', '&gt;': '&amp;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gt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;', '"': '&amp;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quot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;', "'": '&amp;#x27;' };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const</w:t>
      </w:r>
      <w:proofErr w:type="spellEnd"/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/[&amp;&lt;&gt;"'/]/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ig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;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string.replace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reg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, (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 =&gt; (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map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match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]));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}</w:t>
      </w:r>
    </w:p>
    <w:p w:rsidR="001E71E7" w:rsidRPr="001E71E7" w:rsidRDefault="001E71E7" w:rsidP="001E7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Yorum Alanı Boyut Kısıtlaması: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yorum.jpg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ekranındaki 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textarea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için hem HTML (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maxlength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hem de JS tarafında karakter sınırı koyarak "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Buffer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Overflow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" (Tampon Bellek Taşması) denemelerini engelleyebilirsin.</w:t>
      </w:r>
    </w:p>
    <w:p w:rsid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</w:p>
    <w:p w:rsid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</w:p>
    <w:p w:rsid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lastRenderedPageBreak/>
        <w:t>3. J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avaScript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Vanilla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JS) Güvenlik Pratikleri</w:t>
      </w:r>
    </w:p>
    <w:p w:rsidR="001E71E7" w:rsidRPr="001E71E7" w:rsidRDefault="001E71E7" w:rsidP="001E71E7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Kütüphane kullanmadığın için güvenlik tamamen senin yazdığın temiz koda bağlıdır:</w:t>
      </w:r>
    </w:p>
    <w:p w:rsidR="001E71E7" w:rsidRPr="001E71E7" w:rsidRDefault="001E71E7" w:rsidP="001E7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proofErr w:type="gram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Eval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(</w:t>
      </w:r>
      <w:proofErr w:type="gram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 Fonksiyonundan Kaçın: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JavaScript'te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eval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()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fonksiyonu, içine yazılan her metni kod olarak çalıştırır. Saldırganlar için altın değerindedir. Bu fonksiyonu asla kullanma.</w:t>
      </w:r>
    </w:p>
    <w:p w:rsidR="001E71E7" w:rsidRPr="001E71E7" w:rsidRDefault="001E71E7" w:rsidP="001E7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Global Değişkenlerden Kaçın: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Tüm değişkenlerini bir IIFE (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Immediately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Invoked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Function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Expression</w:t>
      </w:r>
      <w:proofErr w:type="spell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içine alarak, tarayıcı konsolundan (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F12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değişkenlerine erişilmesini ve değiştirilmesini engelle.</w:t>
      </w:r>
    </w:p>
    <w:p w:rsidR="001E71E7" w:rsidRPr="001E71E7" w:rsidRDefault="001E71E7" w:rsidP="001E71E7">
      <w:pPr>
        <w:spacing w:beforeAutospacing="1" w:afterAutospacing="1" w:line="240" w:lineRule="auto"/>
        <w:ind w:left="720" w:firstLine="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JavaScript</w:t>
      </w:r>
      <w:proofErr w:type="spellEnd"/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function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) {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let</w:t>
      </w:r>
      <w:proofErr w:type="spellEnd"/>
      <w:proofErr w:type="gram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gizliVeri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= "Azra"; // Konsoldan ulaşılamaz</w:t>
      </w:r>
    </w:p>
    <w:p w:rsidR="001E71E7" w:rsidRPr="001E71E7" w:rsidRDefault="001E71E7" w:rsidP="001E7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})();</w:t>
      </w:r>
    </w:p>
    <w:p w:rsidR="001E71E7" w:rsidRPr="001E71E7" w:rsidRDefault="001E71E7" w:rsidP="001E7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Strict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1E71E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JS dosyalarının en başına </w:t>
      </w:r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strict</w:t>
      </w:r>
      <w:proofErr w:type="spellEnd"/>
      <w:r w:rsidRPr="001E71E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  <w:t>";</w:t>
      </w:r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ekleyerek hata yapma riskini </w:t>
      </w:r>
      <w:proofErr w:type="gramStart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</w:t>
      </w:r>
      <w:proofErr w:type="gramEnd"/>
      <w:r w:rsidRPr="001E71E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bazı güvenli olmayan kod yazım biçimlerini devre dışı bırak.</w:t>
      </w:r>
    </w:p>
    <w:p w:rsidR="001E71E7" w:rsidRDefault="001E71E7" w:rsidP="001E71E7">
      <w:pPr>
        <w:pStyle w:val="Balk3"/>
        <w:rPr>
          <w:color w:val="000000"/>
        </w:rPr>
      </w:pPr>
    </w:p>
    <w:p w:rsidR="001E71E7" w:rsidRDefault="001E71E7" w:rsidP="001E71E7">
      <w:pPr>
        <w:pStyle w:val="Balk3"/>
        <w:rPr>
          <w:color w:val="000000"/>
        </w:rPr>
      </w:pPr>
    </w:p>
    <w:p w:rsidR="001E71E7" w:rsidRDefault="001E71E7" w:rsidP="001E71E7">
      <w:pPr>
        <w:pStyle w:val="Balk3"/>
        <w:rPr>
          <w:color w:val="000000"/>
        </w:rPr>
      </w:pPr>
    </w:p>
    <w:p w:rsidR="001E71E7" w:rsidRDefault="001E71E7" w:rsidP="001E71E7">
      <w:pPr>
        <w:pStyle w:val="Balk3"/>
        <w:rPr>
          <w:color w:val="000000"/>
        </w:rPr>
      </w:pPr>
      <w:r>
        <w:rPr>
          <w:color w:val="000000"/>
        </w:rPr>
        <w:t>4. T</w:t>
      </w:r>
      <w:proofErr w:type="spellStart"/>
      <w:r>
        <w:rPr>
          <w:color w:val="000000"/>
        </w:rPr>
        <w:t>ailwind</w:t>
      </w:r>
      <w:proofErr w:type="spellEnd"/>
      <w:r>
        <w:rPr>
          <w:color w:val="000000"/>
        </w:rPr>
        <w:t xml:space="preserve"> CSS ve Stil Güvenliği</w:t>
      </w:r>
    </w:p>
    <w:p w:rsidR="001E71E7" w:rsidRDefault="001E71E7" w:rsidP="001E71E7">
      <w:pPr>
        <w:pStyle w:val="NormalWeb"/>
        <w:rPr>
          <w:color w:val="000000"/>
        </w:rPr>
      </w:pPr>
      <w:r>
        <w:rPr>
          <w:rStyle w:val="HTMLKodu"/>
          <w:color w:val="000000"/>
        </w:rPr>
        <w:t>sehirdegistir.jpg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gibi dinamik içeriklerin yüklendiği alanlarda görsel manipülasyonları önle:</w:t>
      </w:r>
    </w:p>
    <w:p w:rsidR="001E71E7" w:rsidRDefault="001E71E7" w:rsidP="001E71E7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Z-Index Yönetimi: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detay.jpg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gibi </w:t>
      </w:r>
      <w:proofErr w:type="spellStart"/>
      <w:r>
        <w:rPr>
          <w:color w:val="000000"/>
        </w:rPr>
        <w:t>modal</w:t>
      </w:r>
      <w:proofErr w:type="spellEnd"/>
      <w:r>
        <w:rPr>
          <w:color w:val="000000"/>
        </w:rPr>
        <w:t xml:space="preserve"> (açılır pencere) yapılarında </w:t>
      </w:r>
      <w:proofErr w:type="spellStart"/>
      <w:r>
        <w:rPr>
          <w:color w:val="000000"/>
        </w:rPr>
        <w:t>Tailwind'in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z-50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gibi sınıflarını dikkatli kullan. Saldırganlar "UI </w:t>
      </w:r>
      <w:proofErr w:type="spellStart"/>
      <w:r>
        <w:rPr>
          <w:color w:val="000000"/>
        </w:rPr>
        <w:t>Redressing</w:t>
      </w:r>
      <w:proofErr w:type="spellEnd"/>
      <w:r>
        <w:rPr>
          <w:color w:val="000000"/>
        </w:rPr>
        <w:t>" (</w:t>
      </w:r>
      <w:proofErr w:type="spellStart"/>
      <w:r>
        <w:rPr>
          <w:color w:val="000000"/>
        </w:rPr>
        <w:t>Arayüz</w:t>
      </w:r>
      <w:proofErr w:type="spellEnd"/>
      <w:r>
        <w:rPr>
          <w:color w:val="000000"/>
        </w:rPr>
        <w:t xml:space="preserve"> Giydirme) yaparak butonların üzerine görünmez tıklama alanları ekleyebilir.</w:t>
      </w:r>
    </w:p>
    <w:p w:rsidR="001E71E7" w:rsidRDefault="001E71E7" w:rsidP="001E71E7">
      <w:pPr>
        <w:pStyle w:val="NormalWeb"/>
        <w:numPr>
          <w:ilvl w:val="0"/>
          <w:numId w:val="4"/>
        </w:numPr>
        <w:rPr>
          <w:color w:val="000000"/>
        </w:rPr>
      </w:pPr>
      <w:proofErr w:type="spellStart"/>
      <w:r>
        <w:rPr>
          <w:b/>
          <w:bCs/>
          <w:color w:val="000000"/>
        </w:rPr>
        <w:t>External</w:t>
      </w:r>
      <w:proofErr w:type="spellEnd"/>
      <w:r>
        <w:rPr>
          <w:b/>
          <w:bCs/>
          <w:color w:val="000000"/>
        </w:rPr>
        <w:t xml:space="preserve"> Links (Dış Bağlantılar):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Eğer bir </w:t>
      </w:r>
      <w:proofErr w:type="gramStart"/>
      <w:r>
        <w:rPr>
          <w:color w:val="000000"/>
        </w:rPr>
        <w:t>mekanda</w:t>
      </w:r>
      <w:proofErr w:type="gramEnd"/>
      <w:r>
        <w:rPr>
          <w:color w:val="000000"/>
        </w:rPr>
        <w:t xml:space="preserve"> web sitesi linki varsa,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ile stil verdiğin bu linklere mutlaka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Kodu"/>
          <w:color w:val="000000"/>
        </w:rPr>
        <w:t>rel</w:t>
      </w:r>
      <w:proofErr w:type="spellEnd"/>
      <w:r>
        <w:rPr>
          <w:rStyle w:val="HTMLKodu"/>
          <w:color w:val="000000"/>
        </w:rPr>
        <w:t>="</w:t>
      </w:r>
      <w:proofErr w:type="spellStart"/>
      <w:r>
        <w:rPr>
          <w:rStyle w:val="HTMLKodu"/>
          <w:color w:val="000000"/>
        </w:rPr>
        <w:t>noopener</w:t>
      </w:r>
      <w:proofErr w:type="spellEnd"/>
      <w:r>
        <w:rPr>
          <w:rStyle w:val="HTMLKodu"/>
          <w:color w:val="000000"/>
        </w:rPr>
        <w:t xml:space="preserve"> </w:t>
      </w:r>
      <w:proofErr w:type="spellStart"/>
      <w:r>
        <w:rPr>
          <w:rStyle w:val="HTMLKodu"/>
          <w:color w:val="000000"/>
        </w:rPr>
        <w:t>noreferrer</w:t>
      </w:r>
      <w:proofErr w:type="spellEnd"/>
      <w:r>
        <w:rPr>
          <w:rStyle w:val="HTMLKodu"/>
          <w:color w:val="000000"/>
        </w:rPr>
        <w:t>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ekle. Bu, yeni açılan sayfanın senin sayfana erişmesini (</w:t>
      </w:r>
      <w:proofErr w:type="spellStart"/>
      <w:r>
        <w:rPr>
          <w:color w:val="000000"/>
        </w:rPr>
        <w:t>Tabnabbing</w:t>
      </w:r>
      <w:proofErr w:type="spellEnd"/>
      <w:r>
        <w:rPr>
          <w:color w:val="000000"/>
        </w:rPr>
        <w:t xml:space="preserve"> saldırısı) engeller.</w:t>
      </w:r>
    </w:p>
    <w:p w:rsidR="001E71E7" w:rsidRDefault="001E71E7"/>
    <w:sectPr w:rsidR="001E7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4474A"/>
    <w:multiLevelType w:val="multilevel"/>
    <w:tmpl w:val="3CD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1F98"/>
    <w:multiLevelType w:val="multilevel"/>
    <w:tmpl w:val="7F6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82F6C"/>
    <w:multiLevelType w:val="multilevel"/>
    <w:tmpl w:val="E0D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E42C8"/>
    <w:multiLevelType w:val="multilevel"/>
    <w:tmpl w:val="6D5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6BD1"/>
    <w:multiLevelType w:val="multilevel"/>
    <w:tmpl w:val="104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547A0"/>
    <w:multiLevelType w:val="multilevel"/>
    <w:tmpl w:val="054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65E35"/>
    <w:multiLevelType w:val="multilevel"/>
    <w:tmpl w:val="BA6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E3FA6"/>
    <w:multiLevelType w:val="multilevel"/>
    <w:tmpl w:val="0D6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60133">
    <w:abstractNumId w:val="3"/>
  </w:num>
  <w:num w:numId="2" w16cid:durableId="383456829">
    <w:abstractNumId w:val="4"/>
  </w:num>
  <w:num w:numId="3" w16cid:durableId="914317532">
    <w:abstractNumId w:val="6"/>
  </w:num>
  <w:num w:numId="4" w16cid:durableId="1974360983">
    <w:abstractNumId w:val="0"/>
  </w:num>
  <w:num w:numId="5" w16cid:durableId="214314529">
    <w:abstractNumId w:val="2"/>
  </w:num>
  <w:num w:numId="6" w16cid:durableId="1043405825">
    <w:abstractNumId w:val="1"/>
  </w:num>
  <w:num w:numId="7" w16cid:durableId="1748529457">
    <w:abstractNumId w:val="7"/>
  </w:num>
  <w:num w:numId="8" w16cid:durableId="113643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E7"/>
    <w:rsid w:val="001E71E7"/>
    <w:rsid w:val="002F1148"/>
    <w:rsid w:val="004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F15E9"/>
  <w15:chartTrackingRefBased/>
  <w15:docId w15:val="{64A9577D-63CD-EE45-A5F2-C16A0F92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E71E7"/>
    <w:pPr>
      <w:spacing w:before="100" w:beforeAutospacing="1" w:after="100" w:afterAutospacing="1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E71E7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71E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E71E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VarsaylanParagrafYazTipi"/>
    <w:rsid w:val="001E71E7"/>
  </w:style>
  <w:style w:type="character" w:customStyle="1" w:styleId="ng-tns-c4196341390-60">
    <w:name w:val="ng-tns-c4196341390-60"/>
    <w:basedOn w:val="VarsaylanParagrafYazTipi"/>
    <w:rsid w:val="001E71E7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E7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E71E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ljs-function">
    <w:name w:val="hljs-function"/>
    <w:basedOn w:val="VarsaylanParagrafYazTipi"/>
    <w:rsid w:val="001E71E7"/>
  </w:style>
  <w:style w:type="character" w:customStyle="1" w:styleId="hljs-keyword">
    <w:name w:val="hljs-keyword"/>
    <w:basedOn w:val="VarsaylanParagrafYazTipi"/>
    <w:rsid w:val="001E71E7"/>
  </w:style>
  <w:style w:type="character" w:customStyle="1" w:styleId="hljs-string">
    <w:name w:val="hljs-string"/>
    <w:basedOn w:val="VarsaylanParagrafYazTipi"/>
    <w:rsid w:val="001E71E7"/>
  </w:style>
  <w:style w:type="character" w:customStyle="1" w:styleId="hljs-comment">
    <w:name w:val="hljs-comment"/>
    <w:basedOn w:val="VarsaylanParagrafYazTipi"/>
    <w:rsid w:val="001E71E7"/>
  </w:style>
  <w:style w:type="character" w:customStyle="1" w:styleId="ng-tns-c4196341390-59">
    <w:name w:val="ng-tns-c4196341390-59"/>
    <w:basedOn w:val="VarsaylanParagrafYazTipi"/>
    <w:rsid w:val="001E71E7"/>
  </w:style>
  <w:style w:type="character" w:customStyle="1" w:styleId="hljs-title">
    <w:name w:val="hljs-title"/>
    <w:basedOn w:val="VarsaylanParagrafYazTipi"/>
    <w:rsid w:val="001E71E7"/>
  </w:style>
  <w:style w:type="character" w:customStyle="1" w:styleId="hljs-params">
    <w:name w:val="hljs-params"/>
    <w:basedOn w:val="VarsaylanParagrafYazTipi"/>
    <w:rsid w:val="001E71E7"/>
  </w:style>
  <w:style w:type="character" w:customStyle="1" w:styleId="hljs-regexp">
    <w:name w:val="hljs-regexp"/>
    <w:basedOn w:val="VarsaylanParagrafYazTipi"/>
    <w:rsid w:val="001E7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0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2025-12-18T16:08:00Z</dcterms:created>
  <dcterms:modified xsi:type="dcterms:W3CDTF">2025-12-18T16:35:00Z</dcterms:modified>
</cp:coreProperties>
</file>