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D28FA9" w14:textId="5B79A8CA" w:rsidR="00164AFE" w:rsidRPr="008D7683" w:rsidRDefault="00164AFE" w:rsidP="00164AFE">
      <w:pPr>
        <w:rPr>
          <w:rFonts w:cstheme="minorHAnsi"/>
          <w:i/>
          <w:iCs/>
          <w:sz w:val="24"/>
          <w:szCs w:val="24"/>
        </w:rPr>
      </w:pPr>
      <w:r>
        <w:pict w14:anchorId="04803CB4">
          <v:rect id="_x0000_i1039" style="width:0;height:1.5pt" o:hralign="center" o:hrstd="t" o:hr="t" fillcolor="#a0a0a0" stroked="f"/>
        </w:pict>
      </w:r>
      <w:r>
        <w:rPr>
          <w:rFonts w:cstheme="minorHAnsi"/>
          <w:i/>
          <w:iCs/>
          <w:sz w:val="24"/>
          <w:szCs w:val="24"/>
        </w:rPr>
        <w:br/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Use case name</w:t>
      </w:r>
      <w:r>
        <w:rPr>
          <w:rFonts w:cstheme="minorHAnsi"/>
          <w:i/>
          <w:iCs/>
          <w:sz w:val="24"/>
          <w:szCs w:val="24"/>
        </w:rPr>
        <w:t xml:space="preserve"> </w:t>
      </w:r>
      <w:r>
        <w:rPr>
          <w:rFonts w:cstheme="minorHAnsi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Delete</w:t>
      </w:r>
      <w:r w:rsidRPr="008D7683">
        <w:rPr>
          <w:rFonts w:ascii="Times New Roman" w:hAnsi="Times New Roman" w:cs="Times New Roman"/>
          <w:b/>
          <w:bCs/>
          <w:sz w:val="24"/>
          <w:szCs w:val="24"/>
        </w:rPr>
        <w:t>Account</w:t>
      </w:r>
      <w:r>
        <w:pict w14:anchorId="46A57B44">
          <v:rect id="_x0000_i1040" style="width:0;height:1.5pt" o:hrstd="t" o:hr="t" fillcolor="#a0a0a0" stroked="f"/>
        </w:pic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Participating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 w:rsidRPr="008D7683">
        <w:rPr>
          <w:rFonts w:ascii="Times New Roman" w:hAnsi="Times New Roman" w:cs="Times New Roman"/>
          <w:sz w:val="24"/>
          <w:szCs w:val="24"/>
        </w:rPr>
        <w:t>Initiated by</w:t>
      </w:r>
      <w:r>
        <w:rPr>
          <w:i/>
          <w:iCs/>
          <w:sz w:val="24"/>
          <w:szCs w:val="24"/>
        </w:rPr>
        <w:t xml:space="preserve"> </w:t>
      </w:r>
      <w:r w:rsidRPr="008D7683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i/>
          <w:iCs/>
          <w:sz w:val="24"/>
          <w:szCs w:val="24"/>
        </w:rPr>
        <w:br/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actors</w:t>
      </w:r>
      <w:r>
        <w:pict w14:anchorId="5576AA2E">
          <v:rect id="_x0000_i1041" style="width:0;height:1.5pt" o:hrstd="t" o:hr="t" fillcolor="#a0a0a0" stroked="f"/>
        </w:pic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Flow of events</w:t>
      </w:r>
    </w:p>
    <w:p w14:paraId="0CDE1200" w14:textId="5211E927" w:rsidR="00164AFE" w:rsidRDefault="00164AFE" w:rsidP="00164AF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8D7683">
        <w:rPr>
          <w:rFonts w:ascii="Times New Roman" w:hAnsi="Times New Roman" w:cs="Times New Roman"/>
          <w:sz w:val="24"/>
          <w:szCs w:val="24"/>
        </w:rPr>
        <w:t xml:space="preserve">The </w:t>
      </w:r>
      <w:r w:rsidRPr="008D7683">
        <w:rPr>
          <w:rFonts w:ascii="Times New Roman" w:hAnsi="Times New Roman" w:cs="Times New Roman"/>
          <w:b/>
          <w:bCs/>
          <w:sz w:val="24"/>
          <w:szCs w:val="24"/>
        </w:rPr>
        <w:t xml:space="preserve">User </w:t>
      </w:r>
      <w:r w:rsidRPr="008D7683">
        <w:rPr>
          <w:rFonts w:ascii="Times New Roman" w:hAnsi="Times New Roman" w:cs="Times New Roman"/>
          <w:sz w:val="24"/>
          <w:szCs w:val="24"/>
        </w:rPr>
        <w:t>activates the “</w:t>
      </w:r>
      <w:r w:rsidR="00AF7FE0">
        <w:rPr>
          <w:rFonts w:ascii="Times New Roman" w:hAnsi="Times New Roman" w:cs="Times New Roman"/>
          <w:sz w:val="24"/>
          <w:szCs w:val="24"/>
        </w:rPr>
        <w:t>Delete Account</w:t>
      </w:r>
      <w:r w:rsidRPr="008D7683">
        <w:rPr>
          <w:rFonts w:ascii="Times New Roman" w:hAnsi="Times New Roman" w:cs="Times New Roman"/>
          <w:sz w:val="24"/>
          <w:szCs w:val="24"/>
        </w:rPr>
        <w:t xml:space="preserve">” </w:t>
      </w:r>
      <w:r>
        <w:rPr>
          <w:rFonts w:ascii="Times New Roman" w:hAnsi="Times New Roman" w:cs="Times New Roman"/>
          <w:sz w:val="24"/>
          <w:szCs w:val="24"/>
        </w:rPr>
        <w:t xml:space="preserve">function </w:t>
      </w:r>
      <w:r w:rsidR="00AF7FE0">
        <w:rPr>
          <w:rFonts w:ascii="Times New Roman" w:hAnsi="Times New Roman" w:cs="Times New Roman"/>
          <w:sz w:val="24"/>
          <w:szCs w:val="24"/>
        </w:rPr>
        <w:t>from the profile page of the website.</w:t>
      </w:r>
      <w:r>
        <w:rPr>
          <w:rFonts w:ascii="Times New Roman" w:hAnsi="Times New Roman" w:cs="Times New Roman"/>
          <w:sz w:val="24"/>
          <w:szCs w:val="24"/>
        </w:rPr>
        <w:br/>
      </w:r>
    </w:p>
    <w:p w14:paraId="3E65480B" w14:textId="40D66166" w:rsidR="00164AFE" w:rsidRPr="0059498F" w:rsidRDefault="00164AFE" w:rsidP="00164AFE">
      <w:pPr>
        <w:pStyle w:val="ListParagraph"/>
        <w:numPr>
          <w:ilvl w:val="2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</w:t>
      </w:r>
      <w:r w:rsidRPr="0059498F">
        <w:rPr>
          <w:rFonts w:ascii="Times New Roman" w:hAnsi="Times New Roman" w:cs="Times New Roman"/>
          <w:b/>
          <w:bCs/>
          <w:sz w:val="24"/>
          <w:szCs w:val="24"/>
        </w:rPr>
        <w:t>SYSTEM</w:t>
      </w:r>
      <w:r w:rsidRPr="0059498F">
        <w:rPr>
          <w:rFonts w:ascii="Times New Roman" w:hAnsi="Times New Roman" w:cs="Times New Roman"/>
          <w:sz w:val="24"/>
          <w:szCs w:val="24"/>
        </w:rPr>
        <w:t xml:space="preserve"> responds by </w:t>
      </w:r>
      <w:r w:rsidR="00AF7FE0">
        <w:rPr>
          <w:rFonts w:ascii="Times New Roman" w:hAnsi="Times New Roman" w:cs="Times New Roman"/>
          <w:sz w:val="24"/>
          <w:szCs w:val="24"/>
        </w:rPr>
        <w:t>giving a warning stating that there is no return from this action and presents a selection.</w:t>
      </w:r>
      <w:r w:rsidRPr="0059498F">
        <w:rPr>
          <w:rFonts w:ascii="Times New Roman" w:hAnsi="Times New Roman" w:cs="Times New Roman"/>
          <w:sz w:val="24"/>
          <w:szCs w:val="24"/>
        </w:rPr>
        <w:br/>
      </w:r>
    </w:p>
    <w:p w14:paraId="4E8990C2" w14:textId="57FC361C" w:rsidR="00164AFE" w:rsidRDefault="00164AFE" w:rsidP="00164AFE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73653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User </w:t>
      </w:r>
      <w:r w:rsidR="00AF7FE0">
        <w:rPr>
          <w:rFonts w:ascii="Times New Roman" w:hAnsi="Times New Roman" w:cs="Times New Roman"/>
          <w:sz w:val="24"/>
          <w:szCs w:val="24"/>
        </w:rPr>
        <w:t>reviews the given warning and completes the selection by clicking yes.</w:t>
      </w:r>
    </w:p>
    <w:p w14:paraId="01B4C404" w14:textId="77777777" w:rsidR="00AF7FE0" w:rsidRDefault="00AF7FE0" w:rsidP="00AF7FE0">
      <w:pPr>
        <w:pStyle w:val="ListParagraph"/>
        <w:ind w:left="2484"/>
        <w:rPr>
          <w:rFonts w:ascii="Times New Roman" w:hAnsi="Times New Roman" w:cs="Times New Roman"/>
          <w:sz w:val="24"/>
          <w:szCs w:val="24"/>
        </w:rPr>
      </w:pPr>
    </w:p>
    <w:p w14:paraId="4BABA0FB" w14:textId="4CE0E4C3" w:rsidR="00AF7FE0" w:rsidRPr="008D7683" w:rsidRDefault="00AF7FE0" w:rsidP="00B47B08">
      <w:pPr>
        <w:pStyle w:val="ListParagraph"/>
        <w:numPr>
          <w:ilvl w:val="2"/>
          <w:numId w:val="9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47B08">
        <w:rPr>
          <w:rFonts w:ascii="Times New Roman" w:hAnsi="Times New Roman" w:cs="Times New Roman"/>
          <w:b/>
          <w:bCs/>
          <w:sz w:val="24"/>
          <w:szCs w:val="24"/>
        </w:rPr>
        <w:t>SYSTEM</w:t>
      </w:r>
      <w:r>
        <w:rPr>
          <w:rFonts w:ascii="Times New Roman" w:hAnsi="Times New Roman" w:cs="Times New Roman"/>
          <w:sz w:val="24"/>
          <w:szCs w:val="24"/>
        </w:rPr>
        <w:t xml:space="preserve"> receives the selection and </w:t>
      </w:r>
      <w:r w:rsidR="00B47B08">
        <w:rPr>
          <w:rFonts w:ascii="Times New Roman" w:hAnsi="Times New Roman" w:cs="Times New Roman"/>
          <w:sz w:val="24"/>
          <w:szCs w:val="24"/>
        </w:rPr>
        <w:t xml:space="preserve">returns a success message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B47B08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="00B47B08">
        <w:rPr>
          <w:rFonts w:ascii="Times New Roman" w:hAnsi="Times New Roman" w:cs="Times New Roman"/>
          <w:sz w:val="24"/>
          <w:szCs w:val="24"/>
        </w:rPr>
        <w:t>.</w:t>
      </w:r>
    </w:p>
    <w:p w14:paraId="0E833640" w14:textId="731EA290" w:rsidR="00164AFE" w:rsidRPr="007C6BE5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446B95AE">
          <v:rect id="_x0000_i1071" style="width:0;height:1.5pt" o:hrstd="t" o:hr="t" fillcolor="#a0a0a0" stroked="f"/>
        </w:pic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Entry condition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2E3EB4">
        <w:rPr>
          <w:rFonts w:ascii="Times New Roman" w:hAnsi="Times New Roman" w:cs="Times New Roman"/>
          <w:sz w:val="24"/>
          <w:szCs w:val="24"/>
        </w:rPr>
        <w:t xml:space="preserve">The </w:t>
      </w:r>
      <w:r w:rsidRPr="002E3EB4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2E3EB4">
        <w:rPr>
          <w:rFonts w:ascii="Times New Roman" w:hAnsi="Times New Roman" w:cs="Times New Roman"/>
          <w:sz w:val="24"/>
          <w:szCs w:val="24"/>
        </w:rPr>
        <w:t xml:space="preserve"> </w:t>
      </w:r>
      <w:r w:rsidR="00A72D8D">
        <w:rPr>
          <w:rFonts w:ascii="Times New Roman" w:hAnsi="Times New Roman" w:cs="Times New Roman"/>
          <w:sz w:val="24"/>
          <w:szCs w:val="24"/>
        </w:rPr>
        <w:t>has clicked the delete account button.</w:t>
      </w:r>
      <w:r>
        <w:pict w14:anchorId="6E5A0E6C">
          <v:rect id="_x0000_i1072" style="width:0;height:1.5pt" o:hrstd="t" o:hr="t" fillcolor="#a0a0a0" stroked="f"/>
        </w:pic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Exit conditions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Pr="00486F83">
        <w:rPr>
          <w:rFonts w:ascii="Times New Roman" w:hAnsi="Times New Roman" w:cs="Times New Roman"/>
          <w:sz w:val="24"/>
          <w:szCs w:val="24"/>
        </w:rPr>
        <w:t xml:space="preserve">The </w:t>
      </w:r>
      <w:r w:rsidRPr="009F5069">
        <w:rPr>
          <w:rFonts w:ascii="Times New Roman" w:hAnsi="Times New Roman" w:cs="Times New Roman"/>
          <w:b/>
          <w:bCs/>
          <w:sz w:val="24"/>
          <w:szCs w:val="24"/>
        </w:rPr>
        <w:t>User</w:t>
      </w:r>
      <w:r w:rsidRPr="00486F83">
        <w:rPr>
          <w:rFonts w:ascii="Times New Roman" w:hAnsi="Times New Roman" w:cs="Times New Roman"/>
          <w:sz w:val="24"/>
          <w:szCs w:val="24"/>
        </w:rPr>
        <w:t xml:space="preserve"> </w:t>
      </w:r>
      <w:r w:rsidR="00A72D8D">
        <w:rPr>
          <w:rFonts w:ascii="Times New Roman" w:hAnsi="Times New Roman" w:cs="Times New Roman"/>
          <w:sz w:val="24"/>
          <w:szCs w:val="24"/>
        </w:rPr>
        <w:t>has received a success message.</w:t>
      </w:r>
      <w:r>
        <w:rPr>
          <w:rFonts w:ascii="Times New Roman" w:hAnsi="Times New Roman" w:cs="Times New Roman"/>
          <w:sz w:val="24"/>
          <w:szCs w:val="24"/>
        </w:rPr>
        <w:br/>
      </w:r>
      <w:r>
        <w:pict w14:anchorId="0FE839C0">
          <v:rect id="_x0000_i1073" style="width:0;height:1.5pt" o:hrstd="t" o:hr="t" fillcolor="#a0a0a0" stroked="f"/>
        </w:pic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t>Quality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4A1A3E">
        <w:rPr>
          <w:rFonts w:ascii="Times New Roman" w:hAnsi="Times New Roman" w:cs="Times New Roman"/>
          <w:sz w:val="24"/>
          <w:szCs w:val="24"/>
        </w:rPr>
        <w:t>success message is shown</w:t>
      </w:r>
      <w:r>
        <w:rPr>
          <w:rFonts w:ascii="Times New Roman" w:hAnsi="Times New Roman" w:cs="Times New Roman"/>
          <w:sz w:val="24"/>
          <w:szCs w:val="24"/>
        </w:rPr>
        <w:t xml:space="preserve"> immediately after the </w:t>
      </w:r>
      <w:r w:rsidRPr="00486F83">
        <w:rPr>
          <w:rFonts w:ascii="Times New Roman" w:hAnsi="Times New Roman" w:cs="Times New Roman"/>
          <w:b/>
          <w:bCs/>
          <w:sz w:val="24"/>
          <w:szCs w:val="24"/>
        </w:rPr>
        <w:t>User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A1A3E">
        <w:rPr>
          <w:rFonts w:ascii="Times New Roman" w:hAnsi="Times New Roman" w:cs="Times New Roman"/>
          <w:sz w:val="24"/>
          <w:szCs w:val="24"/>
        </w:rPr>
        <w:t>completes</w:t>
      </w:r>
      <w:r w:rsidRPr="008D7683">
        <w:rPr>
          <w:rFonts w:ascii="Times New Roman" w:hAnsi="Times New Roman" w:cs="Times New Roman"/>
          <w:i/>
          <w:iCs/>
          <w:sz w:val="24"/>
          <w:szCs w:val="24"/>
        </w:rPr>
        <w:br/>
        <w:t>requirements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4A1A3E">
        <w:rPr>
          <w:rFonts w:ascii="Times New Roman" w:hAnsi="Times New Roman" w:cs="Times New Roman"/>
          <w:sz w:val="24"/>
          <w:szCs w:val="24"/>
        </w:rPr>
        <w:t>the selection</w:t>
      </w:r>
      <w:r>
        <w:rPr>
          <w:rFonts w:ascii="Times New Roman" w:hAnsi="Times New Roman" w:cs="Times New Roman"/>
          <w:sz w:val="24"/>
          <w:szCs w:val="24"/>
        </w:rPr>
        <w:t>.</w:t>
      </w:r>
      <w:r>
        <w:pict w14:anchorId="5AFC3F9C">
          <v:rect id="_x0000_i1074" style="width:0;height:1.5pt" o:hrstd="t" o:hr="t" fillcolor="#a0a0a0" stroked="f"/>
        </w:pict>
      </w:r>
      <w:r w:rsidRPr="007C6BE5">
        <w:rPr>
          <w:rFonts w:ascii="Times New Roman" w:hAnsi="Times New Roman" w:cs="Times New Roman"/>
          <w:i/>
          <w:iCs/>
          <w:sz w:val="24"/>
          <w:szCs w:val="24"/>
        </w:rPr>
        <w:t>Scenario name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1633A">
        <w:rPr>
          <w:rFonts w:ascii="Times New Roman" w:hAnsi="Times New Roman" w:cs="Times New Roman"/>
          <w:sz w:val="24"/>
          <w:szCs w:val="24"/>
          <w:u w:val="single"/>
        </w:rPr>
        <w:t>frustratedMan</w:t>
      </w:r>
    </w:p>
    <w:p w14:paraId="5AC4EB92" w14:textId="3F192DB6" w:rsidR="00164AFE" w:rsidRPr="007C6BE5" w:rsidRDefault="00164AFE" w:rsidP="00164AFE">
      <w:pPr>
        <w:rPr>
          <w:rFonts w:ascii="Times New Roman" w:hAnsi="Times New Roman" w:cs="Times New Roman"/>
          <w:sz w:val="24"/>
          <w:szCs w:val="24"/>
        </w:rPr>
      </w:pPr>
      <w:r>
        <w:pict w14:anchorId="1A211ABE">
          <v:rect id="_x0000_i1046" style="width:0;height:1.5pt" o:hrstd="t" o:hr="t" fillcolor="#a0a0a0" stroked="f"/>
        </w:pict>
      </w:r>
      <w:r w:rsidRPr="007C6BE5">
        <w:rPr>
          <w:rFonts w:ascii="Times New Roman" w:hAnsi="Times New Roman" w:cs="Times New Roman"/>
          <w:i/>
          <w:iCs/>
          <w:sz w:val="24"/>
          <w:szCs w:val="24"/>
        </w:rPr>
        <w:t>Participating actor</w:t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71633A">
        <w:rPr>
          <w:rFonts w:ascii="Times New Roman" w:hAnsi="Times New Roman" w:cs="Times New Roman"/>
          <w:sz w:val="24"/>
          <w:szCs w:val="24"/>
          <w:u w:val="single"/>
        </w:rPr>
        <w:t>mahmut</w:t>
      </w:r>
      <w:r w:rsidRPr="007C6BE5">
        <w:rPr>
          <w:rFonts w:ascii="Times New Roman" w:hAnsi="Times New Roman" w:cs="Times New Roman"/>
          <w:sz w:val="24"/>
          <w:szCs w:val="24"/>
          <w:u w:val="single"/>
        </w:rPr>
        <w:t>:User</w:t>
      </w:r>
      <w:r w:rsidRPr="007C6BE5">
        <w:rPr>
          <w:rFonts w:ascii="Times New Roman" w:hAnsi="Times New Roman" w:cs="Times New Roman"/>
          <w:i/>
          <w:iCs/>
          <w:sz w:val="24"/>
          <w:szCs w:val="24"/>
        </w:rPr>
        <w:br/>
        <w:t>instances</w:t>
      </w:r>
    </w:p>
    <w:p w14:paraId="4F8E3454" w14:textId="77777777" w:rsidR="00164AFE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030BA10D">
          <v:rect id="_x0000_i1047" style="width:0;height:1.5pt" o:hrstd="t" o:hr="t" fillcolor="#a0a0a0" stroked="f"/>
        </w:pict>
      </w:r>
    </w:p>
    <w:p w14:paraId="1D7A50C3" w14:textId="77777777" w:rsidR="00164AFE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8D7683">
        <w:rPr>
          <w:rFonts w:ascii="Times New Roman" w:hAnsi="Times New Roman" w:cs="Times New Roman"/>
          <w:i/>
          <w:iCs/>
          <w:sz w:val="24"/>
          <w:szCs w:val="24"/>
        </w:rPr>
        <w:t>Flow of events</w:t>
      </w:r>
    </w:p>
    <w:p w14:paraId="7878FEEF" w14:textId="02DDC001" w:rsidR="00164AFE" w:rsidRPr="00552357" w:rsidRDefault="0071633A" w:rsidP="00164AFE">
      <w:pPr>
        <w:pStyle w:val="ListParagraph"/>
        <w:numPr>
          <w:ilvl w:val="0"/>
          <w:numId w:val="8"/>
        </w:numPr>
        <w:rPr>
          <w:rFonts w:cstheme="minorHAnsi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Mahmut is frustrated to see that he has tons of mails from SYSTEM</w:t>
      </w:r>
      <w:r w:rsidR="007D24D0">
        <w:rPr>
          <w:rFonts w:ascii="Times New Roman" w:hAnsi="Times New Roman" w:cs="Times New Roman"/>
          <w:sz w:val="24"/>
          <w:szCs w:val="24"/>
        </w:rPr>
        <w:t xml:space="preserve"> and wants to prevent further mails</w:t>
      </w:r>
      <w:r>
        <w:rPr>
          <w:rFonts w:ascii="Times New Roman" w:hAnsi="Times New Roman" w:cs="Times New Roman"/>
          <w:sz w:val="24"/>
          <w:szCs w:val="24"/>
        </w:rPr>
        <w:t>. So, he logs into SYSTEM and activates the “Delete Account” function through the profile page.</w:t>
      </w:r>
    </w:p>
    <w:p w14:paraId="54D91C92" w14:textId="77777777" w:rsidR="00164AFE" w:rsidRPr="00B363C6" w:rsidRDefault="00164AFE" w:rsidP="00164AFE">
      <w:pPr>
        <w:pStyle w:val="ListParagraph"/>
        <w:ind w:left="2484"/>
        <w:rPr>
          <w:rFonts w:cstheme="minorHAnsi"/>
          <w:sz w:val="24"/>
          <w:szCs w:val="24"/>
        </w:rPr>
      </w:pPr>
    </w:p>
    <w:p w14:paraId="2829EFB9" w14:textId="56802AD3" w:rsidR="00164AFE" w:rsidRPr="007D24D0" w:rsidRDefault="0071633A" w:rsidP="00164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Mahmut reads the warning and </w:t>
      </w:r>
      <w:r w:rsidR="007D24D0">
        <w:rPr>
          <w:rFonts w:ascii="Times New Roman" w:hAnsi="Times New Roman" w:cs="Times New Roman"/>
          <w:sz w:val="24"/>
          <w:szCs w:val="24"/>
        </w:rPr>
        <w:t xml:space="preserve">thinks for a while. He decides that his account is unnecessary, and he clicks yes to proceed with his decision. </w:t>
      </w:r>
    </w:p>
    <w:p w14:paraId="7380C807" w14:textId="77777777" w:rsidR="007D24D0" w:rsidRPr="007D24D0" w:rsidRDefault="007D24D0" w:rsidP="007D24D0">
      <w:pPr>
        <w:pStyle w:val="ListParagraph"/>
        <w:rPr>
          <w:rFonts w:ascii="Times New Roman" w:hAnsi="Times New Roman" w:cs="Times New Roman"/>
          <w:i/>
          <w:iCs/>
          <w:sz w:val="24"/>
          <w:szCs w:val="24"/>
        </w:rPr>
      </w:pPr>
    </w:p>
    <w:p w14:paraId="0DF7B8FF" w14:textId="499DD537" w:rsidR="007D24D0" w:rsidRPr="00552357" w:rsidRDefault="007D24D0" w:rsidP="00164AF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Mahmut receives a message stating that his account is deleted.</w:t>
      </w:r>
      <w:bookmarkStart w:id="0" w:name="_GoBack"/>
      <w:bookmarkEnd w:id="0"/>
    </w:p>
    <w:p w14:paraId="6BDE4826" w14:textId="77777777" w:rsidR="00164AFE" w:rsidRPr="00552357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pict w14:anchorId="702E21C6">
          <v:rect id="_x0000_i1048" style="width:0;height:1.5pt" o:hrstd="t" o:hr="t" fillcolor="#a0a0a0" stroked="f"/>
        </w:pict>
      </w:r>
    </w:p>
    <w:p w14:paraId="4982BFA2" w14:textId="77777777" w:rsidR="00164AFE" w:rsidRPr="007C6BE5" w:rsidRDefault="00164AFE" w:rsidP="00164AFE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3DE4FAFE" w14:textId="08F84C29" w:rsidR="00701642" w:rsidRPr="00164AFE" w:rsidRDefault="00701642" w:rsidP="00164AFE"/>
    <w:sectPr w:rsidR="00701642" w:rsidRPr="00164A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F3448"/>
    <w:multiLevelType w:val="hybridMultilevel"/>
    <w:tmpl w:val="DA0C779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2A1AB3"/>
    <w:multiLevelType w:val="multilevel"/>
    <w:tmpl w:val="0D8C3162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2" w15:restartNumberingAfterBreak="0">
    <w:nsid w:val="192D107F"/>
    <w:multiLevelType w:val="multilevel"/>
    <w:tmpl w:val="108E5D6C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3" w15:restartNumberingAfterBreak="0">
    <w:nsid w:val="2E9B3EDC"/>
    <w:multiLevelType w:val="multilevel"/>
    <w:tmpl w:val="36048060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lowerRoman"/>
      <w:lvlText w:val="%3."/>
      <w:lvlJc w:val="righ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4" w15:restartNumberingAfterBreak="0">
    <w:nsid w:val="42881AA9"/>
    <w:multiLevelType w:val="multilevel"/>
    <w:tmpl w:val="20F828BE"/>
    <w:lvl w:ilvl="0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2"/>
      <w:numFmt w:val="decimal"/>
      <w:lvlText w:val="%3."/>
      <w:lvlJc w:val="left"/>
      <w:pPr>
        <w:ind w:left="392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5" w15:restartNumberingAfterBreak="0">
    <w:nsid w:val="4B4E28B9"/>
    <w:multiLevelType w:val="hybridMultilevel"/>
    <w:tmpl w:val="CAC8E61A"/>
    <w:lvl w:ilvl="0" w:tplc="041F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6" w15:restartNumberingAfterBreak="0">
    <w:nsid w:val="59BE25B2"/>
    <w:multiLevelType w:val="multilevel"/>
    <w:tmpl w:val="8F20686E"/>
    <w:lvl w:ilvl="0">
      <w:start w:val="3"/>
      <w:numFmt w:val="decimal"/>
      <w:lvlText w:val="%1."/>
      <w:lvlJc w:val="left"/>
      <w:pPr>
        <w:ind w:left="2484" w:hanging="360"/>
      </w:pPr>
      <w:rPr>
        <w:rFonts w:hint="default"/>
      </w:rPr>
    </w:lvl>
    <w:lvl w:ilvl="1">
      <w:start w:val="1"/>
      <w:numFmt w:val="none"/>
      <w:lvlText w:val="2."/>
      <w:lvlJc w:val="left"/>
      <w:pPr>
        <w:ind w:left="3204" w:hanging="360"/>
      </w:pPr>
      <w:rPr>
        <w:rFonts w:hint="default"/>
      </w:rPr>
    </w:lvl>
    <w:lvl w:ilvl="2">
      <w:start w:val="4"/>
      <w:numFmt w:val="decimal"/>
      <w:lvlText w:val="%3."/>
      <w:lvlJc w:val="left"/>
      <w:pPr>
        <w:ind w:left="4007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64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36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08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52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244" w:hanging="180"/>
      </w:pPr>
      <w:rPr>
        <w:rFonts w:hint="default"/>
      </w:rPr>
    </w:lvl>
  </w:abstractNum>
  <w:abstractNum w:abstractNumId="7" w15:restartNumberingAfterBreak="0">
    <w:nsid w:val="5E5A7181"/>
    <w:multiLevelType w:val="hybridMultilevel"/>
    <w:tmpl w:val="7E12011C"/>
    <w:lvl w:ilvl="0" w:tplc="041F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8" w15:restartNumberingAfterBreak="0">
    <w:nsid w:val="766F4D81"/>
    <w:multiLevelType w:val="hybridMultilevel"/>
    <w:tmpl w:val="9370BE82"/>
    <w:lvl w:ilvl="0" w:tplc="F222B60A">
      <w:start w:val="1"/>
      <w:numFmt w:val="decimal"/>
      <w:lvlText w:val="%1."/>
      <w:lvlJc w:val="left"/>
      <w:pPr>
        <w:ind w:left="2344" w:hanging="360"/>
      </w:pPr>
      <w:rPr>
        <w:rFonts w:ascii="Times New Roman" w:hAnsi="Times New Roman" w:cs="Times New Roman" w:hint="default"/>
        <w:i w:val="0"/>
        <w:iCs w:val="0"/>
      </w:rPr>
    </w:lvl>
    <w:lvl w:ilvl="1" w:tplc="041F0019" w:tentative="1">
      <w:start w:val="1"/>
      <w:numFmt w:val="lowerLetter"/>
      <w:lvlText w:val="%2."/>
      <w:lvlJc w:val="left"/>
      <w:pPr>
        <w:ind w:left="3064" w:hanging="360"/>
      </w:pPr>
    </w:lvl>
    <w:lvl w:ilvl="2" w:tplc="041F001B" w:tentative="1">
      <w:start w:val="1"/>
      <w:numFmt w:val="lowerRoman"/>
      <w:lvlText w:val="%3."/>
      <w:lvlJc w:val="right"/>
      <w:pPr>
        <w:ind w:left="3784" w:hanging="180"/>
      </w:pPr>
    </w:lvl>
    <w:lvl w:ilvl="3" w:tplc="041F000F" w:tentative="1">
      <w:start w:val="1"/>
      <w:numFmt w:val="decimal"/>
      <w:lvlText w:val="%4."/>
      <w:lvlJc w:val="left"/>
      <w:pPr>
        <w:ind w:left="4504" w:hanging="360"/>
      </w:pPr>
    </w:lvl>
    <w:lvl w:ilvl="4" w:tplc="041F0019" w:tentative="1">
      <w:start w:val="1"/>
      <w:numFmt w:val="lowerLetter"/>
      <w:lvlText w:val="%5."/>
      <w:lvlJc w:val="left"/>
      <w:pPr>
        <w:ind w:left="5224" w:hanging="360"/>
      </w:pPr>
    </w:lvl>
    <w:lvl w:ilvl="5" w:tplc="041F001B" w:tentative="1">
      <w:start w:val="1"/>
      <w:numFmt w:val="lowerRoman"/>
      <w:lvlText w:val="%6."/>
      <w:lvlJc w:val="right"/>
      <w:pPr>
        <w:ind w:left="5944" w:hanging="180"/>
      </w:pPr>
    </w:lvl>
    <w:lvl w:ilvl="6" w:tplc="041F000F" w:tentative="1">
      <w:start w:val="1"/>
      <w:numFmt w:val="decimal"/>
      <w:lvlText w:val="%7."/>
      <w:lvlJc w:val="left"/>
      <w:pPr>
        <w:ind w:left="6664" w:hanging="360"/>
      </w:pPr>
    </w:lvl>
    <w:lvl w:ilvl="7" w:tplc="041F0019" w:tentative="1">
      <w:start w:val="1"/>
      <w:numFmt w:val="lowerLetter"/>
      <w:lvlText w:val="%8."/>
      <w:lvlJc w:val="left"/>
      <w:pPr>
        <w:ind w:left="7384" w:hanging="360"/>
      </w:pPr>
    </w:lvl>
    <w:lvl w:ilvl="8" w:tplc="041F001B" w:tentative="1">
      <w:start w:val="1"/>
      <w:numFmt w:val="lowerRoman"/>
      <w:lvlText w:val="%9."/>
      <w:lvlJc w:val="right"/>
      <w:pPr>
        <w:ind w:left="8104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642"/>
    <w:rsid w:val="00164AFE"/>
    <w:rsid w:val="002D0013"/>
    <w:rsid w:val="002E3EB4"/>
    <w:rsid w:val="00373653"/>
    <w:rsid w:val="00486F83"/>
    <w:rsid w:val="004A1A3E"/>
    <w:rsid w:val="00585261"/>
    <w:rsid w:val="0059498F"/>
    <w:rsid w:val="005D70E4"/>
    <w:rsid w:val="00701642"/>
    <w:rsid w:val="0071633A"/>
    <w:rsid w:val="007D24D0"/>
    <w:rsid w:val="008D7683"/>
    <w:rsid w:val="00A72D8D"/>
    <w:rsid w:val="00AF7FE0"/>
    <w:rsid w:val="00B47B08"/>
    <w:rsid w:val="00FA3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EF29C"/>
  <w15:chartTrackingRefBased/>
  <w15:docId w15:val="{384A325E-08FE-4E8B-8315-EC570E5CE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64AFE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16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174</Words>
  <Characters>993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Dilara ÜNBAY</dc:creator>
  <cp:keywords/>
  <dc:description/>
  <cp:lastModifiedBy>Dilara ÜNBAY</cp:lastModifiedBy>
  <cp:revision>8</cp:revision>
  <dcterms:created xsi:type="dcterms:W3CDTF">2019-10-27T09:30:00Z</dcterms:created>
  <dcterms:modified xsi:type="dcterms:W3CDTF">2019-10-27T11:39:00Z</dcterms:modified>
</cp:coreProperties>
</file>