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1920" w14:textId="77777777" w:rsidR="009521E9" w:rsidRDefault="009521E9" w:rsidP="009521E9">
      <w:pPr>
        <w:jc w:val="center"/>
        <w:rPr>
          <w:sz w:val="48"/>
        </w:rPr>
      </w:pPr>
    </w:p>
    <w:p w14:paraId="6BD6DE6D" w14:textId="77777777" w:rsidR="009521E9" w:rsidRDefault="009521E9" w:rsidP="009521E9">
      <w:pPr>
        <w:jc w:val="center"/>
        <w:rPr>
          <w:sz w:val="48"/>
        </w:rPr>
      </w:pPr>
    </w:p>
    <w:p w14:paraId="2D1FFAD4" w14:textId="77777777" w:rsidR="009521E9" w:rsidRDefault="009521E9" w:rsidP="009521E9">
      <w:pPr>
        <w:ind w:firstLine="0"/>
        <w:jc w:val="center"/>
        <w:rPr>
          <w:sz w:val="48"/>
        </w:rPr>
      </w:pPr>
      <w:r>
        <w:rPr>
          <w:sz w:val="48"/>
        </w:rPr>
        <w:t>&lt;Online Ticket System&gt;</w:t>
      </w:r>
    </w:p>
    <w:p w14:paraId="3EE65AFA" w14:textId="77777777" w:rsidR="009521E9" w:rsidRDefault="009521E9" w:rsidP="009521E9">
      <w:pPr>
        <w:jc w:val="center"/>
        <w:rPr>
          <w:sz w:val="32"/>
        </w:rPr>
      </w:pPr>
    </w:p>
    <w:p w14:paraId="263CF8FF" w14:textId="77777777" w:rsidR="009521E9" w:rsidRDefault="009521E9" w:rsidP="009521E9">
      <w:pPr>
        <w:jc w:val="center"/>
        <w:rPr>
          <w:sz w:val="32"/>
        </w:rPr>
      </w:pPr>
    </w:p>
    <w:p w14:paraId="0C290FC1" w14:textId="77777777" w:rsidR="009521E9" w:rsidRDefault="009521E9" w:rsidP="009521E9">
      <w:pPr>
        <w:jc w:val="center"/>
        <w:rPr>
          <w:sz w:val="32"/>
        </w:rPr>
      </w:pPr>
    </w:p>
    <w:p w14:paraId="1E4E0CAC" w14:textId="77777777" w:rsidR="009521E9" w:rsidRDefault="009521E9" w:rsidP="009521E9">
      <w:pPr>
        <w:ind w:firstLine="0"/>
        <w:jc w:val="center"/>
        <w:rPr>
          <w:sz w:val="48"/>
        </w:rPr>
      </w:pPr>
      <w:r>
        <w:rPr>
          <w:sz w:val="48"/>
        </w:rPr>
        <w:t>System Design</w:t>
      </w:r>
    </w:p>
    <w:p w14:paraId="3348E6BF" w14:textId="77777777" w:rsidR="009521E9" w:rsidRDefault="009521E9" w:rsidP="009521E9">
      <w:pPr>
        <w:jc w:val="center"/>
        <w:rPr>
          <w:sz w:val="32"/>
        </w:rPr>
      </w:pPr>
    </w:p>
    <w:p w14:paraId="0EC8F313" w14:textId="77777777" w:rsidR="009521E9" w:rsidRDefault="009521E9" w:rsidP="009521E9">
      <w:pPr>
        <w:ind w:firstLine="0"/>
        <w:jc w:val="center"/>
        <w:rPr>
          <w:sz w:val="48"/>
        </w:rPr>
      </w:pPr>
      <w:r>
        <w:rPr>
          <w:sz w:val="48"/>
        </w:rPr>
        <w:t>&lt;Version&gt;</w:t>
      </w:r>
    </w:p>
    <w:p w14:paraId="4E21D088" w14:textId="77777777" w:rsidR="009521E9" w:rsidRDefault="009521E9" w:rsidP="009521E9">
      <w:pPr>
        <w:ind w:firstLine="0"/>
        <w:jc w:val="center"/>
        <w:rPr>
          <w:sz w:val="32"/>
        </w:rPr>
      </w:pPr>
    </w:p>
    <w:p w14:paraId="0249C6D4" w14:textId="77777777" w:rsidR="009521E9" w:rsidRDefault="009521E9" w:rsidP="009521E9">
      <w:pPr>
        <w:ind w:firstLine="0"/>
        <w:jc w:val="center"/>
        <w:rPr>
          <w:sz w:val="48"/>
        </w:rPr>
      </w:pPr>
      <w:r>
        <w:rPr>
          <w:sz w:val="48"/>
        </w:rPr>
        <w:t>&lt;Date&gt;</w:t>
      </w:r>
    </w:p>
    <w:p w14:paraId="635D6930" w14:textId="77777777" w:rsidR="009521E9" w:rsidRDefault="009521E9" w:rsidP="009521E9">
      <w:pPr>
        <w:ind w:firstLine="0"/>
        <w:jc w:val="center"/>
        <w:rPr>
          <w:sz w:val="32"/>
        </w:rPr>
      </w:pPr>
    </w:p>
    <w:p w14:paraId="11993CCC" w14:textId="77777777" w:rsidR="009521E9" w:rsidRDefault="009521E9" w:rsidP="009521E9">
      <w:pPr>
        <w:ind w:firstLine="0"/>
        <w:jc w:val="center"/>
        <w:rPr>
          <w:sz w:val="32"/>
        </w:rPr>
      </w:pPr>
    </w:p>
    <w:p w14:paraId="3EBE06DF" w14:textId="77777777" w:rsidR="009521E9" w:rsidRDefault="009521E9" w:rsidP="009521E9">
      <w:pPr>
        <w:ind w:firstLine="0"/>
        <w:jc w:val="center"/>
        <w:rPr>
          <w:sz w:val="32"/>
        </w:rPr>
      </w:pPr>
    </w:p>
    <w:p w14:paraId="1B1A6BA9" w14:textId="77777777" w:rsidR="009521E9" w:rsidRDefault="009521E9" w:rsidP="009521E9">
      <w:pPr>
        <w:ind w:firstLine="0"/>
        <w:jc w:val="center"/>
        <w:rPr>
          <w:sz w:val="48"/>
        </w:rPr>
      </w:pPr>
      <w:r>
        <w:rPr>
          <w:sz w:val="48"/>
        </w:rPr>
        <w:t>&lt;</w:t>
      </w:r>
      <w:proofErr w:type="spellStart"/>
      <w:r>
        <w:rPr>
          <w:sz w:val="48"/>
        </w:rPr>
        <w:t>Mert</w:t>
      </w:r>
      <w:proofErr w:type="spellEnd"/>
      <w:r>
        <w:rPr>
          <w:sz w:val="48"/>
        </w:rPr>
        <w:t xml:space="preserve"> </w:t>
      </w:r>
      <w:proofErr w:type="spellStart"/>
      <w:r>
        <w:rPr>
          <w:sz w:val="48"/>
        </w:rPr>
        <w:t>Mısırlıoğlu</w:t>
      </w:r>
      <w:proofErr w:type="spellEnd"/>
      <w:r>
        <w:rPr>
          <w:sz w:val="48"/>
        </w:rPr>
        <w:t xml:space="preserve">, </w:t>
      </w:r>
      <w:proofErr w:type="spellStart"/>
      <w:r>
        <w:rPr>
          <w:sz w:val="48"/>
        </w:rPr>
        <w:t>Gizem</w:t>
      </w:r>
      <w:proofErr w:type="spellEnd"/>
      <w:r>
        <w:rPr>
          <w:sz w:val="48"/>
        </w:rPr>
        <w:t xml:space="preserve"> </w:t>
      </w:r>
      <w:proofErr w:type="spellStart"/>
      <w:r>
        <w:rPr>
          <w:sz w:val="48"/>
        </w:rPr>
        <w:t>Gümüşçekiççi</w:t>
      </w:r>
      <w:proofErr w:type="spellEnd"/>
      <w:r>
        <w:rPr>
          <w:sz w:val="48"/>
        </w:rPr>
        <w:t xml:space="preserve">, Dilara </w:t>
      </w:r>
      <w:proofErr w:type="spellStart"/>
      <w:r>
        <w:rPr>
          <w:sz w:val="48"/>
        </w:rPr>
        <w:t>Ünbay</w:t>
      </w:r>
      <w:proofErr w:type="spellEnd"/>
      <w:r>
        <w:rPr>
          <w:sz w:val="48"/>
        </w:rPr>
        <w:t xml:space="preserve">, </w:t>
      </w:r>
      <w:proofErr w:type="spellStart"/>
      <w:r>
        <w:rPr>
          <w:sz w:val="48"/>
        </w:rPr>
        <w:t>Özay</w:t>
      </w:r>
      <w:proofErr w:type="spellEnd"/>
      <w:r>
        <w:rPr>
          <w:sz w:val="48"/>
        </w:rPr>
        <w:t xml:space="preserve"> </w:t>
      </w:r>
      <w:proofErr w:type="spellStart"/>
      <w:r>
        <w:rPr>
          <w:sz w:val="48"/>
        </w:rPr>
        <w:t>Ezerceli</w:t>
      </w:r>
      <w:proofErr w:type="spellEnd"/>
      <w:r>
        <w:rPr>
          <w:sz w:val="48"/>
        </w:rPr>
        <w:t>&gt;</w:t>
      </w:r>
    </w:p>
    <w:p w14:paraId="5FA0F348" w14:textId="77777777" w:rsidR="009521E9" w:rsidRDefault="009521E9" w:rsidP="009521E9">
      <w:pPr>
        <w:ind w:firstLine="0"/>
        <w:jc w:val="center"/>
        <w:rPr>
          <w:sz w:val="48"/>
        </w:rPr>
      </w:pPr>
    </w:p>
    <w:p w14:paraId="3CA1F689" w14:textId="77777777" w:rsidR="009521E9" w:rsidRDefault="009521E9" w:rsidP="009521E9">
      <w:pPr>
        <w:ind w:firstLine="0"/>
        <w:jc w:val="center"/>
        <w:rPr>
          <w:sz w:val="32"/>
        </w:rPr>
      </w:pPr>
    </w:p>
    <w:p w14:paraId="2C7BB665" w14:textId="77777777" w:rsidR="009521E9" w:rsidRDefault="009521E9" w:rsidP="009521E9">
      <w:pPr>
        <w:ind w:firstLine="0"/>
        <w:jc w:val="center"/>
        <w:rPr>
          <w:sz w:val="32"/>
        </w:rPr>
      </w:pPr>
    </w:p>
    <w:p w14:paraId="21110541" w14:textId="77777777" w:rsidR="009521E9" w:rsidRDefault="009521E9" w:rsidP="009521E9">
      <w:pPr>
        <w:ind w:firstLine="0"/>
        <w:jc w:val="center"/>
        <w:rPr>
          <w:sz w:val="32"/>
        </w:rPr>
      </w:pPr>
    </w:p>
    <w:p w14:paraId="250349CF" w14:textId="77777777" w:rsidR="009521E9" w:rsidRDefault="009521E9" w:rsidP="009521E9">
      <w:pPr>
        <w:ind w:firstLine="0"/>
        <w:jc w:val="center"/>
        <w:rPr>
          <w:sz w:val="32"/>
        </w:rPr>
      </w:pPr>
    </w:p>
    <w:p w14:paraId="0A3350B6" w14:textId="77777777" w:rsidR="009521E9" w:rsidRDefault="009521E9" w:rsidP="009521E9">
      <w:pPr>
        <w:ind w:firstLine="0"/>
        <w:jc w:val="center"/>
        <w:rPr>
          <w:sz w:val="32"/>
        </w:rPr>
      </w:pPr>
    </w:p>
    <w:p w14:paraId="6DAC06AB" w14:textId="77777777" w:rsidR="009521E9" w:rsidRDefault="009521E9" w:rsidP="009521E9">
      <w:pPr>
        <w:ind w:firstLine="0"/>
        <w:jc w:val="center"/>
        <w:rPr>
          <w:sz w:val="32"/>
        </w:rPr>
      </w:pPr>
      <w:r>
        <w:rPr>
          <w:sz w:val="32"/>
        </w:rPr>
        <w:t>Prepared for</w:t>
      </w:r>
    </w:p>
    <w:p w14:paraId="7B88C2EE" w14:textId="77777777" w:rsidR="009521E9" w:rsidRDefault="009521E9" w:rsidP="009521E9">
      <w:pPr>
        <w:ind w:firstLine="0"/>
        <w:jc w:val="center"/>
        <w:rPr>
          <w:sz w:val="32"/>
        </w:rPr>
      </w:pPr>
      <w:r>
        <w:rPr>
          <w:sz w:val="32"/>
        </w:rPr>
        <w:t>SE301 Software Engineering</w:t>
      </w:r>
    </w:p>
    <w:p w14:paraId="48AB2B8E" w14:textId="77777777" w:rsidR="009521E9" w:rsidRDefault="009521E9" w:rsidP="009521E9">
      <w:pPr>
        <w:ind w:firstLine="0"/>
        <w:jc w:val="center"/>
        <w:rPr>
          <w:sz w:val="32"/>
        </w:rPr>
      </w:pPr>
      <w:r>
        <w:object w:dxaOrig="8745" w:dyaOrig="3300" w14:anchorId="75980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7856247" r:id="rId9"/>
        </w:object>
      </w:r>
    </w:p>
    <w:p w14:paraId="69B2D39B" w14:textId="77777777" w:rsidR="009521E9" w:rsidRDefault="009521E9" w:rsidP="009521E9">
      <w:pPr>
        <w:jc w:val="center"/>
        <w:rPr>
          <w:sz w:val="32"/>
        </w:rPr>
      </w:pPr>
    </w:p>
    <w:p w14:paraId="0C6CC62A" w14:textId="77777777" w:rsidR="009521E9" w:rsidRDefault="009521E9" w:rsidP="009521E9">
      <w:pPr>
        <w:rPr>
          <w:b/>
          <w:bCs/>
          <w:noProof/>
        </w:rPr>
      </w:pPr>
    </w:p>
    <w:p w14:paraId="43FAFF77" w14:textId="77777777" w:rsidR="009521E9" w:rsidRDefault="009521E9" w:rsidP="009521E9">
      <w:pPr>
        <w:rPr>
          <w:b/>
          <w:bCs/>
          <w:noProof/>
        </w:rPr>
      </w:pPr>
    </w:p>
    <w:p w14:paraId="0F2759A4" w14:textId="77777777" w:rsidR="009521E9" w:rsidRDefault="009521E9" w:rsidP="009521E9">
      <w:pPr>
        <w:pStyle w:val="Title"/>
        <w:sectPr w:rsidR="009521E9">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3A6A125" w14:textId="77777777" w:rsidR="009521E9" w:rsidRPr="0001490E" w:rsidRDefault="009521E9" w:rsidP="009521E9">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5A810DF6" w14:textId="77777777" w:rsidR="009521E9" w:rsidRDefault="009521E9" w:rsidP="009521E9">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Hyperlink"/>
                <w:noProof/>
              </w:rPr>
              <w:t>1.</w:t>
            </w:r>
            <w:r>
              <w:rPr>
                <w:rFonts w:asciiTheme="minorHAnsi" w:eastAsiaTheme="minorEastAsia" w:hAnsiTheme="minorHAnsi"/>
                <w:noProof/>
                <w:sz w:val="22"/>
                <w:lang w:val="tr-TR" w:eastAsia="tr-TR"/>
              </w:rPr>
              <w:tab/>
            </w:r>
            <w:r w:rsidRPr="00742680">
              <w:rPr>
                <w:rStyle w:val="Hyperlink"/>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14:paraId="24018A95"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Pr="00742680">
              <w:rPr>
                <w:rStyle w:val="Hyperlink"/>
                <w:noProof/>
              </w:rPr>
              <w:t>1.1.</w:t>
            </w:r>
            <w:r>
              <w:rPr>
                <w:rFonts w:asciiTheme="minorHAnsi" w:eastAsiaTheme="minorEastAsia" w:hAnsiTheme="minorHAnsi"/>
                <w:noProof/>
                <w:sz w:val="22"/>
                <w:lang w:val="tr-TR" w:eastAsia="tr-TR"/>
              </w:rPr>
              <w:tab/>
            </w:r>
            <w:r w:rsidRPr="00742680">
              <w:rPr>
                <w:rStyle w:val="Hyperlink"/>
                <w:noProof/>
              </w:rPr>
              <w:t>Purpose of the System</w:t>
            </w:r>
            <w:r>
              <w:rPr>
                <w:noProof/>
                <w:webHidden/>
              </w:rPr>
              <w:tab/>
            </w:r>
            <w:r>
              <w:rPr>
                <w:noProof/>
                <w:webHidden/>
              </w:rPr>
              <w:fldChar w:fldCharType="begin"/>
            </w:r>
            <w:r>
              <w:rPr>
                <w:noProof/>
                <w:webHidden/>
              </w:rPr>
              <w:instrText xml:space="preserve"> PAGEREF _Toc433996773 \h </w:instrText>
            </w:r>
            <w:r>
              <w:rPr>
                <w:noProof/>
                <w:webHidden/>
              </w:rPr>
            </w:r>
            <w:r>
              <w:rPr>
                <w:noProof/>
                <w:webHidden/>
              </w:rPr>
              <w:fldChar w:fldCharType="separate"/>
            </w:r>
            <w:r>
              <w:rPr>
                <w:noProof/>
                <w:webHidden/>
              </w:rPr>
              <w:t>1</w:t>
            </w:r>
            <w:r>
              <w:rPr>
                <w:noProof/>
                <w:webHidden/>
              </w:rPr>
              <w:fldChar w:fldCharType="end"/>
            </w:r>
          </w:hyperlink>
        </w:p>
        <w:p w14:paraId="6A2E4567"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Pr="00742680">
              <w:rPr>
                <w:rStyle w:val="Hyperlink"/>
                <w:noProof/>
              </w:rPr>
              <w:t>1.2.</w:t>
            </w:r>
            <w:r>
              <w:rPr>
                <w:rFonts w:asciiTheme="minorHAnsi" w:eastAsiaTheme="minorEastAsia" w:hAnsiTheme="minorHAnsi"/>
                <w:noProof/>
                <w:sz w:val="22"/>
                <w:lang w:val="tr-TR" w:eastAsia="tr-TR"/>
              </w:rPr>
              <w:tab/>
            </w:r>
            <w:r w:rsidRPr="00742680">
              <w:rPr>
                <w:rStyle w:val="Hyperlink"/>
                <w:noProof/>
              </w:rPr>
              <w:t>Design Goals</w:t>
            </w:r>
            <w:r>
              <w:rPr>
                <w:noProof/>
                <w:webHidden/>
              </w:rPr>
              <w:tab/>
            </w:r>
            <w:r>
              <w:rPr>
                <w:noProof/>
                <w:webHidden/>
              </w:rPr>
              <w:fldChar w:fldCharType="begin"/>
            </w:r>
            <w:r>
              <w:rPr>
                <w:noProof/>
                <w:webHidden/>
              </w:rPr>
              <w:instrText xml:space="preserve"> PAGEREF _Toc433996774 \h </w:instrText>
            </w:r>
            <w:r>
              <w:rPr>
                <w:noProof/>
                <w:webHidden/>
              </w:rPr>
            </w:r>
            <w:r>
              <w:rPr>
                <w:noProof/>
                <w:webHidden/>
              </w:rPr>
              <w:fldChar w:fldCharType="separate"/>
            </w:r>
            <w:r>
              <w:rPr>
                <w:noProof/>
                <w:webHidden/>
              </w:rPr>
              <w:t>1</w:t>
            </w:r>
            <w:r>
              <w:rPr>
                <w:noProof/>
                <w:webHidden/>
              </w:rPr>
              <w:fldChar w:fldCharType="end"/>
            </w:r>
          </w:hyperlink>
        </w:p>
        <w:p w14:paraId="0C296101"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Pr="00742680">
              <w:rPr>
                <w:rStyle w:val="Hyperlink"/>
                <w:noProof/>
              </w:rPr>
              <w:t>1.3.</w:t>
            </w:r>
            <w:r>
              <w:rPr>
                <w:rFonts w:asciiTheme="minorHAnsi" w:eastAsiaTheme="minorEastAsia" w:hAnsiTheme="minorHAnsi"/>
                <w:noProof/>
                <w:sz w:val="22"/>
                <w:lang w:val="tr-TR" w:eastAsia="tr-TR"/>
              </w:rPr>
              <w:tab/>
            </w:r>
            <w:r w:rsidRPr="00742680">
              <w:rPr>
                <w:rStyle w:val="Hyperlink"/>
                <w:noProof/>
              </w:rPr>
              <w:t>Definitions, Acronyms, and Abbreviations</w:t>
            </w:r>
            <w:r>
              <w:rPr>
                <w:noProof/>
                <w:webHidden/>
              </w:rPr>
              <w:tab/>
            </w:r>
            <w:r>
              <w:rPr>
                <w:noProof/>
                <w:webHidden/>
              </w:rPr>
              <w:fldChar w:fldCharType="begin"/>
            </w:r>
            <w:r>
              <w:rPr>
                <w:noProof/>
                <w:webHidden/>
              </w:rPr>
              <w:instrText xml:space="preserve"> PAGEREF _Toc433996775 \h </w:instrText>
            </w:r>
            <w:r>
              <w:rPr>
                <w:noProof/>
                <w:webHidden/>
              </w:rPr>
            </w:r>
            <w:r>
              <w:rPr>
                <w:noProof/>
                <w:webHidden/>
              </w:rPr>
              <w:fldChar w:fldCharType="separate"/>
            </w:r>
            <w:r>
              <w:rPr>
                <w:noProof/>
                <w:webHidden/>
              </w:rPr>
              <w:t>1</w:t>
            </w:r>
            <w:r>
              <w:rPr>
                <w:noProof/>
                <w:webHidden/>
              </w:rPr>
              <w:fldChar w:fldCharType="end"/>
            </w:r>
          </w:hyperlink>
        </w:p>
        <w:p w14:paraId="2A7B1C03"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Pr="00742680">
              <w:rPr>
                <w:rStyle w:val="Hyperlink"/>
                <w:noProof/>
              </w:rPr>
              <w:t>1.4.</w:t>
            </w:r>
            <w:r>
              <w:rPr>
                <w:rFonts w:asciiTheme="minorHAnsi" w:eastAsiaTheme="minorEastAsia" w:hAnsiTheme="minorHAnsi"/>
                <w:noProof/>
                <w:sz w:val="22"/>
                <w:lang w:val="tr-TR" w:eastAsia="tr-TR"/>
              </w:rPr>
              <w:tab/>
            </w:r>
            <w:r w:rsidRPr="00742680">
              <w:rPr>
                <w:rStyle w:val="Hyperlink"/>
                <w:noProof/>
              </w:rPr>
              <w:t>References</w:t>
            </w:r>
            <w:r>
              <w:rPr>
                <w:noProof/>
                <w:webHidden/>
              </w:rPr>
              <w:tab/>
            </w:r>
            <w:r>
              <w:rPr>
                <w:noProof/>
                <w:webHidden/>
              </w:rPr>
              <w:fldChar w:fldCharType="begin"/>
            </w:r>
            <w:r>
              <w:rPr>
                <w:noProof/>
                <w:webHidden/>
              </w:rPr>
              <w:instrText xml:space="preserve"> PAGEREF _Toc433996776 \h </w:instrText>
            </w:r>
            <w:r>
              <w:rPr>
                <w:noProof/>
                <w:webHidden/>
              </w:rPr>
            </w:r>
            <w:r>
              <w:rPr>
                <w:noProof/>
                <w:webHidden/>
              </w:rPr>
              <w:fldChar w:fldCharType="separate"/>
            </w:r>
            <w:r>
              <w:rPr>
                <w:noProof/>
                <w:webHidden/>
              </w:rPr>
              <w:t>1</w:t>
            </w:r>
            <w:r>
              <w:rPr>
                <w:noProof/>
                <w:webHidden/>
              </w:rPr>
              <w:fldChar w:fldCharType="end"/>
            </w:r>
          </w:hyperlink>
        </w:p>
        <w:p w14:paraId="4FEE5EDA" w14:textId="77777777" w:rsidR="009521E9" w:rsidRDefault="009521E9" w:rsidP="009521E9">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Pr="00742680">
              <w:rPr>
                <w:rStyle w:val="Hyperlink"/>
                <w:noProof/>
              </w:rPr>
              <w:t>2.</w:t>
            </w:r>
            <w:r>
              <w:rPr>
                <w:rFonts w:asciiTheme="minorHAnsi" w:eastAsiaTheme="minorEastAsia" w:hAnsiTheme="minorHAnsi"/>
                <w:noProof/>
                <w:sz w:val="22"/>
                <w:lang w:val="tr-TR" w:eastAsia="tr-TR"/>
              </w:rPr>
              <w:tab/>
            </w:r>
            <w:r w:rsidRPr="00742680">
              <w:rPr>
                <w:rStyle w:val="Hyperlink"/>
                <w:noProof/>
              </w:rPr>
              <w:t>Current Software Architecture</w:t>
            </w:r>
            <w:r>
              <w:rPr>
                <w:noProof/>
                <w:webHidden/>
              </w:rPr>
              <w:tab/>
            </w:r>
            <w:r>
              <w:rPr>
                <w:noProof/>
                <w:webHidden/>
              </w:rPr>
              <w:fldChar w:fldCharType="begin"/>
            </w:r>
            <w:r>
              <w:rPr>
                <w:noProof/>
                <w:webHidden/>
              </w:rPr>
              <w:instrText xml:space="preserve"> PAGEREF _Toc433996777 \h </w:instrText>
            </w:r>
            <w:r>
              <w:rPr>
                <w:noProof/>
                <w:webHidden/>
              </w:rPr>
            </w:r>
            <w:r>
              <w:rPr>
                <w:noProof/>
                <w:webHidden/>
              </w:rPr>
              <w:fldChar w:fldCharType="separate"/>
            </w:r>
            <w:r>
              <w:rPr>
                <w:noProof/>
                <w:webHidden/>
              </w:rPr>
              <w:t>1</w:t>
            </w:r>
            <w:r>
              <w:rPr>
                <w:noProof/>
                <w:webHidden/>
              </w:rPr>
              <w:fldChar w:fldCharType="end"/>
            </w:r>
          </w:hyperlink>
        </w:p>
        <w:p w14:paraId="06B9C124" w14:textId="77777777" w:rsidR="009521E9" w:rsidRDefault="009521E9" w:rsidP="009521E9">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Pr="00742680">
              <w:rPr>
                <w:rStyle w:val="Hyperlink"/>
                <w:noProof/>
              </w:rPr>
              <w:t>3.</w:t>
            </w:r>
            <w:r>
              <w:rPr>
                <w:rFonts w:asciiTheme="minorHAnsi" w:eastAsiaTheme="minorEastAsia" w:hAnsiTheme="minorHAnsi"/>
                <w:noProof/>
                <w:sz w:val="22"/>
                <w:lang w:val="tr-TR" w:eastAsia="tr-TR"/>
              </w:rPr>
              <w:tab/>
            </w:r>
            <w:r w:rsidRPr="00742680">
              <w:rPr>
                <w:rStyle w:val="Hyperlink"/>
                <w:noProof/>
              </w:rPr>
              <w:t>Proposed Software Architecture</w:t>
            </w:r>
            <w:r>
              <w:rPr>
                <w:noProof/>
                <w:webHidden/>
              </w:rPr>
              <w:tab/>
            </w:r>
            <w:r>
              <w:rPr>
                <w:noProof/>
                <w:webHidden/>
              </w:rPr>
              <w:fldChar w:fldCharType="begin"/>
            </w:r>
            <w:r>
              <w:rPr>
                <w:noProof/>
                <w:webHidden/>
              </w:rPr>
              <w:instrText xml:space="preserve"> PAGEREF _Toc433996778 \h </w:instrText>
            </w:r>
            <w:r>
              <w:rPr>
                <w:noProof/>
                <w:webHidden/>
              </w:rPr>
            </w:r>
            <w:r>
              <w:rPr>
                <w:noProof/>
                <w:webHidden/>
              </w:rPr>
              <w:fldChar w:fldCharType="separate"/>
            </w:r>
            <w:r>
              <w:rPr>
                <w:noProof/>
                <w:webHidden/>
              </w:rPr>
              <w:t>1</w:t>
            </w:r>
            <w:r>
              <w:rPr>
                <w:noProof/>
                <w:webHidden/>
              </w:rPr>
              <w:fldChar w:fldCharType="end"/>
            </w:r>
          </w:hyperlink>
        </w:p>
        <w:p w14:paraId="1F3343CB"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Pr="00742680">
              <w:rPr>
                <w:rStyle w:val="Hyperlink"/>
                <w:noProof/>
              </w:rPr>
              <w:t>3.1.</w:t>
            </w:r>
            <w:r>
              <w:rPr>
                <w:rFonts w:asciiTheme="minorHAnsi" w:eastAsiaTheme="minorEastAsia" w:hAnsiTheme="minorHAnsi"/>
                <w:noProof/>
                <w:sz w:val="22"/>
                <w:lang w:val="tr-TR" w:eastAsia="tr-TR"/>
              </w:rPr>
              <w:tab/>
            </w:r>
            <w:r w:rsidRPr="00742680">
              <w:rPr>
                <w:rStyle w:val="Hyperlink"/>
                <w:noProof/>
              </w:rPr>
              <w:t>Overview</w:t>
            </w:r>
            <w:r>
              <w:rPr>
                <w:noProof/>
                <w:webHidden/>
              </w:rPr>
              <w:tab/>
            </w:r>
            <w:r>
              <w:rPr>
                <w:noProof/>
                <w:webHidden/>
              </w:rPr>
              <w:fldChar w:fldCharType="begin"/>
            </w:r>
            <w:r>
              <w:rPr>
                <w:noProof/>
                <w:webHidden/>
              </w:rPr>
              <w:instrText xml:space="preserve"> PAGEREF _Toc433996779 \h </w:instrText>
            </w:r>
            <w:r>
              <w:rPr>
                <w:noProof/>
                <w:webHidden/>
              </w:rPr>
            </w:r>
            <w:r>
              <w:rPr>
                <w:noProof/>
                <w:webHidden/>
              </w:rPr>
              <w:fldChar w:fldCharType="separate"/>
            </w:r>
            <w:r>
              <w:rPr>
                <w:noProof/>
                <w:webHidden/>
              </w:rPr>
              <w:t>1</w:t>
            </w:r>
            <w:r>
              <w:rPr>
                <w:noProof/>
                <w:webHidden/>
              </w:rPr>
              <w:fldChar w:fldCharType="end"/>
            </w:r>
          </w:hyperlink>
        </w:p>
        <w:p w14:paraId="0CBC81B0"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Pr="00742680">
              <w:rPr>
                <w:rStyle w:val="Hyperlink"/>
                <w:noProof/>
              </w:rPr>
              <w:t>3.2.</w:t>
            </w:r>
            <w:r>
              <w:rPr>
                <w:rFonts w:asciiTheme="minorHAnsi" w:eastAsiaTheme="minorEastAsia" w:hAnsiTheme="minorHAnsi"/>
                <w:noProof/>
                <w:sz w:val="22"/>
                <w:lang w:val="tr-TR" w:eastAsia="tr-TR"/>
              </w:rPr>
              <w:tab/>
            </w:r>
            <w:r w:rsidRPr="00742680">
              <w:rPr>
                <w:rStyle w:val="Hyperlink"/>
                <w:noProof/>
              </w:rPr>
              <w:t>System Decomposition</w:t>
            </w:r>
            <w:r>
              <w:rPr>
                <w:noProof/>
                <w:webHidden/>
              </w:rPr>
              <w:tab/>
            </w:r>
            <w:r>
              <w:rPr>
                <w:noProof/>
                <w:webHidden/>
              </w:rPr>
              <w:fldChar w:fldCharType="begin"/>
            </w:r>
            <w:r>
              <w:rPr>
                <w:noProof/>
                <w:webHidden/>
              </w:rPr>
              <w:instrText xml:space="preserve"> PAGEREF _Toc433996780 \h </w:instrText>
            </w:r>
            <w:r>
              <w:rPr>
                <w:noProof/>
                <w:webHidden/>
              </w:rPr>
            </w:r>
            <w:r>
              <w:rPr>
                <w:noProof/>
                <w:webHidden/>
              </w:rPr>
              <w:fldChar w:fldCharType="separate"/>
            </w:r>
            <w:r>
              <w:rPr>
                <w:noProof/>
                <w:webHidden/>
              </w:rPr>
              <w:t>1</w:t>
            </w:r>
            <w:r>
              <w:rPr>
                <w:noProof/>
                <w:webHidden/>
              </w:rPr>
              <w:fldChar w:fldCharType="end"/>
            </w:r>
          </w:hyperlink>
        </w:p>
        <w:p w14:paraId="36C80698"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Pr="00742680">
              <w:rPr>
                <w:rStyle w:val="Hyperlink"/>
                <w:noProof/>
              </w:rPr>
              <w:t>3.3.</w:t>
            </w:r>
            <w:r>
              <w:rPr>
                <w:rFonts w:asciiTheme="minorHAnsi" w:eastAsiaTheme="minorEastAsia" w:hAnsiTheme="minorHAnsi"/>
                <w:noProof/>
                <w:sz w:val="22"/>
                <w:lang w:val="tr-TR" w:eastAsia="tr-TR"/>
              </w:rPr>
              <w:tab/>
            </w:r>
            <w:r w:rsidRPr="00742680">
              <w:rPr>
                <w:rStyle w:val="Hyperlink"/>
                <w:noProof/>
              </w:rPr>
              <w:t>Hardware Software Mapping</w:t>
            </w:r>
            <w:r>
              <w:rPr>
                <w:noProof/>
                <w:webHidden/>
              </w:rPr>
              <w:tab/>
            </w:r>
            <w:r>
              <w:rPr>
                <w:noProof/>
                <w:webHidden/>
              </w:rPr>
              <w:fldChar w:fldCharType="begin"/>
            </w:r>
            <w:r>
              <w:rPr>
                <w:noProof/>
                <w:webHidden/>
              </w:rPr>
              <w:instrText xml:space="preserve"> PAGEREF _Toc433996781 \h </w:instrText>
            </w:r>
            <w:r>
              <w:rPr>
                <w:noProof/>
                <w:webHidden/>
              </w:rPr>
            </w:r>
            <w:r>
              <w:rPr>
                <w:noProof/>
                <w:webHidden/>
              </w:rPr>
              <w:fldChar w:fldCharType="separate"/>
            </w:r>
            <w:r>
              <w:rPr>
                <w:noProof/>
                <w:webHidden/>
              </w:rPr>
              <w:t>2</w:t>
            </w:r>
            <w:r>
              <w:rPr>
                <w:noProof/>
                <w:webHidden/>
              </w:rPr>
              <w:fldChar w:fldCharType="end"/>
            </w:r>
          </w:hyperlink>
        </w:p>
        <w:p w14:paraId="32B1BDE6"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Pr="00742680">
              <w:rPr>
                <w:rStyle w:val="Hyperlink"/>
                <w:noProof/>
              </w:rPr>
              <w:t>3.4.</w:t>
            </w:r>
            <w:r>
              <w:rPr>
                <w:rFonts w:asciiTheme="minorHAnsi" w:eastAsiaTheme="minorEastAsia" w:hAnsiTheme="minorHAnsi"/>
                <w:noProof/>
                <w:sz w:val="22"/>
                <w:lang w:val="tr-TR" w:eastAsia="tr-TR"/>
              </w:rPr>
              <w:tab/>
            </w:r>
            <w:r w:rsidRPr="00742680">
              <w:rPr>
                <w:rStyle w:val="Hyperlink"/>
                <w:noProof/>
              </w:rPr>
              <w:t>Persistent Data Management</w:t>
            </w:r>
            <w:r>
              <w:rPr>
                <w:noProof/>
                <w:webHidden/>
              </w:rPr>
              <w:tab/>
            </w:r>
            <w:r>
              <w:rPr>
                <w:noProof/>
                <w:webHidden/>
              </w:rPr>
              <w:fldChar w:fldCharType="begin"/>
            </w:r>
            <w:r>
              <w:rPr>
                <w:noProof/>
                <w:webHidden/>
              </w:rPr>
              <w:instrText xml:space="preserve"> PAGEREF _Toc433996782 \h </w:instrText>
            </w:r>
            <w:r>
              <w:rPr>
                <w:noProof/>
                <w:webHidden/>
              </w:rPr>
            </w:r>
            <w:r>
              <w:rPr>
                <w:noProof/>
                <w:webHidden/>
              </w:rPr>
              <w:fldChar w:fldCharType="separate"/>
            </w:r>
            <w:r>
              <w:rPr>
                <w:noProof/>
                <w:webHidden/>
              </w:rPr>
              <w:t>2</w:t>
            </w:r>
            <w:r>
              <w:rPr>
                <w:noProof/>
                <w:webHidden/>
              </w:rPr>
              <w:fldChar w:fldCharType="end"/>
            </w:r>
          </w:hyperlink>
        </w:p>
        <w:p w14:paraId="67CF01BC"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Pr="00742680">
              <w:rPr>
                <w:rStyle w:val="Hyperlink"/>
                <w:noProof/>
              </w:rPr>
              <w:t>3.5.</w:t>
            </w:r>
            <w:r>
              <w:rPr>
                <w:rFonts w:asciiTheme="minorHAnsi" w:eastAsiaTheme="minorEastAsia" w:hAnsiTheme="minorHAnsi"/>
                <w:noProof/>
                <w:sz w:val="22"/>
                <w:lang w:val="tr-TR" w:eastAsia="tr-TR"/>
              </w:rPr>
              <w:tab/>
            </w:r>
            <w:r w:rsidRPr="00742680">
              <w:rPr>
                <w:rStyle w:val="Hyperlink"/>
                <w:noProof/>
              </w:rPr>
              <w:t>Access Control and Security</w:t>
            </w:r>
            <w:r>
              <w:rPr>
                <w:noProof/>
                <w:webHidden/>
              </w:rPr>
              <w:tab/>
            </w:r>
            <w:r>
              <w:rPr>
                <w:noProof/>
                <w:webHidden/>
              </w:rPr>
              <w:fldChar w:fldCharType="begin"/>
            </w:r>
            <w:r>
              <w:rPr>
                <w:noProof/>
                <w:webHidden/>
              </w:rPr>
              <w:instrText xml:space="preserve"> PAGEREF _Toc433996783 \h </w:instrText>
            </w:r>
            <w:r>
              <w:rPr>
                <w:noProof/>
                <w:webHidden/>
              </w:rPr>
            </w:r>
            <w:r>
              <w:rPr>
                <w:noProof/>
                <w:webHidden/>
              </w:rPr>
              <w:fldChar w:fldCharType="separate"/>
            </w:r>
            <w:r>
              <w:rPr>
                <w:noProof/>
                <w:webHidden/>
              </w:rPr>
              <w:t>2</w:t>
            </w:r>
            <w:r>
              <w:rPr>
                <w:noProof/>
                <w:webHidden/>
              </w:rPr>
              <w:fldChar w:fldCharType="end"/>
            </w:r>
          </w:hyperlink>
        </w:p>
        <w:p w14:paraId="0B8279B1"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Pr="00742680">
              <w:rPr>
                <w:rStyle w:val="Hyperlink"/>
                <w:noProof/>
              </w:rPr>
              <w:t>3.6.</w:t>
            </w:r>
            <w:r>
              <w:rPr>
                <w:rFonts w:asciiTheme="minorHAnsi" w:eastAsiaTheme="minorEastAsia" w:hAnsiTheme="minorHAnsi"/>
                <w:noProof/>
                <w:sz w:val="22"/>
                <w:lang w:val="tr-TR" w:eastAsia="tr-TR"/>
              </w:rPr>
              <w:tab/>
            </w:r>
            <w:r w:rsidRPr="00742680">
              <w:rPr>
                <w:rStyle w:val="Hyperlink"/>
                <w:noProof/>
              </w:rPr>
              <w:t>Global Software Control</w:t>
            </w:r>
            <w:r>
              <w:rPr>
                <w:noProof/>
                <w:webHidden/>
              </w:rPr>
              <w:tab/>
            </w:r>
            <w:r>
              <w:rPr>
                <w:noProof/>
                <w:webHidden/>
              </w:rPr>
              <w:fldChar w:fldCharType="begin"/>
            </w:r>
            <w:r>
              <w:rPr>
                <w:noProof/>
                <w:webHidden/>
              </w:rPr>
              <w:instrText xml:space="preserve"> PAGEREF _Toc433996784 \h </w:instrText>
            </w:r>
            <w:r>
              <w:rPr>
                <w:noProof/>
                <w:webHidden/>
              </w:rPr>
            </w:r>
            <w:r>
              <w:rPr>
                <w:noProof/>
                <w:webHidden/>
              </w:rPr>
              <w:fldChar w:fldCharType="separate"/>
            </w:r>
            <w:r>
              <w:rPr>
                <w:noProof/>
                <w:webHidden/>
              </w:rPr>
              <w:t>2</w:t>
            </w:r>
            <w:r>
              <w:rPr>
                <w:noProof/>
                <w:webHidden/>
              </w:rPr>
              <w:fldChar w:fldCharType="end"/>
            </w:r>
          </w:hyperlink>
        </w:p>
        <w:p w14:paraId="27834076" w14:textId="77777777" w:rsidR="009521E9" w:rsidRDefault="009521E9" w:rsidP="009521E9">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Pr="00742680">
              <w:rPr>
                <w:rStyle w:val="Hyperlink"/>
                <w:noProof/>
              </w:rPr>
              <w:t>3.7.</w:t>
            </w:r>
            <w:r>
              <w:rPr>
                <w:rFonts w:asciiTheme="minorHAnsi" w:eastAsiaTheme="minorEastAsia" w:hAnsiTheme="minorHAnsi"/>
                <w:noProof/>
                <w:sz w:val="22"/>
                <w:lang w:val="tr-TR" w:eastAsia="tr-TR"/>
              </w:rPr>
              <w:tab/>
            </w:r>
            <w:r w:rsidRPr="00742680">
              <w:rPr>
                <w:rStyle w:val="Hyperlink"/>
                <w:noProof/>
              </w:rPr>
              <w:t>Boundary Conditions</w:t>
            </w:r>
            <w:r>
              <w:rPr>
                <w:noProof/>
                <w:webHidden/>
              </w:rPr>
              <w:tab/>
            </w:r>
            <w:r>
              <w:rPr>
                <w:noProof/>
                <w:webHidden/>
              </w:rPr>
              <w:fldChar w:fldCharType="begin"/>
            </w:r>
            <w:r>
              <w:rPr>
                <w:noProof/>
                <w:webHidden/>
              </w:rPr>
              <w:instrText xml:space="preserve"> PAGEREF _Toc433996785 \h </w:instrText>
            </w:r>
            <w:r>
              <w:rPr>
                <w:noProof/>
                <w:webHidden/>
              </w:rPr>
            </w:r>
            <w:r>
              <w:rPr>
                <w:noProof/>
                <w:webHidden/>
              </w:rPr>
              <w:fldChar w:fldCharType="separate"/>
            </w:r>
            <w:r>
              <w:rPr>
                <w:noProof/>
                <w:webHidden/>
              </w:rPr>
              <w:t>2</w:t>
            </w:r>
            <w:r>
              <w:rPr>
                <w:noProof/>
                <w:webHidden/>
              </w:rPr>
              <w:fldChar w:fldCharType="end"/>
            </w:r>
          </w:hyperlink>
        </w:p>
        <w:p w14:paraId="714CBB71" w14:textId="77777777" w:rsidR="009521E9" w:rsidRDefault="009521E9" w:rsidP="009521E9">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Pr="00742680">
              <w:rPr>
                <w:rStyle w:val="Hyperlink"/>
                <w:noProof/>
              </w:rPr>
              <w:t>4.</w:t>
            </w:r>
            <w:r>
              <w:rPr>
                <w:rFonts w:asciiTheme="minorHAnsi" w:eastAsiaTheme="minorEastAsia" w:hAnsiTheme="minorHAnsi"/>
                <w:noProof/>
                <w:sz w:val="22"/>
                <w:lang w:val="tr-TR" w:eastAsia="tr-TR"/>
              </w:rPr>
              <w:tab/>
            </w:r>
            <w:r w:rsidRPr="00742680">
              <w:rPr>
                <w:rStyle w:val="Hyperlink"/>
                <w:noProof/>
              </w:rPr>
              <w:t>Subsystem Services</w:t>
            </w:r>
            <w:r>
              <w:rPr>
                <w:noProof/>
                <w:webHidden/>
              </w:rPr>
              <w:tab/>
            </w:r>
            <w:r>
              <w:rPr>
                <w:noProof/>
                <w:webHidden/>
              </w:rPr>
              <w:fldChar w:fldCharType="begin"/>
            </w:r>
            <w:r>
              <w:rPr>
                <w:noProof/>
                <w:webHidden/>
              </w:rPr>
              <w:instrText xml:space="preserve"> PAGEREF _Toc433996786 \h </w:instrText>
            </w:r>
            <w:r>
              <w:rPr>
                <w:noProof/>
                <w:webHidden/>
              </w:rPr>
            </w:r>
            <w:r>
              <w:rPr>
                <w:noProof/>
                <w:webHidden/>
              </w:rPr>
              <w:fldChar w:fldCharType="separate"/>
            </w:r>
            <w:r>
              <w:rPr>
                <w:noProof/>
                <w:webHidden/>
              </w:rPr>
              <w:t>2</w:t>
            </w:r>
            <w:r>
              <w:rPr>
                <w:noProof/>
                <w:webHidden/>
              </w:rPr>
              <w:fldChar w:fldCharType="end"/>
            </w:r>
          </w:hyperlink>
        </w:p>
        <w:p w14:paraId="27BFD051" w14:textId="77777777" w:rsidR="009521E9" w:rsidRDefault="009521E9" w:rsidP="009521E9">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Pr="00742680">
              <w:rPr>
                <w:rStyle w:val="Hyperlink"/>
                <w:noProof/>
              </w:rPr>
              <w:t>5.</w:t>
            </w:r>
            <w:r>
              <w:rPr>
                <w:rFonts w:asciiTheme="minorHAnsi" w:eastAsiaTheme="minorEastAsia" w:hAnsiTheme="minorHAnsi"/>
                <w:noProof/>
                <w:sz w:val="22"/>
                <w:lang w:val="tr-TR" w:eastAsia="tr-TR"/>
              </w:rPr>
              <w:tab/>
            </w:r>
            <w:r w:rsidRPr="00742680">
              <w:rPr>
                <w:rStyle w:val="Hyperlink"/>
                <w:noProof/>
              </w:rPr>
              <w:t>References</w:t>
            </w:r>
            <w:r>
              <w:rPr>
                <w:noProof/>
                <w:webHidden/>
              </w:rPr>
              <w:tab/>
            </w:r>
            <w:r>
              <w:rPr>
                <w:noProof/>
                <w:webHidden/>
              </w:rPr>
              <w:fldChar w:fldCharType="begin"/>
            </w:r>
            <w:r>
              <w:rPr>
                <w:noProof/>
                <w:webHidden/>
              </w:rPr>
              <w:instrText xml:space="preserve"> PAGEREF _Toc433996787 \h </w:instrText>
            </w:r>
            <w:r>
              <w:rPr>
                <w:noProof/>
                <w:webHidden/>
              </w:rPr>
            </w:r>
            <w:r>
              <w:rPr>
                <w:noProof/>
                <w:webHidden/>
              </w:rPr>
              <w:fldChar w:fldCharType="separate"/>
            </w:r>
            <w:r>
              <w:rPr>
                <w:noProof/>
                <w:webHidden/>
              </w:rPr>
              <w:t>2</w:t>
            </w:r>
            <w:r>
              <w:rPr>
                <w:noProof/>
                <w:webHidden/>
              </w:rPr>
              <w:fldChar w:fldCharType="end"/>
            </w:r>
          </w:hyperlink>
        </w:p>
        <w:p w14:paraId="04A78D6B" w14:textId="77777777" w:rsidR="009521E9" w:rsidRDefault="009521E9" w:rsidP="009521E9">
          <w:r>
            <w:rPr>
              <w:b/>
              <w:bCs/>
              <w:noProof/>
            </w:rPr>
            <w:fldChar w:fldCharType="end"/>
          </w:r>
        </w:p>
      </w:sdtContent>
    </w:sdt>
    <w:p w14:paraId="2AE8FB1E" w14:textId="77777777" w:rsidR="009521E9" w:rsidRDefault="009521E9" w:rsidP="009521E9">
      <w:pPr>
        <w:pStyle w:val="Title"/>
      </w:pPr>
    </w:p>
    <w:p w14:paraId="46F67F0C" w14:textId="77777777" w:rsidR="009521E9" w:rsidRDefault="009521E9" w:rsidP="009521E9"/>
    <w:p w14:paraId="7974BE55" w14:textId="77777777" w:rsidR="009521E9" w:rsidRPr="001B37EB" w:rsidRDefault="009521E9" w:rsidP="009521E9">
      <w:pPr>
        <w:sectPr w:rsidR="009521E9"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EB6ADF4" w14:textId="77777777" w:rsidR="009521E9" w:rsidRPr="00380CCD" w:rsidRDefault="009521E9" w:rsidP="009521E9">
      <w:pPr>
        <w:pStyle w:val="Title"/>
      </w:pPr>
      <w:r>
        <w:lastRenderedPageBreak/>
        <w:t>SYSTEM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14:paraId="113C32D9" w14:textId="77777777" w:rsidR="009521E9" w:rsidRDefault="009521E9" w:rsidP="009521E9">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D777411" w14:textId="77777777" w:rsidR="009521E9" w:rsidRPr="00380CCD" w:rsidRDefault="009521E9" w:rsidP="009521E9">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7AAC83B8" w14:textId="77777777" w:rsidR="009521E9" w:rsidRPr="00380CCD" w:rsidRDefault="009521E9" w:rsidP="009521E9">
      <w:pPr>
        <w:pStyle w:val="Heading1"/>
        <w:numPr>
          <w:ilvl w:val="0"/>
          <w:numId w:val="5"/>
        </w:numPr>
      </w:pPr>
      <w:bookmarkStart w:id="0" w:name="_Toc433996772"/>
      <w:r w:rsidRPr="00380CCD">
        <w:t>Introduction</w:t>
      </w:r>
      <w:bookmarkEnd w:id="0"/>
      <w:r>
        <w:t xml:space="preserve"> </w:t>
      </w:r>
      <w:r>
        <w:rPr>
          <w:color w:val="FF0000"/>
        </w:rPr>
        <w:t>(</w:t>
      </w:r>
      <w:proofErr w:type="spellStart"/>
      <w:r>
        <w:rPr>
          <w:color w:val="FF0000"/>
        </w:rPr>
        <w:t>Gizem</w:t>
      </w:r>
      <w:proofErr w:type="spellEnd"/>
      <w:r>
        <w:rPr>
          <w:color w:val="FF0000"/>
        </w:rPr>
        <w:t>)</w:t>
      </w:r>
    </w:p>
    <w:p w14:paraId="474617FD" w14:textId="77777777" w:rsidR="009521E9" w:rsidRPr="00380CCD" w:rsidRDefault="009521E9" w:rsidP="009521E9">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67131F59" w14:textId="77777777" w:rsidR="009521E9" w:rsidRPr="00380CCD" w:rsidRDefault="009521E9" w:rsidP="009521E9">
      <w:pPr>
        <w:pStyle w:val="Heading2"/>
        <w:numPr>
          <w:ilvl w:val="1"/>
          <w:numId w:val="5"/>
        </w:numPr>
      </w:pPr>
      <w:bookmarkStart w:id="1" w:name="_Toc433996773"/>
      <w:r w:rsidRPr="00380CCD">
        <w:t>Purpose of the System</w:t>
      </w:r>
      <w:bookmarkEnd w:id="1"/>
    </w:p>
    <w:p w14:paraId="63A67C63" w14:textId="77777777" w:rsidR="009521E9" w:rsidRPr="00380CCD" w:rsidRDefault="009521E9" w:rsidP="009521E9">
      <w:pPr>
        <w:pStyle w:val="Heading2"/>
        <w:numPr>
          <w:ilvl w:val="1"/>
          <w:numId w:val="5"/>
        </w:numPr>
      </w:pPr>
      <w:bookmarkStart w:id="2" w:name="_Toc433996774"/>
      <w:r>
        <w:t>Design Goals</w:t>
      </w:r>
      <w:bookmarkEnd w:id="2"/>
    </w:p>
    <w:p w14:paraId="04FEC0C1" w14:textId="77777777" w:rsidR="009521E9" w:rsidRPr="00380CCD" w:rsidRDefault="009521E9" w:rsidP="009521E9">
      <w:pPr>
        <w:pStyle w:val="Heading2"/>
        <w:numPr>
          <w:ilvl w:val="1"/>
          <w:numId w:val="5"/>
        </w:numPr>
      </w:pPr>
      <w:bookmarkStart w:id="3" w:name="_Toc433996775"/>
      <w:r w:rsidRPr="00380CCD">
        <w:t>Definitions, Acronyms, and Abbreviations</w:t>
      </w:r>
      <w:bookmarkEnd w:id="3"/>
    </w:p>
    <w:p w14:paraId="3C3556F9" w14:textId="77777777" w:rsidR="009521E9" w:rsidRPr="00380CCD" w:rsidRDefault="009521E9" w:rsidP="009521E9">
      <w:pPr>
        <w:pStyle w:val="Heading2"/>
        <w:numPr>
          <w:ilvl w:val="1"/>
          <w:numId w:val="5"/>
        </w:numPr>
      </w:pPr>
      <w:bookmarkStart w:id="4" w:name="_Toc433996776"/>
      <w:r>
        <w:t>References</w:t>
      </w:r>
      <w:bookmarkEnd w:id="4"/>
    </w:p>
    <w:p w14:paraId="65566466" w14:textId="77777777" w:rsidR="009521E9" w:rsidRPr="001E116C" w:rsidRDefault="009521E9" w:rsidP="009521E9">
      <w:pPr>
        <w:rPr>
          <w:rFonts w:cs="Times New Roman"/>
          <w:b/>
          <w:szCs w:val="24"/>
        </w:rPr>
      </w:pPr>
      <w:r>
        <w:t>References to existing systems, etc.</w:t>
      </w:r>
    </w:p>
    <w:p w14:paraId="3E568402" w14:textId="77777777" w:rsidR="009521E9" w:rsidRPr="00380CCD" w:rsidRDefault="009521E9" w:rsidP="009521E9">
      <w:pPr>
        <w:pStyle w:val="Heading1"/>
        <w:numPr>
          <w:ilvl w:val="0"/>
          <w:numId w:val="5"/>
        </w:numPr>
      </w:pPr>
      <w:bookmarkStart w:id="5" w:name="_Toc433996777"/>
      <w:r w:rsidRPr="00380CCD">
        <w:t xml:space="preserve">Current </w:t>
      </w:r>
      <w:r>
        <w:t>Software Architecture</w:t>
      </w:r>
      <w:bookmarkEnd w:id="5"/>
      <w:r>
        <w:t xml:space="preserve"> </w:t>
      </w:r>
      <w:r>
        <w:rPr>
          <w:color w:val="FF0000"/>
        </w:rPr>
        <w:t>(</w:t>
      </w:r>
      <w:proofErr w:type="spellStart"/>
      <w:r>
        <w:rPr>
          <w:color w:val="FF0000"/>
        </w:rPr>
        <w:t>Mert</w:t>
      </w:r>
      <w:proofErr w:type="spellEnd"/>
      <w:r>
        <w:rPr>
          <w:color w:val="FF0000"/>
        </w:rPr>
        <w:t>)</w:t>
      </w:r>
    </w:p>
    <w:p w14:paraId="18130A3C" w14:textId="77777777" w:rsidR="009521E9" w:rsidRPr="00380CCD" w:rsidRDefault="009521E9" w:rsidP="009521E9">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2D7C5A8B" w14:textId="77777777" w:rsidR="009521E9" w:rsidRPr="00380CCD" w:rsidRDefault="009521E9" w:rsidP="009521E9">
      <w:pPr>
        <w:pStyle w:val="Heading1"/>
        <w:numPr>
          <w:ilvl w:val="0"/>
          <w:numId w:val="5"/>
        </w:numPr>
      </w:pPr>
      <w:bookmarkStart w:id="6" w:name="_Toc433996778"/>
      <w:r w:rsidRPr="00380CCD">
        <w:t xml:space="preserve">Proposed </w:t>
      </w:r>
      <w:r>
        <w:t>Software Architecture</w:t>
      </w:r>
      <w:bookmarkEnd w:id="6"/>
    </w:p>
    <w:p w14:paraId="16AA498F" w14:textId="77777777" w:rsidR="009521E9" w:rsidRPr="00380CCD" w:rsidRDefault="009521E9" w:rsidP="009521E9">
      <w:pPr>
        <w:rPr>
          <w:rFonts w:cs="Times New Roman"/>
          <w:b/>
          <w:szCs w:val="24"/>
        </w:rPr>
      </w:pPr>
      <w:r>
        <w:t>Documents the system design model of the new system.</w:t>
      </w:r>
    </w:p>
    <w:p w14:paraId="1DD4BC3B" w14:textId="77777777" w:rsidR="009521E9" w:rsidRPr="00380CCD" w:rsidRDefault="009521E9" w:rsidP="009521E9">
      <w:pPr>
        <w:pStyle w:val="Heading2"/>
        <w:numPr>
          <w:ilvl w:val="1"/>
          <w:numId w:val="5"/>
        </w:numPr>
      </w:pPr>
      <w:bookmarkStart w:id="7" w:name="_Toc433996779"/>
      <w:r w:rsidRPr="00380CCD">
        <w:t>Overview</w:t>
      </w:r>
      <w:bookmarkEnd w:id="7"/>
      <w:r>
        <w:t xml:space="preserve"> </w:t>
      </w:r>
      <w:r>
        <w:rPr>
          <w:color w:val="FF0000"/>
        </w:rPr>
        <w:t>(</w:t>
      </w:r>
      <w:proofErr w:type="spellStart"/>
      <w:r>
        <w:rPr>
          <w:color w:val="FF0000"/>
        </w:rPr>
        <w:t>Mert</w:t>
      </w:r>
      <w:proofErr w:type="spellEnd"/>
      <w:r>
        <w:rPr>
          <w:color w:val="FF0000"/>
        </w:rPr>
        <w:t>)</w:t>
      </w:r>
    </w:p>
    <w:p w14:paraId="0545EFA4" w14:textId="77777777" w:rsidR="009521E9" w:rsidRDefault="009521E9" w:rsidP="009521E9">
      <w:r>
        <w:t>Present a bird’s-eye view of the software architecture and briefly describes the assignment of functionality to each subsystem.</w:t>
      </w:r>
    </w:p>
    <w:p w14:paraId="67070FA3" w14:textId="77777777" w:rsidR="009521E9" w:rsidRDefault="009521E9" w:rsidP="009521E9"/>
    <w:p w14:paraId="14EFCEBD" w14:textId="77777777" w:rsidR="009521E9" w:rsidRDefault="009521E9" w:rsidP="009521E9"/>
    <w:p w14:paraId="4EDAD910" w14:textId="77777777" w:rsidR="009521E9" w:rsidRPr="00380CCD" w:rsidRDefault="009521E9" w:rsidP="009521E9">
      <w:pPr>
        <w:rPr>
          <w:rFonts w:cs="Times New Roman"/>
          <w:b/>
          <w:szCs w:val="24"/>
        </w:rPr>
      </w:pPr>
    </w:p>
    <w:p w14:paraId="3CC621B1" w14:textId="77777777" w:rsidR="009521E9" w:rsidRDefault="009521E9" w:rsidP="009521E9">
      <w:pPr>
        <w:pStyle w:val="Heading2"/>
        <w:numPr>
          <w:ilvl w:val="1"/>
          <w:numId w:val="5"/>
        </w:numPr>
        <w:rPr>
          <w:color w:val="FF0000"/>
        </w:rPr>
      </w:pPr>
      <w:bookmarkStart w:id="8" w:name="_Toc433996780"/>
      <w:r>
        <w:lastRenderedPageBreak/>
        <w:t>System Decomposition</w:t>
      </w:r>
      <w:bookmarkEnd w:id="8"/>
      <w:r>
        <w:t xml:space="preserve"> </w:t>
      </w:r>
      <w:r>
        <w:rPr>
          <w:color w:val="FF0000"/>
        </w:rPr>
        <w:t>(Dilara)</w:t>
      </w:r>
    </w:p>
    <w:p w14:paraId="180745D7" w14:textId="77777777" w:rsidR="009521E9" w:rsidRPr="002F45FA" w:rsidRDefault="009521E9" w:rsidP="009521E9"/>
    <w:p w14:paraId="6A0F07F8" w14:textId="77777777" w:rsidR="009521E9" w:rsidRDefault="009521E9" w:rsidP="009521E9">
      <w:r>
        <w:rPr>
          <w:noProof/>
        </w:rPr>
        <w:drawing>
          <wp:inline distT="0" distB="0" distL="0" distR="0" wp14:anchorId="2D092AA4" wp14:editId="53B5A1A1">
            <wp:extent cx="5029200" cy="2676525"/>
            <wp:effectExtent l="0" t="0" r="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ystemdecomp.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p>
    <w:p w14:paraId="5DB19E24" w14:textId="77777777" w:rsidR="009521E9" w:rsidRPr="002F45FA" w:rsidRDefault="009521E9" w:rsidP="009521E9">
      <w:pPr>
        <w:jc w:val="center"/>
        <w:rPr>
          <w:i/>
          <w:iCs/>
        </w:rPr>
      </w:pPr>
      <w:r w:rsidRPr="002F45FA">
        <w:rPr>
          <w:i/>
          <w:iCs/>
        </w:rPr>
        <w:t>Figure 1: Subsystem Decomposition</w:t>
      </w:r>
    </w:p>
    <w:p w14:paraId="020CBE3F" w14:textId="77777777" w:rsidR="009521E9" w:rsidRDefault="009521E9" w:rsidP="009521E9"/>
    <w:p w14:paraId="3DEB3155" w14:textId="77777777" w:rsidR="009521E9" w:rsidRDefault="009521E9" w:rsidP="009521E9">
      <w:pPr>
        <w:ind w:firstLine="0"/>
      </w:pPr>
      <w:r>
        <w:t>Online Ticket System is decomposed based on a Model-View-Controller (MVC) architectural design. MVC was a fitting choice for our system since it provides a faster development process and supports various changes without affecting the entire model. The system is decomposed into three levels: Model, View and Controller.</w:t>
      </w:r>
    </w:p>
    <w:p w14:paraId="02D05770" w14:textId="77777777" w:rsidR="009521E9" w:rsidRDefault="009521E9" w:rsidP="009521E9">
      <w:pPr>
        <w:ind w:firstLine="0"/>
      </w:pPr>
    </w:p>
    <w:p w14:paraId="0DB707BB" w14:textId="77777777" w:rsidR="009521E9" w:rsidRDefault="009521E9" w:rsidP="009521E9">
      <w:pPr>
        <w:ind w:firstLine="0"/>
      </w:pPr>
      <w:r>
        <w:t>Model level is responsible for the data and where it is stored. It is decomposed into three components.</w:t>
      </w:r>
    </w:p>
    <w:p w14:paraId="41B05293" w14:textId="77777777" w:rsidR="009521E9" w:rsidRDefault="009521E9" w:rsidP="009521E9">
      <w:pPr>
        <w:pStyle w:val="ListParagraph"/>
        <w:numPr>
          <w:ilvl w:val="0"/>
          <w:numId w:val="17"/>
        </w:numPr>
      </w:pPr>
      <w:r>
        <w:t>Event Storage is responsible for receiving the event information. Event information includes event name, artist name, event description, event date, event stage etc.</w:t>
      </w:r>
    </w:p>
    <w:p w14:paraId="245CA061" w14:textId="77777777" w:rsidR="009521E9" w:rsidRDefault="009521E9" w:rsidP="009521E9">
      <w:pPr>
        <w:pStyle w:val="ListParagraph"/>
        <w:numPr>
          <w:ilvl w:val="0"/>
          <w:numId w:val="17"/>
        </w:numPr>
      </w:pPr>
      <w:r>
        <w:t>Ticket Storage is responsible for receiving the ticket information. Ticket information includes event information and the user information.</w:t>
      </w:r>
    </w:p>
    <w:p w14:paraId="10816DF3" w14:textId="77777777" w:rsidR="009521E9" w:rsidRDefault="009521E9" w:rsidP="009521E9">
      <w:pPr>
        <w:pStyle w:val="ListParagraph"/>
        <w:numPr>
          <w:ilvl w:val="0"/>
          <w:numId w:val="17"/>
        </w:numPr>
      </w:pPr>
      <w:r>
        <w:t>User directory is responsible for receiving the user information. User information includes name, surname, birthday etc.</w:t>
      </w:r>
    </w:p>
    <w:p w14:paraId="5063CC68" w14:textId="77777777" w:rsidR="009521E9" w:rsidRDefault="009521E9" w:rsidP="009521E9">
      <w:pPr>
        <w:ind w:firstLine="0"/>
      </w:pPr>
      <w:r>
        <w:t>View level is responsible for showing the output to the user using an interface. It displays the information told by the Controller level or the Model level. It also informs the Controller level about the user requests.</w:t>
      </w:r>
    </w:p>
    <w:p w14:paraId="1FA5966A" w14:textId="77777777" w:rsidR="009521E9" w:rsidRDefault="009521E9" w:rsidP="009521E9">
      <w:pPr>
        <w:pStyle w:val="ListParagraph"/>
        <w:numPr>
          <w:ilvl w:val="0"/>
          <w:numId w:val="18"/>
        </w:numPr>
      </w:pPr>
      <w:r>
        <w:t>User Interface provides the view to the user. Also, it is responsible for getting the user inputs and informing the Controller level.</w:t>
      </w:r>
    </w:p>
    <w:p w14:paraId="2E8811D0" w14:textId="77777777" w:rsidR="009521E9" w:rsidRDefault="009521E9" w:rsidP="009521E9">
      <w:pPr>
        <w:ind w:firstLine="0"/>
      </w:pPr>
      <w:r>
        <w:t>Controller level is responsible for managing the user outputs and passing them to View level. Also, it provides appropriate inputs for the user. It establishes the connection between View and Model levels. It is decomposed into three components.</w:t>
      </w:r>
      <w:bookmarkStart w:id="9" w:name="_GoBack"/>
      <w:bookmarkEnd w:id="9"/>
    </w:p>
    <w:p w14:paraId="35201FF8" w14:textId="77777777" w:rsidR="009521E9" w:rsidRDefault="009521E9" w:rsidP="009521E9">
      <w:pPr>
        <w:pStyle w:val="ListParagraph"/>
        <w:numPr>
          <w:ilvl w:val="0"/>
          <w:numId w:val="18"/>
        </w:numPr>
      </w:pPr>
      <w:r>
        <w:t>User management handles the user related requests and provides a way to manage the user data on the Model level.</w:t>
      </w:r>
    </w:p>
    <w:p w14:paraId="2C774AE8" w14:textId="77777777" w:rsidR="009521E9" w:rsidRDefault="009521E9" w:rsidP="009521E9">
      <w:pPr>
        <w:pStyle w:val="ListParagraph"/>
        <w:numPr>
          <w:ilvl w:val="0"/>
          <w:numId w:val="17"/>
        </w:numPr>
      </w:pPr>
      <w:r>
        <w:lastRenderedPageBreak/>
        <w:t>Session management establishes the identification between the client and the server by sending and receiving requests.</w:t>
      </w:r>
    </w:p>
    <w:p w14:paraId="778169A4" w14:textId="77777777" w:rsidR="009521E9" w:rsidRDefault="009521E9" w:rsidP="009521E9">
      <w:pPr>
        <w:pStyle w:val="ListParagraph"/>
        <w:numPr>
          <w:ilvl w:val="0"/>
          <w:numId w:val="17"/>
        </w:numPr>
      </w:pPr>
      <w:r>
        <w:t>Component management handles the event and ticket related requests and provides a way to manage the event and ticket data on the Model level.</w:t>
      </w:r>
    </w:p>
    <w:p w14:paraId="3ABE9DBB" w14:textId="77777777" w:rsidR="009521E9" w:rsidRDefault="009521E9" w:rsidP="009521E9">
      <w:pPr>
        <w:ind w:firstLine="0"/>
      </w:pPr>
    </w:p>
    <w:p w14:paraId="3DB5F12A" w14:textId="77777777" w:rsidR="009521E9" w:rsidRDefault="009521E9" w:rsidP="009521E9">
      <w:pPr>
        <w:pStyle w:val="Heading2"/>
        <w:numPr>
          <w:ilvl w:val="1"/>
          <w:numId w:val="5"/>
        </w:numPr>
        <w:rPr>
          <w:color w:val="FF0000"/>
        </w:rPr>
      </w:pPr>
      <w:bookmarkStart w:id="10" w:name="_Toc433996781"/>
      <w:r>
        <w:t>Hardware Software Mapping</w:t>
      </w:r>
      <w:bookmarkEnd w:id="10"/>
      <w:r>
        <w:t xml:space="preserve"> </w:t>
      </w:r>
      <w:r>
        <w:rPr>
          <w:color w:val="FF0000"/>
        </w:rPr>
        <w:t>(Dilara)</w:t>
      </w:r>
    </w:p>
    <w:p w14:paraId="07F1B71F" w14:textId="77777777" w:rsidR="009521E9" w:rsidRPr="00105737" w:rsidRDefault="009521E9" w:rsidP="009521E9"/>
    <w:p w14:paraId="5F0AD216" w14:textId="77777777" w:rsidR="009521E9" w:rsidRDefault="009521E9" w:rsidP="009521E9">
      <w:r>
        <w:rPr>
          <w:noProof/>
        </w:rPr>
        <w:drawing>
          <wp:inline distT="0" distB="0" distL="0" distR="0" wp14:anchorId="7A068556" wp14:editId="67362B00">
            <wp:extent cx="4581525" cy="3429000"/>
            <wp:effectExtent l="0" t="0" r="952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swmapping.png"/>
                    <pic:cNvPicPr/>
                  </pic:nvPicPr>
                  <pic:blipFill>
                    <a:blip r:embed="rId14">
                      <a:extLst>
                        <a:ext uri="{28A0092B-C50C-407E-A947-70E740481C1C}">
                          <a14:useLocalDpi xmlns:a14="http://schemas.microsoft.com/office/drawing/2010/main" val="0"/>
                        </a:ext>
                      </a:extLst>
                    </a:blip>
                    <a:stretch>
                      <a:fillRect/>
                    </a:stretch>
                  </pic:blipFill>
                  <pic:spPr>
                    <a:xfrm>
                      <a:off x="0" y="0"/>
                      <a:ext cx="4581525" cy="3429000"/>
                    </a:xfrm>
                    <a:prstGeom prst="rect">
                      <a:avLst/>
                    </a:prstGeom>
                  </pic:spPr>
                </pic:pic>
              </a:graphicData>
            </a:graphic>
          </wp:inline>
        </w:drawing>
      </w:r>
    </w:p>
    <w:p w14:paraId="3D2A8E2D" w14:textId="77777777" w:rsidR="009521E9" w:rsidRDefault="009521E9" w:rsidP="009521E9"/>
    <w:p w14:paraId="249D3BAD" w14:textId="77777777" w:rsidR="009521E9" w:rsidRDefault="009521E9" w:rsidP="009521E9"/>
    <w:p w14:paraId="3F0721D5" w14:textId="77777777" w:rsidR="009521E9" w:rsidRPr="00380CCD" w:rsidRDefault="009521E9" w:rsidP="009521E9">
      <w:r>
        <w:t>Describe how subsystems are assigned to hardware and off-the-shelf components. It also lists the issues introduced by multiple nodes and software reuse.</w:t>
      </w:r>
    </w:p>
    <w:p w14:paraId="0FA9B4E2" w14:textId="77777777" w:rsidR="009521E9" w:rsidRPr="00380CCD" w:rsidRDefault="009521E9" w:rsidP="009521E9">
      <w:pPr>
        <w:pStyle w:val="Heading2"/>
        <w:numPr>
          <w:ilvl w:val="1"/>
          <w:numId w:val="5"/>
        </w:numPr>
      </w:pPr>
      <w:bookmarkStart w:id="11" w:name="_Toc433996782"/>
      <w:r>
        <w:t>Persistent Data Management</w:t>
      </w:r>
      <w:bookmarkEnd w:id="11"/>
      <w:r>
        <w:t xml:space="preserve"> </w:t>
      </w:r>
      <w:r>
        <w:rPr>
          <w:color w:val="FF0000"/>
        </w:rPr>
        <w:t>(Dilara)</w:t>
      </w:r>
    </w:p>
    <w:p w14:paraId="7C8D0708" w14:textId="77777777" w:rsidR="009521E9" w:rsidRDefault="009521E9" w:rsidP="009521E9">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14:paraId="4953C24E" w14:textId="77777777" w:rsidR="009521E9" w:rsidRDefault="009521E9" w:rsidP="009521E9">
      <w:pPr>
        <w:rPr>
          <w:rFonts w:cs="Times New Roman"/>
          <w:b/>
          <w:szCs w:val="24"/>
        </w:rPr>
      </w:pPr>
    </w:p>
    <w:p w14:paraId="2D5202AE" w14:textId="77777777" w:rsidR="009521E9" w:rsidRDefault="009521E9" w:rsidP="009521E9">
      <w:pPr>
        <w:pStyle w:val="Heading2"/>
        <w:numPr>
          <w:ilvl w:val="1"/>
          <w:numId w:val="5"/>
        </w:numPr>
      </w:pPr>
      <w:bookmarkStart w:id="12" w:name="_Toc433996783"/>
      <w:r>
        <w:t>Access Control and Security</w:t>
      </w:r>
      <w:bookmarkEnd w:id="12"/>
      <w:r>
        <w:t xml:space="preserve"> </w:t>
      </w:r>
      <w:r>
        <w:rPr>
          <w:color w:val="FF0000"/>
        </w:rPr>
        <w:t>(Dilara)</w:t>
      </w:r>
    </w:p>
    <w:p w14:paraId="3E3D869B" w14:textId="77777777" w:rsidR="009521E9" w:rsidRDefault="009521E9" w:rsidP="009521E9">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5961C764" w14:textId="77777777" w:rsidR="009521E9" w:rsidRDefault="009521E9" w:rsidP="009521E9">
      <w:pPr>
        <w:pStyle w:val="Heading2"/>
        <w:numPr>
          <w:ilvl w:val="1"/>
          <w:numId w:val="5"/>
        </w:numPr>
      </w:pPr>
      <w:bookmarkStart w:id="13" w:name="_Toc433996784"/>
      <w:r>
        <w:lastRenderedPageBreak/>
        <w:t>Global Software Control</w:t>
      </w:r>
      <w:bookmarkEnd w:id="13"/>
      <w:r>
        <w:t xml:space="preserve"> </w:t>
      </w:r>
      <w:r w:rsidRPr="00BB50FC">
        <w:rPr>
          <w:color w:val="FF0000"/>
        </w:rPr>
        <w:t>(</w:t>
      </w:r>
      <w:proofErr w:type="spellStart"/>
      <w:r w:rsidRPr="00BB50FC">
        <w:rPr>
          <w:color w:val="FF0000"/>
        </w:rPr>
        <w:t>Özay</w:t>
      </w:r>
      <w:proofErr w:type="spellEnd"/>
      <w:r w:rsidRPr="00BB50FC">
        <w:rPr>
          <w:color w:val="FF0000"/>
        </w:rPr>
        <w:t>)</w:t>
      </w:r>
    </w:p>
    <w:p w14:paraId="172B346D" w14:textId="77777777" w:rsidR="009521E9" w:rsidRDefault="009521E9" w:rsidP="009521E9">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14:paraId="6F86FF0E" w14:textId="77777777" w:rsidR="009521E9" w:rsidRDefault="009521E9" w:rsidP="009521E9">
      <w:pPr>
        <w:pStyle w:val="Heading2"/>
        <w:numPr>
          <w:ilvl w:val="1"/>
          <w:numId w:val="5"/>
        </w:numPr>
      </w:pPr>
      <w:bookmarkStart w:id="14" w:name="_Toc433996785"/>
      <w:r>
        <w:t>Boundary Conditions</w:t>
      </w:r>
      <w:bookmarkEnd w:id="14"/>
      <w:r>
        <w:t xml:space="preserve"> </w:t>
      </w:r>
      <w:r w:rsidRPr="00BB50FC">
        <w:rPr>
          <w:color w:val="FF0000"/>
        </w:rPr>
        <w:t>(</w:t>
      </w:r>
      <w:proofErr w:type="spellStart"/>
      <w:r w:rsidRPr="00BB50FC">
        <w:rPr>
          <w:color w:val="FF0000"/>
        </w:rPr>
        <w:t>Özay</w:t>
      </w:r>
      <w:proofErr w:type="spellEnd"/>
      <w:r w:rsidRPr="00BB50FC">
        <w:rPr>
          <w:color w:val="FF0000"/>
        </w:rPr>
        <w:t>)</w:t>
      </w:r>
    </w:p>
    <w:p w14:paraId="28F3A48A" w14:textId="77777777" w:rsidR="009521E9" w:rsidRPr="0033101D" w:rsidRDefault="009521E9" w:rsidP="009521E9">
      <w:r>
        <w:t>Describe the start-up, shutdown, and error behavior of the system. (If new use cases are discovered for system administration, these should be included in the requirements analysis document, not in this section.)</w:t>
      </w:r>
    </w:p>
    <w:p w14:paraId="25FBFDB4" w14:textId="77777777" w:rsidR="009521E9" w:rsidRPr="00380CCD" w:rsidRDefault="009521E9" w:rsidP="009521E9">
      <w:pPr>
        <w:pStyle w:val="Heading1"/>
        <w:numPr>
          <w:ilvl w:val="0"/>
          <w:numId w:val="5"/>
        </w:numPr>
      </w:pPr>
      <w:bookmarkStart w:id="15" w:name="_Toc433996786"/>
      <w:r>
        <w:t>Subsystem Services</w:t>
      </w:r>
      <w:bookmarkEnd w:id="15"/>
      <w:r>
        <w:t xml:space="preserve"> </w:t>
      </w:r>
      <w:r w:rsidRPr="00BB50FC">
        <w:rPr>
          <w:color w:val="FF0000"/>
        </w:rPr>
        <w:t>(</w:t>
      </w:r>
      <w:proofErr w:type="spellStart"/>
      <w:r w:rsidRPr="00BB50FC">
        <w:rPr>
          <w:color w:val="FF0000"/>
        </w:rPr>
        <w:t>Özay</w:t>
      </w:r>
      <w:proofErr w:type="spellEnd"/>
      <w:r w:rsidRPr="00BB50FC">
        <w:rPr>
          <w:color w:val="FF0000"/>
        </w:rPr>
        <w:t>)</w:t>
      </w:r>
    </w:p>
    <w:p w14:paraId="4F40A560" w14:textId="77777777" w:rsidR="009521E9" w:rsidRDefault="009521E9" w:rsidP="009521E9">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7E153C8C" w14:textId="77777777" w:rsidR="009521E9" w:rsidRPr="00380CCD" w:rsidRDefault="009521E9" w:rsidP="009521E9">
      <w:pPr>
        <w:pStyle w:val="Heading1"/>
        <w:numPr>
          <w:ilvl w:val="0"/>
          <w:numId w:val="5"/>
        </w:numPr>
      </w:pPr>
      <w:bookmarkStart w:id="16" w:name="_Toc433996787"/>
      <w:r w:rsidRPr="00380CCD">
        <w:t>References</w:t>
      </w:r>
      <w:bookmarkEnd w:id="16"/>
      <w:r>
        <w:t xml:space="preserve"> </w:t>
      </w:r>
      <w:r w:rsidRPr="00BB50FC">
        <w:rPr>
          <w:color w:val="FF0000"/>
        </w:rPr>
        <w:t>(</w:t>
      </w:r>
      <w:proofErr w:type="spellStart"/>
      <w:r w:rsidRPr="00BB50FC">
        <w:rPr>
          <w:color w:val="FF0000"/>
        </w:rPr>
        <w:t>Özay</w:t>
      </w:r>
      <w:proofErr w:type="spellEnd"/>
      <w:r w:rsidRPr="00BB50FC">
        <w:rPr>
          <w:color w:val="FF0000"/>
        </w:rPr>
        <w:t>)</w:t>
      </w:r>
    </w:p>
    <w:p w14:paraId="0FC0BD8D" w14:textId="77777777" w:rsidR="009521E9" w:rsidRPr="00380CCD" w:rsidRDefault="009521E9" w:rsidP="009521E9">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703472E8" w14:textId="77777777" w:rsidR="009521E9" w:rsidRPr="00380CCD" w:rsidRDefault="009521E9" w:rsidP="009521E9">
      <w:pPr>
        <w:spacing w:before="240"/>
        <w:ind w:left="284" w:hanging="284"/>
        <w:rPr>
          <w:rFonts w:cs="Times New Roman"/>
          <w:color w:val="000000"/>
          <w:szCs w:val="24"/>
        </w:rPr>
      </w:pPr>
    </w:p>
    <w:p w14:paraId="27292053" w14:textId="77777777" w:rsidR="009521E9" w:rsidRDefault="009521E9" w:rsidP="009521E9">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7"/>
      <w:r w:rsidRPr="00380CCD">
        <w:t xml:space="preserve"> </w:t>
      </w:r>
    </w:p>
    <w:p w14:paraId="6FC9D54F" w14:textId="77777777" w:rsidR="009521E9" w:rsidRDefault="009521E9" w:rsidP="009521E9">
      <w:pPr>
        <w:pStyle w:val="TOCHeading"/>
      </w:pPr>
    </w:p>
    <w:p w14:paraId="0F1D85F0" w14:textId="77777777" w:rsidR="000A1458" w:rsidRPr="009521E9" w:rsidRDefault="000A1458" w:rsidP="009521E9"/>
    <w:sectPr w:rsidR="000A1458" w:rsidRPr="009521E9"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F292F" w14:textId="77777777" w:rsidR="008F228E" w:rsidRDefault="008F228E" w:rsidP="00897AB7">
      <w:pPr>
        <w:spacing w:after="0" w:line="240" w:lineRule="auto"/>
      </w:pPr>
      <w:r>
        <w:separator/>
      </w:r>
    </w:p>
  </w:endnote>
  <w:endnote w:type="continuationSeparator" w:id="0">
    <w:p w14:paraId="49F360F4" w14:textId="77777777" w:rsidR="008F228E" w:rsidRDefault="008F228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9B75" w14:textId="77777777" w:rsidR="009521E9" w:rsidRDefault="009521E9"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90393" w14:textId="77777777" w:rsidR="009521E9" w:rsidRDefault="009521E9"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4F0FA"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C304"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9528" w14:textId="77777777" w:rsidR="008F228E" w:rsidRDefault="008F228E" w:rsidP="00897AB7">
      <w:pPr>
        <w:spacing w:after="0" w:line="240" w:lineRule="auto"/>
      </w:pPr>
      <w:r>
        <w:separator/>
      </w:r>
    </w:p>
  </w:footnote>
  <w:footnote w:type="continuationSeparator" w:id="0">
    <w:p w14:paraId="63DE8A7B" w14:textId="77777777" w:rsidR="008F228E" w:rsidRDefault="008F228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422C" w14:textId="77777777" w:rsidR="009521E9" w:rsidRDefault="009521E9">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EB3356"/>
    <w:multiLevelType w:val="hybridMultilevel"/>
    <w:tmpl w:val="3D846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99069F"/>
    <w:multiLevelType w:val="hybridMultilevel"/>
    <w:tmpl w:val="6AE44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15FFA"/>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A02"/>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28E"/>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1E9"/>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50FC"/>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FD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B709-7B6B-4771-A453-5260DA29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1111</Words>
  <Characters>6333</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Dilara ÜNBAY</cp:lastModifiedBy>
  <cp:revision>4</cp:revision>
  <dcterms:created xsi:type="dcterms:W3CDTF">2019-12-02T08:02:00Z</dcterms:created>
  <dcterms:modified xsi:type="dcterms:W3CDTF">2019-12-14T16:17:00Z</dcterms:modified>
</cp:coreProperties>
</file>