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strike w:val="true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strike w:val="true"/>
          <w:color w:val="222222"/>
          <w:spacing w:val="0"/>
          <w:position w:val="0"/>
          <w:sz w:val="22"/>
          <w:shd w:fill="FFFFFF" w:val="clear"/>
        </w:rPr>
        <w:t xml:space="preserve">Ana sayfa form</w:t>
      </w:r>
    </w:p>
    <w:p>
      <w:pPr>
        <w:numPr>
          <w:ilvl w:val="0"/>
          <w:numId w:val="2"/>
        </w:numPr>
        <w:spacing w:before="200" w:after="0" w:line="240"/>
        <w:ind w:right="0" w:left="940" w:hanging="36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strike w:val="true"/>
          <w:color w:val="222222"/>
          <w:spacing w:val="0"/>
          <w:position w:val="0"/>
          <w:sz w:val="22"/>
          <w:shd w:fill="auto" w:val="clear"/>
        </w:rPr>
        <w:t xml:space="preserve">Formda 3 alan olacak. </w:t>
      </w:r>
      <w:r>
        <w:rPr>
          <w:rFonts w:ascii="Arial" w:hAnsi="Arial" w:cs="Arial" w:eastAsia="Arial"/>
          <w:strike w:val="true"/>
          <w:color w:val="222222"/>
          <w:spacing w:val="0"/>
          <w:position w:val="0"/>
          <w:sz w:val="22"/>
          <w:shd w:fill="auto" w:val="clear"/>
        </w:rPr>
        <w:t xml:space="preserve">İsim , telefon ve dropdown list.</w:t>
      </w:r>
    </w:p>
    <w:p>
      <w:pPr>
        <w:numPr>
          <w:ilvl w:val="0"/>
          <w:numId w:val="2"/>
        </w:numPr>
        <w:spacing w:before="0" w:after="200" w:line="240"/>
        <w:ind w:right="0" w:left="940" w:hanging="36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strike w:val="true"/>
          <w:color w:val="222222"/>
          <w:spacing w:val="0"/>
          <w:position w:val="0"/>
          <w:sz w:val="22"/>
          <w:shd w:fill="auto" w:val="clear"/>
        </w:rPr>
        <w:t xml:space="preserve">Form tasar</w:t>
      </w:r>
      <w:r>
        <w:rPr>
          <w:rFonts w:ascii="Arial" w:hAnsi="Arial" w:cs="Arial" w:eastAsia="Arial"/>
          <w:strike w:val="true"/>
          <w:color w:val="222222"/>
          <w:spacing w:val="0"/>
          <w:position w:val="0"/>
          <w:sz w:val="22"/>
          <w:shd w:fill="auto" w:val="clear"/>
        </w:rPr>
        <w:t xml:space="preserve">ımı ideasoft tarafından statik olarak yapılacak. Biz onu aktif bir forma </w:t>
      </w:r>
      <w:r>
        <w:rPr>
          <w:rFonts w:ascii="Arial" w:hAnsi="Arial" w:cs="Arial" w:eastAsia="Arial"/>
          <w:strike w:val="true"/>
          <w:color w:val="222222"/>
          <w:spacing w:val="0"/>
          <w:position w:val="0"/>
          <w:sz w:val="22"/>
          <w:shd w:fill="auto" w:val="clear"/>
        </w:rPr>
        <w:t xml:space="preserve">çeviren yaz</w:t>
      </w:r>
      <w:r>
        <w:rPr>
          <w:rFonts w:ascii="Arial" w:hAnsi="Arial" w:cs="Arial" w:eastAsia="Arial"/>
          <w:strike w:val="true"/>
          <w:color w:val="222222"/>
          <w:spacing w:val="0"/>
          <w:position w:val="0"/>
          <w:sz w:val="22"/>
          <w:shd w:fill="auto" w:val="clear"/>
        </w:rPr>
        <w:t xml:space="preserve">ılımı hazırlayacağız.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Ürün detay sayfas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ı il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çe, mahalle, ö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ğ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ün, kalori ve gün seçimi</w:t>
      </w:r>
    </w:p>
    <w:p>
      <w:pPr>
        <w:numPr>
          <w:ilvl w:val="0"/>
          <w:numId w:val="5"/>
        </w:numPr>
        <w:spacing w:before="200" w:after="0" w:line="240"/>
        <w:ind w:right="0" w:left="9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Aktif ilçe ve mahalleler ideasoft panelinde listeden çekilecek. Bu liste tüm ürünler için ortak olacak. ilerisi için il k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ısmıda eklenebilecek şekilde yapalım.</w:t>
      </w:r>
    </w:p>
    <w:p>
      <w:pPr>
        <w:numPr>
          <w:ilvl w:val="0"/>
          <w:numId w:val="5"/>
        </w:numPr>
        <w:spacing w:before="0" w:after="0" w:line="240"/>
        <w:ind w:right="0" w:left="9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Ürün içinde varyant olarak ö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ğ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ün, kalori ve gün seçenekleri girilecek ve her biri için fiyatlar girilecek.</w:t>
      </w:r>
    </w:p>
    <w:p>
      <w:pPr>
        <w:numPr>
          <w:ilvl w:val="0"/>
          <w:numId w:val="5"/>
        </w:numPr>
        <w:spacing w:before="0" w:after="0" w:line="240"/>
        <w:ind w:right="0" w:left="9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İlk se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çenek ö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ğ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ün, ikinci seçenek kalori, üçüncü seçenek gün say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ısı olacak.</w:t>
      </w:r>
    </w:p>
    <w:p>
      <w:pPr>
        <w:numPr>
          <w:ilvl w:val="0"/>
          <w:numId w:val="5"/>
        </w:numPr>
        <w:spacing w:before="0" w:after="0" w:line="240"/>
        <w:ind w:right="0" w:left="9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Ö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ğ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ün ve kalori seçildikten sonra gün alan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ında g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ünlük fiyat her bir seçenek için gösterilecek.</w:t>
      </w:r>
    </w:p>
    <w:p>
      <w:pPr>
        <w:numPr>
          <w:ilvl w:val="0"/>
          <w:numId w:val="5"/>
        </w:numPr>
        <w:spacing w:before="0" w:after="0" w:line="240"/>
        <w:ind w:right="0" w:left="940" w:hanging="36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Teslimat saati ve teslimat ba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şlama tarihi olucak. Teslimat tarihinde siparişiniz en az iki g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ün öncesinden vermenizi rica ederiz yaz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ılacak tarih se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çilecek 2 gün içindeki tarihler sipari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ş vermeye uygun olmayacak. </w:t>
      </w:r>
    </w:p>
    <w:p>
      <w:pPr>
        <w:numPr>
          <w:ilvl w:val="0"/>
          <w:numId w:val="5"/>
        </w:numPr>
        <w:spacing w:before="0" w:after="0" w:line="240"/>
        <w:ind w:right="0" w:left="940" w:hanging="36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Sipari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ş notu kısmı oluşturulacak.</w:t>
      </w:r>
    </w:p>
    <w:p>
      <w:pPr>
        <w:numPr>
          <w:ilvl w:val="0"/>
          <w:numId w:val="5"/>
        </w:numPr>
        <w:spacing w:before="0" w:after="0" w:line="240"/>
        <w:ind w:right="0" w:left="9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Kalori alan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ında diyetisyene sor se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çene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ği olmayacak. </w:t>
      </w:r>
    </w:p>
    <w:p>
      <w:pPr>
        <w:numPr>
          <w:ilvl w:val="0"/>
          <w:numId w:val="5"/>
        </w:numPr>
        <w:spacing w:before="0" w:after="200" w:line="240"/>
        <w:ind w:right="0" w:left="940" w:hanging="36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Dinamik fiyat ç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ıkacak altına satın al butonu olacak.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strike w:val="true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strike w:val="true"/>
          <w:color w:val="222222"/>
          <w:spacing w:val="0"/>
          <w:position w:val="0"/>
          <w:sz w:val="22"/>
          <w:shd w:fill="FFFFFF" w:val="clear"/>
        </w:rPr>
        <w:t xml:space="preserve">Kalori hesaplama modülü: </w:t>
      </w:r>
    </w:p>
    <w:p>
      <w:pPr>
        <w:numPr>
          <w:ilvl w:val="0"/>
          <w:numId w:val="9"/>
        </w:numPr>
        <w:spacing w:before="200" w:after="0" w:line="240"/>
        <w:ind w:right="0" w:left="940" w:hanging="36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strike w:val="true"/>
          <w:color w:val="222222"/>
          <w:spacing w:val="0"/>
          <w:position w:val="0"/>
          <w:sz w:val="22"/>
          <w:shd w:fill="auto" w:val="clear"/>
        </w:rPr>
        <w:t xml:space="preserve">Kalori hesaplama için formül sizin taraf</w:t>
      </w:r>
      <w:r>
        <w:rPr>
          <w:rFonts w:ascii="Arial" w:hAnsi="Arial" w:cs="Arial" w:eastAsia="Arial"/>
          <w:strike w:val="true"/>
          <w:color w:val="222222"/>
          <w:spacing w:val="0"/>
          <w:position w:val="0"/>
          <w:sz w:val="22"/>
          <w:shd w:fill="auto" w:val="clear"/>
        </w:rPr>
        <w:t xml:space="preserve">ınızdan iletilecek.</w:t>
      </w:r>
    </w:p>
    <w:p>
      <w:pPr>
        <w:numPr>
          <w:ilvl w:val="0"/>
          <w:numId w:val="9"/>
        </w:numPr>
        <w:spacing w:before="0" w:after="0" w:line="240"/>
        <w:ind w:right="0" w:left="940" w:hanging="36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strike w:val="true"/>
          <w:color w:val="222222"/>
          <w:spacing w:val="0"/>
          <w:position w:val="0"/>
          <w:sz w:val="22"/>
          <w:shd w:fill="auto" w:val="clear"/>
        </w:rPr>
        <w:t xml:space="preserve">Biz </w:t>
      </w:r>
      <w:hyperlink xmlns:r="http://schemas.openxmlformats.org/officeDocument/2006/relationships" r:id="docRId0">
        <w:r>
          <w:rPr>
            <w:rFonts w:ascii="Arial" w:hAnsi="Arial" w:cs="Arial" w:eastAsia="Arial"/>
            <w:strike w:val="true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bibicim.com</w:t>
        </w:r>
      </w:hyperlink>
      <w:r>
        <w:rPr>
          <w:rFonts w:ascii="Arial" w:hAnsi="Arial" w:cs="Arial" w:eastAsia="Arial"/>
          <w:strike w:val="true"/>
          <w:color w:val="222222"/>
          <w:spacing w:val="0"/>
          <w:position w:val="0"/>
          <w:sz w:val="22"/>
          <w:shd w:fill="auto" w:val="clear"/>
        </w:rPr>
        <w:t xml:space="preserve"> sitesindeki yap</w:t>
      </w:r>
      <w:r>
        <w:rPr>
          <w:rFonts w:ascii="Arial" w:hAnsi="Arial" w:cs="Arial" w:eastAsia="Arial"/>
          <w:strike w:val="true"/>
          <w:color w:val="222222"/>
          <w:spacing w:val="0"/>
          <w:position w:val="0"/>
          <w:sz w:val="22"/>
          <w:shd w:fill="auto" w:val="clear"/>
        </w:rPr>
        <w:t xml:space="preserve">ıda bir form </w:t>
      </w:r>
      <w:r>
        <w:rPr>
          <w:rFonts w:ascii="Arial" w:hAnsi="Arial" w:cs="Arial" w:eastAsia="Arial"/>
          <w:strike w:val="true"/>
          <w:color w:val="222222"/>
          <w:spacing w:val="0"/>
          <w:position w:val="0"/>
          <w:sz w:val="22"/>
          <w:shd w:fill="auto" w:val="clear"/>
        </w:rPr>
        <w:t xml:space="preserve">üzerinden hesaplama yapt</w:t>
      </w:r>
      <w:r>
        <w:rPr>
          <w:rFonts w:ascii="Arial" w:hAnsi="Arial" w:cs="Arial" w:eastAsia="Arial"/>
          <w:strike w:val="true"/>
          <w:color w:val="222222"/>
          <w:spacing w:val="0"/>
          <w:position w:val="0"/>
          <w:sz w:val="22"/>
          <w:shd w:fill="auto" w:val="clear"/>
        </w:rPr>
        <w:t xml:space="preserve">ıracağız.</w:t>
      </w:r>
    </w:p>
    <w:p>
      <w:pPr>
        <w:numPr>
          <w:ilvl w:val="0"/>
          <w:numId w:val="9"/>
        </w:numPr>
        <w:spacing w:before="0" w:after="0" w:line="240"/>
        <w:ind w:right="0" w:left="940" w:hanging="36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strike w:val="true"/>
          <w:color w:val="222222"/>
          <w:spacing w:val="0"/>
          <w:position w:val="0"/>
          <w:sz w:val="22"/>
          <w:shd w:fill="auto" w:val="clear"/>
        </w:rPr>
        <w:t xml:space="preserve">Yap</w:t>
      </w:r>
      <w:r>
        <w:rPr>
          <w:rFonts w:ascii="Arial" w:hAnsi="Arial" w:cs="Arial" w:eastAsia="Arial"/>
          <w:strike w:val="true"/>
          <w:color w:val="222222"/>
          <w:spacing w:val="0"/>
          <w:position w:val="0"/>
          <w:sz w:val="22"/>
          <w:shd w:fill="auto" w:val="clear"/>
        </w:rPr>
        <w:t xml:space="preserve">ılan hesaplama sonucunda m</w:t>
      </w:r>
      <w:r>
        <w:rPr>
          <w:rFonts w:ascii="Arial" w:hAnsi="Arial" w:cs="Arial" w:eastAsia="Arial"/>
          <w:strike w:val="true"/>
          <w:color w:val="222222"/>
          <w:spacing w:val="0"/>
          <w:position w:val="0"/>
          <w:sz w:val="22"/>
          <w:shd w:fill="auto" w:val="clear"/>
        </w:rPr>
        <w:t xml:space="preserve">ü</w:t>
      </w:r>
      <w:r>
        <w:rPr>
          <w:rFonts w:ascii="Arial" w:hAnsi="Arial" w:cs="Arial" w:eastAsia="Arial"/>
          <w:strike w:val="true"/>
          <w:color w:val="222222"/>
          <w:spacing w:val="0"/>
          <w:position w:val="0"/>
          <w:sz w:val="22"/>
          <w:shd w:fill="auto" w:val="clear"/>
        </w:rPr>
        <w:t xml:space="preserve">şteriye kalori tavsiyesi yapılacak. </w:t>
      </w:r>
    </w:p>
    <w:p>
      <w:pPr>
        <w:numPr>
          <w:ilvl w:val="0"/>
          <w:numId w:val="9"/>
        </w:numPr>
        <w:spacing w:before="0" w:after="200" w:line="240"/>
        <w:ind w:right="0" w:left="940" w:hanging="36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strike w:val="true"/>
          <w:color w:val="222222"/>
          <w:spacing w:val="0"/>
          <w:position w:val="0"/>
          <w:sz w:val="22"/>
          <w:shd w:fill="auto" w:val="clear"/>
        </w:rPr>
        <w:t xml:space="preserve">Tasar</w:t>
      </w:r>
      <w:r>
        <w:rPr>
          <w:rFonts w:ascii="Arial" w:hAnsi="Arial" w:cs="Arial" w:eastAsia="Arial"/>
          <w:strike w:val="true"/>
          <w:color w:val="222222"/>
          <w:spacing w:val="0"/>
          <w:position w:val="0"/>
          <w:sz w:val="22"/>
          <w:shd w:fill="auto" w:val="clear"/>
        </w:rPr>
        <w:t xml:space="preserve">ım olarak </w:t>
      </w:r>
      <w:hyperlink xmlns:r="http://schemas.openxmlformats.org/officeDocument/2006/relationships" r:id="docRId1">
        <w:r>
          <w:rPr>
            <w:rFonts w:ascii="Arial" w:hAnsi="Arial" w:cs="Arial" w:eastAsia="Arial"/>
            <w:strike w:val="true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bibicim.com</w:t>
        </w:r>
      </w:hyperlink>
      <w:r>
        <w:rPr>
          <w:rFonts w:ascii="Arial" w:hAnsi="Arial" w:cs="Arial" w:eastAsia="Arial"/>
          <w:strike w:val="true"/>
          <w:color w:val="222222"/>
          <w:spacing w:val="0"/>
          <w:position w:val="0"/>
          <w:sz w:val="22"/>
          <w:shd w:fill="auto" w:val="clear"/>
        </w:rPr>
        <w:t xml:space="preserve"> daki yap</w:t>
      </w:r>
      <w:r>
        <w:rPr>
          <w:rFonts w:ascii="Arial" w:hAnsi="Arial" w:cs="Arial" w:eastAsia="Arial"/>
          <w:strike w:val="true"/>
          <w:color w:val="222222"/>
          <w:spacing w:val="0"/>
          <w:position w:val="0"/>
          <w:sz w:val="22"/>
          <w:shd w:fill="auto" w:val="clear"/>
        </w:rPr>
        <w:t xml:space="preserve">ı uygulanacak.</w:t>
      </w:r>
    </w:p>
    <w:p>
      <w:pPr>
        <w:spacing w:before="200" w:after="200" w:line="240"/>
        <w:ind w:right="0" w:left="72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5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bibicim.com/" Id="docRId0" Type="http://schemas.openxmlformats.org/officeDocument/2006/relationships/hyperlink" /><Relationship TargetMode="External" Target="http://bibicim.com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