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285E2" w14:textId="77777777" w:rsidR="00BC79E6" w:rsidRDefault="00BC79E6" w:rsidP="00BC79E6">
      <w:pPr>
        <w:jc w:val="center"/>
        <w:rPr>
          <w:sz w:val="32"/>
          <w:szCs w:val="32"/>
        </w:rPr>
      </w:pPr>
      <w:r w:rsidRPr="00A9696C">
        <w:rPr>
          <w:noProof/>
          <w:sz w:val="36"/>
          <w:szCs w:val="36"/>
        </w:rPr>
        <w:drawing>
          <wp:inline distT="0" distB="0" distL="0" distR="0" wp14:anchorId="784C3BE5" wp14:editId="1FA2AF9D">
            <wp:extent cx="2085092" cy="1046908"/>
            <wp:effectExtent l="0" t="0" r="0" b="1270"/>
            <wp:docPr id="1770482173" name="Resim 9" descr="A red text on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2401C9-4C8A-D451-4C19-612BBC25B0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9" descr="A red text on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072401C9-4C8A-D451-4C19-612BBC25B0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092" cy="104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F2FD" w14:textId="77777777" w:rsidR="00BC79E6" w:rsidRDefault="00BC79E6" w:rsidP="00BC79E6">
      <w:pPr>
        <w:jc w:val="center"/>
        <w:rPr>
          <w:sz w:val="32"/>
          <w:szCs w:val="32"/>
        </w:rPr>
      </w:pPr>
    </w:p>
    <w:p w14:paraId="7C34A89D" w14:textId="77777777" w:rsidR="00BC79E6" w:rsidRPr="00C15C9A" w:rsidRDefault="00BC79E6" w:rsidP="00BC79E6">
      <w:pPr>
        <w:jc w:val="center"/>
        <w:rPr>
          <w:sz w:val="40"/>
          <w:szCs w:val="40"/>
        </w:rPr>
      </w:pPr>
    </w:p>
    <w:p w14:paraId="0B358949" w14:textId="77777777" w:rsidR="00BC79E6" w:rsidRPr="00C15C9A" w:rsidRDefault="00BC79E6" w:rsidP="00BC79E6">
      <w:pPr>
        <w:jc w:val="center"/>
        <w:rPr>
          <w:sz w:val="36"/>
          <w:szCs w:val="36"/>
        </w:rPr>
      </w:pPr>
      <w:r w:rsidRPr="00C15C9A">
        <w:rPr>
          <w:sz w:val="36"/>
          <w:szCs w:val="36"/>
        </w:rPr>
        <w:t>MÜHENDİSLİK VE DOĞA BİLİMLERİ FAKÜLTESİ</w:t>
      </w:r>
    </w:p>
    <w:p w14:paraId="1FE06327" w14:textId="77777777" w:rsidR="00BC79E6" w:rsidRDefault="00BC79E6" w:rsidP="00BC79E6">
      <w:pPr>
        <w:jc w:val="center"/>
        <w:rPr>
          <w:sz w:val="36"/>
          <w:szCs w:val="36"/>
        </w:rPr>
      </w:pPr>
      <w:r w:rsidRPr="00C15C9A">
        <w:rPr>
          <w:sz w:val="36"/>
          <w:szCs w:val="36"/>
        </w:rPr>
        <w:t>BİLGİSAYAR MÜHENDİSLİĞİ</w:t>
      </w:r>
    </w:p>
    <w:p w14:paraId="7E489A64" w14:textId="77777777" w:rsidR="00BC79E6" w:rsidRDefault="00BC79E6" w:rsidP="00BC79E6">
      <w:pPr>
        <w:jc w:val="center"/>
        <w:rPr>
          <w:sz w:val="36"/>
          <w:szCs w:val="36"/>
        </w:rPr>
      </w:pPr>
    </w:p>
    <w:p w14:paraId="4257FC9E" w14:textId="77777777" w:rsidR="00BC79E6" w:rsidRPr="00C15C9A" w:rsidRDefault="00BC79E6" w:rsidP="00BC79E6">
      <w:pPr>
        <w:jc w:val="center"/>
        <w:rPr>
          <w:sz w:val="36"/>
          <w:szCs w:val="36"/>
        </w:rPr>
      </w:pPr>
    </w:p>
    <w:p w14:paraId="7329E0F8" w14:textId="0FB7E577" w:rsidR="00BC79E6" w:rsidRPr="00FB3A1D" w:rsidRDefault="00BC79E6" w:rsidP="00BC79E6">
      <w:pPr>
        <w:jc w:val="center"/>
        <w:rPr>
          <w:b/>
          <w:bCs/>
          <w:sz w:val="36"/>
          <w:szCs w:val="36"/>
        </w:rPr>
      </w:pPr>
      <w:r>
        <w:rPr>
          <w:rFonts w:cstheme="minorHAnsi"/>
          <w:b/>
          <w:sz w:val="32"/>
          <w:szCs w:val="24"/>
        </w:rPr>
        <w:t>BİL-302 İŞLETİM SİSTEMLERİ ÖDEV-3</w:t>
      </w:r>
    </w:p>
    <w:p w14:paraId="28A87445" w14:textId="77777777" w:rsidR="00BC79E6" w:rsidRPr="00235A92" w:rsidRDefault="00BC79E6" w:rsidP="00BC79E6">
      <w:pPr>
        <w:jc w:val="center"/>
        <w:rPr>
          <w:sz w:val="36"/>
          <w:szCs w:val="36"/>
        </w:rPr>
      </w:pPr>
    </w:p>
    <w:p w14:paraId="361C8290" w14:textId="77777777" w:rsidR="00BC79E6" w:rsidRDefault="00BC79E6" w:rsidP="00BC79E6">
      <w:pPr>
        <w:jc w:val="center"/>
        <w:rPr>
          <w:sz w:val="40"/>
          <w:szCs w:val="40"/>
        </w:rPr>
      </w:pPr>
    </w:p>
    <w:p w14:paraId="7EC99D5C" w14:textId="77777777" w:rsidR="00BC79E6" w:rsidRPr="00C15C9A" w:rsidRDefault="00BC79E6" w:rsidP="00BC79E6">
      <w:pPr>
        <w:jc w:val="center"/>
        <w:rPr>
          <w:sz w:val="40"/>
          <w:szCs w:val="40"/>
        </w:rPr>
      </w:pPr>
    </w:p>
    <w:p w14:paraId="17A6C477" w14:textId="77777777" w:rsidR="00BC79E6" w:rsidRPr="00EB2023" w:rsidRDefault="00BC79E6" w:rsidP="00BC79E6">
      <w:pPr>
        <w:jc w:val="center"/>
        <w:rPr>
          <w:b/>
          <w:bCs/>
          <w:sz w:val="32"/>
          <w:szCs w:val="32"/>
        </w:rPr>
      </w:pPr>
      <w:r w:rsidRPr="00EB2023">
        <w:rPr>
          <w:b/>
          <w:bCs/>
          <w:sz w:val="32"/>
          <w:szCs w:val="32"/>
        </w:rPr>
        <w:t>HAZIRLAYANLAR</w:t>
      </w:r>
    </w:p>
    <w:p w14:paraId="776A78BB" w14:textId="2D6B4423" w:rsidR="00EB2023" w:rsidRDefault="00EB2023">
      <w:r>
        <w:t xml:space="preserve">                       </w:t>
      </w:r>
    </w:p>
    <w:p w14:paraId="7252F5CF" w14:textId="77777777" w:rsidR="00EB2023" w:rsidRDefault="00EB2023"/>
    <w:p w14:paraId="22B9E93B" w14:textId="790824BC" w:rsidR="00EB2023" w:rsidRPr="00EB2023" w:rsidRDefault="00EB2023" w:rsidP="00EB2023">
      <w:pPr>
        <w:jc w:val="center"/>
        <w:rPr>
          <w:sz w:val="32"/>
          <w:szCs w:val="32"/>
          <w:u w:val="single"/>
        </w:rPr>
      </w:pPr>
      <w:r w:rsidRPr="00EB2023">
        <w:rPr>
          <w:sz w:val="32"/>
          <w:szCs w:val="32"/>
          <w:u w:val="single"/>
        </w:rPr>
        <w:t>MERT TOSUN – 210601027</w:t>
      </w:r>
    </w:p>
    <w:p w14:paraId="0138D089" w14:textId="77777777" w:rsidR="00EB2023" w:rsidRDefault="00EB2023" w:rsidP="00EB2023">
      <w:pPr>
        <w:jc w:val="center"/>
        <w:rPr>
          <w:sz w:val="32"/>
          <w:szCs w:val="32"/>
        </w:rPr>
      </w:pPr>
    </w:p>
    <w:p w14:paraId="78C0E0D5" w14:textId="77777777" w:rsidR="00EB2023" w:rsidRDefault="00EB2023" w:rsidP="00EB2023">
      <w:pPr>
        <w:jc w:val="center"/>
        <w:rPr>
          <w:sz w:val="32"/>
          <w:szCs w:val="32"/>
        </w:rPr>
      </w:pPr>
    </w:p>
    <w:p w14:paraId="00ECA0FC" w14:textId="77777777" w:rsidR="00EB2023" w:rsidRDefault="00EB2023" w:rsidP="00EB2023">
      <w:pPr>
        <w:jc w:val="center"/>
        <w:rPr>
          <w:sz w:val="32"/>
          <w:szCs w:val="32"/>
        </w:rPr>
      </w:pPr>
    </w:p>
    <w:p w14:paraId="444D25FE" w14:textId="77777777" w:rsidR="00EB2023" w:rsidRDefault="00EB2023" w:rsidP="00EB2023">
      <w:pPr>
        <w:jc w:val="center"/>
        <w:rPr>
          <w:sz w:val="32"/>
          <w:szCs w:val="32"/>
        </w:rPr>
      </w:pPr>
    </w:p>
    <w:p w14:paraId="0430FC1B" w14:textId="77777777" w:rsidR="00EB2023" w:rsidRDefault="00EB2023" w:rsidP="00EB2023">
      <w:pPr>
        <w:jc w:val="center"/>
        <w:rPr>
          <w:sz w:val="32"/>
          <w:szCs w:val="32"/>
        </w:rPr>
      </w:pPr>
    </w:p>
    <w:p w14:paraId="657BFC04" w14:textId="77777777" w:rsidR="00EB2023" w:rsidRDefault="00EB2023" w:rsidP="00EB2023">
      <w:pPr>
        <w:jc w:val="center"/>
        <w:rPr>
          <w:sz w:val="32"/>
          <w:szCs w:val="32"/>
        </w:rPr>
      </w:pPr>
    </w:p>
    <w:p w14:paraId="7B87F50A" w14:textId="615B2C5A" w:rsidR="00EB2023" w:rsidRDefault="00EB2023" w:rsidP="00EB2023">
      <w:pPr>
        <w:jc w:val="center"/>
        <w:rPr>
          <w:sz w:val="32"/>
          <w:szCs w:val="32"/>
        </w:rPr>
      </w:pPr>
      <w:r>
        <w:rPr>
          <w:sz w:val="32"/>
          <w:szCs w:val="32"/>
        </w:rPr>
        <w:t>TESLİM TARİHİ</w:t>
      </w:r>
    </w:p>
    <w:p w14:paraId="1C9B4526" w14:textId="436142FE" w:rsidR="00EB2023" w:rsidRDefault="00EB2023" w:rsidP="00EB2023">
      <w:pPr>
        <w:jc w:val="center"/>
        <w:rPr>
          <w:sz w:val="32"/>
          <w:szCs w:val="32"/>
        </w:rPr>
      </w:pPr>
      <w:r>
        <w:rPr>
          <w:sz w:val="32"/>
          <w:szCs w:val="32"/>
        </w:rPr>
        <w:t>26.05.2024</w:t>
      </w:r>
    </w:p>
    <w:p w14:paraId="3677B7D8" w14:textId="77777777" w:rsidR="00EB2023" w:rsidRDefault="00EB2023" w:rsidP="00EB2023">
      <w:pPr>
        <w:jc w:val="center"/>
        <w:rPr>
          <w:sz w:val="32"/>
          <w:szCs w:val="32"/>
        </w:rPr>
      </w:pPr>
    </w:p>
    <w:p w14:paraId="60B8E651" w14:textId="77777777" w:rsidR="00EB2023" w:rsidRDefault="00EB2023" w:rsidP="00EB2023">
      <w:pPr>
        <w:jc w:val="center"/>
        <w:rPr>
          <w:sz w:val="32"/>
          <w:szCs w:val="32"/>
        </w:rPr>
      </w:pPr>
    </w:p>
    <w:p w14:paraId="38656256" w14:textId="77777777" w:rsidR="00EB2023" w:rsidRDefault="00EB2023" w:rsidP="00EB2023">
      <w:pPr>
        <w:jc w:val="center"/>
        <w:rPr>
          <w:sz w:val="32"/>
          <w:szCs w:val="32"/>
        </w:rPr>
      </w:pPr>
    </w:p>
    <w:p w14:paraId="059C4499" w14:textId="77777777" w:rsidR="00EB2023" w:rsidRDefault="00EB2023" w:rsidP="00EB2023">
      <w:pPr>
        <w:jc w:val="center"/>
        <w:rPr>
          <w:sz w:val="32"/>
          <w:szCs w:val="32"/>
        </w:rPr>
      </w:pPr>
    </w:p>
    <w:p w14:paraId="40818C81" w14:textId="77777777" w:rsidR="00EB2023" w:rsidRDefault="00EB2023" w:rsidP="00EB2023">
      <w:pPr>
        <w:jc w:val="center"/>
        <w:rPr>
          <w:sz w:val="32"/>
          <w:szCs w:val="32"/>
        </w:rPr>
      </w:pPr>
    </w:p>
    <w:p w14:paraId="7A2FB387" w14:textId="77777777" w:rsidR="00EB2023" w:rsidRDefault="00EB2023" w:rsidP="00EB2023">
      <w:pPr>
        <w:jc w:val="center"/>
        <w:rPr>
          <w:sz w:val="32"/>
          <w:szCs w:val="32"/>
        </w:rPr>
      </w:pPr>
    </w:p>
    <w:p w14:paraId="14D6670E" w14:textId="77777777" w:rsidR="00EB2023" w:rsidRDefault="00EB2023" w:rsidP="00EB2023">
      <w:pPr>
        <w:jc w:val="center"/>
        <w:rPr>
          <w:sz w:val="32"/>
          <w:szCs w:val="32"/>
        </w:rPr>
      </w:pPr>
    </w:p>
    <w:p w14:paraId="237F6637" w14:textId="77777777" w:rsidR="00EB2023" w:rsidRDefault="00EB2023" w:rsidP="00EB2023">
      <w:pPr>
        <w:jc w:val="center"/>
        <w:rPr>
          <w:sz w:val="32"/>
          <w:szCs w:val="32"/>
        </w:rPr>
      </w:pPr>
    </w:p>
    <w:p w14:paraId="1927B9C6" w14:textId="77777777" w:rsidR="00EB2023" w:rsidRDefault="00EB2023" w:rsidP="00EB2023">
      <w:pPr>
        <w:jc w:val="center"/>
        <w:rPr>
          <w:sz w:val="32"/>
          <w:szCs w:val="32"/>
        </w:rPr>
      </w:pPr>
    </w:p>
    <w:p w14:paraId="6148A9F5" w14:textId="77777777" w:rsidR="00EB2023" w:rsidRDefault="00EB2023" w:rsidP="00EB2023">
      <w:pPr>
        <w:jc w:val="center"/>
        <w:rPr>
          <w:sz w:val="32"/>
          <w:szCs w:val="32"/>
        </w:rPr>
      </w:pPr>
    </w:p>
    <w:p w14:paraId="76548625" w14:textId="0CC9825A" w:rsidR="00EB2023" w:rsidRDefault="00EB2023" w:rsidP="00EB2023">
      <w:pPr>
        <w:rPr>
          <w:sz w:val="32"/>
          <w:szCs w:val="32"/>
        </w:rPr>
      </w:pPr>
      <w:r>
        <w:rPr>
          <w:sz w:val="32"/>
          <w:szCs w:val="32"/>
        </w:rPr>
        <w:lastRenderedPageBreak/>
        <w:t>ÖDEVİN AMACI</w:t>
      </w:r>
    </w:p>
    <w:p w14:paraId="71C9E2D4" w14:textId="77777777" w:rsidR="00032125" w:rsidRPr="00032125" w:rsidRDefault="00032125" w:rsidP="00032125">
      <w:pPr>
        <w:rPr>
          <w:sz w:val="32"/>
          <w:szCs w:val="32"/>
        </w:rPr>
      </w:pPr>
    </w:p>
    <w:p w14:paraId="73931707" w14:textId="34DD5EC6" w:rsidR="00EB2023" w:rsidRDefault="00032125" w:rsidP="00032125">
      <w:pPr>
        <w:rPr>
          <w:sz w:val="32"/>
          <w:szCs w:val="32"/>
        </w:rPr>
      </w:pPr>
      <w:r w:rsidRPr="00032125">
        <w:rPr>
          <w:sz w:val="28"/>
          <w:szCs w:val="28"/>
        </w:rPr>
        <w:t>Bu ödevin amacı</w:t>
      </w:r>
      <w:r>
        <w:rPr>
          <w:sz w:val="28"/>
          <w:szCs w:val="28"/>
        </w:rPr>
        <w:t xml:space="preserve"> </w:t>
      </w:r>
      <w:r w:rsidRPr="00032125">
        <w:rPr>
          <w:sz w:val="28"/>
          <w:szCs w:val="28"/>
        </w:rPr>
        <w:t>işletim sistemlerinde kaynak yönetimi ve eşzamanlılık konularını anlama</w:t>
      </w:r>
      <w:r>
        <w:rPr>
          <w:sz w:val="28"/>
          <w:szCs w:val="28"/>
        </w:rPr>
        <w:t>k ve</w:t>
      </w:r>
      <w:r w:rsidRPr="00032125">
        <w:rPr>
          <w:sz w:val="28"/>
          <w:szCs w:val="28"/>
        </w:rPr>
        <w:t xml:space="preserve"> </w:t>
      </w:r>
      <w:r>
        <w:rPr>
          <w:sz w:val="28"/>
          <w:szCs w:val="28"/>
        </w:rPr>
        <w:t>örnek bir sorunu çözerek pekiştirmektir</w:t>
      </w:r>
      <w:r w:rsidRPr="00032125">
        <w:rPr>
          <w:sz w:val="32"/>
          <w:szCs w:val="32"/>
        </w:rPr>
        <w:t>.</w:t>
      </w:r>
    </w:p>
    <w:p w14:paraId="5975EE6C" w14:textId="77777777" w:rsidR="00032125" w:rsidRDefault="00032125" w:rsidP="00032125">
      <w:pPr>
        <w:rPr>
          <w:sz w:val="32"/>
          <w:szCs w:val="32"/>
        </w:rPr>
      </w:pPr>
    </w:p>
    <w:p w14:paraId="24AFE888" w14:textId="77777777" w:rsidR="00032125" w:rsidRDefault="00032125" w:rsidP="00032125">
      <w:pPr>
        <w:rPr>
          <w:sz w:val="32"/>
          <w:szCs w:val="32"/>
        </w:rPr>
      </w:pPr>
    </w:p>
    <w:p w14:paraId="2827C6E2" w14:textId="4065666B" w:rsidR="00032125" w:rsidRDefault="00032125" w:rsidP="00032125">
      <w:pPr>
        <w:rPr>
          <w:sz w:val="32"/>
          <w:szCs w:val="32"/>
        </w:rPr>
      </w:pPr>
      <w:r>
        <w:rPr>
          <w:sz w:val="32"/>
          <w:szCs w:val="32"/>
        </w:rPr>
        <w:t>İLK KISIM THREAD VE SEMAPHORE KULLANARAK</w:t>
      </w:r>
    </w:p>
    <w:p w14:paraId="447943A7" w14:textId="77777777" w:rsidR="00032125" w:rsidRDefault="00032125" w:rsidP="00032125">
      <w:pPr>
        <w:rPr>
          <w:sz w:val="32"/>
          <w:szCs w:val="32"/>
        </w:rPr>
      </w:pPr>
    </w:p>
    <w:p w14:paraId="4B39D8C4" w14:textId="77777777" w:rsidR="00032125" w:rsidRPr="00032125" w:rsidRDefault="00032125" w:rsidP="00032125">
      <w:pPr>
        <w:rPr>
          <w:sz w:val="28"/>
          <w:szCs w:val="28"/>
        </w:rPr>
      </w:pPr>
      <w:proofErr w:type="spellStart"/>
      <w:r w:rsidRPr="00032125">
        <w:rPr>
          <w:sz w:val="28"/>
          <w:szCs w:val="28"/>
        </w:rPr>
        <w:t>Thread</w:t>
      </w:r>
      <w:proofErr w:type="spellEnd"/>
      <w:r w:rsidRPr="00032125">
        <w:rPr>
          <w:sz w:val="28"/>
          <w:szCs w:val="28"/>
        </w:rPr>
        <w:t>: Java'da iş parçacıkları (</w:t>
      </w:r>
      <w:proofErr w:type="spellStart"/>
      <w:r w:rsidRPr="00032125">
        <w:rPr>
          <w:sz w:val="28"/>
          <w:szCs w:val="28"/>
        </w:rPr>
        <w:t>threads</w:t>
      </w:r>
      <w:proofErr w:type="spellEnd"/>
      <w:r w:rsidRPr="00032125">
        <w:rPr>
          <w:sz w:val="28"/>
          <w:szCs w:val="28"/>
        </w:rPr>
        <w:t>), aynı program içinde eşzamanlı olarak çalışan bağımsız yürütme birimleridir. Birden fazla iş parçacığı aynı anda çalışarak programın farklı bölümlerini paralel olarak yürütebilir.</w:t>
      </w:r>
    </w:p>
    <w:p w14:paraId="053DC221" w14:textId="77777777" w:rsidR="00032125" w:rsidRPr="00032125" w:rsidRDefault="00032125" w:rsidP="00032125">
      <w:pPr>
        <w:rPr>
          <w:sz w:val="28"/>
          <w:szCs w:val="28"/>
        </w:rPr>
      </w:pPr>
    </w:p>
    <w:p w14:paraId="5B3A25A4" w14:textId="2D4D272F" w:rsidR="00032125" w:rsidRDefault="00032125" w:rsidP="00032125">
      <w:pPr>
        <w:rPr>
          <w:sz w:val="28"/>
          <w:szCs w:val="28"/>
        </w:rPr>
      </w:pPr>
      <w:proofErr w:type="spellStart"/>
      <w:r w:rsidRPr="00032125">
        <w:rPr>
          <w:sz w:val="28"/>
          <w:szCs w:val="28"/>
        </w:rPr>
        <w:t>Semaphore</w:t>
      </w:r>
      <w:proofErr w:type="spellEnd"/>
      <w:r w:rsidRPr="00032125">
        <w:rPr>
          <w:sz w:val="28"/>
          <w:szCs w:val="28"/>
        </w:rPr>
        <w:t>: Semaforlar, eşzamanlı erişim kontrolü sağlamak için kullanılan senkronizasyon araçlarıdır. Belirli bir kaynağa erişimi sınırlamak için kullanılır.</w:t>
      </w:r>
    </w:p>
    <w:p w14:paraId="02BAB70D" w14:textId="77777777" w:rsidR="00032125" w:rsidRDefault="00032125" w:rsidP="00032125">
      <w:pPr>
        <w:rPr>
          <w:sz w:val="28"/>
          <w:szCs w:val="28"/>
        </w:rPr>
      </w:pPr>
    </w:p>
    <w:p w14:paraId="210A86DC" w14:textId="79AC9EFD" w:rsidR="00032125" w:rsidRDefault="00032125" w:rsidP="00032125">
      <w:pPr>
        <w:rPr>
          <w:sz w:val="28"/>
          <w:szCs w:val="28"/>
        </w:rPr>
      </w:pPr>
      <w:r w:rsidRPr="00032125">
        <w:rPr>
          <w:sz w:val="28"/>
          <w:szCs w:val="28"/>
        </w:rPr>
        <w:t>Bir yazıcı kuyruğu simüle e</w:t>
      </w:r>
      <w:r>
        <w:rPr>
          <w:sz w:val="28"/>
          <w:szCs w:val="28"/>
        </w:rPr>
        <w:t>tmemiz isteniyor</w:t>
      </w:r>
      <w:r w:rsidRPr="00032125">
        <w:rPr>
          <w:sz w:val="28"/>
          <w:szCs w:val="28"/>
        </w:rPr>
        <w:t xml:space="preserve">. Bu kuyruk belirli bir tampon belleğe sahiptir ve </w:t>
      </w:r>
      <w:proofErr w:type="spellStart"/>
      <w:r>
        <w:rPr>
          <w:sz w:val="28"/>
          <w:szCs w:val="28"/>
        </w:rPr>
        <w:t>threadler</w:t>
      </w:r>
      <w:proofErr w:type="spellEnd"/>
      <w:r w:rsidRPr="00032125">
        <w:rPr>
          <w:sz w:val="28"/>
          <w:szCs w:val="28"/>
        </w:rPr>
        <w:t xml:space="preserve"> yazdırılacak işleri bu kuyruğa ekleyip yazıcıya gönderebilir. Aynı anda birden fazla iş parçacığı bu kuyruğa erişmeye çalışabilir, bu yüzden erişimi kontrol etmek için semaforlar kullanılır.</w:t>
      </w:r>
    </w:p>
    <w:p w14:paraId="639A5B63" w14:textId="77777777" w:rsidR="00032125" w:rsidRDefault="00032125" w:rsidP="00032125">
      <w:pPr>
        <w:rPr>
          <w:sz w:val="28"/>
          <w:szCs w:val="28"/>
        </w:rPr>
      </w:pPr>
    </w:p>
    <w:p w14:paraId="22718A06" w14:textId="6B29A5D5" w:rsidR="00032125" w:rsidRPr="00032125" w:rsidRDefault="00032125" w:rsidP="0003212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032125">
        <w:rPr>
          <w:sz w:val="28"/>
          <w:szCs w:val="28"/>
        </w:rPr>
        <w:t>İşlerin tutulması için bir adet kuyruk yapısı(</w:t>
      </w:r>
      <w:proofErr w:type="spellStart"/>
      <w:r w:rsidRPr="00032125">
        <w:rPr>
          <w:sz w:val="28"/>
          <w:szCs w:val="28"/>
        </w:rPr>
        <w:t>queue</w:t>
      </w:r>
      <w:proofErr w:type="spellEnd"/>
      <w:r w:rsidRPr="00032125">
        <w:rPr>
          <w:sz w:val="28"/>
          <w:szCs w:val="28"/>
        </w:rPr>
        <w:t>) kullanılır.</w:t>
      </w:r>
    </w:p>
    <w:p w14:paraId="1FAF7659" w14:textId="77777777" w:rsidR="00032125" w:rsidRDefault="00032125" w:rsidP="00032125">
      <w:pPr>
        <w:rPr>
          <w:sz w:val="28"/>
          <w:szCs w:val="28"/>
        </w:rPr>
      </w:pPr>
    </w:p>
    <w:p w14:paraId="48820338" w14:textId="3265F3B2" w:rsidR="00032125" w:rsidRDefault="00032125" w:rsidP="00032125">
      <w:pPr>
        <w:rPr>
          <w:sz w:val="28"/>
          <w:szCs w:val="28"/>
        </w:rPr>
      </w:pPr>
      <w:r w:rsidRPr="00032125">
        <w:rPr>
          <w:noProof/>
          <w:sz w:val="28"/>
          <w:szCs w:val="28"/>
        </w:rPr>
        <w:drawing>
          <wp:inline distT="0" distB="0" distL="0" distR="0" wp14:anchorId="0C42B96D" wp14:editId="76D04231">
            <wp:extent cx="4313294" cy="190517"/>
            <wp:effectExtent l="0" t="0" r="0" b="0"/>
            <wp:docPr id="11065910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1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440B" w14:textId="77777777" w:rsidR="00032125" w:rsidRDefault="00032125" w:rsidP="00032125">
      <w:pPr>
        <w:rPr>
          <w:sz w:val="28"/>
          <w:szCs w:val="28"/>
        </w:rPr>
      </w:pPr>
    </w:p>
    <w:p w14:paraId="29E404DB" w14:textId="06F5E5B8" w:rsidR="00032125" w:rsidRDefault="00032125" w:rsidP="00032125">
      <w:pPr>
        <w:rPr>
          <w:sz w:val="28"/>
          <w:szCs w:val="28"/>
        </w:rPr>
      </w:pPr>
      <w:r>
        <w:rPr>
          <w:sz w:val="28"/>
          <w:szCs w:val="28"/>
        </w:rPr>
        <w:t xml:space="preserve">Burada final ifadesi </w:t>
      </w:r>
      <w:r w:rsidR="004D2F35" w:rsidRPr="004D2F35">
        <w:rPr>
          <w:sz w:val="28"/>
          <w:szCs w:val="28"/>
        </w:rPr>
        <w:t>bir değişkenin sadece tanımlandığı sınıftan erişilebilir ve değerinin değiştirilemez olduğunu belirtir.</w:t>
      </w:r>
    </w:p>
    <w:p w14:paraId="4CB3D3D1" w14:textId="77777777" w:rsidR="004D2F35" w:rsidRDefault="004D2F35" w:rsidP="00032125">
      <w:pPr>
        <w:rPr>
          <w:sz w:val="28"/>
          <w:szCs w:val="28"/>
        </w:rPr>
      </w:pPr>
    </w:p>
    <w:p w14:paraId="73B4822C" w14:textId="18DD994E" w:rsidR="004D2F35" w:rsidRPr="004D2F35" w:rsidRDefault="004D2F35" w:rsidP="004D2F35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4D2F35">
        <w:rPr>
          <w:sz w:val="28"/>
          <w:szCs w:val="28"/>
        </w:rPr>
        <w:t xml:space="preserve">Eşzamanlı erişimi kontrol etmek, yazıcı biriktiricisinde bulunan işleri saymak ve yazıcı biriktiricisindeki boş alanı kontrol etmek için üç adet </w:t>
      </w:r>
      <w:proofErr w:type="spellStart"/>
      <w:r w:rsidRPr="004D2F35">
        <w:rPr>
          <w:sz w:val="28"/>
          <w:szCs w:val="28"/>
        </w:rPr>
        <w:t>semaphore</w:t>
      </w:r>
      <w:proofErr w:type="spellEnd"/>
    </w:p>
    <w:p w14:paraId="1808FB7C" w14:textId="77777777" w:rsidR="00032125" w:rsidRDefault="00032125" w:rsidP="00032125">
      <w:pPr>
        <w:rPr>
          <w:sz w:val="28"/>
          <w:szCs w:val="28"/>
        </w:rPr>
      </w:pPr>
    </w:p>
    <w:p w14:paraId="36DB0D5C" w14:textId="52D4841B" w:rsidR="004D2F35" w:rsidRDefault="004D2F35" w:rsidP="00032125">
      <w:pPr>
        <w:rPr>
          <w:sz w:val="28"/>
          <w:szCs w:val="28"/>
        </w:rPr>
      </w:pPr>
      <w:r w:rsidRPr="004D2F35">
        <w:rPr>
          <w:noProof/>
          <w:sz w:val="28"/>
          <w:szCs w:val="28"/>
        </w:rPr>
        <w:drawing>
          <wp:inline distT="0" distB="0" distL="0" distR="0" wp14:anchorId="3DDCD574" wp14:editId="25556BE9">
            <wp:extent cx="4747260" cy="617219"/>
            <wp:effectExtent l="0" t="0" r="0" b="0"/>
            <wp:docPr id="2146076436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6436" name="Resim 1" descr="metin, yazı tipi, ekran görüntüsü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294" cy="6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9248" w14:textId="77777777" w:rsidR="004D2F35" w:rsidRDefault="004D2F35" w:rsidP="00032125">
      <w:pPr>
        <w:rPr>
          <w:sz w:val="28"/>
          <w:szCs w:val="28"/>
        </w:rPr>
      </w:pPr>
    </w:p>
    <w:p w14:paraId="1E347CC9" w14:textId="77777777" w:rsidR="004D2F35" w:rsidRDefault="004D2F35" w:rsidP="00032125">
      <w:pPr>
        <w:rPr>
          <w:sz w:val="28"/>
          <w:szCs w:val="28"/>
        </w:rPr>
      </w:pPr>
    </w:p>
    <w:p w14:paraId="08F50EE5" w14:textId="77777777" w:rsidR="00841E83" w:rsidRDefault="00841E83" w:rsidP="00032125">
      <w:pPr>
        <w:rPr>
          <w:sz w:val="28"/>
          <w:szCs w:val="28"/>
        </w:rPr>
      </w:pPr>
    </w:p>
    <w:p w14:paraId="5B8E03EC" w14:textId="77777777" w:rsidR="00841E83" w:rsidRDefault="00841E83" w:rsidP="00032125">
      <w:pPr>
        <w:rPr>
          <w:sz w:val="28"/>
          <w:szCs w:val="28"/>
        </w:rPr>
      </w:pPr>
    </w:p>
    <w:p w14:paraId="1C1508BD" w14:textId="77777777" w:rsidR="00841E83" w:rsidRDefault="00841E83" w:rsidP="00032125">
      <w:pPr>
        <w:rPr>
          <w:sz w:val="28"/>
          <w:szCs w:val="28"/>
        </w:rPr>
      </w:pPr>
    </w:p>
    <w:p w14:paraId="1F75D648" w14:textId="77777777" w:rsidR="00841E83" w:rsidRDefault="00841E83" w:rsidP="00032125">
      <w:pPr>
        <w:rPr>
          <w:sz w:val="28"/>
          <w:szCs w:val="28"/>
        </w:rPr>
      </w:pPr>
    </w:p>
    <w:p w14:paraId="0996D9F2" w14:textId="49AF4974" w:rsidR="00841E83" w:rsidRDefault="00841E83" w:rsidP="00841E83">
      <w:pPr>
        <w:rPr>
          <w:sz w:val="28"/>
          <w:szCs w:val="28"/>
        </w:rPr>
      </w:pPr>
      <w:r w:rsidRPr="00841E83">
        <w:rPr>
          <w:sz w:val="28"/>
          <w:szCs w:val="28"/>
        </w:rPr>
        <w:lastRenderedPageBreak/>
        <w:t>Yeni iş eklenmeden önce, yazıcı biriktiricisinde yeterli boş alan olup olmadığını kontrol ed</w:t>
      </w:r>
      <w:r>
        <w:rPr>
          <w:sz w:val="28"/>
          <w:szCs w:val="28"/>
        </w:rPr>
        <w:t>ilir</w:t>
      </w:r>
      <w:r w:rsidRPr="00841E83">
        <w:rPr>
          <w:sz w:val="28"/>
          <w:szCs w:val="28"/>
        </w:rPr>
        <w:t xml:space="preserve">. Eğer yeterli boş alan yoksa, bu satırda </w:t>
      </w:r>
      <w:proofErr w:type="spellStart"/>
      <w:r w:rsidRPr="00841E83">
        <w:rPr>
          <w:sz w:val="28"/>
          <w:szCs w:val="28"/>
        </w:rPr>
        <w:t>thread</w:t>
      </w:r>
      <w:proofErr w:type="spellEnd"/>
      <w:r w:rsidRPr="00841E83">
        <w:rPr>
          <w:sz w:val="28"/>
          <w:szCs w:val="28"/>
        </w:rPr>
        <w:t xml:space="preserve"> bekletilir. Yeterli alan olduğunda,</w:t>
      </w:r>
      <w:r>
        <w:rPr>
          <w:sz w:val="28"/>
          <w:szCs w:val="28"/>
        </w:rPr>
        <w:t xml:space="preserve"> </w:t>
      </w:r>
      <w:r w:rsidRPr="00841E83">
        <w:rPr>
          <w:sz w:val="28"/>
          <w:szCs w:val="28"/>
        </w:rPr>
        <w:t xml:space="preserve">işin boyutu kadar izin alınır ve </w:t>
      </w:r>
      <w:proofErr w:type="spellStart"/>
      <w:r w:rsidRPr="00841E83">
        <w:rPr>
          <w:sz w:val="28"/>
          <w:szCs w:val="28"/>
        </w:rPr>
        <w:t>thread</w:t>
      </w:r>
      <w:proofErr w:type="spellEnd"/>
      <w:r w:rsidRPr="00841E83">
        <w:rPr>
          <w:sz w:val="28"/>
          <w:szCs w:val="28"/>
        </w:rPr>
        <w:t xml:space="preserve"> devam eder. Anlık boş alan 100 KB ise ve eklenmek istenen iş 150 KB ise</w:t>
      </w:r>
      <w:r>
        <w:rPr>
          <w:sz w:val="28"/>
          <w:szCs w:val="28"/>
        </w:rPr>
        <w:t xml:space="preserve"> </w:t>
      </w:r>
      <w:r w:rsidRPr="00841E83">
        <w:rPr>
          <w:sz w:val="28"/>
          <w:szCs w:val="28"/>
        </w:rPr>
        <w:t xml:space="preserve">bu satırda </w:t>
      </w:r>
      <w:proofErr w:type="spellStart"/>
      <w:r w:rsidRPr="00841E83">
        <w:rPr>
          <w:sz w:val="28"/>
          <w:szCs w:val="28"/>
        </w:rPr>
        <w:t>thread</w:t>
      </w:r>
      <w:proofErr w:type="spellEnd"/>
      <w:r w:rsidRPr="00841E83">
        <w:rPr>
          <w:sz w:val="28"/>
          <w:szCs w:val="28"/>
        </w:rPr>
        <w:t xml:space="preserve"> bekletilir.</w:t>
      </w:r>
      <w:r>
        <w:rPr>
          <w:sz w:val="28"/>
          <w:szCs w:val="28"/>
        </w:rPr>
        <w:t xml:space="preserve"> </w:t>
      </w:r>
      <w:r w:rsidRPr="00841E83">
        <w:rPr>
          <w:sz w:val="28"/>
          <w:szCs w:val="28"/>
        </w:rPr>
        <w:t>(olmasını istediğiniz detay)</w:t>
      </w:r>
    </w:p>
    <w:p w14:paraId="0E62BC6D" w14:textId="77777777" w:rsidR="00841E83" w:rsidRDefault="00841E83" w:rsidP="00032125">
      <w:pPr>
        <w:rPr>
          <w:sz w:val="28"/>
          <w:szCs w:val="28"/>
        </w:rPr>
      </w:pPr>
    </w:p>
    <w:p w14:paraId="4BEC8574" w14:textId="7B33D441" w:rsidR="00841E83" w:rsidRDefault="00841E83" w:rsidP="00032125">
      <w:pPr>
        <w:rPr>
          <w:sz w:val="28"/>
          <w:szCs w:val="28"/>
        </w:rPr>
      </w:pPr>
      <w:r w:rsidRPr="00841E83">
        <w:rPr>
          <w:noProof/>
          <w:sz w:val="28"/>
          <w:szCs w:val="28"/>
        </w:rPr>
        <w:drawing>
          <wp:inline distT="0" distB="0" distL="0" distR="0" wp14:anchorId="22710ACB" wp14:editId="65B7C51E">
            <wp:extent cx="1905165" cy="236240"/>
            <wp:effectExtent l="0" t="0" r="0" b="0"/>
            <wp:docPr id="9125107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10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F2CB" w14:textId="77777777" w:rsidR="00841E83" w:rsidRDefault="00841E83" w:rsidP="00032125">
      <w:pPr>
        <w:rPr>
          <w:sz w:val="28"/>
          <w:szCs w:val="28"/>
        </w:rPr>
      </w:pPr>
    </w:p>
    <w:p w14:paraId="2D29B136" w14:textId="77777777" w:rsidR="00841E83" w:rsidRDefault="00841E83" w:rsidP="00032125">
      <w:pPr>
        <w:rPr>
          <w:sz w:val="28"/>
          <w:szCs w:val="28"/>
        </w:rPr>
      </w:pPr>
    </w:p>
    <w:p w14:paraId="777DAE63" w14:textId="77777777" w:rsidR="00841E83" w:rsidRPr="00841E83" w:rsidRDefault="00841E83" w:rsidP="00841E83">
      <w:pPr>
        <w:widowControl/>
        <w:autoSpaceDE/>
        <w:autoSpaceDN/>
        <w:spacing w:before="100" w:beforeAutospacing="1" w:after="100" w:afterAutospacing="1"/>
        <w:outlineLvl w:val="1"/>
        <w:rPr>
          <w:b/>
          <w:bCs/>
          <w:sz w:val="36"/>
          <w:szCs w:val="36"/>
          <w:lang w:eastAsia="tr-TR"/>
        </w:rPr>
      </w:pPr>
      <w:proofErr w:type="spellStart"/>
      <w:r w:rsidRPr="00841E83">
        <w:rPr>
          <w:b/>
          <w:bCs/>
          <w:sz w:val="36"/>
          <w:szCs w:val="36"/>
          <w:lang w:eastAsia="tr-TR"/>
        </w:rPr>
        <w:t>Acquire</w:t>
      </w:r>
      <w:proofErr w:type="spellEnd"/>
      <w:r w:rsidRPr="00841E83">
        <w:rPr>
          <w:b/>
          <w:bCs/>
          <w:sz w:val="36"/>
          <w:szCs w:val="36"/>
          <w:lang w:eastAsia="tr-TR"/>
        </w:rPr>
        <w:t xml:space="preserve"> ve </w:t>
      </w:r>
      <w:proofErr w:type="spellStart"/>
      <w:r w:rsidRPr="00841E83">
        <w:rPr>
          <w:b/>
          <w:bCs/>
          <w:sz w:val="36"/>
          <w:szCs w:val="36"/>
          <w:lang w:eastAsia="tr-TR"/>
        </w:rPr>
        <w:t>Release</w:t>
      </w:r>
      <w:proofErr w:type="spellEnd"/>
      <w:r w:rsidRPr="00841E83">
        <w:rPr>
          <w:b/>
          <w:bCs/>
          <w:sz w:val="36"/>
          <w:szCs w:val="36"/>
          <w:lang w:eastAsia="tr-TR"/>
        </w:rPr>
        <w:t xml:space="preserve"> Kavramları</w:t>
      </w:r>
    </w:p>
    <w:p w14:paraId="011DB622" w14:textId="77777777" w:rsidR="00841E83" w:rsidRPr="00841E83" w:rsidRDefault="00841E83" w:rsidP="00841E8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proofErr w:type="spellStart"/>
      <w:r w:rsidRPr="00841E83">
        <w:rPr>
          <w:b/>
          <w:bCs/>
          <w:sz w:val="24"/>
          <w:szCs w:val="24"/>
          <w:lang w:eastAsia="tr-TR"/>
        </w:rPr>
        <w:t>Acquire</w:t>
      </w:r>
      <w:proofErr w:type="spellEnd"/>
      <w:r w:rsidRPr="00841E83">
        <w:rPr>
          <w:b/>
          <w:bCs/>
          <w:sz w:val="24"/>
          <w:szCs w:val="24"/>
          <w:lang w:eastAsia="tr-TR"/>
        </w:rPr>
        <w:t>:</w:t>
      </w:r>
    </w:p>
    <w:p w14:paraId="6BE0ECBF" w14:textId="77777777" w:rsidR="00841E83" w:rsidRPr="00841E83" w:rsidRDefault="00841E83" w:rsidP="00841E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r w:rsidRPr="00841E83">
        <w:rPr>
          <w:sz w:val="24"/>
          <w:szCs w:val="24"/>
          <w:lang w:eastAsia="tr-TR"/>
        </w:rPr>
        <w:t xml:space="preserve">Bir kaynağı </w:t>
      </w:r>
      <w:r w:rsidRPr="00841E83">
        <w:rPr>
          <w:b/>
          <w:bCs/>
          <w:sz w:val="24"/>
          <w:szCs w:val="24"/>
          <w:lang w:eastAsia="tr-TR"/>
        </w:rPr>
        <w:t>kullanım için</w:t>
      </w:r>
      <w:r w:rsidRPr="00841E83">
        <w:rPr>
          <w:sz w:val="24"/>
          <w:szCs w:val="24"/>
          <w:lang w:eastAsia="tr-TR"/>
        </w:rPr>
        <w:t xml:space="preserve"> </w:t>
      </w:r>
      <w:r w:rsidRPr="00841E83">
        <w:rPr>
          <w:b/>
          <w:bCs/>
          <w:sz w:val="24"/>
          <w:szCs w:val="24"/>
          <w:lang w:eastAsia="tr-TR"/>
        </w:rPr>
        <w:t>elde etmek</w:t>
      </w:r>
      <w:r w:rsidRPr="00841E83">
        <w:rPr>
          <w:sz w:val="24"/>
          <w:szCs w:val="24"/>
          <w:lang w:eastAsia="tr-TR"/>
        </w:rPr>
        <w:t xml:space="preserve"> anlamına gelir.</w:t>
      </w:r>
    </w:p>
    <w:p w14:paraId="2EE756A5" w14:textId="77777777" w:rsidR="00841E83" w:rsidRPr="00841E83" w:rsidRDefault="00841E83" w:rsidP="00841E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r w:rsidRPr="00841E83">
        <w:rPr>
          <w:sz w:val="24"/>
          <w:szCs w:val="24"/>
          <w:lang w:eastAsia="tr-TR"/>
        </w:rPr>
        <w:t>Kaynak, bir bellek bloğu, bir donanım aygıtı, bir ağ bağlantısı veya başka bir sınırlı kaynak olabilir.</w:t>
      </w:r>
    </w:p>
    <w:p w14:paraId="7BF3D5AC" w14:textId="77777777" w:rsidR="00841E83" w:rsidRPr="00841E83" w:rsidRDefault="00841E83" w:rsidP="00841E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proofErr w:type="spellStart"/>
      <w:r w:rsidRPr="00841E83">
        <w:rPr>
          <w:sz w:val="24"/>
          <w:szCs w:val="24"/>
          <w:lang w:eastAsia="tr-TR"/>
        </w:rPr>
        <w:t>Acquire</w:t>
      </w:r>
      <w:proofErr w:type="spellEnd"/>
      <w:r w:rsidRPr="00841E83">
        <w:rPr>
          <w:sz w:val="24"/>
          <w:szCs w:val="24"/>
          <w:lang w:eastAsia="tr-TR"/>
        </w:rPr>
        <w:t xml:space="preserve"> işlemi genellikle bir </w:t>
      </w:r>
      <w:r w:rsidRPr="00841E83">
        <w:rPr>
          <w:b/>
          <w:bCs/>
          <w:sz w:val="24"/>
          <w:szCs w:val="24"/>
          <w:lang w:eastAsia="tr-TR"/>
        </w:rPr>
        <w:t>kilit</w:t>
      </w:r>
      <w:r w:rsidRPr="00841E83">
        <w:rPr>
          <w:sz w:val="24"/>
          <w:szCs w:val="24"/>
          <w:lang w:eastAsia="tr-TR"/>
        </w:rPr>
        <w:t xml:space="preserve"> mekanizması veya </w:t>
      </w:r>
      <w:r w:rsidRPr="00841E83">
        <w:rPr>
          <w:b/>
          <w:bCs/>
          <w:sz w:val="24"/>
          <w:szCs w:val="24"/>
          <w:lang w:eastAsia="tr-TR"/>
        </w:rPr>
        <w:t>semafor</w:t>
      </w:r>
      <w:r w:rsidRPr="00841E83">
        <w:rPr>
          <w:sz w:val="24"/>
          <w:szCs w:val="24"/>
          <w:lang w:eastAsia="tr-TR"/>
        </w:rPr>
        <w:t xml:space="preserve"> gibi bir senkronizasyon mekanizması aracılığıyla gerçekleştirilir.</w:t>
      </w:r>
    </w:p>
    <w:p w14:paraId="5459309A" w14:textId="77777777" w:rsidR="00841E83" w:rsidRPr="00841E83" w:rsidRDefault="00841E83" w:rsidP="00841E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r w:rsidRPr="00841E83">
        <w:rPr>
          <w:sz w:val="24"/>
          <w:szCs w:val="24"/>
          <w:lang w:eastAsia="tr-TR"/>
        </w:rPr>
        <w:t>Bu, birden fazla kullanıcının aynı anda aynı kaynağa erişmesini önler ve veri tutarlılığını sağlar.</w:t>
      </w:r>
    </w:p>
    <w:p w14:paraId="5DF27DEC" w14:textId="77777777" w:rsidR="00841E83" w:rsidRPr="00841E83" w:rsidRDefault="00841E83" w:rsidP="00841E83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proofErr w:type="spellStart"/>
      <w:r w:rsidRPr="00841E83">
        <w:rPr>
          <w:b/>
          <w:bCs/>
          <w:sz w:val="24"/>
          <w:szCs w:val="24"/>
          <w:lang w:eastAsia="tr-TR"/>
        </w:rPr>
        <w:t>Release</w:t>
      </w:r>
      <w:proofErr w:type="spellEnd"/>
      <w:r w:rsidRPr="00841E83">
        <w:rPr>
          <w:b/>
          <w:bCs/>
          <w:sz w:val="24"/>
          <w:szCs w:val="24"/>
          <w:lang w:eastAsia="tr-TR"/>
        </w:rPr>
        <w:t>:</w:t>
      </w:r>
    </w:p>
    <w:p w14:paraId="3AD59E8D" w14:textId="77777777" w:rsidR="00841E83" w:rsidRPr="00841E83" w:rsidRDefault="00841E83" w:rsidP="00841E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r w:rsidRPr="00841E83">
        <w:rPr>
          <w:sz w:val="24"/>
          <w:szCs w:val="24"/>
          <w:lang w:eastAsia="tr-TR"/>
        </w:rPr>
        <w:t xml:space="preserve">Bir kaynağı </w:t>
      </w:r>
      <w:r w:rsidRPr="00841E83">
        <w:rPr>
          <w:b/>
          <w:bCs/>
          <w:sz w:val="24"/>
          <w:szCs w:val="24"/>
          <w:lang w:eastAsia="tr-TR"/>
        </w:rPr>
        <w:t>kullanımdan çıkarmak</w:t>
      </w:r>
      <w:r w:rsidRPr="00841E83">
        <w:rPr>
          <w:sz w:val="24"/>
          <w:szCs w:val="24"/>
          <w:lang w:eastAsia="tr-TR"/>
        </w:rPr>
        <w:t xml:space="preserve"> ve </w:t>
      </w:r>
      <w:r w:rsidRPr="00841E83">
        <w:rPr>
          <w:b/>
          <w:bCs/>
          <w:sz w:val="24"/>
          <w:szCs w:val="24"/>
          <w:lang w:eastAsia="tr-TR"/>
        </w:rPr>
        <w:t>başkalarının kullanımına</w:t>
      </w:r>
      <w:r w:rsidRPr="00841E83">
        <w:rPr>
          <w:sz w:val="24"/>
          <w:szCs w:val="24"/>
          <w:lang w:eastAsia="tr-TR"/>
        </w:rPr>
        <w:t xml:space="preserve"> </w:t>
      </w:r>
      <w:r w:rsidRPr="00841E83">
        <w:rPr>
          <w:b/>
          <w:bCs/>
          <w:sz w:val="24"/>
          <w:szCs w:val="24"/>
          <w:lang w:eastAsia="tr-TR"/>
        </w:rPr>
        <w:t>açmak</w:t>
      </w:r>
      <w:r w:rsidRPr="00841E83">
        <w:rPr>
          <w:sz w:val="24"/>
          <w:szCs w:val="24"/>
          <w:lang w:eastAsia="tr-TR"/>
        </w:rPr>
        <w:t xml:space="preserve"> anlamına gelir.</w:t>
      </w:r>
    </w:p>
    <w:p w14:paraId="01E753B0" w14:textId="27925EE1" w:rsidR="00995C44" w:rsidRDefault="00841E83" w:rsidP="00995C4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  <w:r w:rsidRPr="00841E83">
        <w:rPr>
          <w:sz w:val="24"/>
          <w:szCs w:val="24"/>
          <w:lang w:eastAsia="tr-TR"/>
        </w:rPr>
        <w:t>Kaynak artık ihtiyaç duyulmuyorsa veya başka bir işlem tarafından kullanılmaya hazır hale geldiğinde gerçekleştirilir.</w:t>
      </w:r>
    </w:p>
    <w:p w14:paraId="230BB24F" w14:textId="77777777" w:rsidR="00995C44" w:rsidRPr="00841E83" w:rsidRDefault="00995C44" w:rsidP="00995C44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tr-TR"/>
        </w:rPr>
      </w:pPr>
    </w:p>
    <w:p w14:paraId="3FFF7D30" w14:textId="0B907FBB" w:rsidR="00995C44" w:rsidRDefault="00995C44" w:rsidP="00995C44">
      <w:pPr>
        <w:rPr>
          <w:b/>
          <w:bCs/>
          <w:sz w:val="28"/>
          <w:szCs w:val="28"/>
        </w:rPr>
      </w:pPr>
      <w:r w:rsidRPr="00995C44">
        <w:rPr>
          <w:b/>
          <w:bCs/>
          <w:sz w:val="28"/>
          <w:szCs w:val="28"/>
        </w:rPr>
        <w:t>Senkronizasyonun Gerekliliği</w:t>
      </w:r>
    </w:p>
    <w:p w14:paraId="0A09FD7F" w14:textId="77777777" w:rsidR="00995C44" w:rsidRPr="00995C44" w:rsidRDefault="00995C44" w:rsidP="00995C44">
      <w:pPr>
        <w:rPr>
          <w:b/>
          <w:bCs/>
          <w:sz w:val="28"/>
          <w:szCs w:val="28"/>
        </w:rPr>
      </w:pPr>
    </w:p>
    <w:p w14:paraId="3E3307A5" w14:textId="47726B70" w:rsidR="00841E83" w:rsidRDefault="00995C44" w:rsidP="00995C44">
      <w:pPr>
        <w:rPr>
          <w:sz w:val="28"/>
          <w:szCs w:val="28"/>
        </w:rPr>
      </w:pPr>
      <w:r w:rsidRPr="00995C44">
        <w:rPr>
          <w:sz w:val="28"/>
          <w:szCs w:val="28"/>
        </w:rPr>
        <w:t>Yazıcı kuyruğu probleminde, birden fazla iş parçacığı (</w:t>
      </w:r>
      <w:proofErr w:type="spellStart"/>
      <w:r w:rsidRPr="00995C44">
        <w:rPr>
          <w:sz w:val="28"/>
          <w:szCs w:val="28"/>
        </w:rPr>
        <w:t>thread</w:t>
      </w:r>
      <w:proofErr w:type="spellEnd"/>
      <w:r w:rsidRPr="00995C44">
        <w:rPr>
          <w:sz w:val="28"/>
          <w:szCs w:val="28"/>
        </w:rPr>
        <w:t>) aynı kaynakları paylaşarak eşzamanlı olarak çalışır. Burada kaynak, yazdırılacak işler için kullanılan tampon bellektir. İş parçacıkları, yazdırma işleri eklerken ve işler yazdırılırken tampon belleğe erişmek zorundadır.</w:t>
      </w:r>
    </w:p>
    <w:p w14:paraId="5A8F98AC" w14:textId="77777777" w:rsidR="00841E83" w:rsidRDefault="00841E83" w:rsidP="00032125">
      <w:pPr>
        <w:rPr>
          <w:sz w:val="28"/>
          <w:szCs w:val="28"/>
        </w:rPr>
      </w:pPr>
    </w:p>
    <w:p w14:paraId="62C3BC07" w14:textId="77777777" w:rsidR="00995C44" w:rsidRPr="00995C44" w:rsidRDefault="00995C44" w:rsidP="00995C44">
      <w:pPr>
        <w:rPr>
          <w:b/>
          <w:bCs/>
          <w:sz w:val="28"/>
          <w:szCs w:val="28"/>
        </w:rPr>
      </w:pPr>
      <w:r w:rsidRPr="00995C44">
        <w:rPr>
          <w:b/>
          <w:bCs/>
          <w:sz w:val="28"/>
          <w:szCs w:val="28"/>
        </w:rPr>
        <w:t>Neden Senkronizasyona İhtiyaç Var?</w:t>
      </w:r>
    </w:p>
    <w:p w14:paraId="0A1131C9" w14:textId="77777777" w:rsidR="00995C44" w:rsidRPr="00995C44" w:rsidRDefault="00995C44" w:rsidP="00995C44">
      <w:pPr>
        <w:rPr>
          <w:sz w:val="28"/>
          <w:szCs w:val="28"/>
        </w:rPr>
      </w:pPr>
    </w:p>
    <w:p w14:paraId="50AFAC4F" w14:textId="77777777" w:rsidR="00995C44" w:rsidRDefault="00995C44" w:rsidP="00995C44">
      <w:pPr>
        <w:rPr>
          <w:sz w:val="28"/>
          <w:szCs w:val="28"/>
        </w:rPr>
      </w:pPr>
      <w:r w:rsidRPr="00995C44">
        <w:rPr>
          <w:sz w:val="28"/>
          <w:szCs w:val="28"/>
        </w:rPr>
        <w:t>Veri Bütünlüğü: Aynı anda birden fazla iş parçacığının tampon belleğe erişimi veri bütünlüğünü bozabilir. Örneğin, bir iş parçacığı iş eklerken diğeri iş alıyorsa, tampon belleğin durumu beklenmedik şekilde değişebilir.</w:t>
      </w:r>
    </w:p>
    <w:p w14:paraId="2DB17A8E" w14:textId="77777777" w:rsidR="00995C44" w:rsidRDefault="00995C44" w:rsidP="00995C44">
      <w:pPr>
        <w:rPr>
          <w:sz w:val="28"/>
          <w:szCs w:val="28"/>
        </w:rPr>
      </w:pPr>
    </w:p>
    <w:p w14:paraId="74AE8FF3" w14:textId="77777777" w:rsidR="00995C44" w:rsidRPr="00995C44" w:rsidRDefault="00995C44" w:rsidP="00995C44">
      <w:pPr>
        <w:rPr>
          <w:sz w:val="28"/>
          <w:szCs w:val="28"/>
        </w:rPr>
      </w:pPr>
    </w:p>
    <w:p w14:paraId="7E7226B1" w14:textId="77777777" w:rsidR="00995C44" w:rsidRDefault="00995C44" w:rsidP="00995C44">
      <w:pPr>
        <w:rPr>
          <w:sz w:val="28"/>
          <w:szCs w:val="28"/>
        </w:rPr>
      </w:pPr>
      <w:r w:rsidRPr="00995C44">
        <w:rPr>
          <w:sz w:val="28"/>
          <w:szCs w:val="28"/>
        </w:rPr>
        <w:lastRenderedPageBreak/>
        <w:t>Ölçeklenebilirlik ve Performans: Doğru senkronizasyon, iş parçacıklarının verimli bir şekilde çalışmasını ve sistemin performansının düşmemesini sağlar.</w:t>
      </w:r>
    </w:p>
    <w:p w14:paraId="7BE69217" w14:textId="77777777" w:rsidR="00995C44" w:rsidRPr="00995C44" w:rsidRDefault="00995C44" w:rsidP="00995C44">
      <w:pPr>
        <w:rPr>
          <w:sz w:val="28"/>
          <w:szCs w:val="28"/>
        </w:rPr>
      </w:pPr>
    </w:p>
    <w:p w14:paraId="0E5719E6" w14:textId="5E926571" w:rsidR="00995C44" w:rsidRDefault="00995C44" w:rsidP="00995C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Deadlocks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Race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</w:t>
      </w:r>
      <w:proofErr w:type="spellEnd"/>
      <w:r w:rsidRPr="00995C44">
        <w:rPr>
          <w:sz w:val="28"/>
          <w:szCs w:val="28"/>
        </w:rPr>
        <w:t>: Senkronizasyon olmadan, iş parçacıkları arasında ölü kilitler (</w:t>
      </w:r>
      <w:proofErr w:type="spellStart"/>
      <w:r w:rsidRPr="00995C44">
        <w:rPr>
          <w:sz w:val="28"/>
          <w:szCs w:val="28"/>
        </w:rPr>
        <w:t>deadlocks</w:t>
      </w:r>
      <w:proofErr w:type="spellEnd"/>
      <w:r w:rsidRPr="00995C44">
        <w:rPr>
          <w:sz w:val="28"/>
          <w:szCs w:val="28"/>
        </w:rPr>
        <w:t>) ve yarış koşulları (</w:t>
      </w:r>
      <w:proofErr w:type="spellStart"/>
      <w:r w:rsidRPr="00995C44">
        <w:rPr>
          <w:sz w:val="28"/>
          <w:szCs w:val="28"/>
        </w:rPr>
        <w:t>race</w:t>
      </w:r>
      <w:proofErr w:type="spellEnd"/>
      <w:r w:rsidRPr="00995C44">
        <w:rPr>
          <w:sz w:val="28"/>
          <w:szCs w:val="28"/>
        </w:rPr>
        <w:t xml:space="preserve"> </w:t>
      </w:r>
      <w:proofErr w:type="spellStart"/>
      <w:r w:rsidRPr="00995C44">
        <w:rPr>
          <w:sz w:val="28"/>
          <w:szCs w:val="28"/>
        </w:rPr>
        <w:t>conditions</w:t>
      </w:r>
      <w:proofErr w:type="spellEnd"/>
      <w:r w:rsidRPr="00995C44">
        <w:rPr>
          <w:sz w:val="28"/>
          <w:szCs w:val="28"/>
        </w:rPr>
        <w:t>) gibi problemler ortaya çıkabilir.</w:t>
      </w:r>
    </w:p>
    <w:p w14:paraId="11DF69BE" w14:textId="77777777" w:rsidR="00995C44" w:rsidRDefault="00995C44" w:rsidP="00995C44">
      <w:pPr>
        <w:rPr>
          <w:sz w:val="28"/>
          <w:szCs w:val="28"/>
        </w:rPr>
      </w:pPr>
    </w:p>
    <w:p w14:paraId="68AA8938" w14:textId="77777777" w:rsidR="00995C44" w:rsidRDefault="00995C44" w:rsidP="00995C44">
      <w:pPr>
        <w:rPr>
          <w:sz w:val="28"/>
          <w:szCs w:val="28"/>
        </w:rPr>
      </w:pPr>
    </w:p>
    <w:p w14:paraId="25099CD9" w14:textId="77777777" w:rsidR="00995C44" w:rsidRPr="00995C44" w:rsidRDefault="00995C44" w:rsidP="00995C44">
      <w:pPr>
        <w:rPr>
          <w:b/>
          <w:bCs/>
          <w:sz w:val="28"/>
          <w:szCs w:val="28"/>
        </w:rPr>
      </w:pPr>
      <w:proofErr w:type="spellStart"/>
      <w:r w:rsidRPr="00995C44">
        <w:rPr>
          <w:b/>
          <w:bCs/>
          <w:sz w:val="28"/>
          <w:szCs w:val="28"/>
        </w:rPr>
        <w:t>Job</w:t>
      </w:r>
      <w:proofErr w:type="spellEnd"/>
      <w:r w:rsidRPr="00995C44">
        <w:rPr>
          <w:b/>
          <w:bCs/>
          <w:sz w:val="28"/>
          <w:szCs w:val="28"/>
        </w:rPr>
        <w:t xml:space="preserve"> Ekleme (Producer) İşlemi:</w:t>
      </w:r>
    </w:p>
    <w:p w14:paraId="7CD2EE0C" w14:textId="77777777" w:rsidR="00995C44" w:rsidRPr="00995C44" w:rsidRDefault="00995C44" w:rsidP="00995C44">
      <w:pPr>
        <w:rPr>
          <w:sz w:val="28"/>
          <w:szCs w:val="28"/>
        </w:rPr>
      </w:pPr>
    </w:p>
    <w:p w14:paraId="43032B8F" w14:textId="77777777" w:rsidR="00995C44" w:rsidRPr="00116B51" w:rsidRDefault="00995C44" w:rsidP="00995C4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İş parçacığı, yeni bir iş eklemek istediğinde önce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semaforunu kullanarak tampon bellekte yeterli alan olup olmadığını kontrol eder.</w:t>
      </w:r>
    </w:p>
    <w:p w14:paraId="6BAAE7AF" w14:textId="77777777" w:rsidR="00995C44" w:rsidRPr="00116B51" w:rsidRDefault="00995C44" w:rsidP="00995C4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Yeterli alan varsa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semaforunu alarak tampon belleğe erişir ve yeni işi ekler.</w:t>
      </w:r>
    </w:p>
    <w:p w14:paraId="65C1EB78" w14:textId="16872381" w:rsidR="00995C44" w:rsidRPr="00116B51" w:rsidRDefault="00995C44" w:rsidP="00995C4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İş eklendikten sonra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 serbest bırakılarak yeni bir işin eklendiği belirtilir.</w:t>
      </w:r>
    </w:p>
    <w:p w14:paraId="69729978" w14:textId="77777777" w:rsidR="00995C44" w:rsidRDefault="00995C44" w:rsidP="00995C44">
      <w:pPr>
        <w:pStyle w:val="ListeParagraf"/>
        <w:rPr>
          <w:sz w:val="28"/>
          <w:szCs w:val="28"/>
        </w:rPr>
      </w:pPr>
    </w:p>
    <w:p w14:paraId="5876C2D4" w14:textId="77777777" w:rsidR="00995C44" w:rsidRPr="00995C44" w:rsidRDefault="00995C44" w:rsidP="00995C44">
      <w:pPr>
        <w:rPr>
          <w:b/>
          <w:bCs/>
          <w:sz w:val="28"/>
          <w:szCs w:val="28"/>
        </w:rPr>
      </w:pPr>
      <w:proofErr w:type="spellStart"/>
      <w:r w:rsidRPr="00995C44">
        <w:rPr>
          <w:b/>
          <w:bCs/>
          <w:sz w:val="28"/>
          <w:szCs w:val="28"/>
        </w:rPr>
        <w:t>Job</w:t>
      </w:r>
      <w:proofErr w:type="spellEnd"/>
      <w:r w:rsidRPr="00995C44">
        <w:rPr>
          <w:b/>
          <w:bCs/>
          <w:sz w:val="28"/>
          <w:szCs w:val="28"/>
        </w:rPr>
        <w:t xml:space="preserve"> Alma (Consumer) İşlemi:</w:t>
      </w:r>
    </w:p>
    <w:p w14:paraId="5F1D2B6F" w14:textId="77777777" w:rsidR="00995C44" w:rsidRPr="00995C44" w:rsidRDefault="00995C44" w:rsidP="00995C44">
      <w:pPr>
        <w:pStyle w:val="ListeParagraf"/>
        <w:rPr>
          <w:sz w:val="28"/>
          <w:szCs w:val="28"/>
        </w:rPr>
      </w:pPr>
    </w:p>
    <w:p w14:paraId="7D183B27" w14:textId="77777777" w:rsidR="00995C44" w:rsidRPr="00116B51" w:rsidRDefault="00995C44" w:rsidP="00995C4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Yazıcı iş parçacığı, yeni bir iş almak istediğinde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semaforunu kullanarak tampon bellekte mevcut iş olup olmadığını kontrol eder.</w:t>
      </w:r>
    </w:p>
    <w:p w14:paraId="25A254B6" w14:textId="77777777" w:rsidR="00995C44" w:rsidRPr="00116B51" w:rsidRDefault="00995C44" w:rsidP="00995C4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Mevcut bir iş varsa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semaforunu alarak tampon belleğe erişir ve işi alır.</w:t>
      </w:r>
    </w:p>
    <w:p w14:paraId="171D07A5" w14:textId="5F98823D" w:rsidR="00995C44" w:rsidRPr="00116B51" w:rsidRDefault="00995C44" w:rsidP="00995C44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İş alındıktan sonra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semaforu serbest bırakılarak tampon bellekte yer açıldığı belirtilir.</w:t>
      </w:r>
    </w:p>
    <w:p w14:paraId="22FA8D60" w14:textId="77777777" w:rsidR="00995C44" w:rsidRDefault="00995C44" w:rsidP="00995C44">
      <w:pPr>
        <w:rPr>
          <w:sz w:val="28"/>
          <w:szCs w:val="28"/>
        </w:rPr>
      </w:pPr>
    </w:p>
    <w:p w14:paraId="5AA226EA" w14:textId="77777777" w:rsidR="00995C44" w:rsidRDefault="00995C44" w:rsidP="00995C44">
      <w:pPr>
        <w:rPr>
          <w:sz w:val="28"/>
          <w:szCs w:val="28"/>
        </w:rPr>
      </w:pPr>
    </w:p>
    <w:p w14:paraId="51D76CB1" w14:textId="6CE3DB1D" w:rsidR="00995C44" w:rsidRPr="004432BC" w:rsidRDefault="004432BC" w:rsidP="00995C44">
      <w:pPr>
        <w:rPr>
          <w:b/>
          <w:bCs/>
          <w:sz w:val="28"/>
          <w:szCs w:val="28"/>
        </w:rPr>
      </w:pPr>
      <w:r w:rsidRPr="004432BC">
        <w:rPr>
          <w:b/>
          <w:bCs/>
          <w:sz w:val="28"/>
          <w:szCs w:val="28"/>
        </w:rPr>
        <w:t>Producer (</w:t>
      </w:r>
      <w:proofErr w:type="spellStart"/>
      <w:r w:rsidRPr="004432BC">
        <w:rPr>
          <w:b/>
          <w:bCs/>
          <w:sz w:val="28"/>
          <w:szCs w:val="28"/>
        </w:rPr>
        <w:t>Job</w:t>
      </w:r>
      <w:proofErr w:type="spellEnd"/>
      <w:r w:rsidRPr="004432BC">
        <w:rPr>
          <w:b/>
          <w:bCs/>
          <w:sz w:val="28"/>
          <w:szCs w:val="28"/>
        </w:rPr>
        <w:t xml:space="preserve"> Ekleme) Algoritması</w:t>
      </w:r>
    </w:p>
    <w:p w14:paraId="15AF5E04" w14:textId="1C070E24" w:rsidR="00995C44" w:rsidRPr="00995C44" w:rsidRDefault="00995C44" w:rsidP="00995C4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95C44">
        <w:rPr>
          <w:sz w:val="28"/>
          <w:szCs w:val="28"/>
        </w:rPr>
        <w:t>Tampon bellekte yeterli alan olup olmadığını kontrol et</w:t>
      </w:r>
    </w:p>
    <w:p w14:paraId="3C5AC904" w14:textId="55B64E19" w:rsidR="00995C44" w:rsidRPr="00995C44" w:rsidRDefault="00995C44" w:rsidP="00995C4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95C44">
        <w:rPr>
          <w:sz w:val="28"/>
          <w:szCs w:val="28"/>
        </w:rPr>
        <w:t xml:space="preserve">Tampon belleğe erişim için </w:t>
      </w:r>
      <w:proofErr w:type="spellStart"/>
      <w:r w:rsidRPr="00995C44">
        <w:rPr>
          <w:sz w:val="28"/>
          <w:szCs w:val="28"/>
        </w:rPr>
        <w:t>mutex'i</w:t>
      </w:r>
      <w:proofErr w:type="spellEnd"/>
      <w:r w:rsidRPr="00995C44">
        <w:rPr>
          <w:sz w:val="28"/>
          <w:szCs w:val="28"/>
        </w:rPr>
        <w:t xml:space="preserve"> al </w:t>
      </w:r>
    </w:p>
    <w:p w14:paraId="4B7AEC4B" w14:textId="4DDEF8D0" w:rsidR="00995C44" w:rsidRPr="00995C44" w:rsidRDefault="00995C44" w:rsidP="00995C4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95C44">
        <w:rPr>
          <w:sz w:val="28"/>
          <w:szCs w:val="28"/>
        </w:rPr>
        <w:t xml:space="preserve">Yeni işi tampon belleğe ekle </w:t>
      </w:r>
    </w:p>
    <w:p w14:paraId="06FF4011" w14:textId="7DFC1455" w:rsidR="00995C44" w:rsidRPr="00995C44" w:rsidRDefault="00995C44" w:rsidP="00995C44">
      <w:pPr>
        <w:pStyle w:val="NormalWeb"/>
        <w:numPr>
          <w:ilvl w:val="0"/>
          <w:numId w:val="5"/>
        </w:numPr>
        <w:rPr>
          <w:sz w:val="28"/>
          <w:szCs w:val="28"/>
        </w:rPr>
      </w:pPr>
      <w:proofErr w:type="spellStart"/>
      <w:r w:rsidRPr="00995C44">
        <w:rPr>
          <w:sz w:val="28"/>
          <w:szCs w:val="28"/>
        </w:rPr>
        <w:t>Mutex'i</w:t>
      </w:r>
      <w:proofErr w:type="spellEnd"/>
      <w:r w:rsidRPr="00995C44">
        <w:rPr>
          <w:sz w:val="28"/>
          <w:szCs w:val="28"/>
        </w:rPr>
        <w:t xml:space="preserve"> serbest bırak </w:t>
      </w:r>
    </w:p>
    <w:p w14:paraId="0313B203" w14:textId="4AA4F9BD" w:rsidR="00995C44" w:rsidRPr="00995C44" w:rsidRDefault="00995C44" w:rsidP="00995C44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995C44">
        <w:rPr>
          <w:sz w:val="28"/>
          <w:szCs w:val="28"/>
        </w:rPr>
        <w:t xml:space="preserve">Yeni bir iş eklendiğini belirt </w:t>
      </w:r>
    </w:p>
    <w:p w14:paraId="25A0CA6C" w14:textId="77777777" w:rsidR="00995C44" w:rsidRDefault="00995C44" w:rsidP="00995C44">
      <w:pPr>
        <w:pStyle w:val="NormalWeb"/>
      </w:pPr>
    </w:p>
    <w:p w14:paraId="248266F5" w14:textId="77777777" w:rsidR="00995C44" w:rsidRDefault="00995C44" w:rsidP="00995C44">
      <w:pPr>
        <w:pStyle w:val="NormalWeb"/>
      </w:pPr>
    </w:p>
    <w:p w14:paraId="5EB7DEA0" w14:textId="77777777" w:rsidR="00116B51" w:rsidRDefault="00116B51" w:rsidP="00995C44">
      <w:pPr>
        <w:pStyle w:val="NormalWeb"/>
      </w:pPr>
    </w:p>
    <w:p w14:paraId="61774EE9" w14:textId="26F44522" w:rsidR="00995C44" w:rsidRPr="004432BC" w:rsidRDefault="004432BC" w:rsidP="00995C44">
      <w:pPr>
        <w:pStyle w:val="NormalWeb"/>
        <w:rPr>
          <w:b/>
          <w:bCs/>
          <w:sz w:val="28"/>
          <w:szCs w:val="28"/>
        </w:rPr>
      </w:pPr>
      <w:r w:rsidRPr="004432BC">
        <w:rPr>
          <w:b/>
          <w:bCs/>
          <w:sz w:val="28"/>
          <w:szCs w:val="28"/>
        </w:rPr>
        <w:lastRenderedPageBreak/>
        <w:t>Consumer (</w:t>
      </w:r>
      <w:proofErr w:type="spellStart"/>
      <w:r w:rsidRPr="004432BC">
        <w:rPr>
          <w:b/>
          <w:bCs/>
          <w:sz w:val="28"/>
          <w:szCs w:val="28"/>
        </w:rPr>
        <w:t>Job</w:t>
      </w:r>
      <w:proofErr w:type="spellEnd"/>
      <w:r w:rsidRPr="004432BC">
        <w:rPr>
          <w:b/>
          <w:bCs/>
          <w:sz w:val="28"/>
          <w:szCs w:val="28"/>
        </w:rPr>
        <w:t xml:space="preserve"> Alma) Algoritması</w:t>
      </w:r>
    </w:p>
    <w:p w14:paraId="0B8BF606" w14:textId="5A21F43A" w:rsidR="00995C44" w:rsidRDefault="00995C44" w:rsidP="00995C44">
      <w:pPr>
        <w:pStyle w:val="NormalWeb"/>
        <w:numPr>
          <w:ilvl w:val="0"/>
          <w:numId w:val="5"/>
        </w:numPr>
      </w:pPr>
      <w:r>
        <w:t xml:space="preserve">Tampon bellekte mevcut iş olup olmadığını kontrol et </w:t>
      </w:r>
    </w:p>
    <w:p w14:paraId="634EF0A0" w14:textId="748EB4E2" w:rsidR="00995C44" w:rsidRDefault="00995C44" w:rsidP="00995C44">
      <w:pPr>
        <w:pStyle w:val="NormalWeb"/>
        <w:numPr>
          <w:ilvl w:val="0"/>
          <w:numId w:val="5"/>
        </w:numPr>
      </w:pPr>
      <w:r>
        <w:t xml:space="preserve">Tampon belleğe erişim için </w:t>
      </w:r>
      <w:proofErr w:type="spellStart"/>
      <w:r>
        <w:t>mutex'i</w:t>
      </w:r>
      <w:proofErr w:type="spellEnd"/>
      <w:r>
        <w:t xml:space="preserve"> al </w:t>
      </w:r>
    </w:p>
    <w:p w14:paraId="4302BEE1" w14:textId="21BE3C9D" w:rsidR="00995C44" w:rsidRDefault="00995C44" w:rsidP="00995C44">
      <w:pPr>
        <w:pStyle w:val="NormalWeb"/>
        <w:numPr>
          <w:ilvl w:val="0"/>
          <w:numId w:val="5"/>
        </w:numPr>
      </w:pPr>
      <w:r>
        <w:t xml:space="preserve">Mevcut işlerden birini tampon bellekten al </w:t>
      </w:r>
    </w:p>
    <w:p w14:paraId="655103BD" w14:textId="1A2805EA" w:rsidR="00995C44" w:rsidRDefault="00995C44" w:rsidP="00995C44">
      <w:pPr>
        <w:pStyle w:val="NormalWeb"/>
        <w:numPr>
          <w:ilvl w:val="0"/>
          <w:numId w:val="5"/>
        </w:numPr>
      </w:pPr>
      <w:r>
        <w:t xml:space="preserve">Tampon bellekte yer açıldığını belirt </w:t>
      </w:r>
    </w:p>
    <w:p w14:paraId="3B91DC51" w14:textId="77777777" w:rsidR="00995C44" w:rsidRDefault="00995C44" w:rsidP="00995C44">
      <w:pPr>
        <w:pStyle w:val="NormalWeb"/>
        <w:numPr>
          <w:ilvl w:val="0"/>
          <w:numId w:val="5"/>
        </w:numPr>
      </w:pPr>
      <w:proofErr w:type="spellStart"/>
      <w:r>
        <w:t>Mutex'i</w:t>
      </w:r>
      <w:proofErr w:type="spellEnd"/>
      <w:r>
        <w:t xml:space="preserve"> serbest bırak </w:t>
      </w:r>
    </w:p>
    <w:p w14:paraId="39B487B1" w14:textId="04B55531" w:rsidR="00995C44" w:rsidRDefault="00995C44" w:rsidP="00995C44">
      <w:pPr>
        <w:pStyle w:val="NormalWeb"/>
        <w:numPr>
          <w:ilvl w:val="0"/>
          <w:numId w:val="5"/>
        </w:numPr>
      </w:pPr>
      <w:r>
        <w:t>Alınan işi döndür</w:t>
      </w:r>
    </w:p>
    <w:p w14:paraId="039E9988" w14:textId="77777777" w:rsidR="00995C44" w:rsidRPr="00995C44" w:rsidRDefault="00995C44" w:rsidP="00995C44">
      <w:pPr>
        <w:rPr>
          <w:sz w:val="28"/>
          <w:szCs w:val="28"/>
        </w:rPr>
      </w:pPr>
    </w:p>
    <w:p w14:paraId="2B3B5496" w14:textId="77777777" w:rsidR="00995C44" w:rsidRDefault="00995C44" w:rsidP="00995C44">
      <w:pPr>
        <w:pStyle w:val="ListeParagraf"/>
        <w:rPr>
          <w:sz w:val="28"/>
          <w:szCs w:val="28"/>
        </w:rPr>
      </w:pPr>
    </w:p>
    <w:p w14:paraId="32C4EFD8" w14:textId="20B65E72" w:rsidR="004432BC" w:rsidRDefault="004432BC" w:rsidP="004432BC">
      <w:pPr>
        <w:pStyle w:val="ListeParagraf"/>
        <w:rPr>
          <w:b/>
          <w:bCs/>
          <w:sz w:val="28"/>
          <w:szCs w:val="28"/>
        </w:rPr>
      </w:pPr>
      <w:r w:rsidRPr="004432BC">
        <w:rPr>
          <w:b/>
          <w:bCs/>
          <w:sz w:val="28"/>
          <w:szCs w:val="28"/>
        </w:rPr>
        <w:t>Sonuç</w:t>
      </w:r>
    </w:p>
    <w:p w14:paraId="2EB33426" w14:textId="77777777" w:rsidR="004432BC" w:rsidRPr="004432BC" w:rsidRDefault="004432BC" w:rsidP="004432BC">
      <w:pPr>
        <w:pStyle w:val="ListeParagraf"/>
        <w:rPr>
          <w:b/>
          <w:bCs/>
          <w:sz w:val="28"/>
          <w:szCs w:val="28"/>
        </w:rPr>
      </w:pPr>
    </w:p>
    <w:p w14:paraId="533AAE25" w14:textId="39ED0F05" w:rsidR="00995C44" w:rsidRDefault="004432BC" w:rsidP="004432BC">
      <w:pPr>
        <w:pStyle w:val="ListeParagraf"/>
        <w:rPr>
          <w:sz w:val="28"/>
          <w:szCs w:val="28"/>
        </w:rPr>
      </w:pPr>
      <w:r w:rsidRPr="004432BC">
        <w:rPr>
          <w:sz w:val="28"/>
          <w:szCs w:val="28"/>
        </w:rPr>
        <w:t xml:space="preserve">Bu </w:t>
      </w:r>
      <w:r>
        <w:rPr>
          <w:sz w:val="28"/>
          <w:szCs w:val="28"/>
        </w:rPr>
        <w:t>programımızla</w:t>
      </w:r>
      <w:r w:rsidRPr="004432BC">
        <w:rPr>
          <w:sz w:val="28"/>
          <w:szCs w:val="28"/>
        </w:rPr>
        <w:t xml:space="preserve">, yazıcı kuyruğu problemini </w:t>
      </w:r>
      <w:proofErr w:type="spellStart"/>
      <w:r w:rsidRPr="004432BC">
        <w:rPr>
          <w:sz w:val="28"/>
          <w:szCs w:val="28"/>
        </w:rPr>
        <w:t>Thread</w:t>
      </w:r>
      <w:proofErr w:type="spellEnd"/>
      <w:r w:rsidRPr="004432BC">
        <w:rPr>
          <w:sz w:val="28"/>
          <w:szCs w:val="28"/>
        </w:rPr>
        <w:t xml:space="preserve"> ve </w:t>
      </w:r>
      <w:proofErr w:type="spellStart"/>
      <w:r w:rsidRPr="004432BC">
        <w:rPr>
          <w:sz w:val="28"/>
          <w:szCs w:val="28"/>
        </w:rPr>
        <w:t>Semaphore</w:t>
      </w:r>
      <w:proofErr w:type="spellEnd"/>
      <w:r w:rsidRPr="004432BC">
        <w:rPr>
          <w:sz w:val="28"/>
          <w:szCs w:val="28"/>
        </w:rPr>
        <w:t xml:space="preserve"> kullanarak  çözüyoruz. Senkronizasyon, iş parçacıklarının tampon belleğe güvenli ve verimli bir şekilde erişimini sağlar. </w:t>
      </w:r>
      <w:proofErr w:type="spellStart"/>
      <w:r w:rsidRPr="004432BC">
        <w:rPr>
          <w:sz w:val="28"/>
          <w:szCs w:val="28"/>
        </w:rPr>
        <w:t>Semaphore</w:t>
      </w:r>
      <w:proofErr w:type="spellEnd"/>
      <w:r w:rsidRPr="004432BC">
        <w:rPr>
          <w:sz w:val="28"/>
          <w:szCs w:val="28"/>
        </w:rPr>
        <w:t xml:space="preserve"> kullanımı, eşzamanlı iş parçacıkları arasında koordinasyonu sağlayarak veri bütünlüğünü korur ve </w:t>
      </w:r>
      <w:proofErr w:type="spellStart"/>
      <w:r>
        <w:rPr>
          <w:sz w:val="28"/>
          <w:szCs w:val="28"/>
        </w:rPr>
        <w:t>deadlocks</w:t>
      </w:r>
      <w:proofErr w:type="spellEnd"/>
      <w:r w:rsidRPr="004432BC">
        <w:rPr>
          <w:sz w:val="28"/>
          <w:szCs w:val="28"/>
        </w:rPr>
        <w:t xml:space="preserve"> ile </w:t>
      </w:r>
      <w:proofErr w:type="spellStart"/>
      <w:r>
        <w:rPr>
          <w:sz w:val="28"/>
          <w:szCs w:val="28"/>
        </w:rPr>
        <w:t>race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 w:rsidRPr="004432BC">
        <w:rPr>
          <w:sz w:val="28"/>
          <w:szCs w:val="28"/>
        </w:rPr>
        <w:t xml:space="preserve"> önler. Bu şekilde, yazıcı kuyruk simülasyonunu başarılı bir şekilde gerçekleştirebiliriz.</w:t>
      </w:r>
    </w:p>
    <w:p w14:paraId="25030F11" w14:textId="77777777" w:rsidR="004432BC" w:rsidRDefault="004432BC" w:rsidP="004432BC">
      <w:pPr>
        <w:pStyle w:val="ListeParagraf"/>
        <w:rPr>
          <w:sz w:val="28"/>
          <w:szCs w:val="28"/>
        </w:rPr>
      </w:pPr>
    </w:p>
    <w:p w14:paraId="375AED22" w14:textId="1A0D0108" w:rsidR="004432BC" w:rsidRDefault="004432BC" w:rsidP="004432BC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 xml:space="preserve">EKRAN ÇIKTISI </w:t>
      </w:r>
    </w:p>
    <w:p w14:paraId="124D7B61" w14:textId="77777777" w:rsidR="004432BC" w:rsidRDefault="004432BC" w:rsidP="004432BC">
      <w:pPr>
        <w:pStyle w:val="ListeParagraf"/>
        <w:rPr>
          <w:sz w:val="28"/>
          <w:szCs w:val="28"/>
        </w:rPr>
      </w:pPr>
    </w:p>
    <w:p w14:paraId="01449D95" w14:textId="075EE6E3" w:rsidR="004432BC" w:rsidRDefault="004432BC" w:rsidP="004432BC">
      <w:pPr>
        <w:pStyle w:val="ListeParagraf"/>
        <w:rPr>
          <w:sz w:val="28"/>
          <w:szCs w:val="28"/>
        </w:rPr>
      </w:pPr>
      <w:r w:rsidRPr="004432BC">
        <w:rPr>
          <w:noProof/>
          <w:sz w:val="28"/>
          <w:szCs w:val="28"/>
        </w:rPr>
        <w:drawing>
          <wp:inline distT="0" distB="0" distL="0" distR="0" wp14:anchorId="5ECC3BF9" wp14:editId="2D1460A4">
            <wp:extent cx="1912786" cy="533446"/>
            <wp:effectExtent l="0" t="0" r="0" b="0"/>
            <wp:docPr id="820533098" name="Resim 1" descr="metin, yazı tipi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3098" name="Resim 1" descr="metin, yazı tipi, ekran görüntüsü, tipograf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2CC8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3F62BA0B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021BA7B2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7D7E6048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6E6FED34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2FAEE017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0788653E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3054A2EB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69D66B85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12E42E97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521AD556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76933FC1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02A64650" w14:textId="77777777" w:rsidR="00533A43" w:rsidRDefault="00533A43" w:rsidP="004432BC">
      <w:pPr>
        <w:pStyle w:val="ListeParagraf"/>
        <w:rPr>
          <w:sz w:val="28"/>
          <w:szCs w:val="28"/>
        </w:rPr>
      </w:pPr>
    </w:p>
    <w:p w14:paraId="2BF61702" w14:textId="07233035" w:rsidR="00533A43" w:rsidRDefault="00533A43" w:rsidP="00533A43">
      <w:pPr>
        <w:pStyle w:val="ListeParagraf"/>
        <w:rPr>
          <w:b/>
          <w:bCs/>
          <w:sz w:val="28"/>
          <w:szCs w:val="28"/>
        </w:rPr>
      </w:pPr>
      <w:r w:rsidRPr="00533A43">
        <w:rPr>
          <w:b/>
          <w:bCs/>
          <w:sz w:val="28"/>
          <w:szCs w:val="28"/>
        </w:rPr>
        <w:lastRenderedPageBreak/>
        <w:t>İKİNCİ KISIM MONİTOR YAPISI(CONDİTİON VARİABLE LOCKS)</w:t>
      </w:r>
    </w:p>
    <w:p w14:paraId="680B305A" w14:textId="77777777" w:rsidR="00533A43" w:rsidRPr="00116B51" w:rsidRDefault="00533A43" w:rsidP="00533A4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5BCAE19" w14:textId="77777777" w:rsidR="00116F4E" w:rsidRPr="00116F4E" w:rsidRDefault="00116F4E" w:rsidP="00116F4E">
      <w:pPr>
        <w:pStyle w:val="ListeParagraf"/>
        <w:rPr>
          <w:sz w:val="28"/>
          <w:szCs w:val="28"/>
        </w:rPr>
      </w:pPr>
      <w:proofErr w:type="spellStart"/>
      <w:r w:rsidRPr="00116B5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yapısı, senkronizasyonu daha kolay ve güvenli hale getirmek için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locks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kullanır</w:t>
      </w:r>
      <w:r w:rsidRPr="00116F4E">
        <w:rPr>
          <w:sz w:val="28"/>
          <w:szCs w:val="28"/>
        </w:rPr>
        <w:t>.</w:t>
      </w:r>
    </w:p>
    <w:p w14:paraId="126FD8BD" w14:textId="77777777" w:rsidR="00116F4E" w:rsidRPr="00116F4E" w:rsidRDefault="00116F4E" w:rsidP="00116F4E">
      <w:pPr>
        <w:pStyle w:val="ListeParagraf"/>
        <w:rPr>
          <w:b/>
          <w:bCs/>
          <w:sz w:val="28"/>
          <w:szCs w:val="28"/>
        </w:rPr>
      </w:pPr>
    </w:p>
    <w:p w14:paraId="67DA9476" w14:textId="77777777" w:rsidR="00116F4E" w:rsidRPr="00116F4E" w:rsidRDefault="00116F4E" w:rsidP="00116F4E">
      <w:pPr>
        <w:pStyle w:val="ListeParagraf"/>
        <w:rPr>
          <w:b/>
          <w:bCs/>
          <w:sz w:val="28"/>
          <w:szCs w:val="28"/>
        </w:rPr>
      </w:pPr>
      <w:r w:rsidRPr="00116F4E">
        <w:rPr>
          <w:b/>
          <w:bCs/>
          <w:sz w:val="28"/>
          <w:szCs w:val="28"/>
        </w:rPr>
        <w:t>Neden Senkronizasyona İhtiyaç Var?</w:t>
      </w:r>
    </w:p>
    <w:p w14:paraId="477E6FD9" w14:textId="77777777" w:rsidR="00116F4E" w:rsidRPr="00116F4E" w:rsidRDefault="00116F4E" w:rsidP="00116F4E">
      <w:pPr>
        <w:pStyle w:val="ListeParagraf"/>
        <w:rPr>
          <w:b/>
          <w:bCs/>
          <w:sz w:val="28"/>
          <w:szCs w:val="28"/>
        </w:rPr>
      </w:pPr>
    </w:p>
    <w:p w14:paraId="5895B0C5" w14:textId="77777777" w:rsidR="00116F4E" w:rsidRPr="00116B51" w:rsidRDefault="00116F4E" w:rsidP="00116F4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Veri Bütünlüğü: Aynı anda birden fazla iş parçacığının tampon belleğe erişimi veri bütünlüğünü bozabilir.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yapısı, bu erişimi güvenli hale getirir.</w:t>
      </w:r>
    </w:p>
    <w:p w14:paraId="01AB66B6" w14:textId="77777777" w:rsidR="00116F4E" w:rsidRPr="00116B51" w:rsidRDefault="00116F4E" w:rsidP="00116F4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Ölçeklenebilirlik ve Performans: Doğru senkronizasyon, iş parçacıklarının verimli bir şekilde çalışmasını ve sistemin performansının düşmemesini sağlar.</w:t>
      </w:r>
    </w:p>
    <w:p w14:paraId="7931FCE9" w14:textId="2F1C5C71" w:rsidR="00116F4E" w:rsidRPr="00116B51" w:rsidRDefault="00116F4E" w:rsidP="00116F4E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Ölü Kilitler ve Yarış Koşulları: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Monitor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yapısı, iş parçacıkları arasında ölü kilitler (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deadlocks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>) ve yarış koşulları (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race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>) gibi problemleri önler.</w:t>
      </w:r>
    </w:p>
    <w:p w14:paraId="6EA7E59D" w14:textId="77777777" w:rsidR="00116F4E" w:rsidRDefault="00116F4E" w:rsidP="00116F4E">
      <w:pPr>
        <w:rPr>
          <w:sz w:val="28"/>
          <w:szCs w:val="28"/>
        </w:rPr>
      </w:pPr>
    </w:p>
    <w:p w14:paraId="1C6CB8CB" w14:textId="77777777" w:rsidR="00116F4E" w:rsidRDefault="00116F4E" w:rsidP="00116F4E">
      <w:pPr>
        <w:rPr>
          <w:sz w:val="28"/>
          <w:szCs w:val="28"/>
        </w:rPr>
      </w:pPr>
    </w:p>
    <w:p w14:paraId="4FEE9AFE" w14:textId="77777777" w:rsidR="00116F4E" w:rsidRPr="00116F4E" w:rsidRDefault="00116F4E" w:rsidP="00116F4E">
      <w:pPr>
        <w:rPr>
          <w:b/>
          <w:bCs/>
          <w:sz w:val="28"/>
          <w:szCs w:val="28"/>
        </w:rPr>
      </w:pPr>
      <w:r w:rsidRPr="00116F4E">
        <w:rPr>
          <w:b/>
          <w:bCs/>
          <w:sz w:val="28"/>
          <w:szCs w:val="28"/>
        </w:rPr>
        <w:t>Senkronizasyon Geliştirme Adımları</w:t>
      </w:r>
    </w:p>
    <w:p w14:paraId="5D752563" w14:textId="77777777" w:rsidR="00116F4E" w:rsidRPr="00116F4E" w:rsidRDefault="00116F4E" w:rsidP="00116F4E">
      <w:pPr>
        <w:rPr>
          <w:sz w:val="28"/>
          <w:szCs w:val="28"/>
        </w:rPr>
      </w:pPr>
    </w:p>
    <w:p w14:paraId="0FBCDD9D" w14:textId="77777777" w:rsidR="00116F4E" w:rsidRPr="00116F4E" w:rsidRDefault="00116F4E" w:rsidP="00116F4E">
      <w:pPr>
        <w:rPr>
          <w:sz w:val="28"/>
          <w:szCs w:val="28"/>
        </w:rPr>
      </w:pPr>
      <w:proofErr w:type="spellStart"/>
      <w:r w:rsidRPr="00116F4E">
        <w:rPr>
          <w:sz w:val="28"/>
          <w:szCs w:val="28"/>
        </w:rPr>
        <w:t>Monitor</w:t>
      </w:r>
      <w:proofErr w:type="spellEnd"/>
      <w:r w:rsidRPr="00116F4E">
        <w:rPr>
          <w:sz w:val="28"/>
          <w:szCs w:val="28"/>
        </w:rPr>
        <w:t xml:space="preserve"> ve </w:t>
      </w:r>
      <w:proofErr w:type="spellStart"/>
      <w:r w:rsidRPr="00116F4E">
        <w:rPr>
          <w:sz w:val="28"/>
          <w:szCs w:val="28"/>
        </w:rPr>
        <w:t>Condition</w:t>
      </w:r>
      <w:proofErr w:type="spellEnd"/>
      <w:r w:rsidRPr="00116F4E">
        <w:rPr>
          <w:sz w:val="28"/>
          <w:szCs w:val="28"/>
        </w:rPr>
        <w:t xml:space="preserve"> </w:t>
      </w:r>
      <w:proofErr w:type="spellStart"/>
      <w:r w:rsidRPr="00116F4E">
        <w:rPr>
          <w:sz w:val="28"/>
          <w:szCs w:val="28"/>
        </w:rPr>
        <w:t>Variables</w:t>
      </w:r>
      <w:proofErr w:type="spellEnd"/>
      <w:r w:rsidRPr="00116F4E">
        <w:rPr>
          <w:sz w:val="28"/>
          <w:szCs w:val="28"/>
        </w:rPr>
        <w:t xml:space="preserve"> Tanımlanması:</w:t>
      </w:r>
    </w:p>
    <w:p w14:paraId="5B8E939E" w14:textId="77777777" w:rsidR="00116F4E" w:rsidRPr="00116B51" w:rsidRDefault="00116F4E" w:rsidP="00116F4E">
      <w:pPr>
        <w:rPr>
          <w:sz w:val="28"/>
          <w:szCs w:val="28"/>
        </w:rPr>
      </w:pPr>
    </w:p>
    <w:p w14:paraId="07C20E76" w14:textId="77777777" w:rsidR="00116F4E" w:rsidRPr="00116B51" w:rsidRDefault="00116F4E" w:rsidP="00116F4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B51">
        <w:rPr>
          <w:rFonts w:ascii="Times New Roman" w:hAnsi="Times New Roman" w:cs="Times New Roman"/>
          <w:sz w:val="28"/>
          <w:szCs w:val="28"/>
        </w:rPr>
        <w:t>lock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>: Tampon belleğe erişimi kontrol eden kilit.</w:t>
      </w:r>
    </w:p>
    <w:p w14:paraId="3AB17439" w14:textId="77777777" w:rsidR="00116F4E" w:rsidRPr="00116B51" w:rsidRDefault="00116F4E" w:rsidP="00116F4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: Tampon belleğin dolu olup olmadığını kontrol eden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>.</w:t>
      </w:r>
    </w:p>
    <w:p w14:paraId="44C480C1" w14:textId="77777777" w:rsidR="00116F4E" w:rsidRPr="00116B51" w:rsidRDefault="00116F4E" w:rsidP="00116F4E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: Tampon bellekte iş olup olmadığını kontrol eden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>.</w:t>
      </w:r>
    </w:p>
    <w:p w14:paraId="418C41FB" w14:textId="77777777" w:rsidR="00116F4E" w:rsidRPr="00116F4E" w:rsidRDefault="00116F4E" w:rsidP="00116F4E">
      <w:pPr>
        <w:rPr>
          <w:b/>
          <w:bCs/>
          <w:sz w:val="28"/>
          <w:szCs w:val="28"/>
        </w:rPr>
      </w:pPr>
      <w:proofErr w:type="spellStart"/>
      <w:r w:rsidRPr="00116F4E">
        <w:rPr>
          <w:b/>
          <w:bCs/>
          <w:sz w:val="28"/>
          <w:szCs w:val="28"/>
        </w:rPr>
        <w:t>Job</w:t>
      </w:r>
      <w:proofErr w:type="spellEnd"/>
      <w:r w:rsidRPr="00116F4E">
        <w:rPr>
          <w:b/>
          <w:bCs/>
          <w:sz w:val="28"/>
          <w:szCs w:val="28"/>
        </w:rPr>
        <w:t xml:space="preserve"> Ekleme (Producer) İşlemi:</w:t>
      </w:r>
    </w:p>
    <w:p w14:paraId="3CCC1A2B" w14:textId="77777777" w:rsidR="00116F4E" w:rsidRPr="00116F4E" w:rsidRDefault="00116F4E" w:rsidP="00116F4E">
      <w:pPr>
        <w:rPr>
          <w:sz w:val="28"/>
          <w:szCs w:val="28"/>
        </w:rPr>
      </w:pPr>
    </w:p>
    <w:p w14:paraId="7D14B13E" w14:textId="77777777" w:rsidR="00116F4E" w:rsidRPr="00116B51" w:rsidRDefault="00116F4E" w:rsidP="00116F4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İş parçacığı, yeni bir iş eklemek istediğinde önce kilidi alır.</w:t>
      </w:r>
    </w:p>
    <w:p w14:paraId="1DE09E9F" w14:textId="77777777" w:rsidR="00116F4E" w:rsidRPr="00116B51" w:rsidRDefault="00116F4E" w:rsidP="00116F4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Eğer tampon bellek doluysa,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ile bekler.</w:t>
      </w:r>
    </w:p>
    <w:p w14:paraId="4D32006B" w14:textId="77777777" w:rsidR="00116F4E" w:rsidRPr="00116B51" w:rsidRDefault="00116F4E" w:rsidP="00116F4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Yeterli alan olduğunda yeni iş tampon belleğe eklenir.</w:t>
      </w:r>
    </w:p>
    <w:p w14:paraId="1246EDBA" w14:textId="77777777" w:rsidR="00116F4E" w:rsidRPr="00116B51" w:rsidRDefault="00116F4E" w:rsidP="00116F4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İş eklendikten sonra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sinyal göndererek yeni bir işin eklendiğini belirtir.</w:t>
      </w:r>
    </w:p>
    <w:p w14:paraId="461ABEC7" w14:textId="77777777" w:rsidR="00116F4E" w:rsidRPr="00116B51" w:rsidRDefault="00116F4E" w:rsidP="00116F4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Kilit serbest bırakılır.</w:t>
      </w:r>
    </w:p>
    <w:p w14:paraId="6F3E6035" w14:textId="77777777" w:rsidR="00357D8E" w:rsidRDefault="00357D8E" w:rsidP="00116F4E">
      <w:pPr>
        <w:rPr>
          <w:b/>
          <w:bCs/>
          <w:sz w:val="28"/>
          <w:szCs w:val="28"/>
        </w:rPr>
      </w:pPr>
      <w:r w:rsidRPr="00357D8E">
        <w:rPr>
          <w:noProof/>
          <w:sz w:val="28"/>
          <w:szCs w:val="28"/>
        </w:rPr>
        <w:lastRenderedPageBreak/>
        <w:drawing>
          <wp:inline distT="0" distB="0" distL="0" distR="0" wp14:anchorId="6C68725A" wp14:editId="7DF7DA02">
            <wp:extent cx="5067739" cy="2415749"/>
            <wp:effectExtent l="0" t="0" r="0" b="3810"/>
            <wp:docPr id="9523366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69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6140" w14:textId="77777777" w:rsidR="00357D8E" w:rsidRDefault="00357D8E" w:rsidP="00116F4E">
      <w:pPr>
        <w:rPr>
          <w:b/>
          <w:bCs/>
          <w:sz w:val="28"/>
          <w:szCs w:val="28"/>
        </w:rPr>
      </w:pPr>
    </w:p>
    <w:p w14:paraId="1BC44833" w14:textId="77777777" w:rsidR="00357D8E" w:rsidRDefault="00357D8E" w:rsidP="00116F4E">
      <w:pPr>
        <w:rPr>
          <w:b/>
          <w:bCs/>
          <w:sz w:val="28"/>
          <w:szCs w:val="28"/>
        </w:rPr>
      </w:pPr>
    </w:p>
    <w:p w14:paraId="0B15B9B4" w14:textId="44FF9357" w:rsidR="00116F4E" w:rsidRPr="00116F4E" w:rsidRDefault="00116F4E" w:rsidP="00116F4E">
      <w:pPr>
        <w:rPr>
          <w:b/>
          <w:bCs/>
          <w:sz w:val="28"/>
          <w:szCs w:val="28"/>
        </w:rPr>
      </w:pPr>
      <w:proofErr w:type="spellStart"/>
      <w:r w:rsidRPr="00116F4E">
        <w:rPr>
          <w:b/>
          <w:bCs/>
          <w:sz w:val="28"/>
          <w:szCs w:val="28"/>
        </w:rPr>
        <w:t>Job</w:t>
      </w:r>
      <w:proofErr w:type="spellEnd"/>
      <w:r w:rsidRPr="00116F4E">
        <w:rPr>
          <w:b/>
          <w:bCs/>
          <w:sz w:val="28"/>
          <w:szCs w:val="28"/>
        </w:rPr>
        <w:t xml:space="preserve"> Alma (Consumer) İşlemi:</w:t>
      </w:r>
    </w:p>
    <w:p w14:paraId="5B81E6F6" w14:textId="77777777" w:rsidR="00116F4E" w:rsidRPr="00116F4E" w:rsidRDefault="00116F4E" w:rsidP="00116F4E">
      <w:pPr>
        <w:rPr>
          <w:sz w:val="28"/>
          <w:szCs w:val="28"/>
        </w:rPr>
      </w:pPr>
    </w:p>
    <w:p w14:paraId="21864A87" w14:textId="77777777" w:rsidR="00116F4E" w:rsidRPr="00116B51" w:rsidRDefault="00116F4E" w:rsidP="00116F4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Yazıcı iş parçacığı, yeni bir iş almak istediğinde kilidi alır.</w:t>
      </w:r>
    </w:p>
    <w:p w14:paraId="37E5EABF" w14:textId="77777777" w:rsidR="00116F4E" w:rsidRPr="00116B51" w:rsidRDefault="00116F4E" w:rsidP="00116F4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Eğer tampon bellek boşsa,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notEmpty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ile bekler.</w:t>
      </w:r>
    </w:p>
    <w:p w14:paraId="0A6B62BA" w14:textId="77777777" w:rsidR="00116F4E" w:rsidRPr="00116B51" w:rsidRDefault="00116F4E" w:rsidP="00116F4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Mevcut bir iş olduğunda iş tampon bellekten alınır.</w:t>
      </w:r>
    </w:p>
    <w:p w14:paraId="54B73C08" w14:textId="77777777" w:rsidR="00116F4E" w:rsidRPr="00116B51" w:rsidRDefault="00116F4E" w:rsidP="00116F4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 xml:space="preserve">İş alındıktan sonra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notFull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B51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116B51">
        <w:rPr>
          <w:rFonts w:ascii="Times New Roman" w:hAnsi="Times New Roman" w:cs="Times New Roman"/>
          <w:sz w:val="28"/>
          <w:szCs w:val="28"/>
        </w:rPr>
        <w:t xml:space="preserve"> sinyal göndererek tampon bellekte yer açıldığını belirtir.</w:t>
      </w:r>
    </w:p>
    <w:p w14:paraId="3CC7C04E" w14:textId="1486DD2B" w:rsidR="00116F4E" w:rsidRPr="00116B51" w:rsidRDefault="00116F4E" w:rsidP="00116F4E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6B51">
        <w:rPr>
          <w:rFonts w:ascii="Times New Roman" w:hAnsi="Times New Roman" w:cs="Times New Roman"/>
          <w:sz w:val="28"/>
          <w:szCs w:val="28"/>
        </w:rPr>
        <w:t>Kilit serbest bırakılır.</w:t>
      </w:r>
    </w:p>
    <w:p w14:paraId="530C6851" w14:textId="04F3CD8B" w:rsidR="00357D8E" w:rsidRDefault="00357D8E" w:rsidP="00357D8E">
      <w:pPr>
        <w:rPr>
          <w:sz w:val="28"/>
          <w:szCs w:val="28"/>
        </w:rPr>
      </w:pPr>
    </w:p>
    <w:p w14:paraId="66B6C1A9" w14:textId="5C20996B" w:rsidR="00357D8E" w:rsidRDefault="00357D8E" w:rsidP="00357D8E">
      <w:pPr>
        <w:rPr>
          <w:sz w:val="28"/>
          <w:szCs w:val="28"/>
        </w:rPr>
      </w:pPr>
      <w:r w:rsidRPr="00357D8E">
        <w:rPr>
          <w:noProof/>
          <w:sz w:val="28"/>
          <w:szCs w:val="28"/>
        </w:rPr>
        <w:drawing>
          <wp:inline distT="0" distB="0" distL="0" distR="0" wp14:anchorId="69AA9335" wp14:editId="59AE96E5">
            <wp:extent cx="4244340" cy="2613660"/>
            <wp:effectExtent l="0" t="0" r="3810" b="0"/>
            <wp:docPr id="33838038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8038" name="Resim 1" descr="metin, ekran görüntüsü, yazı tipi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11" cy="26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8FCD" w14:textId="77777777" w:rsidR="00357D8E" w:rsidRDefault="00357D8E" w:rsidP="00357D8E">
      <w:pPr>
        <w:rPr>
          <w:sz w:val="28"/>
          <w:szCs w:val="28"/>
        </w:rPr>
      </w:pPr>
    </w:p>
    <w:p w14:paraId="0760349E" w14:textId="77777777" w:rsidR="00357D8E" w:rsidRDefault="00357D8E" w:rsidP="00357D8E">
      <w:pPr>
        <w:rPr>
          <w:sz w:val="28"/>
          <w:szCs w:val="28"/>
        </w:rPr>
      </w:pPr>
    </w:p>
    <w:p w14:paraId="36F3CC18" w14:textId="77777777" w:rsidR="00357D8E" w:rsidRDefault="00357D8E" w:rsidP="00357D8E">
      <w:pPr>
        <w:rPr>
          <w:sz w:val="28"/>
          <w:szCs w:val="28"/>
        </w:rPr>
      </w:pPr>
    </w:p>
    <w:p w14:paraId="2DC60ECD" w14:textId="0A49A6A8" w:rsidR="00116B51" w:rsidRDefault="00D33E5B" w:rsidP="00357D8E">
      <w:pPr>
        <w:rPr>
          <w:b/>
          <w:bCs/>
          <w:sz w:val="28"/>
          <w:szCs w:val="28"/>
        </w:rPr>
      </w:pPr>
      <w:proofErr w:type="spellStart"/>
      <w:r w:rsidRPr="00D33E5B">
        <w:rPr>
          <w:b/>
          <w:bCs/>
          <w:sz w:val="28"/>
          <w:szCs w:val="28"/>
        </w:rPr>
        <w:t>ReentrantLock</w:t>
      </w:r>
      <w:proofErr w:type="spellEnd"/>
      <w:r w:rsidRPr="00D33E5B">
        <w:rPr>
          <w:b/>
          <w:bCs/>
          <w:sz w:val="28"/>
          <w:szCs w:val="28"/>
        </w:rPr>
        <w:t xml:space="preserve"> Nedir?</w:t>
      </w:r>
    </w:p>
    <w:p w14:paraId="666151AE" w14:textId="77777777" w:rsidR="00D33E5B" w:rsidRDefault="00D33E5B" w:rsidP="00357D8E">
      <w:pPr>
        <w:rPr>
          <w:b/>
          <w:bCs/>
          <w:sz w:val="28"/>
          <w:szCs w:val="28"/>
        </w:rPr>
      </w:pPr>
    </w:p>
    <w:p w14:paraId="628459EB" w14:textId="142CB5A9" w:rsidR="00D33E5B" w:rsidRDefault="00D33E5B" w:rsidP="00357D8E">
      <w:pPr>
        <w:rPr>
          <w:sz w:val="28"/>
          <w:szCs w:val="28"/>
        </w:rPr>
      </w:pPr>
      <w:r>
        <w:rPr>
          <w:sz w:val="28"/>
          <w:szCs w:val="28"/>
        </w:rPr>
        <w:t xml:space="preserve">Javanın </w:t>
      </w:r>
      <w:proofErr w:type="spellStart"/>
      <w:r w:rsidRPr="00D33E5B">
        <w:rPr>
          <w:sz w:val="28"/>
          <w:szCs w:val="28"/>
        </w:rPr>
        <w:t>java.util.concurrent.locks</w:t>
      </w:r>
      <w:proofErr w:type="spellEnd"/>
      <w:r>
        <w:rPr>
          <w:sz w:val="28"/>
          <w:szCs w:val="28"/>
        </w:rPr>
        <w:t xml:space="preserve"> kütüphanesinde yer alan bir senkronizasyon </w:t>
      </w:r>
      <w:r>
        <w:rPr>
          <w:sz w:val="28"/>
          <w:szCs w:val="28"/>
        </w:rPr>
        <w:lastRenderedPageBreak/>
        <w:t xml:space="preserve">anahtar kelimesi denilebilir. Kilitle alakalı durumları kontrol eder. Bir </w:t>
      </w:r>
      <w:proofErr w:type="spellStart"/>
      <w:r>
        <w:rPr>
          <w:sz w:val="28"/>
          <w:szCs w:val="28"/>
        </w:rPr>
        <w:t>threadin</w:t>
      </w:r>
      <w:proofErr w:type="spellEnd"/>
      <w:r>
        <w:rPr>
          <w:sz w:val="28"/>
          <w:szCs w:val="28"/>
        </w:rPr>
        <w:t xml:space="preserve"> bir kilidi birden fazla kez almasını sağlar.</w:t>
      </w:r>
    </w:p>
    <w:p w14:paraId="02FC0C66" w14:textId="77777777" w:rsidR="00D33E5B" w:rsidRDefault="00D33E5B" w:rsidP="00357D8E">
      <w:pPr>
        <w:rPr>
          <w:sz w:val="28"/>
          <w:szCs w:val="28"/>
        </w:rPr>
      </w:pPr>
    </w:p>
    <w:p w14:paraId="7E4F75BD" w14:textId="44E518F1" w:rsidR="00D33E5B" w:rsidRPr="00D33E5B" w:rsidRDefault="00D33E5B" w:rsidP="00357D8E">
      <w:pPr>
        <w:rPr>
          <w:sz w:val="28"/>
          <w:szCs w:val="28"/>
        </w:rPr>
      </w:pPr>
      <w:r w:rsidRPr="00D33E5B">
        <w:rPr>
          <w:sz w:val="28"/>
          <w:szCs w:val="28"/>
        </w:rPr>
        <w:drawing>
          <wp:inline distT="0" distB="0" distL="0" distR="0" wp14:anchorId="23FABB61" wp14:editId="64F34C4E">
            <wp:extent cx="3444538" cy="243861"/>
            <wp:effectExtent l="0" t="0" r="3810" b="3810"/>
            <wp:docPr id="4438963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96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F00D" w14:textId="77777777" w:rsidR="00D33E5B" w:rsidRPr="00D33E5B" w:rsidRDefault="00D33E5B" w:rsidP="00357D8E">
      <w:pPr>
        <w:rPr>
          <w:b/>
          <w:bCs/>
          <w:sz w:val="28"/>
          <w:szCs w:val="28"/>
        </w:rPr>
      </w:pPr>
    </w:p>
    <w:p w14:paraId="7810E814" w14:textId="77777777" w:rsidR="00357D8E" w:rsidRDefault="00357D8E" w:rsidP="00357D8E">
      <w:pPr>
        <w:rPr>
          <w:sz w:val="28"/>
          <w:szCs w:val="28"/>
        </w:rPr>
      </w:pPr>
    </w:p>
    <w:p w14:paraId="13BF1643" w14:textId="5A8B47B1" w:rsidR="00357D8E" w:rsidRPr="00357D8E" w:rsidRDefault="00357D8E" w:rsidP="00357D8E">
      <w:pPr>
        <w:rPr>
          <w:b/>
          <w:bCs/>
          <w:sz w:val="28"/>
          <w:szCs w:val="28"/>
        </w:rPr>
      </w:pPr>
      <w:r w:rsidRPr="00357D8E">
        <w:rPr>
          <w:b/>
          <w:bCs/>
          <w:sz w:val="28"/>
          <w:szCs w:val="28"/>
        </w:rPr>
        <w:t>A VE B KISIMLARINDAKİ ÇÖZÜMLERİN FARKI</w:t>
      </w:r>
    </w:p>
    <w:p w14:paraId="505E7720" w14:textId="77777777" w:rsidR="00357D8E" w:rsidRDefault="00357D8E" w:rsidP="00357D8E">
      <w:pPr>
        <w:rPr>
          <w:sz w:val="28"/>
          <w:szCs w:val="28"/>
        </w:rPr>
      </w:pPr>
    </w:p>
    <w:p w14:paraId="5858F455" w14:textId="6DED5C62" w:rsidR="00357D8E" w:rsidRPr="00357D8E" w:rsidRDefault="00357D8E" w:rsidP="00357D8E">
      <w:pPr>
        <w:rPr>
          <w:sz w:val="28"/>
          <w:szCs w:val="28"/>
        </w:rPr>
      </w:pPr>
      <w:r w:rsidRPr="00357D8E">
        <w:rPr>
          <w:sz w:val="28"/>
          <w:szCs w:val="28"/>
        </w:rPr>
        <w:t xml:space="preserve">A kısmında, senkronizasyon için semaforlar kullanılır. Semaforlar, belirli bir kaynağa erişim izni verir ve belirli sayıda iş parçacığının aynı anda kaynağa erişimini kontrol eder. Bu yöntemde, </w:t>
      </w:r>
      <w:proofErr w:type="spellStart"/>
      <w:r w:rsidRPr="00357D8E">
        <w:rPr>
          <w:sz w:val="28"/>
          <w:szCs w:val="28"/>
        </w:rPr>
        <w:t>mutex</w:t>
      </w:r>
      <w:proofErr w:type="spellEnd"/>
      <w:r w:rsidRPr="00357D8E">
        <w:rPr>
          <w:sz w:val="28"/>
          <w:szCs w:val="28"/>
        </w:rPr>
        <w:t xml:space="preserve"> semaforu kullanılarak tampon belleğe erişim kontrol edilir. İşlerin eklenip çıkarılmasına izin vermek için </w:t>
      </w:r>
      <w:proofErr w:type="spellStart"/>
      <w:r w:rsidRPr="00357D8E">
        <w:rPr>
          <w:sz w:val="28"/>
          <w:szCs w:val="28"/>
        </w:rPr>
        <w:t>items</w:t>
      </w:r>
      <w:proofErr w:type="spellEnd"/>
      <w:r w:rsidRPr="00357D8E">
        <w:rPr>
          <w:sz w:val="28"/>
          <w:szCs w:val="28"/>
        </w:rPr>
        <w:t xml:space="preserve"> ve </w:t>
      </w:r>
      <w:proofErr w:type="spellStart"/>
      <w:r w:rsidRPr="00357D8E">
        <w:rPr>
          <w:sz w:val="28"/>
          <w:szCs w:val="28"/>
        </w:rPr>
        <w:t>space</w:t>
      </w:r>
      <w:proofErr w:type="spellEnd"/>
      <w:r w:rsidRPr="00357D8E">
        <w:rPr>
          <w:sz w:val="28"/>
          <w:szCs w:val="28"/>
        </w:rPr>
        <w:t xml:space="preserve"> semaforları kullanılır. Semafor kullanımı, daha düşük seviyeli bir senkronizasyon kontrolü sağlar ve doğru kullanım için dikkat gerektirir. Yanlış kullanımı </w:t>
      </w:r>
      <w:proofErr w:type="spellStart"/>
      <w:r>
        <w:rPr>
          <w:sz w:val="28"/>
          <w:szCs w:val="28"/>
        </w:rPr>
        <w:t>deadlocks</w:t>
      </w:r>
      <w:proofErr w:type="spellEnd"/>
      <w:r w:rsidRPr="00357D8E"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race</w:t>
      </w:r>
      <w:proofErr w:type="spellEnd"/>
      <w:r w:rsidRPr="00357D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 w:rsidRPr="00357D8E">
        <w:rPr>
          <w:sz w:val="28"/>
          <w:szCs w:val="28"/>
        </w:rPr>
        <w:t xml:space="preserve"> yol açabilir.</w:t>
      </w:r>
    </w:p>
    <w:p w14:paraId="67A2546B" w14:textId="77777777" w:rsidR="00357D8E" w:rsidRPr="00357D8E" w:rsidRDefault="00357D8E" w:rsidP="00357D8E">
      <w:pPr>
        <w:rPr>
          <w:sz w:val="28"/>
          <w:szCs w:val="28"/>
        </w:rPr>
      </w:pPr>
    </w:p>
    <w:p w14:paraId="598D6A28" w14:textId="7F3684BC" w:rsidR="00357D8E" w:rsidRPr="00357D8E" w:rsidRDefault="00357D8E" w:rsidP="00357D8E">
      <w:pPr>
        <w:rPr>
          <w:sz w:val="28"/>
          <w:szCs w:val="28"/>
        </w:rPr>
      </w:pPr>
      <w:r w:rsidRPr="00357D8E">
        <w:rPr>
          <w:sz w:val="28"/>
          <w:szCs w:val="28"/>
        </w:rPr>
        <w:t xml:space="preserve">B kısmında ise, senkronizasyon için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 kullanılır.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yapısı, senkronizasyonu daha üst seviyeli ve kolay anlaşılır hale getirir. Bu yöntemde, </w:t>
      </w:r>
      <w:proofErr w:type="spellStart"/>
      <w:r w:rsidRPr="00357D8E">
        <w:rPr>
          <w:sz w:val="28"/>
          <w:szCs w:val="28"/>
        </w:rPr>
        <w:t>ReentrantLock</w:t>
      </w:r>
      <w:proofErr w:type="spellEnd"/>
      <w:r w:rsidRPr="00357D8E">
        <w:rPr>
          <w:sz w:val="28"/>
          <w:szCs w:val="28"/>
        </w:rPr>
        <w:t xml:space="preserve"> kullanılarak tampon belleğe erişim kontrol edilir. </w:t>
      </w:r>
      <w:proofErr w:type="spellStart"/>
      <w:r w:rsidRPr="00357D8E">
        <w:rPr>
          <w:sz w:val="28"/>
          <w:szCs w:val="28"/>
        </w:rPr>
        <w:t>Condition</w:t>
      </w:r>
      <w:proofErr w:type="spellEnd"/>
      <w:r w:rsidRPr="00357D8E">
        <w:rPr>
          <w:sz w:val="28"/>
          <w:szCs w:val="28"/>
        </w:rPr>
        <w:t xml:space="preserve"> </w:t>
      </w:r>
      <w:proofErr w:type="spellStart"/>
      <w:r w:rsidRPr="00357D8E">
        <w:rPr>
          <w:sz w:val="28"/>
          <w:szCs w:val="28"/>
        </w:rPr>
        <w:t>variables</w:t>
      </w:r>
      <w:proofErr w:type="spellEnd"/>
      <w:r w:rsidRPr="00357D8E">
        <w:rPr>
          <w:sz w:val="28"/>
          <w:szCs w:val="28"/>
        </w:rPr>
        <w:t xml:space="preserve"> (</w:t>
      </w:r>
      <w:proofErr w:type="spellStart"/>
      <w:r w:rsidRPr="00357D8E">
        <w:rPr>
          <w:sz w:val="28"/>
          <w:szCs w:val="28"/>
        </w:rPr>
        <w:t>notFull</w:t>
      </w:r>
      <w:proofErr w:type="spellEnd"/>
      <w:r w:rsidRPr="00357D8E">
        <w:rPr>
          <w:sz w:val="28"/>
          <w:szCs w:val="28"/>
        </w:rPr>
        <w:t xml:space="preserve"> ve </w:t>
      </w:r>
      <w:proofErr w:type="spellStart"/>
      <w:r w:rsidRPr="00357D8E">
        <w:rPr>
          <w:sz w:val="28"/>
          <w:szCs w:val="28"/>
        </w:rPr>
        <w:t>notEmpty</w:t>
      </w:r>
      <w:proofErr w:type="spellEnd"/>
      <w:r w:rsidRPr="00357D8E">
        <w:rPr>
          <w:sz w:val="28"/>
          <w:szCs w:val="28"/>
        </w:rPr>
        <w:t xml:space="preserve">), belirli koşulların sağlanmasını beklemek ve bu koşullar gerçekleştiğinde iş parçacıklarını uyandırmak için kullanılır.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yapısı, daha yüksek seviyeli bir senkronizasyon kontrolü sağlar ve kodun daha okunabilir ve anlaşılır olmasını sağlar. Bu yapı, </w:t>
      </w:r>
      <w:proofErr w:type="spellStart"/>
      <w:r>
        <w:rPr>
          <w:sz w:val="28"/>
          <w:szCs w:val="28"/>
        </w:rPr>
        <w:t>deadlocks</w:t>
      </w:r>
      <w:proofErr w:type="spellEnd"/>
      <w:r w:rsidRPr="00357D8E"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race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conditions</w:t>
      </w:r>
      <w:proofErr w:type="spellEnd"/>
      <w:r w:rsidRPr="00357D8E">
        <w:rPr>
          <w:sz w:val="28"/>
          <w:szCs w:val="28"/>
        </w:rPr>
        <w:t xml:space="preserve"> gibi problemleri önlemeye yardımcı olur.</w:t>
      </w:r>
    </w:p>
    <w:p w14:paraId="212E5FD8" w14:textId="77777777" w:rsidR="00357D8E" w:rsidRPr="00357D8E" w:rsidRDefault="00357D8E" w:rsidP="00357D8E">
      <w:pPr>
        <w:rPr>
          <w:sz w:val="28"/>
          <w:szCs w:val="28"/>
        </w:rPr>
      </w:pPr>
    </w:p>
    <w:p w14:paraId="2468859B" w14:textId="0B1F96BF" w:rsidR="00357D8E" w:rsidRDefault="00357D8E" w:rsidP="00357D8E">
      <w:pPr>
        <w:rPr>
          <w:sz w:val="28"/>
          <w:szCs w:val="28"/>
        </w:rPr>
      </w:pPr>
      <w:r w:rsidRPr="00357D8E">
        <w:rPr>
          <w:sz w:val="28"/>
          <w:szCs w:val="28"/>
        </w:rPr>
        <w:t xml:space="preserve">Kısacası, semaforlar düşük seviyeli kontrol sağlarken,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 daha yüksek seviyeli ve kullanımı kolay bir kontrol sunar.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yapısı, belirli bir koşulun oluşmasını beklemek için daha doğal bir yol sunar ve kodun okunabilirliğini artırır.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yapısı, senkronizasyonun karmaşıklığını azaltmak ve hataya açık yapıları minimize etmek için daha iyi bir seçim olabilir. Her iki yapı da performans ve ölçeklenebilirlik açısından etkilidir, ancak </w:t>
      </w:r>
      <w:proofErr w:type="spellStart"/>
      <w:r w:rsidRPr="00357D8E">
        <w:rPr>
          <w:sz w:val="28"/>
          <w:szCs w:val="28"/>
        </w:rPr>
        <w:t>monitor</w:t>
      </w:r>
      <w:proofErr w:type="spellEnd"/>
      <w:r w:rsidRPr="00357D8E">
        <w:rPr>
          <w:sz w:val="28"/>
          <w:szCs w:val="28"/>
        </w:rPr>
        <w:t xml:space="preserve"> yapısı genellikle daha güvenli ve anlaşılırdır.</w:t>
      </w:r>
    </w:p>
    <w:p w14:paraId="3FDF669F" w14:textId="77777777" w:rsidR="00357D8E" w:rsidRDefault="00357D8E" w:rsidP="00357D8E">
      <w:pPr>
        <w:rPr>
          <w:sz w:val="28"/>
          <w:szCs w:val="28"/>
        </w:rPr>
      </w:pPr>
    </w:p>
    <w:p w14:paraId="17417B79" w14:textId="740587D2" w:rsidR="00357D8E" w:rsidRDefault="00357D8E" w:rsidP="00357D8E">
      <w:pPr>
        <w:rPr>
          <w:sz w:val="28"/>
          <w:szCs w:val="28"/>
        </w:rPr>
      </w:pPr>
      <w:r>
        <w:rPr>
          <w:sz w:val="28"/>
          <w:szCs w:val="28"/>
        </w:rPr>
        <w:t>EKRAN ÇIKTISI</w:t>
      </w:r>
    </w:p>
    <w:p w14:paraId="75DABB67" w14:textId="77777777" w:rsidR="00357D8E" w:rsidRDefault="00357D8E" w:rsidP="00357D8E">
      <w:pPr>
        <w:rPr>
          <w:sz w:val="28"/>
          <w:szCs w:val="28"/>
        </w:rPr>
      </w:pPr>
    </w:p>
    <w:p w14:paraId="35743A4F" w14:textId="4A81F37C" w:rsidR="00357D8E" w:rsidRPr="00357D8E" w:rsidRDefault="00357D8E" w:rsidP="00357D8E">
      <w:pPr>
        <w:rPr>
          <w:sz w:val="28"/>
          <w:szCs w:val="28"/>
        </w:rPr>
      </w:pPr>
      <w:r w:rsidRPr="00357D8E">
        <w:rPr>
          <w:noProof/>
          <w:sz w:val="28"/>
          <w:szCs w:val="28"/>
        </w:rPr>
        <w:drawing>
          <wp:inline distT="0" distB="0" distL="0" distR="0" wp14:anchorId="7666C94A" wp14:editId="58F16F2D">
            <wp:extent cx="2293620" cy="624840"/>
            <wp:effectExtent l="0" t="0" r="0" b="3810"/>
            <wp:docPr id="18573771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77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D8E" w:rsidRPr="00357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E5804"/>
    <w:multiLevelType w:val="hybridMultilevel"/>
    <w:tmpl w:val="67BE4C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580"/>
    <w:multiLevelType w:val="multilevel"/>
    <w:tmpl w:val="6880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0B78"/>
    <w:multiLevelType w:val="hybridMultilevel"/>
    <w:tmpl w:val="6C7085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2C6341"/>
    <w:multiLevelType w:val="hybridMultilevel"/>
    <w:tmpl w:val="3E8A877E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B0668"/>
    <w:multiLevelType w:val="hybridMultilevel"/>
    <w:tmpl w:val="D248AC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B18A7"/>
    <w:multiLevelType w:val="hybridMultilevel"/>
    <w:tmpl w:val="C862E9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11FF4"/>
    <w:multiLevelType w:val="hybridMultilevel"/>
    <w:tmpl w:val="10CEF2B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EC585B"/>
    <w:multiLevelType w:val="hybridMultilevel"/>
    <w:tmpl w:val="CAFA84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931FC8"/>
    <w:multiLevelType w:val="multilevel"/>
    <w:tmpl w:val="DA3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15030">
    <w:abstractNumId w:val="0"/>
  </w:num>
  <w:num w:numId="2" w16cid:durableId="774639082">
    <w:abstractNumId w:val="8"/>
  </w:num>
  <w:num w:numId="3" w16cid:durableId="1366833969">
    <w:abstractNumId w:val="1"/>
  </w:num>
  <w:num w:numId="4" w16cid:durableId="1990085158">
    <w:abstractNumId w:val="6"/>
  </w:num>
  <w:num w:numId="5" w16cid:durableId="691223756">
    <w:abstractNumId w:val="3"/>
  </w:num>
  <w:num w:numId="6" w16cid:durableId="1116800320">
    <w:abstractNumId w:val="2"/>
  </w:num>
  <w:num w:numId="7" w16cid:durableId="674381672">
    <w:abstractNumId w:val="5"/>
  </w:num>
  <w:num w:numId="8" w16cid:durableId="740757677">
    <w:abstractNumId w:val="7"/>
  </w:num>
  <w:num w:numId="9" w16cid:durableId="16238037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BE"/>
    <w:rsid w:val="00032125"/>
    <w:rsid w:val="00116B51"/>
    <w:rsid w:val="00116F4E"/>
    <w:rsid w:val="00142784"/>
    <w:rsid w:val="002A1085"/>
    <w:rsid w:val="00357D8E"/>
    <w:rsid w:val="004432BC"/>
    <w:rsid w:val="004D2F35"/>
    <w:rsid w:val="00533A43"/>
    <w:rsid w:val="006E5A85"/>
    <w:rsid w:val="00841E83"/>
    <w:rsid w:val="00995C44"/>
    <w:rsid w:val="00BC79E6"/>
    <w:rsid w:val="00CC32BE"/>
    <w:rsid w:val="00D33E5B"/>
    <w:rsid w:val="00EB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220A"/>
  <w15:chartTrackingRefBased/>
  <w15:docId w15:val="{6B371907-85B4-4CFF-8387-E306DAE2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9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CC32B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C32B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C32B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CC32B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C32B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C32B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C32B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C32B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C32B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C3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CC3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C3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CC32B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C32B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C32B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C32B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C32B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C32B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C32B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C3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C32B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CC3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C32B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CC32B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C32B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CC32B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C32B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CC32B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C32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1E8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841E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7EDD-16CD-4F0F-A37B-BDC58061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Tosun</dc:creator>
  <cp:keywords/>
  <dc:description/>
  <cp:lastModifiedBy>Mert Tosun</cp:lastModifiedBy>
  <cp:revision>5</cp:revision>
  <dcterms:created xsi:type="dcterms:W3CDTF">2024-05-20T15:19:00Z</dcterms:created>
  <dcterms:modified xsi:type="dcterms:W3CDTF">2024-05-23T12:40:00Z</dcterms:modified>
</cp:coreProperties>
</file>