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HAFTALIK FAALİYET RAPORU</w:t>
      </w:r>
    </w:p>
    <w:p>
      <w:r>
        <w:t>Tarih Aralığı: 17 30 kasım 2025</w:t>
      </w:r>
    </w:p>
    <w:p>
      <w:r>
        <w:t>Rapor Tarihi: 2025-11-22</w:t>
      </w:r>
    </w:p>
    <w:p>
      <w:pPr>
        <w:pStyle w:val="Heading2"/>
      </w:pPr>
      <w:r>
        <w:t>1. ÇALIŞILAN PROJELER</w:t>
      </w:r>
    </w:p>
    <w:p>
      <w:r>
        <w:t>Bu hafta içerisinde 'Türev Alma Projesi' üzerinde çalışmalar yürütülmüştür.</w:t>
      </w:r>
    </w:p>
    <w:p>
      <w:pPr>
        <w:pStyle w:val="Heading2"/>
      </w:pPr>
      <w:r>
        <w:t>2. TAMAMLANAN GÖREVLER</w:t>
      </w:r>
    </w:p>
    <w:p>
      <w:r>
        <w:t>Türev Alma Projesi'nin dördüncü aşamasından üçü (%75'i) başarıyla tamamlanmıştır.</w:t>
      </w:r>
    </w:p>
    <w:p>
      <w:pPr>
        <w:pStyle w:val="Heading2"/>
      </w:pPr>
      <w:r>
        <w:t>3. DEVAM EDEN İŞLER</w:t>
      </w:r>
    </w:p>
    <w:p>
      <w:r>
        <w:t>Türev Alma Projesi'nin kalan aşamaları üzerinde aktif olarak çalışılmaya devam edilmektedir.</w:t>
      </w:r>
    </w:p>
    <w:p>
      <w:pPr>
        <w:pStyle w:val="Heading2"/>
      </w:pPr>
      <w:r>
        <w:t>4. SORUNLAR</w:t>
      </w:r>
    </w:p>
    <w:p>
      <w:r>
        <w:t>Türev alma işleminin doğası gereği yüksek düzeyde karmaşıklık ve zorluk içerdiği gözlemlenmiştir. Bu durum, projenin zaman çizelgesi üzerinde potansiyel bir etki yaratabilir ve ek kaynak gerektirebilir.</w:t>
      </w:r>
    </w:p>
    <w:p>
      <w:pPr>
        <w:pStyle w:val="Heading2"/>
      </w:pPr>
      <w:r>
        <w:t>5. GELECEK HAFTA PLANLARI</w:t>
      </w:r>
    </w:p>
    <w:p>
      <w:r>
        <w:t>Gelecek hafta itibarıyla, Türev Alma Projesi kapsamında 'ikinci türev alma' adımlarına odaklanılması planlanmaktadır.</w:t>
      </w:r>
    </w:p>
    <w:p>
      <w:pPr>
        <w:pStyle w:val="Heading2"/>
      </w:pPr>
      <w:r>
        <w:t>6. GENEL DEĞERLENDİRME</w:t>
      </w:r>
    </w:p>
    <w:p>
      <w:r>
        <w:t>Proje, karşılaşılan zorluklara rağmen genel itibarıyla tatmin edici bir ilerleme kaydetmiştir. Türev alma sürecinin zorlayıcı niteliği dikkate alınarak, risk yönetimi ve problem çözme stratejilerine ağırlık verilmesi önem taşımaktadır. Hedeflenen tamamlanma süresine ulaşmak için çalışmalar yoğun bir şekilde sürdürülecektir.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