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5350edcd40824704" /></Relationships>
</file>

<file path=word/document.xml><?xml version="1.0" encoding="utf-8"?>
<w:document xmlns:w="http://schemas.openxmlformats.org/wordprocessingml/2006/main">
  <w:body>
    <w:p>
      <w:pPr>
        <w:pStyle w:val="MyHeading1"/>
      </w:pPr>
      <w:r>
        <w:t>Model documentation</w:t>
      </w:r>
    </w:p>
    <w:p>
      <w:pPr>
        <w:pStyle w:val="MyHeading2"/>
      </w:pPr>
      <w:r>
        <w:t>JobOrderCommandEnum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Undefined_0</w:t>
            </w:r>
          </w:p>
        </w:tc>
        <w:tc>
          <w:p>
            <w:r>
              <w:t/>
            </w:r>
          </w:p>
        </w:tc>
        <w:tc>
          <w:p>
            <w:r>
              <w:t>Undefined value, should never be seen.</w:t>
            </w:r>
          </w:p>
        </w:tc>
      </w:tr>
      <w:tr>
        <w:tc>
          <w:p>
            <w:r>
              <w:t/>
            </w:r>
          </w:p>
        </w:tc>
        <w:tc>
          <w:p>
            <w:r>
              <w:t>Store_1</w:t>
            </w:r>
          </w:p>
        </w:tc>
        <w:tc>
          <w:p>
            <w:r>
              <w:t/>
            </w:r>
          </w:p>
        </w:tc>
        <w:tc>
          <w:p>
            <w:r>
              <w:t>Command to store the job order in local storage, but not to start the order.</w:t>
            </w:r>
          </w:p>
        </w:tc>
      </w:tr>
      <w:tr>
        <w:tc>
          <w:p>
            <w:r>
              <w:t/>
            </w:r>
          </w:p>
        </w:tc>
        <w:tc>
          <w:p>
            <w:r>
              <w:t>StoreAndStart_2</w:t>
            </w:r>
          </w:p>
        </w:tc>
        <w:tc>
          <w:p>
            <w:r>
              <w:t/>
            </w:r>
          </w:p>
        </w:tc>
        <w:tc>
          <w:p>
            <w:r>
              <w:t>Command to store the job order and start it as soon as the Job Order receiver is ready to start.</w:t>
            </w:r>
          </w:p>
        </w:tc>
      </w:tr>
      <w:tr>
        <w:tc>
          <w:p>
            <w:r>
              <w:t/>
            </w:r>
          </w:p>
        </w:tc>
        <w:tc>
          <w:p>
            <w:r>
              <w:t>Start_3</w:t>
            </w:r>
          </w:p>
        </w:tc>
        <w:tc>
          <w:p>
            <w:r>
              <w:t/>
            </w:r>
          </w:p>
        </w:tc>
        <w:tc>
          <w:p>
            <w:r>
              <w:t>Command to start a stored job order as soon as the receiver is ready to start. Only the Job Orders ID is used to identify the stored job order, all other information is not used.  No changes are made to the stored order. If multiple Job Orders have been commanded to Start, then the priority and timing values in the Job Orders shall be used to determine the order of execution of the orders.</w:t>
            </w:r>
          </w:p>
        </w:tc>
      </w:tr>
      <w:tr>
        <w:tc>
          <w:p>
            <w:r>
              <w:t/>
            </w:r>
          </w:p>
        </w:tc>
        <w:tc>
          <w:p>
            <w:r>
              <w:t>Update_4</w:t>
            </w:r>
          </w:p>
        </w:tc>
        <w:tc>
          <w:p>
            <w:r>
              <w:t/>
            </w:r>
          </w:p>
        </w:tc>
        <w:tc>
          <w:p>
            <w:r>
              <w:t>Command to update a stored Job Order that has not yet been started, with the new order information.  All previously stored information is replaced.</w:t>
            </w:r>
          </w:p>
        </w:tc>
      </w:tr>
      <w:tr>
        <w:tc>
          <w:p>
            <w:r>
              <w:t/>
            </w:r>
          </w:p>
        </w:tc>
        <w:tc>
          <w:p>
            <w:r>
              <w:t>Stop_5</w:t>
            </w:r>
          </w:p>
        </w:tc>
        <w:tc>
          <w:p>
            <w:r>
              <w:t/>
            </w:r>
          </w:p>
        </w:tc>
        <w:tc>
          <w:p>
            <w:r>
              <w:t>Command to stop a started job order, report on any work done on the order, and remove the stored information. Only the Job Orders ID is used to identify the job order, all other information is not used.</w:t>
            </w:r>
          </w:p>
        </w:tc>
      </w:tr>
      <w:tr>
        <w:tc>
          <w:p>
            <w:r>
              <w:t/>
            </w:r>
          </w:p>
        </w:tc>
        <w:tc>
          <w:p>
            <w:r>
              <w:t>Cancel_6</w:t>
            </w:r>
          </w:p>
        </w:tc>
        <w:tc>
          <w:p>
            <w:r>
              <w:t/>
            </w:r>
          </w:p>
        </w:tc>
        <w:tc>
          <w:p>
            <w:r>
              <w:t>Cancel an un-started job order and remove the stored information. Only the Job Orders ID is used to identify the job order, all other information is not used.</w:t>
            </w:r>
          </w:p>
        </w:tc>
      </w:tr>
      <w:tr>
        <w:tc>
          <w:p>
            <w:r>
              <w:t/>
            </w:r>
          </w:p>
        </w:tc>
        <w:tc>
          <w:p>
            <w:r>
              <w:t>Clear_7</w:t>
            </w:r>
          </w:p>
        </w:tc>
        <w:tc>
          <w:p>
            <w:r>
              <w:t/>
            </w:r>
          </w:p>
        </w:tc>
        <w:tc>
          <w:p>
            <w:r>
              <w:t>Command to allow the Information Receiver to clear any maintained information on the Job Order (usually sent after a receipt of a Job Response with a status of Finished.) Only the Job Orders ID is used to identify the job order, all other information is not used.</w:t>
            </w:r>
          </w:p>
        </w:tc>
      </w:tr>
    </w:tbl>
    <w:p>
      <w:pPr>
        <w:pStyle w:val="MyHeading2"/>
      </w:pPr>
      <w:r>
        <w:t>JobOrderStateEnum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Undefined_0</w:t>
            </w:r>
          </w:p>
        </w:tc>
        <w:tc>
          <w:p>
            <w:r>
              <w:t/>
            </w:r>
          </w:p>
        </w:tc>
        <w:tc>
          <w:p>
            <w:r>
              <w:t>defined value, should never be seen.</w:t>
            </w:r>
          </w:p>
        </w:tc>
      </w:tr>
      <w:tr>
        <w:tc>
          <w:p>
            <w:r>
              <w:t/>
            </w:r>
          </w:p>
        </w:tc>
        <w:tc>
          <w:p>
            <w:r>
              <w:t>Waiting_1</w:t>
            </w:r>
          </w:p>
        </w:tc>
        <w:tc>
          <w:p>
            <w:r>
              <w:t/>
            </w:r>
          </w:p>
        </w:tc>
        <w:tc>
          <w:p>
            <w:r>
              <w:t>The necessary pre-conditions have not been met and the order is not ready to run.</w:t>
            </w:r>
          </w:p>
        </w:tc>
      </w:tr>
      <w:tr>
        <w:tc>
          <w:p>
            <w:r>
              <w:t/>
            </w:r>
          </w:p>
        </w:tc>
        <w:tc>
          <w:p>
            <w:r>
              <w:t>Ready_2</w:t>
            </w:r>
          </w:p>
        </w:tc>
        <w:tc>
          <w:p>
            <w:r>
              <w:t/>
            </w:r>
          </w:p>
        </w:tc>
        <w:tc>
          <w:p>
            <w:r>
              <w:t>The necessary pre-conditions have been met and the order is ready to run, awaiting a Start command.</w:t>
            </w:r>
          </w:p>
        </w:tc>
      </w:tr>
      <w:tr>
        <w:tc>
          <w:p>
            <w:r>
              <w:t/>
            </w:r>
          </w:p>
        </w:tc>
        <w:tc>
          <w:p>
            <w:r>
              <w:t>Loaded_3</w:t>
            </w:r>
          </w:p>
        </w:tc>
        <w:tc>
          <w:p>
            <w:r>
              <w:t/>
            </w:r>
          </w:p>
        </w:tc>
        <w:tc>
          <w:p>
            <w:r>
              <w:t>In situations where only one job may be in active memory and is able to be run, then the job is loaded in active memory, the  necessary pre-conditions have been met, and the order is ready to run, awaiting a Start command.</w:t>
            </w:r>
          </w:p>
        </w:tc>
      </w:tr>
      <w:tr>
        <w:tc>
          <w:p>
            <w:r>
              <w:t/>
            </w:r>
          </w:p>
        </w:tc>
        <w:tc>
          <w:p>
            <w:r>
              <w:t>Running_4</w:t>
            </w:r>
          </w:p>
        </w:tc>
        <w:tc>
          <w:p>
            <w:r>
              <w:t/>
            </w:r>
          </w:p>
        </w:tc>
        <w:tc>
          <w:p>
            <w:r>
              <w:t>The order is executing.</w:t>
            </w:r>
          </w:p>
        </w:tc>
      </w:tr>
      <w:tr>
        <w:tc>
          <w:p>
            <w:r>
              <w:t/>
            </w:r>
          </w:p>
        </w:tc>
        <w:tc>
          <w:p>
            <w:r>
              <w:t>Completed_5</w:t>
            </w:r>
          </w:p>
        </w:tc>
        <w:tc>
          <w:p>
            <w:r>
              <w:t/>
            </w:r>
          </w:p>
        </w:tc>
        <w:tc>
          <w:p>
            <w:r>
              <w:t>The order has been completed and are no longer in execution.</w:t>
            </w:r>
          </w:p>
        </w:tc>
      </w:tr>
      <w:tr>
        <w:tc>
          <w:p>
            <w:r>
              <w:t/>
            </w:r>
          </w:p>
        </w:tc>
        <w:tc>
          <w:p>
            <w:r>
              <w:t>Aborted_6</w:t>
            </w:r>
          </w:p>
        </w:tc>
        <w:tc>
          <w:p>
            <w:r>
              <w:t/>
            </w:r>
          </w:p>
        </w:tc>
        <w:tc>
          <w:p>
            <w:r>
              <w:t>The order was aborted.</w:t>
            </w:r>
          </w:p>
        </w:tc>
      </w:tr>
      <w:tr>
        <w:tc>
          <w:p>
            <w:r>
              <w:t/>
            </w:r>
          </w:p>
        </w:tc>
        <w:tc>
          <w:p>
            <w:r>
              <w:t>Held_7</w:t>
            </w:r>
          </w:p>
        </w:tc>
        <w:tc>
          <w:p>
            <w:r>
              <w:t/>
            </w:r>
          </w:p>
        </w:tc>
        <w:tc>
          <w:p>
            <w:r>
              <w:t>The order has been temporarily stopped due to a constraint of some form.</w:t>
            </w:r>
          </w:p>
        </w:tc>
      </w:tr>
      <w:tr>
        <w:tc>
          <w:p>
            <w:r>
              <w:t/>
            </w:r>
          </w:p>
        </w:tc>
        <w:tc>
          <w:p>
            <w:r>
              <w:t>Suspended_8</w:t>
            </w:r>
          </w:p>
        </w:tc>
        <w:tc>
          <w:p>
            <w:r>
              <w:t/>
            </w:r>
          </w:p>
        </w:tc>
        <w:tc>
          <w:p>
            <w:r>
              <w:t>The order has been temporarily stopped due to a deliberate decision within the execution system.</w:t>
            </w:r>
          </w:p>
        </w:tc>
      </w:tr>
      <w:tr>
        <w:tc>
          <w:p>
            <w:r>
              <w:t/>
            </w:r>
          </w:p>
        </w:tc>
        <w:tc>
          <w:p>
            <w:r>
              <w:t>Closed_9</w:t>
            </w:r>
          </w:p>
        </w:tc>
        <w:tc>
          <w:p>
            <w:r>
              <w:t/>
            </w:r>
          </w:p>
        </w:tc>
        <w:tc>
          <w:p>
            <w:r>
              <w:t>The order has been completed and fully reconciled. No further changes, or restatement of actuals is expected.</w:t>
            </w:r>
          </w:p>
        </w:tc>
      </w:tr>
    </w:tbl>
    <w:p>
      <w:pPr>
        <w:pStyle w:val="MyHeading2"/>
      </w:pPr>
      <w:r>
        <w:t>OPENSCSReturnEnum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Undefined0</w:t>
            </w:r>
          </w:p>
        </w:tc>
        <w:tc>
          <w:p>
            <w:r>
              <w:t/>
            </w:r>
          </w:p>
        </w:tc>
        <w:tc>
          <w:p>
            <w:r>
              <w:t>Undefined value, should never be seen.</w:t>
            </w:r>
          </w:p>
        </w:tc>
      </w:tr>
      <w:tr>
        <w:tc>
          <w:p>
            <w:r>
              <w:t/>
            </w:r>
          </w:p>
        </w:tc>
        <w:tc>
          <w:p>
            <w:r>
              <w:t>NoError1</w:t>
            </w:r>
          </w:p>
        </w:tc>
        <w:tc>
          <w:p>
            <w:r>
              <w:t/>
            </w:r>
          </w:p>
        </w:tc>
        <w:tc>
          <w:p>
            <w:r>
              <w:t>There were no errors in processing the method.  </w:t>
            </w:r>
          </w:p>
        </w:tc>
      </w:tr>
      <w:tr>
        <w:tc>
          <w:p>
            <w:r>
              <w:t/>
            </w:r>
          </w:p>
        </w:tc>
        <w:tc>
          <w:p>
            <w:r>
              <w:t>InvalidSerialNumberCollection2</w:t>
            </w:r>
          </w:p>
        </w:tc>
        <w:tc>
          <w:p>
            <w:r>
              <w:t/>
            </w:r>
          </w:p>
        </w:tc>
        <w:tc>
          <w:p>
            <w:r>
              <w:t>The Serial Number Collection ID does not match a Serial Number Collection managed by the server.</w:t>
            </w:r>
          </w:p>
        </w:tc>
      </w:tr>
      <w:tr>
        <w:tc>
          <w:p>
            <w:r>
              <w:t/>
            </w:r>
          </w:p>
        </w:tc>
        <w:tc>
          <w:p>
            <w:r>
              <w:t>InsufficientSerialNumbers3</w:t>
            </w:r>
          </w:p>
        </w:tc>
        <w:tc>
          <w:p>
            <w:r>
              <w:t/>
            </w:r>
          </w:p>
        </w:tc>
        <w:tc>
          <w:p>
            <w:r>
              <w:t>Fewer Serial Numbers are available from the pool, then are requested.</w:t>
            </w:r>
          </w:p>
        </w:tc>
      </w:tr>
      <w:tr>
        <w:tc>
          <w:p>
            <w:r>
              <w:t/>
            </w:r>
          </w:p>
        </w:tc>
        <w:tc>
          <w:p>
            <w:r>
              <w:t>InvalidSerialNumbersFormat4</w:t>
            </w:r>
          </w:p>
        </w:tc>
        <w:tc>
          <w:p>
            <w:r>
              <w:t/>
            </w:r>
          </w:p>
        </w:tc>
        <w:tc>
          <w:p>
            <w:r>
              <w:t>The serial number format is not known or defined in the server</w:t>
            </w:r>
          </w:p>
        </w:tc>
      </w:tr>
      <w:tr>
        <w:tc>
          <w:p>
            <w:r>
              <w:t/>
            </w:r>
          </w:p>
        </w:tc>
        <w:tc>
          <w:p>
            <w:r>
              <w:t>InvalidRequestToken5</w:t>
            </w:r>
          </w:p>
        </w:tc>
        <w:tc>
          <w:p>
            <w:r>
              <w:t/>
            </w:r>
          </w:p>
        </w:tc>
        <w:tc>
          <w:p>
            <w:r>
              <w:t>The Request Token has a value not understood by the server.</w:t>
            </w:r>
          </w:p>
        </w:tc>
      </w:tr>
      <w:tr>
        <w:tc>
          <w:p>
            <w:r>
              <w:t/>
            </w:r>
          </w:p>
        </w:tc>
        <w:tc>
          <w:p>
            <w:r>
              <w:t>InvalidSelectionCriteria6</w:t>
            </w:r>
          </w:p>
        </w:tc>
        <w:tc>
          <w:p>
            <w:r>
              <w:t/>
            </w:r>
          </w:p>
        </w:tc>
        <w:tc>
          <w:p>
            <w:r>
              <w:t>The Selection Criteria is not known or defined in the server.</w:t>
            </w:r>
          </w:p>
        </w:tc>
      </w:tr>
      <w:tr>
        <w:tc>
          <w:p>
            <w:r>
              <w:t/>
            </w:r>
          </w:p>
        </w:tc>
        <w:tc>
          <w:p>
            <w:r>
              <w:t>UnableToAcceptSerialNumberEvents7</w:t>
            </w:r>
          </w:p>
        </w:tc>
        <w:tc>
          <w:p>
            <w:r>
              <w:t/>
            </w:r>
          </w:p>
        </w:tc>
        <w:tc>
          <w:p>
            <w:r>
              <w:t>The server cannot accept Serial Number events.</w:t>
            </w:r>
          </w:p>
        </w:tc>
      </w:tr>
      <w:tr>
        <w:tc>
          <w:p>
            <w:r>
              <w:t/>
            </w:r>
          </w:p>
        </w:tc>
        <w:tc>
          <w:p>
            <w:r>
              <w:t>UnableToAcceptLabelEvents8</w:t>
            </w:r>
          </w:p>
        </w:tc>
        <w:tc>
          <w:p>
            <w:r>
              <w:t/>
            </w:r>
          </w:p>
        </w:tc>
        <w:tc>
          <w:p>
            <w:r>
              <w:t>The server cannot accept Label events.</w:t>
            </w:r>
          </w:p>
        </w:tc>
      </w:tr>
      <w:tr>
        <w:tc>
          <w:p>
            <w:r>
              <w:t/>
            </w:r>
          </w:p>
        </w:tc>
        <w:tc>
          <w:p>
            <w:r>
              <w:t>UnableToAcceptSIDEvents9</w:t>
            </w:r>
          </w:p>
        </w:tc>
        <w:tc>
          <w:p>
            <w:r>
              <w:t/>
            </w:r>
          </w:p>
        </w:tc>
        <w:tc>
          <w:p>
            <w:r>
              <w:t>The server cannot accept SID events.</w:t>
            </w:r>
          </w:p>
        </w:tc>
      </w:tr>
      <w:tr>
        <w:tc>
          <w:p>
            <w:r>
              <w:t/>
            </w:r>
          </w:p>
        </w:tc>
        <w:tc>
          <w:p>
            <w:r>
              <w:t>UnknownAggregationSID10</w:t>
            </w:r>
          </w:p>
        </w:tc>
        <w:tc>
          <w:p>
            <w:r>
              <w:t/>
            </w:r>
          </w:p>
        </w:tc>
        <w:tc>
          <w:p>
            <w:r>
              <w:t>The SID of the aggregation for packing or unpacking is unknown.</w:t>
            </w:r>
          </w:p>
        </w:tc>
      </w:tr>
      <w:tr>
        <w:tc>
          <w:p>
            <w:r>
              <w:t/>
            </w:r>
          </w:p>
        </w:tc>
        <w:tc>
          <w:p>
            <w:r>
              <w:t>InsufficientPrivilegeToExecute11</w:t>
            </w:r>
          </w:p>
        </w:tc>
        <w:tc>
          <w:p>
            <w:r>
              <w:t/>
            </w:r>
          </w:p>
        </w:tc>
        <w:tc>
          <w:p>
            <w:r>
              <w:t> The server has determined that the client does not have sufficient privilege for the method to execute.</w:t>
            </w:r>
          </w:p>
        </w:tc>
      </w:tr>
    </w:tbl>
    <w:p>
      <w:pPr>
        <w:pStyle w:val="MyHeading2"/>
      </w:pPr>
      <w:r>
        <w:t>OPENSCSSerialNumberStateEnum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Unassigned0</w:t>
            </w:r>
          </w:p>
        </w:tc>
        <w:tc>
          <w:p>
            <w:r>
              <w:t/>
            </w:r>
          </w:p>
        </w:tc>
        <w:tc>
          <w:p>
            <w:r>
              <w:t>The Serial Number has not been assigned to production or a packaging run.</w:t>
            </w:r>
          </w:p>
        </w:tc>
      </w:tr>
      <w:tr>
        <w:tc>
          <w:p>
            <w:r>
              <w:t/>
            </w:r>
          </w:p>
        </w:tc>
        <w:tc>
          <w:p>
            <w:r>
              <w:t>Unallocated1</w:t>
            </w:r>
          </w:p>
        </w:tc>
        <w:tc>
          <w:p>
            <w:r>
              <w:t/>
            </w:r>
          </w:p>
        </w:tc>
        <w:tc>
          <w:p>
            <w:r>
              <w:t>As Serial Number has been assigned to production or a packaging run, but it has not yet been allocated for use a specific production run of a product or aggregation.</w:t>
            </w:r>
          </w:p>
        </w:tc>
      </w:tr>
      <w:tr>
        <w:tc>
          <w:p>
            <w:r>
              <w:t/>
            </w:r>
          </w:p>
        </w:tc>
        <w:tc>
          <w:p>
            <w:r>
              <w:t>Allocated2</w:t>
            </w:r>
          </w:p>
        </w:tc>
        <w:tc>
          <w:p>
            <w:r>
              <w:t/>
            </w:r>
          </w:p>
        </w:tc>
        <w:tc>
          <w:p>
            <w:r>
              <w:t>The Serial Number has been assigned to a specific product or aggregation production run. </w:t>
            </w:r>
          </w:p>
        </w:tc>
      </w:tr>
      <w:tr>
        <w:tc>
          <w:p>
            <w:r>
              <w:t/>
            </w:r>
          </w:p>
        </w:tc>
        <w:tc>
          <w:p>
            <w:r>
              <w:t>SNInvalid3</w:t>
            </w:r>
          </w:p>
        </w:tc>
        <w:tc>
          <w:p>
            <w:r>
              <w:t/>
            </w:r>
          </w:p>
        </w:tc>
        <w:tc>
          <w:p>
            <w:r>
              <w:t>The Serial Number is no longer viable, and the related serial number is no longer defined. </w:t>
            </w:r>
          </w:p>
        </w:tc>
      </w:tr>
      <w:tr>
        <w:tc>
          <w:p>
            <w:r>
              <w:t/>
            </w:r>
          </w:p>
        </w:tc>
        <w:tc>
          <w:p>
            <w:r>
              <w:t>Encoded4</w:t>
            </w:r>
          </w:p>
        </w:tc>
        <w:tc>
          <w:p>
            <w:r>
              <w:t/>
            </w:r>
          </w:p>
        </w:tc>
        <w:tc>
          <w:p>
            <w:r>
              <w:t>The Serial Number has been written to a barcode or RFID tag, but not yet commissioned.</w:t>
            </w:r>
          </w:p>
        </w:tc>
      </w:tr>
      <w:tr>
        <w:tc>
          <w:p>
            <w:r>
              <w:t/>
            </w:r>
          </w:p>
        </w:tc>
        <w:tc>
          <w:p>
            <w:r>
              <w:t>LabelSampled5</w:t>
            </w:r>
          </w:p>
        </w:tc>
        <w:tc>
          <w:p>
            <w:r>
              <w:t/>
            </w:r>
          </w:p>
        </w:tc>
        <w:tc>
          <w:p>
            <w:r>
              <w:t>The printed label has been retained and is not associated with a physical product or aggregation.</w:t>
            </w:r>
          </w:p>
        </w:tc>
      </w:tr>
      <w:tr>
        <w:tc>
          <w:p>
            <w:r>
              <w:t/>
            </w:r>
          </w:p>
        </w:tc>
        <w:tc>
          <w:p>
            <w:r>
              <w:t>LabelScrapped6</w:t>
            </w:r>
          </w:p>
        </w:tc>
        <w:tc>
          <w:p>
            <w:r>
              <w:t/>
            </w:r>
          </w:p>
        </w:tc>
        <w:tc>
          <w:p>
            <w:r>
              <w:t>A label was encoded with a Serial Number, but was made unusable before being applied to a product or aggregation.</w:t>
            </w:r>
          </w:p>
        </w:tc>
      </w:tr>
      <w:tr>
        <w:tc>
          <w:p>
            <w:r>
              <w:t/>
            </w:r>
          </w:p>
        </w:tc>
        <w:tc>
          <w:p>
            <w:r>
              <w:t>Commissioned7</w:t>
            </w:r>
          </w:p>
        </w:tc>
        <w:tc>
          <w:p>
            <w:r>
              <w:t/>
            </w:r>
          </w:p>
        </w:tc>
        <w:tc>
          <w:p>
            <w:r>
              <w:t>The Serial Number has been associated with a physical product or aggregation, but has not yet left the responsibility of production</w:t>
            </w:r>
          </w:p>
        </w:tc>
      </w:tr>
      <w:tr>
        <w:tc>
          <w:p>
            <w:r>
              <w:t/>
            </w:r>
          </w:p>
        </w:tc>
        <w:tc>
          <w:p>
            <w:r>
              <w:t>Sampled8</w:t>
            </w:r>
          </w:p>
        </w:tc>
        <w:tc>
          <w:p>
            <w:r>
              <w:t/>
            </w:r>
          </w:p>
        </w:tc>
        <w:tc>
          <w:p>
            <w:r>
              <w:t>The product or aggregation is to be used as a sample for testing or other use, not to be made active.</w:t>
            </w:r>
          </w:p>
        </w:tc>
      </w:tr>
      <w:tr>
        <w:tc>
          <w:p>
            <w:r>
              <w:t/>
            </w:r>
          </w:p>
        </w:tc>
        <w:tc>
          <w:p>
            <w:r>
              <w:t>Inactive9</w:t>
            </w:r>
          </w:p>
        </w:tc>
        <w:tc>
          <w:p>
            <w:r>
              <w:t/>
            </w:r>
          </w:p>
        </w:tc>
        <w:tc>
          <w:p>
            <w:r>
              <w:t>The product or aggregation is no longer active, but may not have been destroyed.</w:t>
            </w:r>
          </w:p>
        </w:tc>
      </w:tr>
      <w:tr>
        <w:tc>
          <w:p>
            <w:r>
              <w:t/>
            </w:r>
          </w:p>
        </w:tc>
        <w:tc>
          <w:p>
            <w:r>
              <w:t>Destroyed10</w:t>
            </w:r>
          </w:p>
        </w:tc>
        <w:tc>
          <w:p>
            <w:r>
              <w:t/>
            </w:r>
          </w:p>
        </w:tc>
        <w:tc>
          <w:p>
            <w:r>
              <w:t>The product or aggregation was has been fully rendered non-usable.</w:t>
            </w:r>
          </w:p>
        </w:tc>
      </w:tr>
      <w:tr>
        <w:tc>
          <w:p>
            <w:r>
              <w:t/>
            </w:r>
          </w:p>
        </w:tc>
        <w:tc>
          <w:p>
            <w:r>
              <w:t>Released11</w:t>
            </w:r>
          </w:p>
        </w:tc>
        <w:tc>
          <w:p>
            <w:r>
              <w:t/>
            </w:r>
          </w:p>
        </w:tc>
        <w:tc>
          <w:p>
            <w:r>
              <w:t>The Serial Number has been associated with a physical product or aggregation, and has left the responsibility of production.</w:t>
            </w:r>
          </w:p>
        </w:tc>
      </w:tr>
    </w:tbl>
    <w:p>
      <w:pPr>
        <w:pStyle w:val="MyHeading2"/>
      </w:pPr>
      <w:r>
        <w:t>OPENSCSAggregationDataType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ParentElement</w:t>
            </w:r>
          </w:p>
        </w:tc>
        <w:tc>
          <w:p>
            <w:r>
              <w:t>OPENSCSLabelDataType</w:t>
            </w:r>
          </w:p>
        </w:tc>
        <w:tc>
          <w:p>
            <w:r>
              <w:t>Identifies the single serial number representing the aggregation which acts as the parent</w:t>
            </w:r>
          </w:p>
        </w:tc>
      </w:tr>
      <w:tr>
        <w:tc>
          <w:p>
            <w:r>
              <w:t/>
            </w:r>
          </w:p>
        </w:tc>
        <w:tc>
          <w:p>
            <w:r>
              <w:t>ParentElementCollection</w:t>
            </w:r>
          </w:p>
        </w:tc>
        <w:tc>
          <w:p>
            <w:r>
              <w:t>OPENSCSLabelCollectionDataType</w:t>
            </w:r>
          </w:p>
        </w:tc>
        <w:tc>
          <w:p>
            <w:r>
              <w:t>Identifies the Serial Number Collection that was added to, or removed from, the parent element.</w:t>
            </w:r>
          </w:p>
        </w:tc>
      </w:tr>
    </w:tbl>
    <w:p>
      <w:pPr>
        <w:pStyle w:val="MyHeading2"/>
      </w:pPr>
      <w:r>
        <w:t>OPENSCSCollectionDataType (DataType)</w:t>
      </w:r>
    </w:p>
    <w:p>
      <w:pPr>
        <w:pStyle w:val="Description"/>
      </w:pPr>
      <w:r>
        <w:t>IsAbstract: True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String</w:t>
            </w:r>
          </w:p>
        </w:tc>
        <w:tc>
          <w:p>
            <w:r>
              <w:t>An identification of the Collection. It usually refers to a specific packaging level of a specific product.</w:t>
            </w:r>
          </w:p>
        </w:tc>
      </w:tr>
      <w:tr>
        <w:tc>
          <w:p>
            <w:r>
              <w:t/>
            </w:r>
          </w:p>
        </w:tc>
        <w:tc>
          <w:p>
            <w:r>
              <w:t>Description</w:t>
            </w:r>
          </w:p>
        </w:tc>
        <w:tc>
          <w:p>
            <w:r>
              <w:t>String</w:t>
            </w:r>
          </w:p>
        </w:tc>
        <w:tc>
          <w:p>
            <w:r>
              <w:t>Additional information and description about the Collection.</w:t>
            </w:r>
          </w:p>
        </w:tc>
      </w:tr>
      <w:tr>
        <w:tc>
          <w:p>
            <w:r>
              <w:t/>
            </w:r>
          </w:p>
        </w:tc>
        <w:tc>
          <w:p>
            <w:r>
              <w:t>State</w:t>
            </w:r>
          </w:p>
        </w:tc>
        <w:tc>
          <w:p>
            <w:r>
              <w:t>OPENSCSSerialNumberStateEnum</w:t>
            </w:r>
          </w:p>
        </w:tc>
        <w:tc>
          <w:p>
            <w:r>
              <w:t>State of the Serial Numbers in the Collection. </w:t>
            </w:r>
          </w:p>
        </w:tc>
      </w:tr>
      <w:tr>
        <w:tc>
          <w:p>
            <w:r>
              <w:t/>
            </w:r>
          </w:p>
        </w:tc>
        <w:tc>
          <w:p>
            <w:r>
              <w:t>AssociatedPoolID</w:t>
            </w:r>
          </w:p>
        </w:tc>
        <w:tc>
          <w:p>
            <w:r>
              <w:t>String</w:t>
            </w:r>
          </w:p>
        </w:tc>
        <w:tc>
          <w:p>
            <w:r>
              <w:t>An identification of the Serial Number Pool from which the Serial Numbers were obtained. </w:t>
            </w:r>
          </w:p>
        </w:tc>
      </w:tr>
      <w:tr>
        <w:tc>
          <w:p>
            <w:r>
              <w:t/>
            </w:r>
          </w:p>
        </w:tc>
        <w:tc>
          <w:p>
            <w:r>
              <w:t>SerialNumbers</w:t>
            </w:r>
          </w:p>
        </w:tc>
        <w:tc>
          <w:p>
            <w:r>
              <w:t>String</w:t>
            </w:r>
          </w:p>
        </w:tc>
        <w:tc>
          <w:p>
            <w:r>
              <w:t>Array of Serial Numbers in the collection.</w:t>
            </w:r>
          </w:p>
        </w:tc>
      </w:tr>
    </w:tbl>
    <w:p>
      <w:pPr>
        <w:pStyle w:val="MyHeading2"/>
      </w:pPr>
      <w:r>
        <w:t>OPENSCSLabelCollectionDataType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LabelCollection</w:t>
            </w:r>
          </w:p>
        </w:tc>
        <w:tc>
          <w:p>
            <w:r>
              <w:t>OPENSCSLabelDataType</w:t>
            </w:r>
          </w:p>
        </w:tc>
        <w:tc>
          <w:p>
            <w:r>
              <w:t>The collections of labels with serial numbers.</w:t>
            </w:r>
          </w:p>
        </w:tc>
      </w:tr>
      <w:tr>
        <w:tc>
          <w:p>
            <w:r>
              <w:t/>
            </w:r>
          </w:p>
        </w:tc>
        <w:tc>
          <w:p>
            <w:r>
              <w:t>LabelCollectionProperties</w:t>
            </w:r>
          </w:p>
        </w:tc>
        <w:tc>
          <w:p>
            <w:r>
              <w:t>OPENSCSKeyValueDataType</w:t>
            </w:r>
          </w:p>
        </w:tc>
        <w:tc>
          <w:p>
            <w:r>
              <w:t>An optional array of additional properties in the form of Key/Value pairs which are valid for the whole collection.</w:t>
            </w:r>
          </w:p>
        </w:tc>
      </w:tr>
    </w:tbl>
    <w:p>
      <w:pPr>
        <w:pStyle w:val="MyHeading2"/>
      </w:pPr>
      <w:r>
        <w:t>OPENSCSEventStreamArgumentDataType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SNFormat</w:t>
            </w:r>
          </w:p>
        </w:tc>
        <w:tc>
          <w:p>
            <w:r>
              <w:t>String</w:t>
            </w:r>
          </w:p>
        </w:tc>
        <w:tc>
          <w:p>
            <w:r>
              <w:t>The format for of serial numbers in object events, can be a null string if there are no object events in the transferred events.</w:t>
            </w:r>
          </w:p>
        </w:tc>
      </w:tr>
      <w:tr>
        <w:tc>
          <w:p>
            <w:r>
              <w:t/>
            </w:r>
          </w:p>
        </w:tc>
        <w:tc>
          <w:p>
            <w:r>
              <w:t>ParentSNFormat</w:t>
            </w:r>
          </w:p>
        </w:tc>
        <w:tc>
          <w:p>
            <w:r>
              <w:t>String</w:t>
            </w:r>
          </w:p>
        </w:tc>
        <w:tc>
          <w:p>
            <w:r>
              <w:t>The format for of parent serial numbers in aggregation events, can be a null string if there are no aggregation events in the transferred events.</w:t>
            </w:r>
          </w:p>
        </w:tc>
      </w:tr>
      <w:tr>
        <w:tc>
          <w:p>
            <w:r>
              <w:t/>
            </w:r>
          </w:p>
        </w:tc>
        <w:tc>
          <w:p>
            <w:r>
              <w:t>PackedElementSNFormat</w:t>
            </w:r>
          </w:p>
        </w:tc>
        <w:tc>
          <w:p>
            <w:r>
              <w:t>String</w:t>
            </w:r>
          </w:p>
        </w:tc>
        <w:tc>
          <w:p>
            <w:r>
              <w:t>The format for of packed element serial numbers in aggregation events, can be a null string if there are no aggregation events in the transferred events.</w:t>
            </w:r>
          </w:p>
        </w:tc>
      </w:tr>
      <w:tr>
        <w:tc>
          <w:p>
            <w:r>
              <w:t/>
            </w:r>
          </w:p>
        </w:tc>
        <w:tc>
          <w:p>
            <w:r>
              <w:t>EventContext</w:t>
            </w:r>
          </w:p>
        </w:tc>
        <w:tc>
          <w:p>
            <w:r>
              <w:t>OPENSCSKeyValueDataType</w:t>
            </w:r>
          </w:p>
        </w:tc>
        <w:tc>
          <w:p>
            <w:r>
              <w:t>Zero or more key value pairs that define additional context information for the event, such as order number or lot number.</w:t>
            </w:r>
          </w:p>
        </w:tc>
      </w:tr>
    </w:tbl>
    <w:p>
      <w:pPr>
        <w:pStyle w:val="MyHeading2"/>
      </w:pPr>
      <w:r>
        <w:t>OPENSCSKeyValueDataType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Key</w:t>
            </w:r>
          </w:p>
        </w:tc>
        <w:tc>
          <w:p>
            <w:r>
              <w:t>String</w:t>
            </w:r>
          </w:p>
        </w:tc>
        <w:tc>
          <w:p>
            <w:r>
              <w:t>A string defining the key for the pair</w:t>
            </w:r>
          </w:p>
        </w:tc>
      </w:tr>
      <w:tr>
        <w:tc>
          <w:p>
            <w:r>
              <w:t/>
            </w:r>
          </w:p>
        </w:tc>
        <w:tc>
          <w:p>
            <w:r>
              <w:t>Value</w:t>
            </w:r>
          </w:p>
        </w:tc>
        <w:tc>
          <w:p>
            <w:r>
              <w:t>String</w:t>
            </w:r>
          </w:p>
        </w:tc>
        <w:tc>
          <w:p>
            <w:r>
              <w:t>A variant for the value of the pair structure</w:t>
            </w:r>
          </w:p>
        </w:tc>
      </w:tr>
    </w:tbl>
    <w:p>
      <w:pPr>
        <w:pStyle w:val="MyHeading2"/>
      </w:pPr>
      <w:r>
        <w:t>OPENSCSLabelDataType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String</w:t>
            </w:r>
          </w:p>
        </w:tc>
        <w:tc>
          <w:p>
            <w:r>
              <w:t>The serial number of the label in the SID or EPC format. </w:t>
            </w:r>
          </w:p>
        </w:tc>
      </w:tr>
      <w:tr>
        <w:tc>
          <w:p>
            <w:r>
              <w:t/>
            </w:r>
          </w:p>
        </w:tc>
        <w:tc>
          <w:p>
            <w:r>
              <w:t>LabelProperties</w:t>
            </w:r>
          </w:p>
        </w:tc>
        <w:tc>
          <w:p>
            <w:r>
              <w:t>OPENSCSKeyValueDataType</w:t>
            </w:r>
          </w:p>
        </w:tc>
        <w:tc>
          <w:p>
            <w:r>
              <w:t>An optional array of additional properties in the form of Key/Value pairs</w:t>
            </w:r>
          </w:p>
        </w:tc>
      </w:tr>
    </w:tbl>
    <w:p>
      <w:pPr>
        <w:pStyle w:val="MyHeading2"/>
      </w:pPr>
      <w:r>
        <w:t>OPENSCSLabelPropertyDataType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PropertyID</w:t>
            </w:r>
          </w:p>
        </w:tc>
        <w:tc>
          <w:p>
            <w:r>
              <w:t>String</w:t>
            </w:r>
          </w:p>
        </w:tc>
        <w:tc>
          <w:p>
            <w:r>
              <w:t>The identification of a property associated with a label.</w:t>
            </w:r>
          </w:p>
        </w:tc>
      </w:tr>
      <w:tr>
        <w:tc>
          <w:p>
            <w:r>
              <w:t/>
            </w:r>
          </w:p>
        </w:tc>
        <w:tc>
          <w:p>
            <w:r>
              <w:t>PropertyDescription</w:t>
            </w:r>
          </w:p>
        </w:tc>
        <w:tc>
          <w:p>
            <w:r>
              <w:t>String</w:t>
            </w:r>
          </w:p>
        </w:tc>
        <w:tc>
          <w:p>
            <w:r>
              <w:t>An optional description of the property associated with the label</w:t>
            </w:r>
          </w:p>
        </w:tc>
      </w:tr>
      <w:tr>
        <w:tc>
          <w:p>
            <w:r>
              <w:t/>
            </w:r>
          </w:p>
        </w:tc>
        <w:tc>
          <w:p>
            <w:r>
              <w:t>PropertyValue</w:t>
            </w:r>
          </w:p>
        </w:tc>
        <w:tc>
          <w:p>
            <w:r>
              <w:t>String</w:t>
            </w:r>
          </w:p>
        </w:tc>
        <w:tc>
          <w:p>
            <w:r>
              <w:t>A value for the property, if defined this may be considered a default property value.</w:t>
            </w:r>
          </w:p>
        </w:tc>
      </w:tr>
    </w:tbl>
    <w:p>
      <w:pPr>
        <w:pStyle w:val="MyHeading2"/>
      </w:pPr>
      <w:r>
        <w:t>OPENSCSSIDClassPropertyDataType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PropertyID</w:t>
            </w:r>
          </w:p>
        </w:tc>
        <w:tc>
          <w:p>
            <w:r>
              <w:t>String</w:t>
            </w:r>
          </w:p>
        </w:tc>
        <w:tc>
          <w:p>
            <w:r>
              <w:t>An identification of the SID Class Property.</w:t>
            </w:r>
          </w:p>
        </w:tc>
      </w:tr>
      <w:tr>
        <w:tc>
          <w:p>
            <w:r>
              <w:t/>
            </w:r>
          </w:p>
        </w:tc>
        <w:tc>
          <w:p>
            <w:r>
              <w:t>PropertyDescription</w:t>
            </w:r>
          </w:p>
        </w:tc>
        <w:tc>
          <w:p>
            <w:r>
              <w:t>String</w:t>
            </w:r>
          </w:p>
        </w:tc>
        <w:tc>
          <w:p>
            <w:r>
              <w:t>Additional information and description about the SID Class Property.</w:t>
            </w:r>
          </w:p>
        </w:tc>
      </w:tr>
      <w:tr>
        <w:tc>
          <w:p>
            <w:r>
              <w:t/>
            </w:r>
          </w:p>
        </w:tc>
        <w:tc>
          <w:p>
            <w:r>
              <w:t>PropertyValue</w:t>
            </w:r>
          </w:p>
        </w:tc>
        <w:tc>
          <w:p>
            <w:r>
              <w:t>String</w:t>
            </w:r>
          </w:p>
        </w:tc>
        <w:tc>
          <w:p>
            <w:r>
              <w:t>Defines value for the specific SID Class Property. The format is not defined in this specification and must be negotiated between Information Providers and Information Requesters during design or change management of a system.</w:t>
            </w:r>
          </w:p>
        </w:tc>
      </w:tr>
      <w:tr>
        <w:tc>
          <w:p>
            <w:r>
              <w:t/>
            </w:r>
          </w:p>
        </w:tc>
        <w:tc>
          <w:p>
            <w:r>
              <w:t>LabelProperty</w:t>
            </w:r>
          </w:p>
        </w:tc>
        <w:tc>
          <w:p>
            <w:r>
              <w:t>OPENSCSLabelPropertyDataType</w:t>
            </w:r>
          </w:p>
        </w:tc>
        <w:tc>
          <w:p>
            <w:r>
              <w:t>An array of property elements, each of which may have associated label property definitions.</w:t>
            </w:r>
          </w:p>
        </w:tc>
      </w:tr>
    </w:tbl>
    <w:p>
      <w:pPr>
        <w:pStyle w:val="MyHeading2"/>
      </w:pPr>
      <w:r>
        <w:t>OPENSCSAggregationManagerObjectType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Method</w:t>
            </w:r>
          </w:p>
        </w:tc>
        <w:tc>
          <w:p>
            <w:r>
              <w:t>AggregationPackingEvent</w:t>
            </w:r>
          </w:p>
        </w:tc>
        <w:tc>
          <w:p>
            <w:r>
              <w:t/>
            </w:r>
          </w:p>
        </w:tc>
        <w:tc>
          <w:p>
            <w:r>
              <w:t/>
            </w:r>
          </w:p>
        </w:tc>
        <w:tc>
          <w:p>
            <w:r>
              <w:t>Mandatory</w:t>
            </w:r>
          </w:p>
        </w:tc>
      </w:tr>
      <w:tr>
        <w:tc>
          <w:p>
            <w:r>
              <w:t>HasComponent</w:t>
            </w:r>
          </w:p>
        </w:tc>
        <w:tc>
          <w:p>
            <w:r>
              <w:t>Method</w:t>
            </w:r>
          </w:p>
        </w:tc>
        <w:tc>
          <w:p>
            <w:r>
              <w:t>AggregationUnpackingEvent</w:t>
            </w:r>
          </w:p>
        </w:tc>
        <w:tc>
          <w:p>
            <w:r>
              <w:t/>
            </w:r>
          </w:p>
        </w:tc>
        <w:tc>
          <w:p>
            <w:r>
              <w:t/>
            </w:r>
          </w:p>
        </w:tc>
        <w:tc>
          <w:p>
            <w:r>
              <w:t>Mandatory</w:t>
            </w:r>
          </w:p>
        </w:tc>
      </w:tr>
      <w:tr>
        <w:tc>
          <w:p>
            <w:r>
              <w:t>HasProperty</w:t>
            </w:r>
          </w:p>
        </w:tc>
        <w:tc>
          <w:p>
            <w:r>
              <w:t>Property</w:t>
            </w:r>
          </w:p>
        </w:tc>
        <w:tc>
          <w:p>
            <w:r>
              <w:t>MaxAggregationEvents</w:t>
            </w:r>
          </w:p>
        </w:tc>
        <w:tc>
          <w:p>
            <w:r>
              <w:t>UInt32</w:t>
            </w:r>
          </w:p>
        </w:tc>
        <w:tc>
          <w:p>
            <w:r>
              <w:t>PropertyType</w:t>
            </w:r>
          </w:p>
        </w:tc>
        <w:tc>
          <w:p>
            <w:r>
              <w:t>Mandatory</w:t>
            </w:r>
          </w:p>
        </w:tc>
      </w:tr>
    </w:tbl>
    <w:p>
      <w:pPr>
        <w:pStyle w:val="MyHeading2"/>
      </w:pPr>
      <w:r>
        <w:t>OPENSCSEventManagerObjectType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EPCISStream</w:t>
            </w:r>
          </w:p>
        </w:tc>
        <w:tc>
          <w:p>
            <w:r>
              <w:t/>
            </w:r>
          </w:p>
        </w:tc>
        <w:tc>
          <w:p>
            <w:r>
              <w:t>TemporaryFileTransferType</w:t>
            </w:r>
          </w:p>
        </w:tc>
        <w:tc>
          <w:p>
            <w:r>
              <w:t>Optional</w:t>
            </w:r>
          </w:p>
        </w:tc>
      </w:tr>
      <w:tr>
        <w:tc>
          <w:p>
            <w:r>
              <w:t>HasComponent</w:t>
            </w:r>
          </w:p>
        </w:tc>
        <w:tc>
          <w:p>
            <w:r>
              <w:t>Method</w:t>
            </w:r>
          </w:p>
        </w:tc>
        <w:tc>
          <w:p>
            <w:r>
              <w:t>LabelsEncodingEvent</w:t>
            </w:r>
          </w:p>
        </w:tc>
        <w:tc>
          <w:p>
            <w:r>
              <w:t/>
            </w:r>
          </w:p>
        </w:tc>
        <w:tc>
          <w:p>
            <w:r>
              <w:t/>
            </w:r>
          </w:p>
        </w:tc>
        <w:tc>
          <w:p>
            <w:r>
              <w:t>Optional</w:t>
            </w:r>
          </w:p>
        </w:tc>
      </w:tr>
      <w:tr>
        <w:tc>
          <w:p>
            <w:r>
              <w:t>HasComponent</w:t>
            </w:r>
          </w:p>
        </w:tc>
        <w:tc>
          <w:p>
            <w:r>
              <w:t>Method</w:t>
            </w:r>
          </w:p>
        </w:tc>
        <w:tc>
          <w:p>
            <w:r>
              <w:t>LabelsInspectingEvent</w:t>
            </w:r>
          </w:p>
        </w:tc>
        <w:tc>
          <w:p>
            <w:r>
              <w:t/>
            </w:r>
          </w:p>
        </w:tc>
        <w:tc>
          <w:p>
            <w:r>
              <w:t/>
            </w:r>
          </w:p>
        </w:tc>
        <w:tc>
          <w:p>
            <w:r>
              <w:t>Optional</w:t>
            </w:r>
          </w:p>
        </w:tc>
      </w:tr>
      <w:tr>
        <w:tc>
          <w:p>
            <w:r>
              <w:t>HasComponent</w:t>
            </w:r>
          </w:p>
        </w:tc>
        <w:tc>
          <w:p>
            <w:r>
              <w:t>Method</w:t>
            </w:r>
          </w:p>
        </w:tc>
        <w:tc>
          <w:p>
            <w:r>
              <w:t>LabelsSamplingEvent</w:t>
            </w:r>
          </w:p>
        </w:tc>
        <w:tc>
          <w:p>
            <w:r>
              <w:t/>
            </w:r>
          </w:p>
        </w:tc>
        <w:tc>
          <w:p>
            <w:r>
              <w:t/>
            </w:r>
          </w:p>
        </w:tc>
        <w:tc>
          <w:p>
            <w:r>
              <w:t>Optional</w:t>
            </w:r>
          </w:p>
        </w:tc>
      </w:tr>
      <w:tr>
        <w:tc>
          <w:p>
            <w:r>
              <w:t>HasComponent</w:t>
            </w:r>
          </w:p>
        </w:tc>
        <w:tc>
          <w:p>
            <w:r>
              <w:t>Method</w:t>
            </w:r>
          </w:p>
        </w:tc>
        <w:tc>
          <w:p>
            <w:r>
              <w:t>LabelsScrappingEvent</w:t>
            </w:r>
          </w:p>
        </w:tc>
        <w:tc>
          <w:p>
            <w:r>
              <w:t/>
            </w:r>
          </w:p>
        </w:tc>
        <w:tc>
          <w:p>
            <w:r>
              <w:t/>
            </w:r>
          </w:p>
        </w:tc>
        <w:tc>
          <w:p>
            <w:r>
              <w:t>Optional</w:t>
            </w:r>
          </w:p>
        </w:tc>
      </w:tr>
      <w:tr>
        <w:tc>
          <w:p>
            <w:r>
              <w:t>HasProperty</w:t>
            </w:r>
          </w:p>
        </w:tc>
        <w:tc>
          <w:p>
            <w:r>
              <w:t>Property</w:t>
            </w:r>
          </w:p>
        </w:tc>
        <w:tc>
          <w:p>
            <w:r>
              <w:t>MaxEPCISaggregationEvents</w:t>
            </w:r>
          </w:p>
        </w:tc>
        <w:tc>
          <w:p>
            <w:r>
              <w:t>UInt32</w:t>
            </w:r>
          </w:p>
        </w:tc>
        <w:tc>
          <w:p>
            <w:r>
              <w:t>PropertyType</w:t>
            </w:r>
          </w:p>
        </w:tc>
        <w:tc>
          <w:p>
            <w:r>
              <w:t>Mandatory</w:t>
            </w:r>
          </w:p>
        </w:tc>
      </w:tr>
      <w:tr>
        <w:tc>
          <w:p>
            <w:r>
              <w:t>HasProperty</w:t>
            </w:r>
          </w:p>
        </w:tc>
        <w:tc>
          <w:p>
            <w:r>
              <w:t>Property</w:t>
            </w:r>
          </w:p>
        </w:tc>
        <w:tc>
          <w:p>
            <w:r>
              <w:t>MaxEPCISObjectEventSIDs</w:t>
            </w:r>
          </w:p>
        </w:tc>
        <w:tc>
          <w:p>
            <w:r>
              <w:t>UInt32</w:t>
            </w:r>
          </w:p>
        </w:tc>
        <w:tc>
          <w:p>
            <w:r>
              <w:t>PropertyType</w:t>
            </w:r>
          </w:p>
        </w:tc>
        <w:tc>
          <w:p>
            <w:r>
              <w:t>Mandatory</w:t>
            </w:r>
          </w:p>
        </w:tc>
      </w:tr>
      <w:tr>
        <w:tc>
          <w:p>
            <w:r>
              <w:t>HasProperty</w:t>
            </w:r>
          </w:p>
        </w:tc>
        <w:tc>
          <w:p>
            <w:r>
              <w:t>Property</w:t>
            </w:r>
          </w:p>
        </w:tc>
        <w:tc>
          <w:p>
            <w:r>
              <w:t>MaxEvents</w:t>
            </w:r>
          </w:p>
        </w:tc>
        <w:tc>
          <w:p>
            <w:r>
              <w:t>UInt32</w:t>
            </w:r>
          </w:p>
        </w:tc>
        <w:tc>
          <w:p>
            <w:r>
              <w:t>PropertyType</w:t>
            </w:r>
          </w:p>
        </w:tc>
        <w:tc>
          <w:p>
            <w:r>
              <w:t>Mandatory</w:t>
            </w:r>
          </w:p>
        </w:tc>
      </w:tr>
      <w:tr>
        <w:tc>
          <w:p>
            <w:r>
              <w:t>HasComponent</w:t>
            </w:r>
          </w:p>
        </w:tc>
        <w:tc>
          <w:p>
            <w:r>
              <w:t>Method</w:t>
            </w:r>
          </w:p>
        </w:tc>
        <w:tc>
          <w:p>
            <w:r>
              <w:t>SIDCommissioningEvent</w:t>
            </w:r>
          </w:p>
        </w:tc>
        <w:tc>
          <w:p>
            <w:r>
              <w:t/>
            </w:r>
          </w:p>
        </w:tc>
        <w:tc>
          <w:p>
            <w:r>
              <w:t/>
            </w:r>
          </w:p>
        </w:tc>
        <w:tc>
          <w:p>
            <w:r>
              <w:t>Optional</w:t>
            </w:r>
          </w:p>
        </w:tc>
      </w:tr>
      <w:tr>
        <w:tc>
          <w:p>
            <w:r>
              <w:t>HasComponent</w:t>
            </w:r>
          </w:p>
        </w:tc>
        <w:tc>
          <w:p>
            <w:r>
              <w:t>Method</w:t>
            </w:r>
          </w:p>
        </w:tc>
        <w:tc>
          <w:p>
            <w:r>
              <w:t>SIDDecommissioningEvent</w:t>
            </w:r>
          </w:p>
        </w:tc>
        <w:tc>
          <w:p>
            <w:r>
              <w:t/>
            </w:r>
          </w:p>
        </w:tc>
        <w:tc>
          <w:p>
            <w:r>
              <w:t/>
            </w:r>
          </w:p>
        </w:tc>
        <w:tc>
          <w:p>
            <w:r>
              <w:t>Optional</w:t>
            </w:r>
          </w:p>
        </w:tc>
      </w:tr>
      <w:tr>
        <w:tc>
          <w:p>
            <w:r>
              <w:t>HasComponent</w:t>
            </w:r>
          </w:p>
        </w:tc>
        <w:tc>
          <w:p>
            <w:r>
              <w:t>Method</w:t>
            </w:r>
          </w:p>
        </w:tc>
        <w:tc>
          <w:p>
            <w:r>
              <w:t>SIDDestroyingEvent</w:t>
            </w:r>
          </w:p>
        </w:tc>
        <w:tc>
          <w:p>
            <w:r>
              <w:t/>
            </w:r>
          </w:p>
        </w:tc>
        <w:tc>
          <w:p>
            <w:r>
              <w:t/>
            </w:r>
          </w:p>
        </w:tc>
        <w:tc>
          <w:p>
            <w:r>
              <w:t>Optional</w:t>
            </w:r>
          </w:p>
        </w:tc>
      </w:tr>
      <w:tr>
        <w:tc>
          <w:p>
            <w:r>
              <w:t>HasComponent</w:t>
            </w:r>
          </w:p>
        </w:tc>
        <w:tc>
          <w:p>
            <w:r>
              <w:t>Method</w:t>
            </w:r>
          </w:p>
        </w:tc>
        <w:tc>
          <w:p>
            <w:r>
              <w:t>SIDInspectingEvent</w:t>
            </w:r>
          </w:p>
        </w:tc>
        <w:tc>
          <w:p>
            <w:r>
              <w:t/>
            </w:r>
          </w:p>
        </w:tc>
        <w:tc>
          <w:p>
            <w:r>
              <w:t/>
            </w:r>
          </w:p>
        </w:tc>
        <w:tc>
          <w:p>
            <w:r>
              <w:t>Optional</w:t>
            </w:r>
          </w:p>
        </w:tc>
      </w:tr>
      <w:tr>
        <w:tc>
          <w:p>
            <w:r>
              <w:t>HasComponent</w:t>
            </w:r>
          </w:p>
        </w:tc>
        <w:tc>
          <w:p>
            <w:r>
              <w:t>Method</w:t>
            </w:r>
          </w:p>
        </w:tc>
        <w:tc>
          <w:p>
            <w:r>
              <w:t>SIDShippingEvent</w:t>
            </w:r>
          </w:p>
        </w:tc>
        <w:tc>
          <w:p>
            <w:r>
              <w:t/>
            </w:r>
          </w:p>
        </w:tc>
        <w:tc>
          <w:p>
            <w:r>
              <w:t/>
            </w:r>
          </w:p>
        </w:tc>
        <w:tc>
          <w:p>
            <w:r>
              <w:t>Optional</w:t>
            </w:r>
          </w:p>
        </w:tc>
      </w:tr>
      <w:tr>
        <w:tc>
          <w:p>
            <w:r>
              <w:t>HasComponent</w:t>
            </w:r>
          </w:p>
        </w:tc>
        <w:tc>
          <w:p>
            <w:r>
              <w:t>Method</w:t>
            </w:r>
          </w:p>
        </w:tc>
        <w:tc>
          <w:p>
            <w:r>
              <w:t>SNInvalidatingEvent</w:t>
            </w:r>
          </w:p>
        </w:tc>
        <w:tc>
          <w:p>
            <w:r>
              <w:t/>
            </w:r>
          </w:p>
        </w:tc>
        <w:tc>
          <w:p>
            <w:r>
              <w:t/>
            </w:r>
          </w:p>
        </w:tc>
        <w:tc>
          <w:p>
            <w:r>
              <w:t>Optional</w:t>
            </w:r>
          </w:p>
        </w:tc>
      </w:tr>
    </w:tbl>
    <w:p>
      <w:pPr>
        <w:pStyle w:val="MyHeading2"/>
      </w:pPr>
      <w:r>
        <w:t>OPENSCSPoolManagerObjectType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MaxSNPushable</w:t>
            </w:r>
          </w:p>
        </w:tc>
        <w:tc>
          <w:p>
            <w:r>
              <w:t>UInt32</w:t>
            </w:r>
          </w:p>
        </w:tc>
        <w:tc>
          <w:p>
            <w:r>
              <w:t>PropertyType</w:t>
            </w:r>
          </w:p>
        </w:tc>
        <w:tc>
          <w:p>
            <w:r>
              <w:t>Mandatory</w:t>
            </w:r>
          </w:p>
        </w:tc>
      </w:tr>
      <w:tr>
        <w:tc>
          <w:p>
            <w:r>
              <w:t>HasProperty</w:t>
            </w:r>
          </w:p>
        </w:tc>
        <w:tc>
          <w:p>
            <w:r>
              <w:t>Property</w:t>
            </w:r>
          </w:p>
        </w:tc>
        <w:tc>
          <w:p>
            <w:r>
              <w:t>MaxSNRequestable</w:t>
            </w:r>
          </w:p>
        </w:tc>
        <w:tc>
          <w:p>
            <w:r>
              <w:t>UInt32</w:t>
            </w:r>
          </w:p>
        </w:tc>
        <w:tc>
          <w:p>
            <w:r>
              <w:t>PropertyType</w:t>
            </w:r>
          </w:p>
        </w:tc>
        <w:tc>
          <w:p>
            <w:r>
              <w:t>Mandatory</w:t>
            </w:r>
          </w:p>
        </w:tc>
      </w:tr>
      <w:tr>
        <w:tc>
          <w:p>
            <w:r>
              <w:t>HasProperty</w:t>
            </w:r>
          </w:p>
        </w:tc>
        <w:tc>
          <w:p>
            <w:r>
              <w:t>Property</w:t>
            </w:r>
          </w:p>
        </w:tc>
        <w:tc>
          <w:p>
            <w:r>
              <w:t>MaxSNReturnable</w:t>
            </w:r>
          </w:p>
        </w:tc>
        <w:tc>
          <w:p>
            <w:r>
              <w:t>UInt32</w:t>
            </w:r>
          </w:p>
        </w:tc>
        <w:tc>
          <w:p>
            <w:r>
              <w:t>PropertyType</w:t>
            </w:r>
          </w:p>
        </w:tc>
        <w:tc>
          <w:p>
            <w:r>
              <w:t>Mandatory</w:t>
            </w:r>
          </w:p>
        </w:tc>
      </w:tr>
      <w:tr>
        <w:tc>
          <w:p>
            <w:r>
              <w:t>HasProperty</w:t>
            </w:r>
          </w:p>
        </w:tc>
        <w:tc>
          <w:p>
            <w:r>
              <w:t>Property</w:t>
            </w:r>
          </w:p>
        </w:tc>
        <w:tc>
          <w:p>
            <w:r>
              <w:t>PoolSelectionCriteria</w:t>
            </w:r>
          </w:p>
        </w:tc>
        <w:tc>
          <w:p>
            <w:r>
              <w:t>OPENSCSKeyValueDataType</w:t>
            </w:r>
          </w:p>
        </w:tc>
        <w:tc>
          <w:p>
            <w:r>
              <w:t>PropertyType</w:t>
            </w:r>
          </w:p>
        </w:tc>
        <w:tc>
          <w:p>
            <w:r>
              <w:t>Mandatory</w:t>
            </w:r>
          </w:p>
        </w:tc>
      </w:tr>
      <w:tr>
        <w:tc>
          <w:p>
            <w:r>
              <w:t>HasProperty</w:t>
            </w:r>
          </w:p>
        </w:tc>
        <w:tc>
          <w:p>
            <w:r>
              <w:t>Property</w:t>
            </w:r>
          </w:p>
        </w:tc>
        <w:tc>
          <w:p>
            <w:r>
              <w:t>SNFormat</w:t>
            </w:r>
          </w:p>
        </w:tc>
        <w:tc>
          <w:p>
            <w:r>
              <w:t>String</w:t>
            </w:r>
          </w:p>
        </w:tc>
        <w:tc>
          <w:p>
            <w:r>
              <w:t>PropertyType</w:t>
            </w:r>
          </w:p>
        </w:tc>
        <w:tc>
          <w:p>
            <w:r>
              <w:t>Mandatory</w:t>
            </w:r>
          </w:p>
        </w:tc>
      </w:tr>
      <w:tr>
        <w:tc>
          <w:p>
            <w:r>
              <w:t>HasComponent</w:t>
            </w:r>
          </w:p>
        </w:tc>
        <w:tc>
          <w:p>
            <w:r>
              <w:t>Method</w:t>
            </w:r>
          </w:p>
        </w:tc>
        <w:tc>
          <w:p>
            <w:r>
              <w:t>SNRequestAllocated</w:t>
            </w:r>
          </w:p>
        </w:tc>
        <w:tc>
          <w:p>
            <w:r>
              <w:t/>
            </w:r>
          </w:p>
        </w:tc>
        <w:tc>
          <w:p>
            <w:r>
              <w:t/>
            </w:r>
          </w:p>
        </w:tc>
        <w:tc>
          <w:p>
            <w:r>
              <w:t>Mandatory</w:t>
            </w:r>
          </w:p>
        </w:tc>
      </w:tr>
      <w:tr>
        <w:tc>
          <w:p>
            <w:r>
              <w:t>HasComponent</w:t>
            </w:r>
          </w:p>
        </w:tc>
        <w:tc>
          <w:p>
            <w:r>
              <w:t>Method</w:t>
            </w:r>
          </w:p>
        </w:tc>
        <w:tc>
          <w:p>
            <w:r>
              <w:t>SNRequestUnallocated</w:t>
            </w:r>
          </w:p>
        </w:tc>
        <w:tc>
          <w:p>
            <w:r>
              <w:t/>
            </w:r>
          </w:p>
        </w:tc>
        <w:tc>
          <w:p>
            <w:r>
              <w:t/>
            </w:r>
          </w:p>
        </w:tc>
        <w:tc>
          <w:p>
            <w:r>
              <w:t>Mandatory</w:t>
            </w:r>
          </w:p>
        </w:tc>
      </w:tr>
      <w:tr>
        <w:tc>
          <w:p>
            <w:r>
              <w:t>HasComponent</w:t>
            </w:r>
          </w:p>
        </w:tc>
        <w:tc>
          <w:p>
            <w:r>
              <w:t>Method</w:t>
            </w:r>
          </w:p>
        </w:tc>
        <w:tc>
          <w:p>
            <w:r>
              <w:t>SNRequestUnassigned</w:t>
            </w:r>
          </w:p>
        </w:tc>
        <w:tc>
          <w:p>
            <w:r>
              <w:t/>
            </w:r>
          </w:p>
        </w:tc>
        <w:tc>
          <w:p>
            <w:r>
              <w:t/>
            </w:r>
          </w:p>
        </w:tc>
        <w:tc>
          <w:p>
            <w:r>
              <w:t>Mandatory</w:t>
            </w:r>
          </w:p>
        </w:tc>
      </w:tr>
      <w:tr>
        <w:tc>
          <w:p>
            <w:r>
              <w:t>HasComponent</w:t>
            </w:r>
          </w:p>
        </w:tc>
        <w:tc>
          <w:p>
            <w:r>
              <w:t>Method</w:t>
            </w:r>
          </w:p>
        </w:tc>
        <w:tc>
          <w:p>
            <w:r>
              <w:t>SNReturnAllocated</w:t>
            </w:r>
          </w:p>
        </w:tc>
        <w:tc>
          <w:p>
            <w:r>
              <w:t/>
            </w:r>
          </w:p>
        </w:tc>
        <w:tc>
          <w:p>
            <w:r>
              <w:t/>
            </w:r>
          </w:p>
        </w:tc>
        <w:tc>
          <w:p>
            <w:r>
              <w:t>Mandatory</w:t>
            </w:r>
          </w:p>
        </w:tc>
      </w:tr>
      <w:tr>
        <w:tc>
          <w:p>
            <w:r>
              <w:t>HasComponent</w:t>
            </w:r>
          </w:p>
        </w:tc>
        <w:tc>
          <w:p>
            <w:r>
              <w:t>Method</w:t>
            </w:r>
          </w:p>
        </w:tc>
        <w:tc>
          <w:p>
            <w:r>
              <w:t>SNReturnUnallocated</w:t>
            </w:r>
          </w:p>
        </w:tc>
        <w:tc>
          <w:p>
            <w:r>
              <w:t/>
            </w:r>
          </w:p>
        </w:tc>
        <w:tc>
          <w:p>
            <w:r>
              <w:t/>
            </w:r>
          </w:p>
        </w:tc>
        <w:tc>
          <w:p>
            <w:r>
              <w:t>Mandatory</w:t>
            </w:r>
          </w:p>
        </w:tc>
      </w:tr>
      <w:tr>
        <w:tc>
          <w:p>
            <w:r>
              <w:t>HasComponent</w:t>
            </w:r>
          </w:p>
        </w:tc>
        <w:tc>
          <w:p>
            <w:r>
              <w:t>Method</w:t>
            </w:r>
          </w:p>
        </w:tc>
        <w:tc>
          <w:p>
            <w:r>
              <w:t>SNtoAllocated</w:t>
            </w:r>
          </w:p>
        </w:tc>
        <w:tc>
          <w:p>
            <w:r>
              <w:t/>
            </w:r>
          </w:p>
        </w:tc>
        <w:tc>
          <w:p>
            <w:r>
              <w:t/>
            </w:r>
          </w:p>
        </w:tc>
        <w:tc>
          <w:p>
            <w:r>
              <w:t>Mandatory</w:t>
            </w:r>
          </w:p>
        </w:tc>
      </w:tr>
      <w:tr>
        <w:tc>
          <w:p>
            <w:r>
              <w:t>HasComponent</w:t>
            </w:r>
          </w:p>
        </w:tc>
        <w:tc>
          <w:p>
            <w:r>
              <w:t>Method</w:t>
            </w:r>
          </w:p>
        </w:tc>
        <w:tc>
          <w:p>
            <w:r>
              <w:t>SNtoEncoded</w:t>
            </w:r>
          </w:p>
        </w:tc>
        <w:tc>
          <w:p>
            <w:r>
              <w:t/>
            </w:r>
          </w:p>
        </w:tc>
        <w:tc>
          <w:p>
            <w:r>
              <w:t/>
            </w:r>
          </w:p>
        </w:tc>
        <w:tc>
          <w:p>
            <w:r>
              <w:t>Mandatory</w:t>
            </w:r>
          </w:p>
        </w:tc>
      </w:tr>
      <w:tr>
        <w:tc>
          <w:p>
            <w:r>
              <w:t>HasComponent</w:t>
            </w:r>
          </w:p>
        </w:tc>
        <w:tc>
          <w:p>
            <w:r>
              <w:t>Method</w:t>
            </w:r>
          </w:p>
        </w:tc>
        <w:tc>
          <w:p>
            <w:r>
              <w:t>SNtoUnallocated</w:t>
            </w:r>
          </w:p>
        </w:tc>
        <w:tc>
          <w:p>
            <w:r>
              <w:t/>
            </w:r>
          </w:p>
        </w:tc>
        <w:tc>
          <w:p>
            <w:r>
              <w:t/>
            </w:r>
          </w:p>
        </w:tc>
        <w:tc>
          <w:p>
            <w:r>
              <w:t>Mandatory</w:t>
            </w:r>
          </w:p>
        </w:tc>
      </w:tr>
    </w:tbl>
    <w:p>
      <w:pPr>
        <w:pStyle w:val="MyHeading2"/>
      </w:pPr>
      <w:r>
        <w:t>OPENSCSSIDClassObjectType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AllowedCharacterSet</w:t>
            </w:r>
          </w:p>
        </w:tc>
        <w:tc>
          <w:p>
            <w:r>
              <w:t>String</w:t>
            </w:r>
          </w:p>
        </w:tc>
        <w:tc>
          <w:p>
            <w:r>
              <w:t>PropertyType</w:t>
            </w:r>
          </w:p>
        </w:tc>
        <w:tc>
          <w:p>
            <w:r>
              <w:t>Mandatory</w:t>
            </w:r>
          </w:p>
        </w:tc>
      </w:tr>
      <w:tr>
        <w:tc>
          <w:p>
            <w:r>
              <w:t>HasProperty</w:t>
            </w:r>
          </w:p>
        </w:tc>
        <w:tc>
          <w:p>
            <w:r>
              <w:t>Property</w:t>
            </w:r>
          </w:p>
        </w:tc>
        <w:tc>
          <w:p>
            <w:r>
              <w:t>IntendedUse</w:t>
            </w:r>
          </w:p>
        </w:tc>
        <w:tc>
          <w:p>
            <w:r>
              <w:t>String</w:t>
            </w:r>
          </w:p>
        </w:tc>
        <w:tc>
          <w:p>
            <w:r>
              <w:t>PropertyType</w:t>
            </w:r>
          </w:p>
        </w:tc>
        <w:tc>
          <w:p>
            <w:r>
              <w:t>Optional</w:t>
            </w:r>
          </w:p>
        </w:tc>
      </w:tr>
      <w:tr>
        <w:tc>
          <w:p>
            <w:r>
              <w:t>HasProperty</w:t>
            </w:r>
          </w:p>
        </w:tc>
        <w:tc>
          <w:p>
            <w:r>
              <w:t>Property</w:t>
            </w:r>
          </w:p>
        </w:tc>
        <w:tc>
          <w:p>
            <w:r>
              <w:t>SIDClassDescription</w:t>
            </w:r>
          </w:p>
        </w:tc>
        <w:tc>
          <w:p>
            <w:r>
              <w:t>String</w:t>
            </w:r>
          </w:p>
        </w:tc>
        <w:tc>
          <w:p>
            <w:r>
              <w:t>PropertyType</w:t>
            </w:r>
          </w:p>
        </w:tc>
        <w:tc>
          <w:p>
            <w:r>
              <w:t>Optional</w:t>
            </w:r>
          </w:p>
        </w:tc>
      </w:tr>
      <w:tr>
        <w:tc>
          <w:p>
            <w:r>
              <w:t>HasProperty</w:t>
            </w:r>
          </w:p>
        </w:tc>
        <w:tc>
          <w:p>
            <w:r>
              <w:t>Property</w:t>
            </w:r>
          </w:p>
        </w:tc>
        <w:tc>
          <w:p>
            <w:r>
              <w:t>SIDClassID</w:t>
            </w:r>
          </w:p>
        </w:tc>
        <w:tc>
          <w:p>
            <w:r>
              <w:t>String</w:t>
            </w:r>
          </w:p>
        </w:tc>
        <w:tc>
          <w:p>
            <w:r>
              <w:t>PropertyType</w:t>
            </w:r>
          </w:p>
        </w:tc>
        <w:tc>
          <w:p>
            <w:r>
              <w:t>Mandatory</w:t>
            </w:r>
          </w:p>
        </w:tc>
      </w:tr>
      <w:tr>
        <w:tc>
          <w:p>
            <w:r>
              <w:t>HasProperty</w:t>
            </w:r>
          </w:p>
        </w:tc>
        <w:tc>
          <w:p>
            <w:r>
              <w:t>Property</w:t>
            </w:r>
          </w:p>
        </w:tc>
        <w:tc>
          <w:p>
            <w:r>
              <w:t>SIDClassOwner</w:t>
            </w:r>
          </w:p>
        </w:tc>
        <w:tc>
          <w:p>
            <w:r>
              <w:t>String</w:t>
            </w:r>
          </w:p>
        </w:tc>
        <w:tc>
          <w:p>
            <w:r>
              <w:t>PropertyType</w:t>
            </w:r>
          </w:p>
        </w:tc>
        <w:tc>
          <w:p>
            <w:r>
              <w:t>Mandatory</w:t>
            </w:r>
          </w:p>
        </w:tc>
      </w:tr>
      <w:tr>
        <w:tc>
          <w:p>
            <w:r>
              <w:t>HasProperty</w:t>
            </w:r>
          </w:p>
        </w:tc>
        <w:tc>
          <w:p>
            <w:r>
              <w:t>Property</w:t>
            </w:r>
          </w:p>
        </w:tc>
        <w:tc>
          <w:p>
            <w:r>
              <w:t>SIDClassProperty</w:t>
            </w:r>
          </w:p>
        </w:tc>
        <w:tc>
          <w:p>
            <w:r>
              <w:t>OPENSCSSIDClassPropertyDataType</w:t>
            </w:r>
          </w:p>
        </w:tc>
        <w:tc>
          <w:p>
            <w:r>
              <w:t>PropertyType</w:t>
            </w:r>
          </w:p>
        </w:tc>
        <w:tc>
          <w:p>
            <w:r>
              <w:t>Optional</w:t>
            </w:r>
          </w:p>
        </w:tc>
      </w:tr>
      <w:tr>
        <w:tc>
          <w:p>
            <w:r>
              <w:t>HasProperty</w:t>
            </w:r>
          </w:p>
        </w:tc>
        <w:tc>
          <w:p>
            <w:r>
              <w:t>Property</w:t>
            </w:r>
          </w:p>
        </w:tc>
        <w:tc>
          <w:p>
            <w:r>
              <w:t>SyntaxSpecification</w:t>
            </w:r>
          </w:p>
        </w:tc>
        <w:tc>
          <w:p>
            <w:r>
              <w:t>String</w:t>
            </w:r>
          </w:p>
        </w:tc>
        <w:tc>
          <w:p>
            <w:r>
              <w:t>PropertyType</w:t>
            </w:r>
          </w:p>
        </w:tc>
        <w:tc>
          <w:p>
            <w:r>
              <w:t>Mandatory</w:t>
            </w:r>
          </w:p>
        </w:tc>
      </w:tr>
    </w:tbl>
  </w:body>
</w:document>
</file>

<file path=word/styles.xml><?xml version="1.0" encoding="utf-8"?>
<w:styles xmlns:w="http://schemas.openxmlformats.org/wordprocessingml/2006/main">
  <w:style w:styleId="MyHeading1">
    <w:name w:val="My Heading 1"/>
    <w:basedOn w:val="Heading1"/>
    <w:next w:val="Normal"/>
    <w:pPr>
      <w:spacing w:beforeAutospacing="true" w:line="480" w:lineRule="auto"/>
    </w:pPr>
    <w:rPr>
      <w:color w:val="0000AA"/>
      <w:rFonts w:ascii="Arial"/>
      <w:b/>
      <w:sz w:val="32"/>
    </w:rPr>
    <w:pPr>
      <w:jc w:val="center"/>
    </w:pPr>
  </w:style>
  <w:style w:styleId="MyHeading2">
    <w:name w:val="My Heading 2"/>
    <w:basedOn w:val="Heading2"/>
    <w:next w:val="Normal"/>
    <w:pPr>
      <w:spacing w:beforeAutospacing="true" w:line="480" w:lineRule="auto"/>
    </w:pPr>
    <w:rPr>
      <w:color w:val="000077"/>
      <w:rFonts w:ascii="Arial"/>
      <w:b/>
      <w:sz w:val="28"/>
    </w:rPr>
    <w:pPr>
      <w:jc w:val="left"/>
    </w:pPr>
  </w:style>
  <w:style w:styleId="Description">
    <w:name w:val="Description"/>
    <w:basedOn w:val="Normal"/>
    <w:next w:val="Description"/>
    <w:pPr>
      <w:spacing w:beforeAutospacing="true" w:line="480" w:lineRule="auto"/>
    </w:pPr>
    <w:rPr>
      <w:color w:val="000000"/>
      <w:rFonts w:ascii="Arial"/>
      <w:sz w:val="24"/>
    </w:rPr>
    <w:pPr>
      <w:jc w:val="left"/>
    </w:pPr>
  </w:style>
</w:styles>
</file>

<file path=word/_rels/document.xml.rels>&#65279;<?xml version="1.0" encoding="utf-8"?><Relationships xmlns="http://schemas.openxmlformats.org/package/2006/relationships"><Relationship Type="http://schemas.openxmlformats.org/officeDocument/2006/relationships/styles" Target="/word/styles.xml" Id="R191a715d397b45ee" /></Relationships>
</file>