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4a779372940cf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CommandEnumeration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Abort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Hold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Un-Hold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ControlModeEnumeration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MAINTENANCE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MANUAL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CHANGE OVER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SET UP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EMPTY OUT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REMOTE SERVICE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ControlsHWFeatureEnumeration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IOImage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LiveStream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RemoteConnection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ScreenshotCurrentPage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SystemDump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ControlsSWFeatureEnumeration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SoftwarePackageRepository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SoftwarePackageInstall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IOTypeEnumeration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BYTE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WORD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DWORD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LWORD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USINT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ULINT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LDATE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TIME_OF_DAY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LTIME_OF_DAY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DATE_AND_TIME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LDATE_AND_TIME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CHAR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WCHAR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WSTRING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MaterialIntergrityAgentEnumeration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MES</w:t>
            </w:r>
          </w:p>
        </w:tc>
        <w:tc>
          <w:p>
            <w:r>
              <w:t/>
            </w:r>
          </w:p>
        </w:tc>
        <w:tc>
          <w:p>
            <w:r>
              <w:t>The MES system is in charge of material integrity checks.</w:t>
            </w:r>
          </w:p>
        </w:tc>
      </w:tr>
      <w:tr>
        <w:tc>
          <w:p>
            <w:r>
              <w:t/>
            </w:r>
          </w:p>
        </w:tc>
        <w:tc>
          <w:p>
            <w:r>
              <w:t>Local</w:t>
            </w:r>
          </w:p>
        </w:tc>
        <w:tc>
          <w:p>
            <w:r>
              <w:t/>
            </w:r>
          </w:p>
        </w:tc>
        <w:tc>
          <w:p>
            <w:r>
              <w:t>The local application is in charge of materil integrity checks.</w:t>
            </w:r>
          </w:p>
        </w:tc>
      </w:tr>
      <w:tr>
        <w:tc>
          <w:p>
            <w:r>
              <w:t/>
            </w:r>
          </w:p>
        </w:tc>
        <w:tc>
          <w:p>
            <w:r>
              <w:t>None</w:t>
            </w:r>
          </w:p>
        </w:tc>
        <w:tc>
          <w:p>
            <w:r>
              <w:t/>
            </w:r>
          </w:p>
        </w:tc>
        <w:tc>
          <w:p>
            <w:r>
              <w:t>The material integrity checks are performed (visual) by the operator and no system is in charge of material integrity checks.</w:t>
            </w:r>
          </w:p>
        </w:tc>
      </w:tr>
    </w:tbl>
    <w:p>
      <w:pPr>
        <w:pStyle w:val="MyHeading2"/>
      </w:pPr>
      <w:r>
        <w:t>ParameterDependencyEnumeration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Machine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Brand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Machine and Brand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ProductionStatusEnumeration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Brand Change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No Production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StateEnumeration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Stopped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Resetting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Idle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Starting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Execute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Completing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Complete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Aborting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Aborted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Stopping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Clearing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Suspending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Suspended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Un-Suspending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Holding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Held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Un-holding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StorageLogicEnumeration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FIFO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LIFO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FEFO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TMCImplementedLevelEnumeration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Other</w:t>
            </w:r>
          </w:p>
        </w:tc>
        <w:tc>
          <w:p>
            <w:r>
              <w:t/>
            </w:r>
          </w:p>
        </w:tc>
        <w:tc>
          <w:p>
            <w:r>
              <w:t>None of the below</w:t>
            </w:r>
          </w:p>
        </w:tc>
      </w:tr>
      <w:tr>
        <w:tc>
          <w:p>
            <w:r>
              <w:t/>
            </w:r>
          </w:p>
        </w:tc>
        <w:tc>
          <w:p>
            <w:r>
              <w:t>Essential</w:t>
            </w:r>
          </w:p>
        </w:tc>
        <w:tc>
          <w:p>
            <w:r>
              <w:t/>
            </w:r>
          </w:p>
        </w:tc>
        <w:tc>
          <w:p>
            <w:r>
              <w:t>Essential server functionality</w:t>
            </w:r>
          </w:p>
        </w:tc>
      </w:tr>
      <w:tr>
        <w:tc>
          <w:p>
            <w:r>
              <w:t/>
            </w:r>
          </w:p>
        </w:tc>
        <w:tc>
          <w:p>
            <w:r>
              <w:t>Adavnced</w:t>
            </w:r>
          </w:p>
        </w:tc>
        <w:tc>
          <w:p>
            <w:r>
              <w:t/>
            </w:r>
          </w:p>
        </w:tc>
        <w:tc>
          <w:p>
            <w:r>
              <w:t>Advanced features are implemented</w:t>
            </w:r>
          </w:p>
        </w:tc>
      </w:tr>
    </w:tbl>
    <w:p>
      <w:pPr>
        <w:pStyle w:val="MyHeading2"/>
      </w:pPr>
      <w:r>
        <w:t>DataDescriptionType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Id of the data point.</w:t>
            </w:r>
          </w:p>
        </w:tc>
      </w:tr>
      <w:tr>
        <w:tc>
          <w:p>
            <w:r>
              <w:t/>
            </w:r>
          </w:p>
        </w:tc>
        <w:tc>
          <w:p>
            <w:r>
              <w:t>MES_ID</w:t>
            </w:r>
          </w:p>
        </w:tc>
        <w:tc>
          <w:p>
            <w:r>
              <w:t>String</w:t>
            </w:r>
          </w:p>
        </w:tc>
        <w:tc>
          <w:p>
            <w:r>
              <w:t>MES Id of the data point.</w:t>
            </w:r>
          </w:p>
        </w:tc>
      </w:tr>
      <w:tr>
        <w:tc>
          <w:p>
            <w:r>
              <w:t/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Engineering unit information for the data point.</w:t>
            </w:r>
          </w:p>
        </w:tc>
      </w:tr>
      <w:tr>
        <w:tc>
          <w:p>
            <w:r>
              <w:t/>
            </w:r>
          </w:p>
        </w:tc>
        <w:tc>
          <w:p>
            <w:r>
              <w:t>DisplayFormat</w:t>
            </w:r>
          </w:p>
        </w:tc>
        <w:tc>
          <w:p>
            <w:r>
              <w:t>String</w:t>
            </w:r>
          </w:p>
        </w:tc>
        <w:tc>
          <w:p>
            <w:r>
              <w:t>Display format for visualisation. The same display format shall be used in the HMI.</w:t>
            </w:r>
          </w:p>
        </w:tc>
      </w:tr>
      <w:tr>
        <w:tc>
          <w:p>
            <w:r>
              <w:t/>
            </w:r>
          </w:p>
        </w:tc>
        <w:tc>
          <w:p>
            <w:r>
              <w:t>Dependency</w:t>
            </w:r>
          </w:p>
        </w:tc>
        <w:tc>
          <w:p>
            <w:r>
              <w:t>ParameterDependencyEnumeration</w:t>
            </w:r>
          </w:p>
        </w:tc>
        <w:tc>
          <w:p>
            <w:r>
              <w:t>Identifies the dependency of the data point with respect to machine and brands (SKUs).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DataType</w:t>
            </w:r>
          </w:p>
        </w:tc>
        <w:tc>
          <w:p>
            <w:r>
              <w:t>String</w:t>
            </w:r>
          </w:p>
        </w:tc>
        <w:tc>
          <w:p>
            <w:r>
              <w:t>Describes the data type of the data point, e.g. FLOAT, INT, STRING, etc</w:t>
            </w:r>
          </w:p>
        </w:tc>
      </w:tr>
      <w:tr>
        <w:tc>
          <w:p>
            <w:r>
              <w:t/>
            </w:r>
          </w:p>
        </w:tc>
        <w:tc>
          <w:p>
            <w:r>
              <w:t>UserSubset</w:t>
            </w:r>
          </w:p>
        </w:tc>
        <w:tc>
          <w:p>
            <w:r>
              <w:t>Boolean</w:t>
            </w:r>
          </w:p>
        </w:tc>
        <w:tc>
          <w:p>
            <w:r>
              <w:t>Used by the user to identify a subset of the dataset of special interest.</w:t>
            </w:r>
          </w:p>
        </w:tc>
      </w:tr>
      <w:tr>
        <w:tc>
          <w:p>
            <w:r>
              <w:t/>
            </w:r>
          </w:p>
        </w:tc>
        <w:tc>
          <w:p>
            <w:r>
              <w:t>ControlRange</w:t>
            </w:r>
          </w:p>
        </w:tc>
        <w:tc>
          <w:p>
            <w:r>
              <w:t>Range</w:t>
            </w:r>
          </w:p>
        </w:tc>
        <w:tc>
          <w:p>
            <w:r>
              <w:t>The range where the process variable is considered under good control.</w:t>
            </w:r>
          </w:p>
        </w:tc>
      </w:tr>
      <w:tr>
        <w:tc>
          <w:p>
            <w:r>
              <w:t/>
            </w:r>
          </w:p>
        </w:tc>
        <w:tc>
          <w:p>
            <w:r>
              <w:t>AlarmRange</w:t>
            </w:r>
          </w:p>
        </w:tc>
        <w:tc>
          <w:p>
            <w:r>
              <w:t>Range</w:t>
            </w:r>
          </w:p>
        </w:tc>
        <w:tc>
          <w:p>
            <w:r>
              <w:t>Outside this range, an alarm is generated for the process variable.</w:t>
            </w:r>
          </w:p>
        </w:tc>
      </w:tr>
    </w:tbl>
    <w:p>
      <w:pPr>
        <w:pStyle w:val="MyHeading2"/>
      </w:pPr>
      <w:r>
        <w:t>DataSetEntryType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Value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DataSetListType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DataSetListId</w:t>
            </w:r>
          </w:p>
        </w:tc>
        <w:tc>
          <w:p>
            <w:r>
              <w:t>String</w:t>
            </w:r>
          </w:p>
        </w:tc>
        <w:tc>
          <w:p>
            <w:r>
              <w:t>The Id for the data set list.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DataSetListDescription</w:t>
            </w:r>
          </w:p>
        </w:tc>
        <w:tc>
          <w:p>
            <w:r>
              <w:t>LocalizedText</w:t>
            </w:r>
          </w:p>
        </w:tc>
        <w:tc>
          <w:p>
            <w:r>
              <w:t>The description of the data set list.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DataDescriptions</w:t>
            </w:r>
          </w:p>
        </w:tc>
        <w:tc>
          <w:p>
            <w:r>
              <w:t>DataDescriptionType</w:t>
            </w:r>
          </w:p>
        </w:tc>
        <w:tc>
          <w:p>
            <w:r>
              <w:t>An array containing the descriptions of each data point belonging to the data set.</w:t>
            </w:r>
          </w:p>
        </w:tc>
      </w:tr>
    </w:tbl>
    <w:p>
      <w:pPr>
        <w:pStyle w:val="MyHeading2"/>
      </w:pPr>
      <w:r>
        <w:t>DataSetType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DataSetId</w:t>
            </w:r>
          </w:p>
        </w:tc>
        <w:tc>
          <w:p>
            <w:r>
              <w:t>String</w:t>
            </w:r>
          </w:p>
        </w:tc>
        <w:tc>
          <w:p>
            <w:r>
              <w:t>Unique identifier for the data set.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DataSetDescription</w:t>
            </w:r>
          </w:p>
        </w:tc>
        <w:tc>
          <w:p>
            <w:r>
              <w:t>LocalizedText</w:t>
            </w:r>
          </w:p>
        </w:tc>
        <w:tc>
          <w:p>
            <w:r>
              <w:t>Description for the dataset values. Shall match the corresponding description in the DataSetList identified by the same DataSetId.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DataValues</w:t>
            </w:r>
          </w:p>
        </w:tc>
        <w:tc>
          <w:p>
            <w:r>
              <w:t>DataSetEntryType</w:t>
            </w:r>
          </w:p>
        </w:tc>
        <w:tc>
          <w:p>
            <w:r>
              <w:t>The array contains the values for all the settings.</w:t>
            </w:r>
          </w:p>
        </w:tc>
      </w:tr>
      <w:tr>
        <w:tc>
          <w:p>
            <w:r>
              <w:t/>
            </w:r>
          </w:p>
        </w:tc>
        <w:tc>
          <w:p>
            <w:r>
              <w:t>DataSetCRC</w:t>
            </w:r>
          </w:p>
        </w:tc>
        <w:tc>
          <w:p>
            <w:r>
              <w:t>Double</w:t>
            </w:r>
          </w:p>
        </w:tc>
        <w:tc>
          <w:p>
            <w:r>
              <w:t>A cyclic redundancy check computed by the application using the array od data values as argument.</w:t>
            </w:r>
          </w:p>
        </w:tc>
      </w:tr>
    </w:tbl>
    <w:p>
      <w:pPr>
        <w:pStyle w:val="MyHeading2"/>
      </w:pPr>
      <w:r>
        <w:t>IOMetaType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Address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IOType</w:t>
            </w:r>
          </w:p>
        </w:tc>
        <w:tc>
          <w:p>
            <w:r>
              <w:t>IOTypeEnumeration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IOPointType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IOPointMeta</w:t>
            </w:r>
          </w:p>
        </w:tc>
        <w:tc>
          <w:p>
            <w:r>
              <w:t>IOMetaType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IOPointValue</w:t>
            </w:r>
          </w:p>
        </w:tc>
        <w:tc>
          <w:p>
            <w:r>
              <w:t>IOValueType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IOValueType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TimeStamp</w:t>
            </w:r>
          </w:p>
        </w:tc>
        <w:tc>
          <w:p>
            <w:r>
              <w:t>UtcTime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RawValue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EngValue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LoadUnloadPointType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A unique ID that identifies the loading point. A barcode carrying the Id shall be generated and properly stuck at the loading point to facilitate automatic identification via bar code scanning.</w:t>
            </w:r>
          </w:p>
        </w:tc>
      </w:tr>
      <w:tr>
        <w:tc>
          <w:p>
            <w:r>
              <w:t/>
            </w:r>
          </w:p>
        </w:tc>
        <w:tc>
          <w:p>
            <w:r>
              <w:t>Description</w:t>
            </w:r>
          </w:p>
        </w:tc>
        <w:tc>
          <w:p>
            <w:r>
              <w:t>LocalizedText</w:t>
            </w:r>
          </w:p>
        </w:tc>
        <w:tc>
          <w:p>
            <w:r>
              <w:t>Describes the input material point.</w:t>
            </w:r>
          </w:p>
        </w:tc>
      </w:tr>
      <w:tr>
        <w:tc>
          <w:p>
            <w:r>
              <w:t/>
            </w:r>
          </w:p>
        </w:tc>
        <w:tc>
          <w:p>
            <w:r>
              <w:t>MaterialCapability</w:t>
            </w:r>
          </w:p>
        </w:tc>
        <w:tc>
          <w:p>
            <w:r>
              <w:t>MaterialType</w:t>
            </w:r>
          </w:p>
        </w:tc>
        <w:tc>
          <w:p>
            <w:r>
              <w:t>List of the all materials that can be loaded at the loading point with the current machine configuration.</w:t>
            </w:r>
          </w:p>
        </w:tc>
      </w:tr>
      <w:tr>
        <w:tc>
          <w:p>
            <w:r>
              <w:t/>
            </w:r>
          </w:p>
        </w:tc>
        <w:tc>
          <w:p>
            <w:r>
              <w:t>UserName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MES_ID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MaterialStorageBufferDataType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MES_ID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StoredMaterial</w:t>
            </w:r>
          </w:p>
        </w:tc>
        <w:tc>
          <w:p>
            <w:r>
              <w:t>MaterialType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EUInfo</w:t>
            </w:r>
          </w:p>
        </w:tc>
        <w:tc>
          <w:p>
            <w:r>
              <w:t>EUInformation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TotalStorageCapacity</w:t>
            </w:r>
          </w:p>
        </w:tc>
        <w:tc>
          <w:p>
            <w:r>
              <w:t>Double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StorageLogic</w:t>
            </w:r>
          </w:p>
        </w:tc>
        <w:tc>
          <w:p>
            <w:r>
              <w:t>StorageLogicEnumeration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MaterialType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Group</w:t>
            </w:r>
          </w:p>
        </w:tc>
        <w:tc>
          <w:p>
            <w:r>
              <w:t>String</w:t>
            </w:r>
          </w:p>
        </w:tc>
        <w:tc>
          <w:p>
            <w:r>
              <w:t>Material group of the material.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Material Id of the material.</w:t>
            </w:r>
          </w:p>
        </w:tc>
      </w:tr>
      <w:tr>
        <w:tc>
          <w:p>
            <w:r>
              <w:t/>
            </w:r>
          </w:p>
        </w:tc>
        <w:tc>
          <w:p>
            <w:r>
              <w:t>BatchId</w:t>
            </w:r>
          </w:p>
        </w:tc>
        <w:tc>
          <w:p>
            <w:r>
              <w:t>String</w:t>
            </w:r>
          </w:p>
        </w:tc>
        <w:tc>
          <w:p>
            <w:r>
              <w:t>Batch ID of the material. When the material is batch managed, the Batch Id is mandatory. Not all materials are batch managed.</w:t>
            </w:r>
          </w:p>
        </w:tc>
      </w:tr>
      <w:tr>
        <w:tc>
          <w:p>
            <w:r>
              <w:t/>
            </w:r>
          </w:p>
        </w:tc>
        <w:tc>
          <w:p>
            <w:r>
              <w:t>Description</w:t>
            </w:r>
          </w:p>
        </w:tc>
        <w:tc>
          <w:p>
            <w:r>
              <w:t>LocalizedText</w:t>
            </w:r>
          </w:p>
        </w:tc>
        <w:tc>
          <w:p>
            <w:r>
              <w:t>Description of the material.</w:t>
            </w:r>
          </w:p>
        </w:tc>
      </w:tr>
      <w:tr>
        <w:tc>
          <w:p>
            <w:r>
              <w:t/>
            </w:r>
          </w:p>
        </w:tc>
        <w:tc>
          <w:p>
            <w:r>
              <w:t>MES_Id</w:t>
            </w:r>
          </w:p>
        </w:tc>
        <w:tc>
          <w:p>
            <w:r>
              <w:t>String</w:t>
            </w:r>
          </w:p>
        </w:tc>
        <w:tc>
          <w:p>
            <w:r>
              <w:t>Id of the material as stored in the MES system.</w:t>
            </w:r>
          </w:p>
        </w:tc>
      </w:tr>
      <w:tr>
        <w:tc>
          <w:p>
            <w:r>
              <w:t/>
            </w:r>
          </w:p>
        </w:tc>
        <w:tc>
          <w:p>
            <w:r>
              <w:t>BaseUoM</w:t>
            </w:r>
          </w:p>
        </w:tc>
        <w:tc>
          <w:p>
            <w:r>
              <w:t>EUInformation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MessageType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LocalText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RootCauseMessageType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GroupId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MethodExecutionFeedbackType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Success</w:t>
            </w:r>
          </w:p>
        </w:tc>
        <w:tc>
          <w:p>
            <w:r>
              <w:t>Boolean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Message</w:t>
            </w:r>
          </w:p>
        </w:tc>
        <w:tc>
          <w:p>
            <w:r>
              <w:t>MessageType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POType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Number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ProducedMaterial</w:t>
            </w:r>
          </w:p>
        </w:tc>
        <w:tc>
          <w:p>
            <w:r>
              <w:t>MaterialType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TargetQuantity</w:t>
            </w:r>
          </w:p>
        </w:tc>
        <w:tc>
          <w:p>
            <w:r>
              <w:t>Double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ContinueAtJobEnd</w:t>
            </w:r>
          </w:p>
        </w:tc>
        <w:tc>
          <w:p>
            <w:r>
              <w:t>Boolean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TargetStartTime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TargetEndTime</w:t>
            </w:r>
          </w:p>
        </w:tc>
        <w:tc>
          <w:p>
            <w:r>
              <w:t>DateTime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DatasetId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DatasetDescription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RootCauseGroupType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ParentId</w:t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Description</w:t>
            </w:r>
          </w:p>
        </w:tc>
        <w:tc>
          <w:p>
            <w:r>
              <w:t>LocalizedText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MaterialQuantityType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DisplayFormat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MaterialQuantitiesType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Variable</w:t>
            </w:r>
          </w:p>
        </w:tc>
        <w:tc>
          <w:p>
            <w:r>
              <w:t>QuantityInLUoM</w:t>
            </w:r>
          </w:p>
        </w:tc>
        <w:tc>
          <w:p>
            <w:r>
              <w:t>Double</w:t>
            </w:r>
          </w:p>
        </w:tc>
        <w:tc>
          <w:p>
            <w:r>
              <w:t>MaterialQuantityType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MaterialLotType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Material</w:t>
            </w:r>
          </w:p>
        </w:tc>
        <w:tc>
          <w:p>
            <w:r>
              <w:t>MaterialType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ControlModeChangeLogType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NewControlMode</w:t>
            </w:r>
          </w:p>
        </w:tc>
        <w:tc>
          <w:p>
            <w:r>
              <w:t>ControlModeEnumeration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OldControlMode</w:t>
            </w:r>
          </w:p>
        </w:tc>
        <w:tc>
          <w:p>
            <w:r>
              <w:t>ControlModeEnumeration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MachineModuleLiveStatusType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ControlMode</w:t>
            </w:r>
          </w:p>
        </w:tc>
        <w:tc>
          <w:p>
            <w:r>
              <w:t>ControlModeEnumeration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IdleEnergySavingMode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SendCommand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SetControlMode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SetIdleEnergySavingMode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State</w:t>
            </w:r>
          </w:p>
        </w:tc>
        <w:tc>
          <w:p>
            <w:r>
              <w:t>StateEnumeration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MachineModuleLiveStatusType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MachineModuleLiveStatusType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MachineModuleLiveStatusType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DataSetChangeLogType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NewDataSet</w:t>
            </w:r>
          </w:p>
        </w:tc>
        <w:tc>
          <w:p>
            <w:r>
              <w:t>DataSetType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OldDataSet</w:t>
            </w:r>
          </w:p>
        </w:tc>
        <w:tc>
          <w:p>
            <w:r>
              <w:t>DataSetType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MachineModuleSetupType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DataSet</w:t>
            </w:r>
          </w:p>
        </w:tc>
        <w:tc>
          <w:p>
            <w:r>
              <w:t>DataSetType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LoadDataSet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MechanicalAdjustments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SelectiveLoadDataSet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ValidateDataSet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MachineModuleSetupType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DatasetChangeLogType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NewDatasetName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OldDatasetName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DefectDetectedLogType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DefectEU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DefectPicture</w:t>
            </w:r>
          </w:p>
        </w:tc>
        <w:tc>
          <w:p>
            <w:r>
              <w:t>Image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DefectValue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DefectDetectionSensorType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Description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DetectionCountMasterTotal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DetectionCountTotal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DetectionMode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DisplayName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LoadReferenceImages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ResetDetectionCountTotal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SensorValue</w:t>
            </w:r>
          </w:p>
        </w:tc>
        <w:tc>
          <w:p>
            <w:r>
              <w:t>Double</w:t>
            </w:r>
          </w:p>
        </w:tc>
        <w:tc>
          <w:p>
            <w:r>
              <w:t>AnalogItemType</w:t>
            </w:r>
          </w:p>
        </w:tc>
        <w:tc>
          <w:p>
            <w:r>
              <w:t>MandatoryPlaceholder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SetDetectionMode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DefectDetectionSensorType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DefectDetectionSensorType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TriggersRejection</w:t>
            </w:r>
          </w:p>
        </w:tc>
        <w:tc>
          <w:p>
            <w:r>
              <w:t>MaterialRejectionTrapType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DowntimeLogType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Duration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RootCause_s</w:t>
            </w:r>
          </w:p>
        </w:tc>
        <w:tc>
          <w:p>
            <w:r>
              <w:t>RootCauseMessageType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StopReason_s</w:t>
            </w:r>
          </w:p>
        </w:tc>
        <w:tc>
          <w:p>
            <w:r>
              <w:t>MessageType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GoodOutputProducedLogType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QuantityProduced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TotalProduced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MaterialOutputType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DownstreamHeld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MasterTotalOutput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OutputRate</w:t>
            </w:r>
          </w:p>
        </w:tc>
        <w:tc>
          <w:p>
            <w:r>
              <w:t>Double</w:t>
            </w:r>
          </w:p>
        </w:tc>
        <w:tc>
          <w:p>
            <w:r>
              <w:t>MaterialRateType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ResetTotal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TotalOutput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UnloadPoint</w:t>
            </w:r>
          </w:p>
        </w:tc>
        <w:tc>
          <w:p>
            <w:r>
              <w:t>LoadUnloadPointType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MaterialOutputType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IntegrityRejectedMaterialLogType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RejectedLot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MaterialLoadingPointType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ActualConsumptionRate</w:t>
            </w:r>
          </w:p>
        </w:tc>
        <w:tc>
          <w:p>
            <w:r>
              <w:t>Double</w:t>
            </w:r>
          </w:p>
        </w:tc>
        <w:tc>
          <w:p>
            <w:r>
              <w:t>MaterialRateType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ExpectedMaterial</w:t>
            </w:r>
          </w:p>
        </w:tc>
        <w:tc>
          <w:p>
            <w:r>
              <w:t>MaterialType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LoadingPoint</w:t>
            </w:r>
          </w:p>
        </w:tc>
        <w:tc>
          <w:p>
            <w:r>
              <w:t>LoadUnloadPointType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MaterialIntegrityAgent</w:t>
            </w:r>
          </w:p>
        </w:tc>
        <w:tc>
          <w:p>
            <w:r>
              <w:t>MaterialIntergrityAgentEnumeration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MaterialIntegrityCheck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NominalConsumptionRate</w:t>
            </w:r>
          </w:p>
        </w:tc>
        <w:tc>
          <w:p>
            <w:r>
              <w:t>Double</w:t>
            </w:r>
          </w:p>
        </w:tc>
        <w:tc>
          <w:p>
            <w:r>
              <w:t>MaterialRateType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TotalLoadedLot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UnloadMaterials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UpstreamHold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MaterialLoadingPointType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MaterialLoadingPointType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MaterialLoadingPointType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MaterialLoadingPointType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MaterialLoadingPointType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LoadingPointIsUnloadedLogType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MaterialQuantity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MachineModuleSpecificationChangeLogType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OldSpecification</w:t>
            </w:r>
          </w:p>
        </w:tc>
        <w:tc>
          <w:p>
            <w:r>
              <w:t/>
            </w:r>
          </w:p>
        </w:tc>
        <w:tc>
          <w:p>
            <w:r>
              <w:t>MachineModuleSpecificationType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MachineModuleSpecificationType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DocumentationRep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LoadMachineModuleDocumentation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MaterialLoadingPoints</w:t>
            </w:r>
          </w:p>
        </w:tc>
        <w:tc>
          <w:p>
            <w:r>
              <w:t>LoadUnloadPointType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MaterialStorageBuffers</w:t>
            </w:r>
          </w:p>
        </w:tc>
        <w:tc>
          <w:p>
            <w:r>
              <w:t>MaterialStorageBufferDataType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SetNewSpecification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TotalRunningHours</w:t>
            </w:r>
          </w:p>
        </w:tc>
        <w:tc>
          <w:p>
            <w:r>
              <w:t>Counter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ValidSince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MachineModuleSpecificationType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MaterialIsConsumedLogType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MaterialQuantity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MaterialRejectedLogType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MaterialQuantityRejected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TotalQuantityRejected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MaterialRejectionTrapType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Description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DisplayName</w:t>
            </w:r>
          </w:p>
        </w:tc>
        <w:tc>
          <w:p>
            <w:r>
              <w:t>LocalizedText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MaterialQuantityRejectedMasterTotal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MaterialQuantityRejectedTotal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MaterialRejected</w:t>
            </w:r>
          </w:p>
        </w:tc>
        <w:tc>
          <w:p>
            <w:r>
              <w:t>MaterialType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MaterialRejectedRatio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RejectionCountMasterTotal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RejectionCountTotal</w:t>
            </w:r>
          </w:p>
        </w:tc>
        <w:tc>
          <w:p>
            <w:r>
              <w:t>Int64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RejectionMode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RejectionsRatio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ResetRejectionTotals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SetRejectionMode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MaterialRejectionTrapType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MaterialRejectionTrapType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MaterialUnloadingIsRequiredLogType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MaterialQuantity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NewPresentedMaterialLogType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PresentedMaterialLot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NewSystemDumpIsGeneratedLogType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SystemDump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ControlsHWType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GetIOImage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GetLiveStream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GetRemoteConnection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GetScreenshot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GetSupportedFeatures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GetSystemDump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IOImage</w:t>
            </w:r>
          </w:p>
        </w:tc>
        <w:tc>
          <w:p>
            <w:r>
              <w:t>IOPointType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IOImageIsSupported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LiveStreamIsSupported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RemoteConnectionIsSupported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ScreenshotIsSupported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SystemDumpIsSupported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ControlsHWType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POChangeLogType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NewPO</w:t>
            </w:r>
          </w:p>
        </w:tc>
        <w:tc>
          <w:p>
            <w:r>
              <w:t>POType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MachineModuleProductionType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ProductionOrder</w:t>
            </w:r>
          </w:p>
        </w:tc>
        <w:tc>
          <w:p>
            <w:r>
              <w:t>POType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ProductionStatus</w:t>
            </w:r>
          </w:p>
        </w:tc>
        <w:tc>
          <w:p>
            <w:r>
              <w:t>ProductionStatusEnumeration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StartProductionOrder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StopProductionOrder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MachineModuleProductionType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ProductionLogType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PO</w:t>
            </w:r>
          </w:p>
        </w:tc>
        <w:tc>
          <w:p>
            <w:r>
              <w:t>POType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RootCauseGroupListChangeLogType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NewRootCauseGroupList</w:t>
            </w:r>
          </w:p>
        </w:tc>
        <w:tc>
          <w:p>
            <w:r>
              <w:t>RootCauseGroupType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OldRootCauseGroupList</w:t>
            </w:r>
          </w:p>
        </w:tc>
        <w:tc>
          <w:p>
            <w:r>
              <w:t>RootCauseGroupType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MachineModuleConfigurationType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DataSetList</w:t>
            </w:r>
          </w:p>
        </w:tc>
        <w:tc>
          <w:p>
            <w:r>
              <w:t>DataSetListType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GetDataSetList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GetRootCauseGroupList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GetRootCauseList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GetStopReasonList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LastChangeDate</w:t>
            </w:r>
          </w:p>
        </w:tc>
        <w:tc>
          <w:p>
            <w:r>
              <w:t>UtcTime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LocationName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LongestMicroStopDuration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RootCauseGroupList</w:t>
            </w:r>
          </w:p>
        </w:tc>
        <w:tc>
          <w:p>
            <w:r>
              <w:t>RootCauseGroupType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RootCauseList</w:t>
            </w:r>
          </w:p>
        </w:tc>
        <w:tc>
          <w:p>
            <w:r>
              <w:t>RootCauseMessageType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RootCauseListInputIsMandatory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SetRootCauseLists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StopReasonList</w:t>
            </w:r>
          </w:p>
        </w:tc>
        <w:tc>
          <w:p>
            <w:r>
              <w:t>MessageType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TimeZone</w:t>
            </w:r>
          </w:p>
        </w:tc>
        <w:tc>
          <w:p>
            <w:r>
              <w:t>UtcTime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UserMachineName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MachineModuleConfigurationType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MachineModuleConfigurationType</w:t>
            </w:r>
          </w:p>
        </w:tc>
        <w:tc>
          <w:p>
            <w:r>
              <w:t>True</w:t>
            </w:r>
          </w:p>
        </w:tc>
      </w:tr>
      <w:tr>
        <w:tc>
          <w:p>
            <w:r>
              <w:t>GeneratesEvent</w:t>
            </w:r>
          </w:p>
        </w:tc>
        <w:tc>
          <w:p>
            <w:r>
              <w:t>MachineModuleConfigurationType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RootCauseListChangeLogType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NewRootCauseList</w:t>
            </w:r>
          </w:p>
        </w:tc>
        <w:tc>
          <w:p>
            <w:r>
              <w:t>RootCauseMessageType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OldRootCauseList</w:t>
            </w:r>
          </w:p>
        </w:tc>
        <w:tc>
          <w:p>
            <w:r>
              <w:t>RootCauseMessageType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StateChangeLogType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NewState</w:t>
            </w:r>
          </w:p>
        </w:tc>
        <w:tc>
          <w:p>
            <w:r>
              <w:t>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OldState</w:t>
            </w:r>
          </w:p>
        </w:tc>
        <w:tc>
          <w:p>
            <w:r>
              <w:t>StateEnumeration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StopReasonListChangeLogType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NewStopReasonList</w:t>
            </w:r>
          </w:p>
        </w:tc>
        <w:tc>
          <w:p>
            <w:r>
              <w:t>MessageType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OldStopReasonList</w:t>
            </w:r>
          </w:p>
        </w:tc>
        <w:tc>
          <w:p>
            <w:r>
              <w:t>MessageType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MachineModuleHistoricalRecordType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MachineModuleSpecification</w:t>
            </w:r>
          </w:p>
        </w:tc>
        <w:tc>
          <w:p>
            <w:r>
              <w:t/>
            </w:r>
          </w:p>
        </w:tc>
        <w:tc>
          <w:p>
            <w:r>
              <w:t>MachineModuleSpecificationType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ValidUntil</w:t>
            </w:r>
          </w:p>
        </w:tc>
        <w:tc>
          <w:p>
            <w:r>
              <w:t>DateTime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ProcessItemType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AnalogMeasurement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DisplayFormat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EffectivePrecision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EngineeringUnits</w:t>
            </w:r>
          </w:p>
        </w:tc>
        <w:tc>
          <w:p>
            <w:r>
              <w:t>EUInformation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HH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LL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UIInformationType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PositionX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PositionY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Resizable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UIResources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Width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TMCServerType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AggregatedServers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Aggregating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GetTMCImplementedLevel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SetServerTime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ControlsSWType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GetSupportedFeatures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InstallSoftwarePackageRemotely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InstallSoftwarePackageRemotelyIsSupported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SoftwarePackageRepositoryIsSupported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TransferSoftwarePackageFromRepository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TransferSoftwarePackageToRepository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IsInstalledOn</w:t>
            </w:r>
          </w:p>
        </w:tc>
        <w:tc>
          <w:p>
            <w:r>
              <w:t>ControlsSWType</w:t>
            </w:r>
          </w:p>
        </w:tc>
        <w:tc>
          <w:p>
            <w:r>
              <w:t>True</w:t>
            </w:r>
          </w:p>
        </w:tc>
      </w:tr>
    </w:tbl>
    <w:p>
      <w:pPr>
        <w:pStyle w:val="MyHeading2"/>
      </w:pPr>
      <w:r>
        <w:t>MachineModuleType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DefectDetectionSensors</w:t>
            </w:r>
          </w:p>
        </w:tc>
        <w:tc>
          <w:p>
            <w:r>
              <w:t/>
            </w:r>
          </w:p>
        </w:tc>
        <w:tc>
          <w:p>
            <w:r>
              <w:t>DefectDetectionSensorType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MaterialLoadingPoints</w:t>
            </w:r>
          </w:p>
        </w:tc>
        <w:tc>
          <w:p>
            <w:r>
              <w:t/>
            </w:r>
          </w:p>
        </w:tc>
        <w:tc>
          <w:p>
            <w:r>
              <w:t>MaterialLoadingPointType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MaterialOutputs</w:t>
            </w:r>
          </w:p>
        </w:tc>
        <w:tc>
          <w:p>
            <w:r>
              <w:t/>
            </w:r>
          </w:p>
        </w:tc>
        <w:tc>
          <w:p>
            <w:r>
              <w:t>MaterialOutputType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MaterialRejectionTraps</w:t>
            </w:r>
          </w:p>
        </w:tc>
        <w:tc>
          <w:p>
            <w:r>
              <w:t/>
            </w:r>
          </w:p>
        </w:tc>
        <w:tc>
          <w:p>
            <w:r>
              <w:t>MaterialRejectionTrapType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Configuration</w:t>
            </w:r>
          </w:p>
        </w:tc>
        <w:tc>
          <w:p>
            <w:r>
              <w:t/>
            </w:r>
          </w:p>
        </w:tc>
        <w:tc>
          <w:p>
            <w:r>
              <w:t>MachineModuleConfigurationType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LiveStatus</w:t>
            </w:r>
          </w:p>
        </w:tc>
        <w:tc>
          <w:p>
            <w:r>
              <w:t/>
            </w:r>
          </w:p>
        </w:tc>
        <w:tc>
          <w:p>
            <w:r>
              <w:t>MachineModuleLiveStatusType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PastSpecificationRecords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Production</w:t>
            </w:r>
          </w:p>
        </w:tc>
        <w:tc>
          <w:p>
            <w:r>
              <w:t/>
            </w:r>
          </w:p>
        </w:tc>
        <w:tc>
          <w:p>
            <w:r>
              <w:t>MachineModuleProductionType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SetUp</w:t>
            </w:r>
          </w:p>
        </w:tc>
        <w:tc>
          <w:p>
            <w:r>
              <w:t/>
            </w:r>
          </w:p>
        </w:tc>
        <w:tc>
          <w:p>
            <w:r>
              <w:t>MachineModuleSetupType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Specification</w:t>
            </w:r>
          </w:p>
        </w:tc>
        <w:tc>
          <w:p>
            <w:r>
              <w:t/>
            </w:r>
          </w:p>
        </w:tc>
        <w:tc>
          <w:p>
            <w:r>
              <w:t>MachineModuleSpecificationType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MaterialStorageBufferType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LoadingRate</w:t>
            </w:r>
          </w:p>
        </w:tc>
        <w:tc>
          <w:p>
            <w:r>
              <w:t>Double</w:t>
            </w:r>
          </w:p>
        </w:tc>
        <w:tc>
          <w:p>
            <w:r>
              <w:t>MaterialRateType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MES_ID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NonMixing</w:t>
            </w:r>
          </w:p>
        </w:tc>
        <w:tc>
          <w:p>
            <w:r>
              <w:t>Boolean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StorageLogic</w:t>
            </w:r>
          </w:p>
        </w:tc>
        <w:tc>
          <w:p>
            <w:r>
              <w:t>StorageLogicEnumeration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StoredLot</w:t>
            </w:r>
          </w:p>
        </w:tc>
        <w:tc>
          <w:p>
            <w:r>
              <w:t>Double</w:t>
            </w:r>
          </w:p>
        </w:tc>
        <w:tc>
          <w:p>
            <w:r>
              <w:t>MaterialLotType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TotalStorageCapacity</w:t>
            </w:r>
          </w:p>
        </w:tc>
        <w:tc>
          <w:p>
            <w:r>
              <w:t>Double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UIInfo</w:t>
            </w:r>
          </w:p>
        </w:tc>
        <w:tc>
          <w:p>
            <w:r>
              <w:t/>
            </w:r>
          </w:p>
        </w:tc>
        <w:tc>
          <w:p>
            <w:r>
              <w:t>UIInformationType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UnloadingRate</w:t>
            </w:r>
          </w:p>
        </w:tc>
        <w:tc>
          <w:p>
            <w:r>
              <w:t>Double</w:t>
            </w:r>
          </w:p>
        </w:tc>
        <w:tc>
          <w:p>
            <w:r>
              <w:t>MaterialRateType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UserInterfaceType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ControlPanelVURO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ControlPanelVURW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KPIVU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LoopVUReferences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OverVU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ZoomedVU</w:t>
            </w:r>
          </w:p>
        </w:tc>
        <w:tc>
          <w:p>
            <w:r>
              <w:t>Double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2714a5bf2f43e5" /></Relationships>
</file>