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8"/>
        <w:gridCol w:w="4140"/>
        <w:gridCol w:w="2160"/>
        <w:gridCol w:w="1935"/>
      </w:tblGrid>
      <w:tr w:rsidR="00C860AA" w:rsidTr="00CD528E">
        <w:tc>
          <w:tcPr>
            <w:tcW w:w="9243" w:type="dxa"/>
            <w:gridSpan w:val="4"/>
          </w:tcPr>
          <w:p w:rsidR="00C860AA" w:rsidRDefault="00C860AA" w:rsidP="00C860AA">
            <w:r>
              <w:t>Date: 26/08/2017 (Opening Balance=1000/-)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 w:rsidP="00A2387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40" w:type="dxa"/>
          </w:tcPr>
          <w:p w:rsidR="00C860AA" w:rsidRDefault="00C860AA" w:rsidP="00A2387E">
            <w:r>
              <w:t>To whom</w:t>
            </w:r>
          </w:p>
        </w:tc>
        <w:tc>
          <w:tcPr>
            <w:tcW w:w="2160" w:type="dxa"/>
          </w:tcPr>
          <w:p w:rsidR="00C860AA" w:rsidRDefault="00C860AA" w:rsidP="00A2387E">
            <w:r>
              <w:t>Stamps affixed</w:t>
            </w:r>
          </w:p>
        </w:tc>
        <w:tc>
          <w:tcPr>
            <w:tcW w:w="1935" w:type="dxa"/>
          </w:tcPr>
          <w:p w:rsidR="00C860AA" w:rsidRDefault="00C860AA" w:rsidP="00A2387E">
            <w:r>
              <w:t>Total amount</w:t>
            </w:r>
          </w:p>
        </w:tc>
      </w:tr>
      <w:tr w:rsidR="00C860AA" w:rsidTr="00C860AA">
        <w:tc>
          <w:tcPr>
            <w:tcW w:w="1008" w:type="dxa"/>
          </w:tcPr>
          <w:p w:rsidR="00C860AA" w:rsidRDefault="00C860AA" w:rsidP="00A2387E">
            <w:r>
              <w:t>01.</w:t>
            </w:r>
          </w:p>
        </w:tc>
        <w:tc>
          <w:tcPr>
            <w:tcW w:w="4140" w:type="dxa"/>
          </w:tcPr>
          <w:p w:rsidR="00C860AA" w:rsidRDefault="00C860AA" w:rsidP="00A2387E">
            <w:r>
              <w:t xml:space="preserve">The Drugs Inspector, </w:t>
            </w:r>
            <w:proofErr w:type="spellStart"/>
            <w:r>
              <w:t>Anakapalli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:rsidR="00C860AA" w:rsidRDefault="00C860AA" w:rsidP="00A2387E">
            <w:r>
              <w:t>25</w:t>
            </w:r>
          </w:p>
        </w:tc>
        <w:tc>
          <w:tcPr>
            <w:tcW w:w="1935" w:type="dxa"/>
          </w:tcPr>
          <w:p w:rsidR="00C860AA" w:rsidRDefault="00C860AA" w:rsidP="00A2387E"/>
        </w:tc>
      </w:tr>
      <w:tr w:rsidR="00C860AA" w:rsidTr="00C860AA">
        <w:tc>
          <w:tcPr>
            <w:tcW w:w="1008" w:type="dxa"/>
          </w:tcPr>
          <w:p w:rsidR="00C860AA" w:rsidRDefault="00C860AA" w:rsidP="00A2387E">
            <w:r>
              <w:t>02.</w:t>
            </w:r>
          </w:p>
        </w:tc>
        <w:tc>
          <w:tcPr>
            <w:tcW w:w="4140" w:type="dxa"/>
          </w:tcPr>
          <w:p w:rsidR="00C860AA" w:rsidRDefault="00C860AA" w:rsidP="00A2387E">
            <w:r>
              <w:t>The Drugs Inspector, Nellore.</w:t>
            </w:r>
          </w:p>
        </w:tc>
        <w:tc>
          <w:tcPr>
            <w:tcW w:w="2160" w:type="dxa"/>
          </w:tcPr>
          <w:p w:rsidR="00C860AA" w:rsidRDefault="00C860AA" w:rsidP="00A2387E">
            <w:r>
              <w:t>25</w:t>
            </w:r>
          </w:p>
        </w:tc>
        <w:tc>
          <w:tcPr>
            <w:tcW w:w="1935" w:type="dxa"/>
          </w:tcPr>
          <w:p w:rsidR="00C860AA" w:rsidRDefault="00C860AA" w:rsidP="00A2387E"/>
        </w:tc>
      </w:tr>
      <w:tr w:rsidR="00C860AA" w:rsidTr="00C860AA">
        <w:tc>
          <w:tcPr>
            <w:tcW w:w="1008" w:type="dxa"/>
          </w:tcPr>
          <w:p w:rsidR="00C860AA" w:rsidRDefault="00C860AA" w:rsidP="00A2387E">
            <w:r>
              <w:t>03.</w:t>
            </w:r>
          </w:p>
        </w:tc>
        <w:tc>
          <w:tcPr>
            <w:tcW w:w="4140" w:type="dxa"/>
          </w:tcPr>
          <w:p w:rsidR="00C860AA" w:rsidRDefault="00C860AA" w:rsidP="00A2387E">
            <w:r>
              <w:t xml:space="preserve">The Drugs Inspector, </w:t>
            </w:r>
            <w:proofErr w:type="spellStart"/>
            <w:r>
              <w:t>Jangareddygudem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:rsidR="00C860AA" w:rsidRDefault="00C860AA" w:rsidP="00A2387E">
            <w:r>
              <w:t>30</w:t>
            </w:r>
          </w:p>
        </w:tc>
        <w:tc>
          <w:tcPr>
            <w:tcW w:w="1935" w:type="dxa"/>
          </w:tcPr>
          <w:p w:rsidR="00C860AA" w:rsidRDefault="00C860AA" w:rsidP="00A2387E"/>
        </w:tc>
      </w:tr>
      <w:tr w:rsidR="00C860AA" w:rsidTr="00C860AA">
        <w:tc>
          <w:tcPr>
            <w:tcW w:w="1008" w:type="dxa"/>
          </w:tcPr>
          <w:p w:rsidR="00C860AA" w:rsidRDefault="00C860AA" w:rsidP="00A2387E">
            <w:r>
              <w:t>04.</w:t>
            </w:r>
          </w:p>
        </w:tc>
        <w:tc>
          <w:tcPr>
            <w:tcW w:w="4140" w:type="dxa"/>
          </w:tcPr>
          <w:p w:rsidR="00C860AA" w:rsidRDefault="00C860AA" w:rsidP="00A2387E">
            <w:r>
              <w:t xml:space="preserve">The Drugs Inspector, </w:t>
            </w:r>
            <w:proofErr w:type="spellStart"/>
            <w:r>
              <w:t>Bhimavaram</w:t>
            </w:r>
            <w:proofErr w:type="spellEnd"/>
            <w:r>
              <w:t>.</w:t>
            </w:r>
          </w:p>
        </w:tc>
        <w:tc>
          <w:tcPr>
            <w:tcW w:w="2160" w:type="dxa"/>
          </w:tcPr>
          <w:p w:rsidR="00C860AA" w:rsidRDefault="00C860AA" w:rsidP="00A2387E">
            <w:r>
              <w:t>25</w:t>
            </w:r>
          </w:p>
        </w:tc>
        <w:tc>
          <w:tcPr>
            <w:tcW w:w="1935" w:type="dxa"/>
          </w:tcPr>
          <w:p w:rsidR="00C860AA" w:rsidRDefault="00C860AA" w:rsidP="00A2387E"/>
        </w:tc>
      </w:tr>
      <w:tr w:rsidR="00C860AA" w:rsidTr="00423A34">
        <w:tc>
          <w:tcPr>
            <w:tcW w:w="9243" w:type="dxa"/>
            <w:gridSpan w:val="4"/>
          </w:tcPr>
          <w:p w:rsidR="00C860AA" w:rsidRDefault="00C860AA" w:rsidP="00C860AA">
            <w:r>
              <w:t>Date: 07/09/2017 (Opening Balance=1000/-)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2C009A">
        <w:tc>
          <w:tcPr>
            <w:tcW w:w="9243" w:type="dxa"/>
            <w:gridSpan w:val="4"/>
          </w:tcPr>
          <w:p w:rsidR="00C860AA" w:rsidRDefault="00C860AA" w:rsidP="00C860AA">
            <w:r>
              <w:t>Date: 09/09/2017 (Opening Balance=500/-)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626F81">
        <w:tc>
          <w:tcPr>
            <w:tcW w:w="9243" w:type="dxa"/>
            <w:gridSpan w:val="4"/>
          </w:tcPr>
          <w:p w:rsidR="00C860AA" w:rsidRDefault="00C860AA" w:rsidP="00C860AA">
            <w:r>
              <w:t>Date: 22/09/2017 (Opening Balance=500/-)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BC36D9">
        <w:tc>
          <w:tcPr>
            <w:tcW w:w="9243" w:type="dxa"/>
            <w:gridSpan w:val="4"/>
          </w:tcPr>
          <w:p w:rsidR="00C860AA" w:rsidRDefault="00C860AA" w:rsidP="00C860AA">
            <w:r>
              <w:t>Date: 27/09/2017 (Opening Balance=1000/-)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9F5C77">
        <w:tc>
          <w:tcPr>
            <w:tcW w:w="9243" w:type="dxa"/>
            <w:gridSpan w:val="4"/>
          </w:tcPr>
          <w:p w:rsidR="00C860AA" w:rsidRDefault="00C860AA" w:rsidP="00C860AA">
            <w:r>
              <w:t>Date: 09/10/2017 (Opening Balance=500/-)</w:t>
            </w:r>
          </w:p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  <w:tr w:rsidR="00C860AA" w:rsidTr="00C860AA">
        <w:tc>
          <w:tcPr>
            <w:tcW w:w="1008" w:type="dxa"/>
          </w:tcPr>
          <w:p w:rsidR="00C860AA" w:rsidRDefault="00C860AA"/>
        </w:tc>
        <w:tc>
          <w:tcPr>
            <w:tcW w:w="4140" w:type="dxa"/>
          </w:tcPr>
          <w:p w:rsidR="00C860AA" w:rsidRDefault="00C860AA"/>
        </w:tc>
        <w:tc>
          <w:tcPr>
            <w:tcW w:w="2160" w:type="dxa"/>
          </w:tcPr>
          <w:p w:rsidR="00C860AA" w:rsidRDefault="00C860AA"/>
        </w:tc>
        <w:tc>
          <w:tcPr>
            <w:tcW w:w="1935" w:type="dxa"/>
          </w:tcPr>
          <w:p w:rsidR="00C860AA" w:rsidRDefault="00C860AA"/>
        </w:tc>
      </w:tr>
    </w:tbl>
    <w:p w:rsidR="00B16E79" w:rsidRDefault="00B16E79"/>
    <w:sectPr w:rsidR="00B16E79" w:rsidSect="002663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6633C"/>
    <w:rsid w:val="0026633C"/>
    <w:rsid w:val="00B16E79"/>
    <w:rsid w:val="00C8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2017-10-25T09:34:00Z</dcterms:created>
  <dcterms:modified xsi:type="dcterms:W3CDTF">2017-10-25T10:22:00Z</dcterms:modified>
</cp:coreProperties>
</file>