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2.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DF223" w14:textId="421D9C32" w:rsidR="00AD1012" w:rsidRPr="00D26DA6" w:rsidRDefault="005B0BF0"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UNIVERSIDAD</w:t>
      </w:r>
      <w:r w:rsidR="00621B5E" w:rsidRPr="00D26DA6">
        <w:rPr>
          <w:rFonts w:ascii="Arial" w:eastAsia="Arial" w:hAnsi="Arial" w:cs="Arial"/>
          <w:bCs/>
          <w:sz w:val="24"/>
          <w:szCs w:val="24"/>
        </w:rPr>
        <w:t xml:space="preserve"> RAFAEL LANDIVAR</w:t>
      </w:r>
    </w:p>
    <w:p w14:paraId="77BEEC5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FACULTAD DE CIENCIAS ECONOMICAS Y EMPRESARIALES</w:t>
      </w:r>
    </w:p>
    <w:p w14:paraId="727EF98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LICENCIATURA EN ADMINISTRACION DE EMPRESAS</w:t>
      </w:r>
    </w:p>
    <w:p w14:paraId="0C37F4B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hAnsi="Arial" w:cs="Arial"/>
          <w:bCs/>
          <w:noProof/>
          <w:sz w:val="24"/>
          <w:szCs w:val="24"/>
        </w:rPr>
        <w:drawing>
          <wp:anchor distT="0" distB="0" distL="0" distR="0" simplePos="0" relativeHeight="251611648" behindDoc="1" locked="0" layoutInCell="1" hidden="0" allowOverlap="1" wp14:anchorId="54A12D37" wp14:editId="46508BA5">
            <wp:simplePos x="0" y="0"/>
            <wp:positionH relativeFrom="column">
              <wp:posOffset>332740</wp:posOffset>
            </wp:positionH>
            <wp:positionV relativeFrom="paragraph">
              <wp:posOffset>82633</wp:posOffset>
            </wp:positionV>
            <wp:extent cx="4953000" cy="609600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953000" cy="6096000"/>
                    </a:xfrm>
                    <a:prstGeom prst="rect">
                      <a:avLst/>
                    </a:prstGeom>
                    <a:ln/>
                  </pic:spPr>
                </pic:pic>
              </a:graphicData>
            </a:graphic>
          </wp:anchor>
        </w:drawing>
      </w:r>
    </w:p>
    <w:p w14:paraId="59B47C6E" w14:textId="77777777" w:rsidR="00AD1012" w:rsidRPr="00D26DA6" w:rsidRDefault="00AD1012" w:rsidP="00EC4711">
      <w:pPr>
        <w:spacing w:line="360" w:lineRule="auto"/>
        <w:jc w:val="both"/>
        <w:rPr>
          <w:rFonts w:ascii="Arial" w:eastAsia="Arial" w:hAnsi="Arial" w:cs="Arial"/>
          <w:bCs/>
          <w:sz w:val="24"/>
          <w:szCs w:val="24"/>
        </w:rPr>
      </w:pPr>
    </w:p>
    <w:p w14:paraId="7C166146" w14:textId="77777777" w:rsidR="00AD1012" w:rsidRPr="00D26DA6" w:rsidRDefault="00AD1012" w:rsidP="00EC4711">
      <w:pPr>
        <w:spacing w:line="360" w:lineRule="auto"/>
        <w:jc w:val="both"/>
        <w:rPr>
          <w:rFonts w:ascii="Arial" w:eastAsia="Arial" w:hAnsi="Arial" w:cs="Arial"/>
          <w:bCs/>
          <w:sz w:val="24"/>
          <w:szCs w:val="24"/>
        </w:rPr>
      </w:pPr>
    </w:p>
    <w:p w14:paraId="019EA80E" w14:textId="77777777" w:rsidR="00AD1012" w:rsidRPr="00D26DA6" w:rsidRDefault="00AD1012" w:rsidP="00EC4711">
      <w:pPr>
        <w:spacing w:line="360" w:lineRule="auto"/>
        <w:jc w:val="both"/>
        <w:rPr>
          <w:rFonts w:ascii="Arial" w:eastAsia="Arial" w:hAnsi="Arial" w:cs="Arial"/>
          <w:bCs/>
          <w:sz w:val="24"/>
          <w:szCs w:val="24"/>
        </w:rPr>
      </w:pPr>
    </w:p>
    <w:p w14:paraId="3EA1CAAC" w14:textId="77777777" w:rsidR="00AD1012" w:rsidRPr="00D26DA6" w:rsidRDefault="00AD1012" w:rsidP="00EC4711">
      <w:pPr>
        <w:spacing w:line="360" w:lineRule="auto"/>
        <w:jc w:val="both"/>
        <w:rPr>
          <w:rFonts w:ascii="Arial" w:eastAsia="Arial" w:hAnsi="Arial" w:cs="Arial"/>
          <w:bCs/>
          <w:sz w:val="24"/>
          <w:szCs w:val="24"/>
        </w:rPr>
      </w:pPr>
    </w:p>
    <w:p w14:paraId="5FE8FB0E" w14:textId="77777777" w:rsidR="00AD1012" w:rsidRPr="00D26DA6" w:rsidRDefault="00AD1012" w:rsidP="00EC4711">
      <w:pPr>
        <w:spacing w:line="360" w:lineRule="auto"/>
        <w:jc w:val="both"/>
        <w:rPr>
          <w:rFonts w:ascii="Arial" w:eastAsia="Arial" w:hAnsi="Arial" w:cs="Arial"/>
          <w:bCs/>
          <w:sz w:val="24"/>
          <w:szCs w:val="24"/>
        </w:rPr>
      </w:pPr>
    </w:p>
    <w:p w14:paraId="07F433D6" w14:textId="77777777" w:rsidR="00AD1012" w:rsidRPr="00D26DA6" w:rsidRDefault="00AD1012" w:rsidP="00EC4711">
      <w:pPr>
        <w:spacing w:line="360" w:lineRule="auto"/>
        <w:jc w:val="both"/>
        <w:rPr>
          <w:rFonts w:ascii="Arial" w:eastAsia="Arial" w:hAnsi="Arial" w:cs="Arial"/>
          <w:bCs/>
          <w:sz w:val="24"/>
          <w:szCs w:val="24"/>
        </w:rPr>
      </w:pPr>
    </w:p>
    <w:p w14:paraId="3E7553DC" w14:textId="77777777" w:rsidR="00AD1012" w:rsidRPr="00D26DA6" w:rsidRDefault="00621B5E" w:rsidP="00EC4711">
      <w:pPr>
        <w:spacing w:line="360" w:lineRule="auto"/>
        <w:jc w:val="center"/>
        <w:rPr>
          <w:rFonts w:ascii="Arial" w:eastAsia="Arial" w:hAnsi="Arial" w:cs="Arial"/>
          <w:bCs/>
          <w:color w:val="000000" w:themeColor="text1"/>
          <w:sz w:val="24"/>
          <w:szCs w:val="24"/>
        </w:rPr>
      </w:pPr>
      <w:r w:rsidRPr="00D26DA6">
        <w:rPr>
          <w:rFonts w:ascii="Arial" w:eastAsia="Arial" w:hAnsi="Arial" w:cs="Arial"/>
          <w:bCs/>
          <w:sz w:val="24"/>
          <w:szCs w:val="24"/>
        </w:rPr>
        <w:t>“</w:t>
      </w:r>
      <w:r w:rsidRPr="00D26DA6">
        <w:rPr>
          <w:rFonts w:ascii="Arial" w:eastAsia="Arial" w:hAnsi="Arial" w:cs="Arial"/>
          <w:bCs/>
          <w:color w:val="000000" w:themeColor="text1"/>
          <w:sz w:val="24"/>
          <w:szCs w:val="24"/>
        </w:rPr>
        <w:t>BENEFICIOS DE LA FORMALIZACIÓN E INSCRIPCIÓN DE EMPRESAS E-COMMERCE DEDICADAS A LA VENTA DE ALIMENTOS PREPARADOS, A TRAVÉS DE INTERNET, EN LA CABECERA MUNICIPAL DE HUEHUETENANGO”</w:t>
      </w:r>
    </w:p>
    <w:p w14:paraId="361F04D3" w14:textId="77777777" w:rsidR="00AD1012" w:rsidRPr="00D26DA6" w:rsidRDefault="00621B5E" w:rsidP="00EC4711">
      <w:pPr>
        <w:spacing w:line="360" w:lineRule="auto"/>
        <w:jc w:val="center"/>
        <w:rPr>
          <w:rFonts w:ascii="Arial" w:eastAsia="Arial" w:hAnsi="Arial" w:cs="Arial"/>
          <w:bCs/>
          <w:color w:val="000000" w:themeColor="text1"/>
          <w:sz w:val="24"/>
          <w:szCs w:val="24"/>
        </w:rPr>
      </w:pPr>
      <w:r w:rsidRPr="00D26DA6">
        <w:rPr>
          <w:rFonts w:ascii="Arial" w:eastAsia="Arial" w:hAnsi="Arial" w:cs="Arial"/>
          <w:bCs/>
          <w:color w:val="000000" w:themeColor="text1"/>
          <w:sz w:val="24"/>
          <w:szCs w:val="24"/>
        </w:rPr>
        <w:t>TESIS DE GRADO</w:t>
      </w:r>
    </w:p>
    <w:p w14:paraId="5F08EDB0" w14:textId="77777777" w:rsidR="00AD1012" w:rsidRPr="00D26DA6" w:rsidRDefault="00AD1012" w:rsidP="00EC4711">
      <w:pPr>
        <w:spacing w:line="360" w:lineRule="auto"/>
        <w:jc w:val="both"/>
        <w:rPr>
          <w:rFonts w:ascii="Arial" w:eastAsia="Arial" w:hAnsi="Arial" w:cs="Arial"/>
          <w:bCs/>
          <w:sz w:val="24"/>
          <w:szCs w:val="24"/>
        </w:rPr>
      </w:pPr>
    </w:p>
    <w:p w14:paraId="74936D60" w14:textId="77777777" w:rsidR="00AD1012" w:rsidRPr="00D26DA6" w:rsidRDefault="00AD1012" w:rsidP="00EC4711">
      <w:pPr>
        <w:spacing w:line="360" w:lineRule="auto"/>
        <w:jc w:val="both"/>
        <w:rPr>
          <w:rFonts w:ascii="Arial" w:eastAsia="Arial" w:hAnsi="Arial" w:cs="Arial"/>
          <w:bCs/>
          <w:sz w:val="24"/>
          <w:szCs w:val="24"/>
        </w:rPr>
      </w:pPr>
    </w:p>
    <w:p w14:paraId="05381FD6" w14:textId="77777777" w:rsidR="00EC4711" w:rsidRPr="00D26DA6" w:rsidRDefault="00EC4711" w:rsidP="00EC4711">
      <w:pPr>
        <w:spacing w:line="360" w:lineRule="auto"/>
        <w:jc w:val="both"/>
        <w:rPr>
          <w:rFonts w:ascii="Arial" w:eastAsia="Arial" w:hAnsi="Arial" w:cs="Arial"/>
          <w:bCs/>
          <w:sz w:val="24"/>
          <w:szCs w:val="24"/>
        </w:rPr>
      </w:pPr>
    </w:p>
    <w:p w14:paraId="6ED7484E" w14:textId="77777777" w:rsidR="00EC4711" w:rsidRPr="00D26DA6" w:rsidRDefault="00EC4711" w:rsidP="00EC4711">
      <w:pPr>
        <w:spacing w:line="360" w:lineRule="auto"/>
        <w:jc w:val="both"/>
        <w:rPr>
          <w:rFonts w:ascii="Arial" w:eastAsia="Arial" w:hAnsi="Arial" w:cs="Arial"/>
          <w:bCs/>
          <w:sz w:val="24"/>
          <w:szCs w:val="24"/>
        </w:rPr>
      </w:pPr>
    </w:p>
    <w:p w14:paraId="56D7E00E" w14:textId="77777777" w:rsidR="00AD1012" w:rsidRPr="00D26DA6" w:rsidRDefault="00AD1012" w:rsidP="00EC4711">
      <w:pPr>
        <w:spacing w:line="360" w:lineRule="auto"/>
        <w:jc w:val="both"/>
        <w:rPr>
          <w:rFonts w:ascii="Arial" w:eastAsia="Arial" w:hAnsi="Arial" w:cs="Arial"/>
          <w:bCs/>
          <w:sz w:val="24"/>
          <w:szCs w:val="24"/>
        </w:rPr>
      </w:pPr>
    </w:p>
    <w:p w14:paraId="0B421BE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RECINOS VILLATORO MILTON EDUARDO</w:t>
      </w:r>
    </w:p>
    <w:p w14:paraId="02346F5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CARNET 21330-13</w:t>
      </w:r>
    </w:p>
    <w:p w14:paraId="6D8169D6" w14:textId="3A164940" w:rsidR="00B7569C" w:rsidRPr="00D26DA6" w:rsidRDefault="00B7569C">
      <w:pPr>
        <w:spacing w:line="360" w:lineRule="auto"/>
        <w:jc w:val="center"/>
        <w:rPr>
          <w:kern w:val="2"/>
          <w:lang w:val="es-GT" w:eastAsia="ko-KR"/>
          <w14:ligatures w14:val="standardContextual"/>
        </w:rPr>
      </w:pPr>
      <w:r w:rsidRPr="00D26DA6">
        <w:rPr>
          <w:rFonts w:ascii="Arial" w:hAnsi="Arial" w:cs="Arial"/>
          <w:sz w:val="24"/>
          <w:szCs w:val="24"/>
        </w:rPr>
        <w:t>HUEHUETENANGO ENERO DE</w:t>
      </w:r>
      <w:r w:rsidR="00D26DA6">
        <w:rPr>
          <w:rFonts w:ascii="Arial" w:hAnsi="Arial" w:cs="Arial"/>
          <w:sz w:val="24"/>
          <w:szCs w:val="24"/>
        </w:rPr>
        <w:t xml:space="preserve"> 2026</w:t>
      </w:r>
    </w:p>
    <w:p w14:paraId="39C8C36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CAMPUS “SAN ROQUE GONZÁLEZ DE SANTA CRUZ, S. J.” DE HUEHUETENANGO”</w:t>
      </w:r>
    </w:p>
    <w:p w14:paraId="5026FFE5" w14:textId="65BE4B45" w:rsidR="00F436ED" w:rsidRPr="00D26DA6" w:rsidRDefault="002A4085" w:rsidP="007B1D8F">
      <w:pPr>
        <w:keepNext/>
        <w:keepLines/>
        <w:pBdr>
          <w:top w:val="nil"/>
          <w:left w:val="nil"/>
          <w:bottom w:val="nil"/>
          <w:right w:val="nil"/>
          <w:between w:val="nil"/>
        </w:pBdr>
        <w:spacing w:before="240" w:after="0" w:line="360" w:lineRule="auto"/>
        <w:jc w:val="center"/>
        <w:rPr>
          <w:rFonts w:ascii="Arial" w:eastAsia="Arial" w:hAnsi="Arial" w:cs="Arial"/>
          <w:bCs/>
          <w:sz w:val="24"/>
          <w:szCs w:val="24"/>
        </w:rPr>
      </w:pPr>
      <w:r w:rsidRPr="00D26DA6">
        <w:rPr>
          <w:rFonts w:ascii="Arial" w:eastAsia="Arial" w:hAnsi="Arial" w:cs="Arial"/>
          <w:bCs/>
          <w:sz w:val="24"/>
          <w:szCs w:val="24"/>
        </w:rPr>
        <w:lastRenderedPageBreak/>
        <w:t>RESUMEN</w:t>
      </w:r>
    </w:p>
    <w:p w14:paraId="6B93EF60" w14:textId="77777777" w:rsidR="000D50F3" w:rsidRPr="00D26DA6" w:rsidRDefault="000D50F3" w:rsidP="000D50F3">
      <w:pPr>
        <w:spacing w:line="360" w:lineRule="auto"/>
        <w:jc w:val="both"/>
        <w:rPr>
          <w:rFonts w:ascii="Arial" w:hAnsi="Arial" w:cs="Arial"/>
          <w:sz w:val="24"/>
          <w:szCs w:val="24"/>
        </w:rPr>
      </w:pPr>
      <w:r w:rsidRPr="00D26DA6">
        <w:rPr>
          <w:rFonts w:ascii="Arial" w:hAnsi="Arial" w:cs="Arial"/>
          <w:sz w:val="24"/>
          <w:szCs w:val="24"/>
        </w:rPr>
        <w:t>El objetivo de esta investigación descriptiva fue identificar las principales razones por las cuales los emprendedores no logran formalizar sus negocios, según la percepción de un grupo de propietarios de comercios informales en el municipio de Huehuetenango. La muestra estuvo compuesta por doce microempresarios que trabajan en el comercio informal, además de sesenta personas seleccionadas al azar. Los instrumentos utilizados para la investigación fueron dos cuestionarios semiestructurados, diseñados por el investigador, que incluyen diecinueve y diez preguntas respectivamente. Estos cuestionarios están estructurados en tres categorías: datos generales, preguntas iniciales y preguntas relacionadas con distintos contextos.</w:t>
      </w:r>
    </w:p>
    <w:p w14:paraId="255330D6" w14:textId="77777777" w:rsidR="000D50F3" w:rsidRPr="00D26DA6" w:rsidRDefault="000D50F3" w:rsidP="000D50F3">
      <w:pPr>
        <w:spacing w:line="360" w:lineRule="auto"/>
        <w:jc w:val="both"/>
        <w:rPr>
          <w:rFonts w:ascii="Arial" w:hAnsi="Arial" w:cs="Arial"/>
          <w:sz w:val="24"/>
          <w:szCs w:val="24"/>
        </w:rPr>
      </w:pPr>
      <w:r w:rsidRPr="00D26DA6">
        <w:rPr>
          <w:rFonts w:ascii="Arial" w:hAnsi="Arial" w:cs="Arial"/>
          <w:sz w:val="24"/>
          <w:szCs w:val="24"/>
        </w:rPr>
        <w:t>De acuerdo con los resultados obtenidos, las principales razones por las cuales los emprendedores no han formalizado sus negocios son el temor a que el negocio no continúe creciendo, la incapacidad de cubrir deudas, el desconocimiento de las leyes y las sanciones de la SAT y el Registro Mercantil, y principalmente la falta de conocimiento sobre la legislación en Guatemala.</w:t>
      </w:r>
    </w:p>
    <w:p w14:paraId="6E233EE5" w14:textId="37A5F6BF" w:rsidR="00F436ED" w:rsidRPr="00D26DA6" w:rsidRDefault="000D50F3" w:rsidP="00F37459">
      <w:pPr>
        <w:spacing w:line="360" w:lineRule="auto"/>
        <w:jc w:val="both"/>
        <w:rPr>
          <w:rFonts w:ascii="Arial" w:hAnsi="Arial" w:cs="Arial"/>
          <w:sz w:val="24"/>
          <w:szCs w:val="24"/>
        </w:rPr>
      </w:pPr>
      <w:r w:rsidRPr="00D26DA6">
        <w:rPr>
          <w:rFonts w:ascii="Arial" w:hAnsi="Arial" w:cs="Arial"/>
          <w:sz w:val="24"/>
          <w:szCs w:val="24"/>
        </w:rPr>
        <w:t>Se recomienda a los emprendedores acceder a cursos gratuitos para adquirir herramientas administrativas que les permitan mejorar la gestión de sus negocios. También se sugiere formalizar sus emprendimientos lo antes posible, ya que los resultados demuestran que los negocios no formalizados tienen una mayor tasa de fracaso en comparación con aquellos que sí lo están. Para apoyar a quienes desconocen el proceso, esta tesis propone la creación de una página web con información detallada sobre cómo formalizar un negocio. Además, incluye una lista de profesionales dispuestos a brindar apoyo a los emprendedores.</w:t>
      </w:r>
    </w:p>
    <w:p w14:paraId="5F6DE741" w14:textId="77777777" w:rsidR="00F37459" w:rsidRPr="00D26DA6" w:rsidRDefault="00F37459" w:rsidP="00F37459">
      <w:pPr>
        <w:spacing w:line="360" w:lineRule="auto"/>
        <w:jc w:val="both"/>
        <w:rPr>
          <w:rFonts w:ascii="Arial" w:hAnsi="Arial" w:cs="Arial"/>
          <w:sz w:val="24"/>
          <w:szCs w:val="24"/>
        </w:rPr>
      </w:pPr>
    </w:p>
    <w:p w14:paraId="394A0E84" w14:textId="77777777" w:rsidR="00F37459" w:rsidRPr="00D26DA6" w:rsidRDefault="00F37459" w:rsidP="00F37459">
      <w:pPr>
        <w:spacing w:line="360" w:lineRule="auto"/>
        <w:jc w:val="both"/>
        <w:rPr>
          <w:rFonts w:ascii="Arial" w:eastAsia="Arial" w:hAnsi="Arial" w:cs="Arial"/>
          <w:bCs/>
          <w:sz w:val="24"/>
          <w:szCs w:val="24"/>
        </w:rPr>
      </w:pPr>
    </w:p>
    <w:p w14:paraId="42342A78" w14:textId="77777777" w:rsidR="00F436ED" w:rsidRPr="00D26DA6" w:rsidRDefault="00F436ED" w:rsidP="007B1D8F">
      <w:pPr>
        <w:keepNext/>
        <w:keepLines/>
        <w:pBdr>
          <w:top w:val="nil"/>
          <w:left w:val="nil"/>
          <w:bottom w:val="nil"/>
          <w:right w:val="nil"/>
          <w:between w:val="nil"/>
        </w:pBdr>
        <w:spacing w:before="240" w:after="0" w:line="360" w:lineRule="auto"/>
        <w:jc w:val="center"/>
        <w:rPr>
          <w:rFonts w:ascii="Arial" w:eastAsia="Arial" w:hAnsi="Arial" w:cs="Arial"/>
          <w:bCs/>
          <w:sz w:val="24"/>
          <w:szCs w:val="24"/>
        </w:rPr>
      </w:pPr>
    </w:p>
    <w:p w14:paraId="65FC1DAD" w14:textId="1F02F969" w:rsidR="00AD1012" w:rsidRPr="00D26DA6" w:rsidRDefault="00621B5E" w:rsidP="007B1D8F">
      <w:pPr>
        <w:keepNext/>
        <w:keepLines/>
        <w:pBdr>
          <w:top w:val="nil"/>
          <w:left w:val="nil"/>
          <w:bottom w:val="nil"/>
          <w:right w:val="nil"/>
          <w:between w:val="nil"/>
        </w:pBdr>
        <w:spacing w:before="240" w:after="0" w:line="360" w:lineRule="auto"/>
        <w:jc w:val="center"/>
        <w:rPr>
          <w:rFonts w:ascii="Arial" w:eastAsia="Arial" w:hAnsi="Arial" w:cs="Arial"/>
          <w:bCs/>
          <w:sz w:val="24"/>
          <w:szCs w:val="24"/>
        </w:rPr>
      </w:pPr>
      <w:r w:rsidRPr="00D26DA6">
        <w:rPr>
          <w:rFonts w:ascii="Arial" w:eastAsia="Arial" w:hAnsi="Arial" w:cs="Arial"/>
          <w:bCs/>
          <w:sz w:val="24"/>
          <w:szCs w:val="24"/>
        </w:rPr>
        <w:t>Tabla de contenido</w:t>
      </w:r>
    </w:p>
    <w:sdt>
      <w:sdtPr>
        <w:rPr>
          <w:rFonts w:ascii="Arial" w:eastAsia="Calibri" w:hAnsi="Arial" w:cs="Arial"/>
          <w:bCs/>
          <w:color w:val="auto"/>
          <w:sz w:val="24"/>
          <w:szCs w:val="24"/>
          <w:lang w:val="es-ES" w:eastAsia="en-US"/>
        </w:rPr>
        <w:id w:val="1214081605"/>
        <w:docPartObj>
          <w:docPartGallery w:val="Table of Contents"/>
          <w:docPartUnique/>
        </w:docPartObj>
      </w:sdtPr>
      <w:sdtContent>
        <w:p w14:paraId="72E9D3C6" w14:textId="1203505E" w:rsidR="00CD004D" w:rsidRPr="00D26DA6" w:rsidRDefault="00CD004D" w:rsidP="00EC4711">
          <w:pPr>
            <w:pStyle w:val="TOCHeading"/>
            <w:spacing w:line="360" w:lineRule="auto"/>
            <w:rPr>
              <w:rFonts w:ascii="Arial" w:hAnsi="Arial" w:cs="Arial"/>
              <w:bCs/>
              <w:color w:val="auto"/>
              <w:sz w:val="24"/>
              <w:szCs w:val="24"/>
            </w:rPr>
          </w:pPr>
          <w:r w:rsidRPr="00D26DA6">
            <w:rPr>
              <w:rFonts w:ascii="Arial" w:hAnsi="Arial" w:cs="Arial"/>
              <w:bCs/>
              <w:color w:val="auto"/>
              <w:sz w:val="24"/>
              <w:szCs w:val="24"/>
              <w:lang w:val="es-ES"/>
            </w:rPr>
            <w:t>Contenido</w:t>
          </w:r>
        </w:p>
        <w:p w14:paraId="6CC3A1A9" w14:textId="24597CA3" w:rsidR="005C5C79" w:rsidRPr="00D26DA6" w:rsidRDefault="00CD004D">
          <w:pPr>
            <w:pStyle w:val="TOC1"/>
            <w:tabs>
              <w:tab w:val="left" w:pos="440"/>
              <w:tab w:val="right" w:pos="9394"/>
            </w:tabs>
            <w:rPr>
              <w:rFonts w:ascii="Arial" w:eastAsiaTheme="minorEastAsia" w:hAnsi="Arial" w:cs="Arial"/>
              <w:noProof/>
              <w:kern w:val="2"/>
              <w:sz w:val="24"/>
              <w:szCs w:val="24"/>
              <w:lang w:val="es-GT" w:eastAsia="es-GT"/>
              <w14:ligatures w14:val="standardContextual"/>
            </w:rPr>
          </w:pPr>
          <w:r w:rsidRPr="00D26DA6">
            <w:rPr>
              <w:rFonts w:ascii="Arial" w:hAnsi="Arial" w:cs="Arial"/>
              <w:bCs/>
              <w:sz w:val="24"/>
              <w:szCs w:val="24"/>
            </w:rPr>
            <w:fldChar w:fldCharType="begin"/>
          </w:r>
          <w:r w:rsidRPr="00D26DA6">
            <w:rPr>
              <w:rFonts w:ascii="Arial" w:hAnsi="Arial" w:cs="Arial"/>
              <w:bCs/>
              <w:sz w:val="24"/>
              <w:szCs w:val="24"/>
            </w:rPr>
            <w:instrText xml:space="preserve"> TOC \o "1-3" \h \z \u </w:instrText>
          </w:r>
          <w:r w:rsidRPr="00D26DA6">
            <w:rPr>
              <w:rFonts w:ascii="Arial" w:hAnsi="Arial" w:cs="Arial"/>
              <w:bCs/>
              <w:sz w:val="24"/>
              <w:szCs w:val="24"/>
            </w:rPr>
            <w:fldChar w:fldCharType="separate"/>
          </w:r>
          <w:hyperlink w:anchor="_Toc194609732" w:history="1">
            <w:r w:rsidR="005C5C79" w:rsidRPr="00D26DA6">
              <w:rPr>
                <w:rStyle w:val="Hyperlink"/>
                <w:rFonts w:ascii="Arial" w:hAnsi="Arial" w:cs="Arial"/>
                <w:bCs/>
                <w:noProof/>
                <w:sz w:val="24"/>
                <w:szCs w:val="24"/>
              </w:rPr>
              <w:t>I.</w:t>
            </w:r>
            <w:r w:rsidR="005C5C79" w:rsidRPr="00D26DA6">
              <w:rPr>
                <w:rFonts w:ascii="Arial" w:eastAsiaTheme="minorEastAsia" w:hAnsi="Arial" w:cs="Arial"/>
                <w:noProof/>
                <w:kern w:val="2"/>
                <w:sz w:val="24"/>
                <w:szCs w:val="24"/>
                <w:lang w:val="es-GT" w:eastAsia="es-GT"/>
                <w14:ligatures w14:val="standardContextual"/>
              </w:rPr>
              <w:tab/>
            </w:r>
            <w:r w:rsidR="005C5C79" w:rsidRPr="00D26DA6">
              <w:rPr>
                <w:rStyle w:val="Hyperlink"/>
                <w:rFonts w:ascii="Arial" w:hAnsi="Arial" w:cs="Arial"/>
                <w:bCs/>
                <w:noProof/>
                <w:sz w:val="24"/>
                <w:szCs w:val="24"/>
              </w:rPr>
              <w:t>INTRODUCCION</w:t>
            </w:r>
            <w:r w:rsidR="005C5C79" w:rsidRPr="00D26DA6">
              <w:rPr>
                <w:rFonts w:ascii="Arial" w:hAnsi="Arial" w:cs="Arial"/>
                <w:noProof/>
                <w:webHidden/>
                <w:sz w:val="24"/>
                <w:szCs w:val="24"/>
              </w:rPr>
              <w:tab/>
            </w:r>
            <w:r w:rsidR="005C5C79" w:rsidRPr="00D26DA6">
              <w:rPr>
                <w:rFonts w:ascii="Arial" w:hAnsi="Arial" w:cs="Arial"/>
                <w:noProof/>
                <w:webHidden/>
                <w:sz w:val="24"/>
                <w:szCs w:val="24"/>
              </w:rPr>
              <w:fldChar w:fldCharType="begin"/>
            </w:r>
            <w:r w:rsidR="005C5C79" w:rsidRPr="00D26DA6">
              <w:rPr>
                <w:rFonts w:ascii="Arial" w:hAnsi="Arial" w:cs="Arial"/>
                <w:noProof/>
                <w:webHidden/>
                <w:sz w:val="24"/>
                <w:szCs w:val="24"/>
              </w:rPr>
              <w:instrText xml:space="preserve"> PAGEREF _Toc194609732 \h </w:instrText>
            </w:r>
            <w:r w:rsidR="005C5C79" w:rsidRPr="00D26DA6">
              <w:rPr>
                <w:rFonts w:ascii="Arial" w:hAnsi="Arial" w:cs="Arial"/>
                <w:noProof/>
                <w:webHidden/>
                <w:sz w:val="24"/>
                <w:szCs w:val="24"/>
              </w:rPr>
            </w:r>
            <w:r w:rsidR="005C5C79" w:rsidRPr="00D26DA6">
              <w:rPr>
                <w:rFonts w:ascii="Arial" w:hAnsi="Arial" w:cs="Arial"/>
                <w:noProof/>
                <w:webHidden/>
                <w:sz w:val="24"/>
                <w:szCs w:val="24"/>
              </w:rPr>
              <w:fldChar w:fldCharType="separate"/>
            </w:r>
            <w:r w:rsidR="00876060">
              <w:rPr>
                <w:rFonts w:ascii="Arial" w:hAnsi="Arial" w:cs="Arial"/>
                <w:noProof/>
                <w:webHidden/>
                <w:sz w:val="24"/>
                <w:szCs w:val="24"/>
              </w:rPr>
              <w:t>1</w:t>
            </w:r>
            <w:r w:rsidR="005C5C79" w:rsidRPr="00D26DA6">
              <w:rPr>
                <w:rFonts w:ascii="Arial" w:hAnsi="Arial" w:cs="Arial"/>
                <w:noProof/>
                <w:webHidden/>
                <w:sz w:val="24"/>
                <w:szCs w:val="24"/>
              </w:rPr>
              <w:fldChar w:fldCharType="end"/>
            </w:r>
          </w:hyperlink>
        </w:p>
        <w:p w14:paraId="281DCC54" w14:textId="7DA3AF57" w:rsidR="005C5C79" w:rsidRPr="00D26DA6" w:rsidRDefault="005C5C79">
          <w:pPr>
            <w:pStyle w:val="TOC2"/>
            <w:tabs>
              <w:tab w:val="left" w:pos="960"/>
              <w:tab w:val="right" w:pos="9394"/>
            </w:tabs>
            <w:rPr>
              <w:rFonts w:ascii="Arial" w:eastAsiaTheme="minorEastAsia" w:hAnsi="Arial" w:cs="Arial"/>
              <w:noProof/>
              <w:kern w:val="2"/>
              <w:sz w:val="24"/>
              <w:szCs w:val="24"/>
              <w:lang w:val="es-GT" w:eastAsia="es-GT"/>
              <w14:ligatures w14:val="standardContextual"/>
            </w:rPr>
          </w:pPr>
          <w:hyperlink w:anchor="_Toc194609733" w:history="1">
            <w:r w:rsidRPr="00D26DA6">
              <w:rPr>
                <w:rStyle w:val="Hyperlink"/>
                <w:rFonts w:ascii="Arial" w:hAnsi="Arial" w:cs="Arial"/>
                <w:bCs/>
                <w:noProof/>
                <w:sz w:val="24"/>
                <w:szCs w:val="24"/>
              </w:rPr>
              <w:t>2.1.</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Marco contextual</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_Toc194609733 \h </w:instrText>
            </w:r>
            <w:r w:rsidRPr="00D26DA6">
              <w:rPr>
                <w:rFonts w:ascii="Arial" w:hAnsi="Arial" w:cs="Arial"/>
                <w:noProof/>
                <w:webHidden/>
                <w:sz w:val="24"/>
                <w:szCs w:val="24"/>
              </w:rPr>
              <w:fldChar w:fldCharType="separate"/>
            </w:r>
            <w:r w:rsidR="00876060">
              <w:rPr>
                <w:rFonts w:ascii="Arial" w:hAnsi="Arial" w:cs="Arial"/>
                <w:b/>
                <w:bCs/>
                <w:noProof/>
                <w:webHidden/>
                <w:sz w:val="24"/>
                <w:szCs w:val="24"/>
                <w:lang w:val="en-US"/>
              </w:rPr>
              <w:t>Error! Bookmark not defined.</w:t>
            </w:r>
            <w:r w:rsidRPr="00D26DA6">
              <w:rPr>
                <w:rFonts w:ascii="Arial" w:hAnsi="Arial" w:cs="Arial"/>
                <w:noProof/>
                <w:webHidden/>
                <w:sz w:val="24"/>
                <w:szCs w:val="24"/>
              </w:rPr>
              <w:fldChar w:fldCharType="end"/>
            </w:r>
          </w:hyperlink>
        </w:p>
        <w:p w14:paraId="1A3476C7" w14:textId="251AFD35"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34" w:history="1">
            <w:r w:rsidRPr="00D26DA6">
              <w:rPr>
                <w:rStyle w:val="Hyperlink"/>
                <w:rFonts w:ascii="Arial" w:hAnsi="Arial" w:cs="Arial"/>
                <w:bCs/>
                <w:noProof/>
                <w:sz w:val="24"/>
                <w:szCs w:val="24"/>
              </w:rPr>
              <w:t>Antecedentes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_Toc194609734 \h </w:instrText>
            </w:r>
            <w:r w:rsidRPr="00D26DA6">
              <w:rPr>
                <w:rFonts w:ascii="Arial" w:hAnsi="Arial" w:cs="Arial"/>
                <w:noProof/>
                <w:webHidden/>
                <w:sz w:val="24"/>
                <w:szCs w:val="24"/>
              </w:rPr>
              <w:fldChar w:fldCharType="separate"/>
            </w:r>
            <w:r w:rsidR="00876060">
              <w:rPr>
                <w:rFonts w:ascii="Arial" w:hAnsi="Arial" w:cs="Arial"/>
                <w:b/>
                <w:bCs/>
                <w:noProof/>
                <w:webHidden/>
                <w:sz w:val="24"/>
                <w:szCs w:val="24"/>
                <w:lang w:val="en-US"/>
              </w:rPr>
              <w:t>Error! Bookmark not defined.</w:t>
            </w:r>
            <w:r w:rsidRPr="00D26DA6">
              <w:rPr>
                <w:rFonts w:ascii="Arial" w:hAnsi="Arial" w:cs="Arial"/>
                <w:noProof/>
                <w:webHidden/>
                <w:sz w:val="24"/>
                <w:szCs w:val="24"/>
              </w:rPr>
              <w:fldChar w:fldCharType="end"/>
            </w:r>
          </w:hyperlink>
        </w:p>
        <w:p w14:paraId="69BD75F9" w14:textId="544A8CFC" w:rsidR="005C5C79" w:rsidRPr="00D26DA6" w:rsidRDefault="005C5C79">
          <w:pPr>
            <w:pStyle w:val="TOC2"/>
            <w:tabs>
              <w:tab w:val="left" w:pos="960"/>
              <w:tab w:val="right" w:pos="9394"/>
            </w:tabs>
            <w:rPr>
              <w:rFonts w:ascii="Arial" w:eastAsiaTheme="minorEastAsia" w:hAnsi="Arial" w:cs="Arial"/>
              <w:noProof/>
              <w:kern w:val="2"/>
              <w:sz w:val="24"/>
              <w:szCs w:val="24"/>
              <w:lang w:val="es-GT" w:eastAsia="es-GT"/>
              <w14:ligatures w14:val="standardContextual"/>
            </w:rPr>
          </w:pPr>
          <w:hyperlink w:anchor="_Toc194609735" w:history="1">
            <w:r w:rsidRPr="00D26DA6">
              <w:rPr>
                <w:rStyle w:val="Hyperlink"/>
                <w:rFonts w:ascii="Arial" w:hAnsi="Arial" w:cs="Arial"/>
                <w:bCs/>
                <w:noProof/>
                <w:sz w:val="24"/>
                <w:szCs w:val="24"/>
              </w:rPr>
              <w:t>2.2.</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Marco teórico</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_Toc194609735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9</w:t>
            </w:r>
            <w:r w:rsidRPr="00D26DA6">
              <w:rPr>
                <w:rFonts w:ascii="Arial" w:hAnsi="Arial" w:cs="Arial"/>
                <w:noProof/>
                <w:webHidden/>
                <w:sz w:val="24"/>
                <w:szCs w:val="24"/>
              </w:rPr>
              <w:fldChar w:fldCharType="end"/>
            </w:r>
          </w:hyperlink>
        </w:p>
        <w:p w14:paraId="2463CED0" w14:textId="2B93DDEE"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36" w:history="1">
            <w:r w:rsidRPr="00D26DA6">
              <w:rPr>
                <w:rStyle w:val="Hyperlink"/>
                <w:rFonts w:ascii="Arial" w:hAnsi="Arial" w:cs="Arial"/>
                <w:bCs/>
                <w:noProof/>
                <w:sz w:val="24"/>
                <w:szCs w:val="24"/>
              </w:rPr>
              <w:t>Empresa.</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_Toc194609736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9</w:t>
            </w:r>
            <w:r w:rsidRPr="00D26DA6">
              <w:rPr>
                <w:rFonts w:ascii="Arial" w:hAnsi="Arial" w:cs="Arial"/>
                <w:noProof/>
                <w:webHidden/>
                <w:sz w:val="24"/>
                <w:szCs w:val="24"/>
              </w:rPr>
              <w:fldChar w:fldCharType="end"/>
            </w:r>
          </w:hyperlink>
        </w:p>
        <w:p w14:paraId="2401D6FC" w14:textId="73EDD081"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37" w:history="1">
            <w:r w:rsidRPr="00D26DA6">
              <w:rPr>
                <w:rStyle w:val="Hyperlink"/>
                <w:rFonts w:ascii="Arial" w:eastAsia="Arial" w:hAnsi="Arial" w:cs="Arial"/>
                <w:bCs/>
                <w:noProof/>
                <w:sz w:val="24"/>
                <w:szCs w:val="24"/>
              </w:rPr>
              <w:t>Base legal para inscripción de empresas.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_Toc194609737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21</w:t>
            </w:r>
            <w:r w:rsidRPr="00D26DA6">
              <w:rPr>
                <w:rFonts w:ascii="Arial" w:hAnsi="Arial" w:cs="Arial"/>
                <w:noProof/>
                <w:webHidden/>
                <w:sz w:val="24"/>
                <w:szCs w:val="24"/>
              </w:rPr>
              <w:fldChar w:fldCharType="end"/>
            </w:r>
          </w:hyperlink>
        </w:p>
        <w:p w14:paraId="75A137B8" w14:textId="081F6CAC"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38" w:history="1">
            <w:r w:rsidRPr="00D26DA6">
              <w:rPr>
                <w:rStyle w:val="Hyperlink"/>
                <w:rFonts w:ascii="Arial" w:hAnsi="Arial" w:cs="Arial"/>
                <w:bCs/>
                <w:noProof/>
                <w:sz w:val="24"/>
                <w:szCs w:val="24"/>
              </w:rPr>
              <w:t>E-commerce</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_Toc194609738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26</w:t>
            </w:r>
            <w:r w:rsidRPr="00D26DA6">
              <w:rPr>
                <w:rFonts w:ascii="Arial" w:hAnsi="Arial" w:cs="Arial"/>
                <w:noProof/>
                <w:webHidden/>
                <w:sz w:val="24"/>
                <w:szCs w:val="24"/>
              </w:rPr>
              <w:fldChar w:fldCharType="end"/>
            </w:r>
          </w:hyperlink>
        </w:p>
        <w:p w14:paraId="44E37432" w14:textId="54D45830"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39" w:history="1">
            <w:r w:rsidRPr="00D26DA6">
              <w:rPr>
                <w:rStyle w:val="Hyperlink"/>
                <w:rFonts w:ascii="Arial" w:hAnsi="Arial" w:cs="Arial"/>
                <w:bCs/>
                <w:noProof/>
                <w:sz w:val="24"/>
                <w:szCs w:val="24"/>
              </w:rPr>
              <w:t>III.</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PLANTEAMIENTO DEL PROBLEMA</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_Toc194609739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30</w:t>
            </w:r>
            <w:r w:rsidRPr="00D26DA6">
              <w:rPr>
                <w:rFonts w:ascii="Arial" w:hAnsi="Arial" w:cs="Arial"/>
                <w:noProof/>
                <w:webHidden/>
                <w:sz w:val="24"/>
                <w:szCs w:val="24"/>
              </w:rPr>
              <w:fldChar w:fldCharType="end"/>
            </w:r>
          </w:hyperlink>
        </w:p>
        <w:p w14:paraId="64ED80CC" w14:textId="714B3CA1" w:rsidR="005C5C79" w:rsidRPr="00D26DA6" w:rsidRDefault="005C5C79">
          <w:pPr>
            <w:pStyle w:val="TOC2"/>
            <w:tabs>
              <w:tab w:val="left" w:pos="960"/>
              <w:tab w:val="right" w:pos="9394"/>
            </w:tabs>
            <w:rPr>
              <w:rFonts w:ascii="Arial" w:eastAsiaTheme="minorEastAsia" w:hAnsi="Arial" w:cs="Arial"/>
              <w:noProof/>
              <w:kern w:val="2"/>
              <w:sz w:val="24"/>
              <w:szCs w:val="24"/>
              <w:lang w:val="es-GT" w:eastAsia="es-GT"/>
              <w14:ligatures w14:val="standardContextual"/>
            </w:rPr>
          </w:pPr>
          <w:hyperlink w:anchor="_Toc194609740" w:history="1">
            <w:r w:rsidRPr="00D26DA6">
              <w:rPr>
                <w:rStyle w:val="Hyperlink"/>
                <w:rFonts w:ascii="Arial" w:hAnsi="Arial" w:cs="Arial"/>
                <w:bCs/>
                <w:noProof/>
                <w:sz w:val="24"/>
                <w:szCs w:val="24"/>
              </w:rPr>
              <w:t>3.1.</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Objetivos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_Toc194609740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32</w:t>
            </w:r>
            <w:r w:rsidRPr="00D26DA6">
              <w:rPr>
                <w:rFonts w:ascii="Arial" w:hAnsi="Arial" w:cs="Arial"/>
                <w:noProof/>
                <w:webHidden/>
                <w:sz w:val="24"/>
                <w:szCs w:val="24"/>
              </w:rPr>
              <w:fldChar w:fldCharType="end"/>
            </w:r>
          </w:hyperlink>
        </w:p>
        <w:p w14:paraId="0672FBC3" w14:textId="3A697A96" w:rsidR="005C5C79" w:rsidRPr="00D26DA6" w:rsidRDefault="005C5C79">
          <w:pPr>
            <w:pStyle w:val="TOC2"/>
            <w:tabs>
              <w:tab w:val="left" w:pos="1200"/>
              <w:tab w:val="right" w:pos="9394"/>
            </w:tabs>
            <w:rPr>
              <w:rFonts w:ascii="Arial" w:eastAsiaTheme="minorEastAsia" w:hAnsi="Arial" w:cs="Arial"/>
              <w:noProof/>
              <w:kern w:val="2"/>
              <w:sz w:val="24"/>
              <w:szCs w:val="24"/>
              <w:lang w:val="es-GT" w:eastAsia="es-GT"/>
              <w14:ligatures w14:val="standardContextual"/>
            </w:rPr>
          </w:pPr>
          <w:hyperlink w:anchor="_Toc194609741" w:history="1">
            <w:r w:rsidRPr="00D26DA6">
              <w:rPr>
                <w:rStyle w:val="Hyperlink"/>
                <w:rFonts w:ascii="Arial" w:hAnsi="Arial" w:cs="Arial"/>
                <w:bCs/>
                <w:noProof/>
                <w:sz w:val="24"/>
                <w:szCs w:val="24"/>
              </w:rPr>
              <w:t>3.1.1.</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Objetivo general</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_Toc194609741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32</w:t>
            </w:r>
            <w:r w:rsidRPr="00D26DA6">
              <w:rPr>
                <w:rFonts w:ascii="Arial" w:hAnsi="Arial" w:cs="Arial"/>
                <w:noProof/>
                <w:webHidden/>
                <w:sz w:val="24"/>
                <w:szCs w:val="24"/>
              </w:rPr>
              <w:fldChar w:fldCharType="end"/>
            </w:r>
          </w:hyperlink>
        </w:p>
        <w:p w14:paraId="04311FAA" w14:textId="78581064" w:rsidR="005C5C79" w:rsidRPr="00D26DA6" w:rsidRDefault="005C5C79">
          <w:pPr>
            <w:pStyle w:val="TOC3"/>
            <w:tabs>
              <w:tab w:val="left" w:pos="1440"/>
              <w:tab w:val="right" w:pos="9394"/>
            </w:tabs>
            <w:rPr>
              <w:rFonts w:ascii="Arial" w:eastAsiaTheme="minorEastAsia" w:hAnsi="Arial" w:cs="Arial"/>
              <w:noProof/>
              <w:kern w:val="2"/>
              <w:sz w:val="24"/>
              <w:szCs w:val="24"/>
              <w:lang w:val="es-GT" w:eastAsia="es-GT"/>
              <w14:ligatures w14:val="standardContextual"/>
            </w:rPr>
          </w:pPr>
          <w:hyperlink w:anchor="_Toc194609742" w:history="1">
            <w:r w:rsidRPr="00D26DA6">
              <w:rPr>
                <w:rStyle w:val="Hyperlink"/>
                <w:rFonts w:ascii="Arial" w:hAnsi="Arial" w:cs="Arial"/>
                <w:bCs/>
                <w:noProof/>
                <w:sz w:val="24"/>
                <w:szCs w:val="24"/>
              </w:rPr>
              <w:t>3.1.2.</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Objetivos específicos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_Toc194609742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32</w:t>
            </w:r>
            <w:r w:rsidRPr="00D26DA6">
              <w:rPr>
                <w:rFonts w:ascii="Arial" w:hAnsi="Arial" w:cs="Arial"/>
                <w:noProof/>
                <w:webHidden/>
                <w:sz w:val="24"/>
                <w:szCs w:val="24"/>
              </w:rPr>
              <w:fldChar w:fldCharType="end"/>
            </w:r>
          </w:hyperlink>
        </w:p>
        <w:p w14:paraId="6B987C98" w14:textId="0C075666"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43" w:history="1">
            <w:r w:rsidRPr="00D26DA6">
              <w:rPr>
                <w:rStyle w:val="Hyperlink"/>
                <w:rFonts w:ascii="Arial" w:eastAsia="Arial" w:hAnsi="Arial" w:cs="Arial"/>
                <w:bCs/>
                <w:noProof/>
                <w:sz w:val="24"/>
                <w:szCs w:val="24"/>
              </w:rPr>
              <w:t>Definición de elementos de estudio</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_Toc194609743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33</w:t>
            </w:r>
            <w:r w:rsidRPr="00D26DA6">
              <w:rPr>
                <w:rFonts w:ascii="Arial" w:hAnsi="Arial" w:cs="Arial"/>
                <w:noProof/>
                <w:webHidden/>
                <w:sz w:val="24"/>
                <w:szCs w:val="24"/>
              </w:rPr>
              <w:fldChar w:fldCharType="end"/>
            </w:r>
          </w:hyperlink>
        </w:p>
        <w:p w14:paraId="53F0CA21" w14:textId="230558CB"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44" w:history="1">
            <w:r w:rsidRPr="00D26DA6">
              <w:rPr>
                <w:rStyle w:val="Hyperlink"/>
                <w:rFonts w:ascii="Arial" w:eastAsia="Arial" w:hAnsi="Arial" w:cs="Arial"/>
                <w:noProof/>
                <w:sz w:val="24"/>
                <w:szCs w:val="24"/>
              </w:rPr>
              <w:t xml:space="preserve">3.2. </w:t>
            </w:r>
            <w:r w:rsidRPr="00D26DA6">
              <w:rPr>
                <w:rStyle w:val="Hyperlink"/>
                <w:rFonts w:ascii="Arial" w:hAnsi="Arial" w:cs="Arial"/>
                <w:noProof/>
                <w:sz w:val="24"/>
                <w:szCs w:val="24"/>
              </w:rPr>
              <w:t xml:space="preserve"> Variables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_Toc194609744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33</w:t>
            </w:r>
            <w:r w:rsidRPr="00D26DA6">
              <w:rPr>
                <w:rFonts w:ascii="Arial" w:hAnsi="Arial" w:cs="Arial"/>
                <w:noProof/>
                <w:webHidden/>
                <w:sz w:val="24"/>
                <w:szCs w:val="24"/>
              </w:rPr>
              <w:fldChar w:fldCharType="end"/>
            </w:r>
          </w:hyperlink>
        </w:p>
        <w:p w14:paraId="57873804" w14:textId="7E046384"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45" w:history="1">
            <w:r w:rsidRPr="00D26DA6">
              <w:rPr>
                <w:rStyle w:val="Hyperlink"/>
                <w:rFonts w:ascii="Arial" w:hAnsi="Arial" w:cs="Arial"/>
                <w:noProof/>
                <w:sz w:val="24"/>
                <w:szCs w:val="24"/>
              </w:rPr>
              <w:t>3.2.1.  Definición conceptual</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_Toc194609745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33</w:t>
            </w:r>
            <w:r w:rsidRPr="00D26DA6">
              <w:rPr>
                <w:rFonts w:ascii="Arial" w:hAnsi="Arial" w:cs="Arial"/>
                <w:noProof/>
                <w:webHidden/>
                <w:sz w:val="24"/>
                <w:szCs w:val="24"/>
              </w:rPr>
              <w:fldChar w:fldCharType="end"/>
            </w:r>
          </w:hyperlink>
        </w:p>
        <w:p w14:paraId="797CDE19" w14:textId="5EB2D905"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46" w:history="1">
            <w:r w:rsidRPr="00D26DA6">
              <w:rPr>
                <w:rStyle w:val="Hyperlink"/>
                <w:rFonts w:ascii="Arial" w:eastAsia="Arial" w:hAnsi="Arial" w:cs="Arial"/>
                <w:bCs/>
                <w:noProof/>
                <w:sz w:val="24"/>
                <w:szCs w:val="24"/>
              </w:rPr>
              <w:t>Indicadores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_Toc194609746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35</w:t>
            </w:r>
            <w:r w:rsidRPr="00D26DA6">
              <w:rPr>
                <w:rFonts w:ascii="Arial" w:hAnsi="Arial" w:cs="Arial"/>
                <w:noProof/>
                <w:webHidden/>
                <w:sz w:val="24"/>
                <w:szCs w:val="24"/>
              </w:rPr>
              <w:fldChar w:fldCharType="end"/>
            </w:r>
          </w:hyperlink>
        </w:p>
        <w:p w14:paraId="46614D75" w14:textId="44281E42" w:rsidR="005C5C79" w:rsidRPr="00D26DA6" w:rsidRDefault="005C5C79">
          <w:pPr>
            <w:pStyle w:val="TOC2"/>
            <w:tabs>
              <w:tab w:val="left" w:pos="960"/>
              <w:tab w:val="right" w:pos="9394"/>
            </w:tabs>
            <w:rPr>
              <w:rFonts w:ascii="Arial" w:eastAsiaTheme="minorEastAsia" w:hAnsi="Arial" w:cs="Arial"/>
              <w:noProof/>
              <w:kern w:val="2"/>
              <w:sz w:val="24"/>
              <w:szCs w:val="24"/>
              <w:lang w:val="es-GT" w:eastAsia="es-GT"/>
              <w14:ligatures w14:val="standardContextual"/>
            </w:rPr>
          </w:pPr>
          <w:hyperlink w:anchor="_Toc194609747" w:history="1">
            <w:r w:rsidRPr="00D26DA6">
              <w:rPr>
                <w:rStyle w:val="Hyperlink"/>
                <w:rFonts w:ascii="Arial" w:hAnsi="Arial" w:cs="Arial"/>
                <w:bCs/>
                <w:noProof/>
                <w:sz w:val="24"/>
                <w:szCs w:val="24"/>
              </w:rPr>
              <w:t>3.3.</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Alcances: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_Toc194609747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35</w:t>
            </w:r>
            <w:r w:rsidRPr="00D26DA6">
              <w:rPr>
                <w:rFonts w:ascii="Arial" w:hAnsi="Arial" w:cs="Arial"/>
                <w:noProof/>
                <w:webHidden/>
                <w:sz w:val="24"/>
                <w:szCs w:val="24"/>
              </w:rPr>
              <w:fldChar w:fldCharType="end"/>
            </w:r>
          </w:hyperlink>
        </w:p>
        <w:p w14:paraId="1DE55C65" w14:textId="54C68A3F"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48" w:history="1">
            <w:r w:rsidRPr="00D26DA6">
              <w:rPr>
                <w:rStyle w:val="Hyperlink"/>
                <w:rFonts w:ascii="Arial" w:eastAsia="Arial" w:hAnsi="Arial" w:cs="Arial"/>
                <w:bCs/>
                <w:noProof/>
                <w:sz w:val="24"/>
                <w:szCs w:val="24"/>
              </w:rPr>
              <w:t>Limitaciones: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_Toc194609748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35</w:t>
            </w:r>
            <w:r w:rsidRPr="00D26DA6">
              <w:rPr>
                <w:rFonts w:ascii="Arial" w:hAnsi="Arial" w:cs="Arial"/>
                <w:noProof/>
                <w:webHidden/>
                <w:sz w:val="24"/>
                <w:szCs w:val="24"/>
              </w:rPr>
              <w:fldChar w:fldCharType="end"/>
            </w:r>
          </w:hyperlink>
        </w:p>
        <w:p w14:paraId="03164ED6" w14:textId="5AEDCE25" w:rsidR="005C5C79" w:rsidRPr="00D26DA6" w:rsidRDefault="005C5C79">
          <w:pPr>
            <w:pStyle w:val="TOC2"/>
            <w:tabs>
              <w:tab w:val="left" w:pos="960"/>
              <w:tab w:val="right" w:pos="9394"/>
            </w:tabs>
            <w:rPr>
              <w:rFonts w:ascii="Arial" w:eastAsiaTheme="minorEastAsia" w:hAnsi="Arial" w:cs="Arial"/>
              <w:noProof/>
              <w:kern w:val="2"/>
              <w:sz w:val="24"/>
              <w:szCs w:val="24"/>
              <w:lang w:val="es-GT" w:eastAsia="es-GT"/>
              <w14:ligatures w14:val="standardContextual"/>
            </w:rPr>
          </w:pPr>
          <w:hyperlink w:anchor="_Toc194609749" w:history="1">
            <w:r w:rsidRPr="00D26DA6">
              <w:rPr>
                <w:rStyle w:val="Hyperlink"/>
                <w:rFonts w:ascii="Arial" w:hAnsi="Arial" w:cs="Arial"/>
                <w:bCs/>
                <w:noProof/>
                <w:sz w:val="24"/>
                <w:szCs w:val="24"/>
              </w:rPr>
              <w:t>3.4.</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Aporte</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_Toc194609749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35</w:t>
            </w:r>
            <w:r w:rsidRPr="00D26DA6">
              <w:rPr>
                <w:rFonts w:ascii="Arial" w:hAnsi="Arial" w:cs="Arial"/>
                <w:noProof/>
                <w:webHidden/>
                <w:sz w:val="24"/>
                <w:szCs w:val="24"/>
              </w:rPr>
              <w:fldChar w:fldCharType="end"/>
            </w:r>
          </w:hyperlink>
        </w:p>
        <w:p w14:paraId="09DB0771" w14:textId="57D279D0" w:rsidR="005C5C79" w:rsidRPr="00D26DA6" w:rsidRDefault="005C5C79">
          <w:pPr>
            <w:pStyle w:val="TOC1"/>
            <w:tabs>
              <w:tab w:val="right" w:pos="9394"/>
            </w:tabs>
            <w:rPr>
              <w:rFonts w:ascii="Arial" w:eastAsiaTheme="minorEastAsia" w:hAnsi="Arial" w:cs="Arial"/>
              <w:noProof/>
              <w:kern w:val="2"/>
              <w:sz w:val="24"/>
              <w:szCs w:val="24"/>
              <w:lang w:val="es-GT" w:eastAsia="es-GT"/>
              <w14:ligatures w14:val="standardContextual"/>
            </w:rPr>
          </w:pPr>
          <w:hyperlink w:anchor="_Toc194609750" w:history="1">
            <w:r w:rsidRPr="00D26DA6">
              <w:rPr>
                <w:rStyle w:val="Hyperlink"/>
                <w:rFonts w:ascii="Arial" w:hAnsi="Arial" w:cs="Arial"/>
                <w:bCs/>
                <w:noProof/>
                <w:sz w:val="24"/>
                <w:szCs w:val="24"/>
              </w:rPr>
              <w:t>IV. MÉTODO</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_Toc194609750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37</w:t>
            </w:r>
            <w:r w:rsidRPr="00D26DA6">
              <w:rPr>
                <w:rFonts w:ascii="Arial" w:hAnsi="Arial" w:cs="Arial"/>
                <w:noProof/>
                <w:webHidden/>
                <w:sz w:val="24"/>
                <w:szCs w:val="24"/>
              </w:rPr>
              <w:fldChar w:fldCharType="end"/>
            </w:r>
          </w:hyperlink>
        </w:p>
        <w:p w14:paraId="32B92729" w14:textId="230640BA"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51" w:history="1">
            <w:r w:rsidRPr="00D26DA6">
              <w:rPr>
                <w:rStyle w:val="Hyperlink"/>
                <w:rFonts w:ascii="Arial" w:eastAsia="Arial" w:hAnsi="Arial" w:cs="Arial"/>
                <w:bCs/>
                <w:noProof/>
                <w:sz w:val="24"/>
                <w:szCs w:val="24"/>
              </w:rPr>
              <w:t>4.1. Sujetos de estudio</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_Toc194609751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37</w:t>
            </w:r>
            <w:r w:rsidRPr="00D26DA6">
              <w:rPr>
                <w:rFonts w:ascii="Arial" w:hAnsi="Arial" w:cs="Arial"/>
                <w:noProof/>
                <w:webHidden/>
                <w:sz w:val="24"/>
                <w:szCs w:val="24"/>
              </w:rPr>
              <w:fldChar w:fldCharType="end"/>
            </w:r>
          </w:hyperlink>
        </w:p>
        <w:p w14:paraId="042027B5" w14:textId="5FFF1467"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52" w:history="1">
            <w:r w:rsidRPr="00D26DA6">
              <w:rPr>
                <w:rStyle w:val="Hyperlink"/>
                <w:rFonts w:ascii="Arial" w:hAnsi="Arial" w:cs="Arial"/>
                <w:bCs/>
                <w:noProof/>
                <w:sz w:val="24"/>
                <w:szCs w:val="24"/>
              </w:rPr>
              <w:t>Sujeto 1: emprendedores o dueños de las empresas.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_Toc194609752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37</w:t>
            </w:r>
            <w:r w:rsidRPr="00D26DA6">
              <w:rPr>
                <w:rFonts w:ascii="Arial" w:hAnsi="Arial" w:cs="Arial"/>
                <w:noProof/>
                <w:webHidden/>
                <w:sz w:val="24"/>
                <w:szCs w:val="24"/>
              </w:rPr>
              <w:fldChar w:fldCharType="end"/>
            </w:r>
          </w:hyperlink>
        </w:p>
        <w:p w14:paraId="609FEA7C" w14:textId="47AD8713"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53" w:history="1">
            <w:r w:rsidRPr="00D26DA6">
              <w:rPr>
                <w:rStyle w:val="Hyperlink"/>
                <w:rFonts w:ascii="Arial" w:hAnsi="Arial" w:cs="Arial"/>
                <w:noProof/>
                <w:sz w:val="24"/>
                <w:szCs w:val="24"/>
              </w:rPr>
              <w:t>4.2. Población y muestra</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_Toc194609753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38</w:t>
            </w:r>
            <w:r w:rsidRPr="00D26DA6">
              <w:rPr>
                <w:rFonts w:ascii="Arial" w:hAnsi="Arial" w:cs="Arial"/>
                <w:noProof/>
                <w:webHidden/>
                <w:sz w:val="24"/>
                <w:szCs w:val="24"/>
              </w:rPr>
              <w:fldChar w:fldCharType="end"/>
            </w:r>
          </w:hyperlink>
        </w:p>
        <w:p w14:paraId="71F3812E" w14:textId="61DF6BEF"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54" w:history="1">
            <w:r w:rsidRPr="00D26DA6">
              <w:rPr>
                <w:rStyle w:val="Hyperlink"/>
                <w:rFonts w:ascii="Arial" w:hAnsi="Arial" w:cs="Arial"/>
                <w:noProof/>
                <w:sz w:val="24"/>
                <w:szCs w:val="24"/>
              </w:rPr>
              <w:t>4.3. Instrumentos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_Toc194609754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39</w:t>
            </w:r>
            <w:r w:rsidRPr="00D26DA6">
              <w:rPr>
                <w:rFonts w:ascii="Arial" w:hAnsi="Arial" w:cs="Arial"/>
                <w:noProof/>
                <w:webHidden/>
                <w:sz w:val="24"/>
                <w:szCs w:val="24"/>
              </w:rPr>
              <w:fldChar w:fldCharType="end"/>
            </w:r>
          </w:hyperlink>
        </w:p>
        <w:p w14:paraId="25AFBA0C" w14:textId="57992C7A" w:rsidR="005C5C79" w:rsidRPr="00D26DA6" w:rsidRDefault="005C5C79">
          <w:pPr>
            <w:pStyle w:val="TOC3"/>
            <w:tabs>
              <w:tab w:val="right" w:pos="9394"/>
            </w:tabs>
            <w:rPr>
              <w:rFonts w:ascii="Arial" w:eastAsiaTheme="minorEastAsia" w:hAnsi="Arial" w:cs="Arial"/>
              <w:noProof/>
              <w:kern w:val="2"/>
              <w:sz w:val="24"/>
              <w:szCs w:val="24"/>
              <w:lang w:val="es-GT" w:eastAsia="es-GT"/>
              <w14:ligatures w14:val="standardContextual"/>
            </w:rPr>
          </w:pPr>
          <w:hyperlink w:anchor="_Toc194609755" w:history="1">
            <w:r w:rsidRPr="00D26DA6">
              <w:rPr>
                <w:rStyle w:val="Hyperlink"/>
                <w:rFonts w:ascii="Arial" w:hAnsi="Arial" w:cs="Arial"/>
                <w:noProof/>
                <w:sz w:val="24"/>
                <w:szCs w:val="24"/>
              </w:rPr>
              <w:t>4.4. Procedimiento</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_Toc194609755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39</w:t>
            </w:r>
            <w:r w:rsidRPr="00D26DA6">
              <w:rPr>
                <w:rFonts w:ascii="Arial" w:hAnsi="Arial" w:cs="Arial"/>
                <w:noProof/>
                <w:webHidden/>
                <w:sz w:val="24"/>
                <w:szCs w:val="24"/>
              </w:rPr>
              <w:fldChar w:fldCharType="end"/>
            </w:r>
          </w:hyperlink>
        </w:p>
        <w:p w14:paraId="61812D68" w14:textId="45E5D44A" w:rsidR="005C5C79" w:rsidRPr="00D26DA6" w:rsidRDefault="005C5C79">
          <w:pPr>
            <w:pStyle w:val="TOC2"/>
            <w:tabs>
              <w:tab w:val="right" w:pos="9394"/>
            </w:tabs>
            <w:rPr>
              <w:rFonts w:ascii="Arial" w:eastAsiaTheme="minorEastAsia" w:hAnsi="Arial" w:cs="Arial"/>
              <w:noProof/>
              <w:kern w:val="2"/>
              <w:sz w:val="24"/>
              <w:szCs w:val="24"/>
              <w:lang w:val="es-GT" w:eastAsia="es-GT"/>
              <w14:ligatures w14:val="standardContextual"/>
            </w:rPr>
          </w:pPr>
          <w:hyperlink w:anchor="_Toc194609756" w:history="1">
            <w:r w:rsidRPr="00D26DA6">
              <w:rPr>
                <w:rStyle w:val="Hyperlink"/>
                <w:rFonts w:ascii="Arial" w:hAnsi="Arial" w:cs="Arial"/>
                <w:bCs/>
                <w:noProof/>
                <w:sz w:val="24"/>
                <w:szCs w:val="24"/>
              </w:rPr>
              <w:t>Diseño y metodología.</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_Toc194609756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40</w:t>
            </w:r>
            <w:r w:rsidRPr="00D26DA6">
              <w:rPr>
                <w:rFonts w:ascii="Arial" w:hAnsi="Arial" w:cs="Arial"/>
                <w:noProof/>
                <w:webHidden/>
                <w:sz w:val="24"/>
                <w:szCs w:val="24"/>
              </w:rPr>
              <w:fldChar w:fldCharType="end"/>
            </w:r>
          </w:hyperlink>
        </w:p>
        <w:p w14:paraId="33B7E0D3" w14:textId="3C18E761"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57" w:history="1">
            <w:r w:rsidRPr="00D26DA6">
              <w:rPr>
                <w:rStyle w:val="Hyperlink"/>
                <w:rFonts w:ascii="Arial" w:hAnsi="Arial" w:cs="Arial"/>
                <w:bCs/>
                <w:noProof/>
                <w:sz w:val="24"/>
                <w:szCs w:val="24"/>
              </w:rPr>
              <w:t>V.</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PRESENTACIÓN DE RESULTADOS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_Toc194609757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41</w:t>
            </w:r>
            <w:r w:rsidRPr="00D26DA6">
              <w:rPr>
                <w:rFonts w:ascii="Arial" w:hAnsi="Arial" w:cs="Arial"/>
                <w:noProof/>
                <w:webHidden/>
                <w:sz w:val="24"/>
                <w:szCs w:val="24"/>
              </w:rPr>
              <w:fldChar w:fldCharType="end"/>
            </w:r>
          </w:hyperlink>
        </w:p>
        <w:p w14:paraId="3038C3AA" w14:textId="6E68B6F9"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58" w:history="1">
            <w:r w:rsidRPr="00D26DA6">
              <w:rPr>
                <w:rStyle w:val="Hyperlink"/>
                <w:rFonts w:ascii="Arial" w:hAnsi="Arial" w:cs="Arial"/>
                <w:bCs/>
                <w:noProof/>
                <w:sz w:val="24"/>
                <w:szCs w:val="24"/>
              </w:rPr>
              <w:t>VI.</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DISCUSIÓN DE LOS RESULTADOS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_Toc194609758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71</w:t>
            </w:r>
            <w:r w:rsidRPr="00D26DA6">
              <w:rPr>
                <w:rFonts w:ascii="Arial" w:hAnsi="Arial" w:cs="Arial"/>
                <w:noProof/>
                <w:webHidden/>
                <w:sz w:val="24"/>
                <w:szCs w:val="24"/>
              </w:rPr>
              <w:fldChar w:fldCharType="end"/>
            </w:r>
          </w:hyperlink>
        </w:p>
        <w:p w14:paraId="0CB70F67" w14:textId="38E888EC"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59" w:history="1">
            <w:r w:rsidRPr="00D26DA6">
              <w:rPr>
                <w:rStyle w:val="Hyperlink"/>
                <w:rFonts w:ascii="Arial" w:hAnsi="Arial" w:cs="Arial"/>
                <w:bCs/>
                <w:noProof/>
                <w:sz w:val="24"/>
                <w:szCs w:val="24"/>
              </w:rPr>
              <w:t>VII.</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CONCLUSIONES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_Toc194609759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76</w:t>
            </w:r>
            <w:r w:rsidRPr="00D26DA6">
              <w:rPr>
                <w:rFonts w:ascii="Arial" w:hAnsi="Arial" w:cs="Arial"/>
                <w:noProof/>
                <w:webHidden/>
                <w:sz w:val="24"/>
                <w:szCs w:val="24"/>
              </w:rPr>
              <w:fldChar w:fldCharType="end"/>
            </w:r>
          </w:hyperlink>
        </w:p>
        <w:p w14:paraId="65D69032" w14:textId="77EDEF02"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60" w:history="1">
            <w:r w:rsidRPr="00D26DA6">
              <w:rPr>
                <w:rStyle w:val="Hyperlink"/>
                <w:rFonts w:ascii="Arial" w:hAnsi="Arial" w:cs="Arial"/>
                <w:bCs/>
                <w:noProof/>
                <w:sz w:val="24"/>
                <w:szCs w:val="24"/>
              </w:rPr>
              <w:t>VIII.</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RECOMENDACIONES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_Toc194609760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78</w:t>
            </w:r>
            <w:r w:rsidRPr="00D26DA6">
              <w:rPr>
                <w:rFonts w:ascii="Arial" w:hAnsi="Arial" w:cs="Arial"/>
                <w:noProof/>
                <w:webHidden/>
                <w:sz w:val="24"/>
                <w:szCs w:val="24"/>
              </w:rPr>
              <w:fldChar w:fldCharType="end"/>
            </w:r>
          </w:hyperlink>
        </w:p>
        <w:p w14:paraId="7366CDB0" w14:textId="0D5CD5F4"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61" w:history="1">
            <w:r w:rsidRPr="00D26DA6">
              <w:rPr>
                <w:rStyle w:val="Hyperlink"/>
                <w:rFonts w:ascii="Arial" w:hAnsi="Arial" w:cs="Arial"/>
                <w:bCs/>
                <w:noProof/>
                <w:sz w:val="24"/>
                <w:szCs w:val="24"/>
              </w:rPr>
              <w:t>IX.</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PROPUESTA</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_Toc194609761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80</w:t>
            </w:r>
            <w:r w:rsidRPr="00D26DA6">
              <w:rPr>
                <w:rFonts w:ascii="Arial" w:hAnsi="Arial" w:cs="Arial"/>
                <w:noProof/>
                <w:webHidden/>
                <w:sz w:val="24"/>
                <w:szCs w:val="24"/>
              </w:rPr>
              <w:fldChar w:fldCharType="end"/>
            </w:r>
          </w:hyperlink>
        </w:p>
        <w:p w14:paraId="49EDDEFC" w14:textId="4049E984" w:rsidR="005C5C79" w:rsidRPr="00D26DA6" w:rsidRDefault="005C5C79">
          <w:pPr>
            <w:pStyle w:val="TOC1"/>
            <w:tabs>
              <w:tab w:val="right" w:pos="9394"/>
            </w:tabs>
            <w:rPr>
              <w:rFonts w:ascii="Arial" w:eastAsiaTheme="minorEastAsia" w:hAnsi="Arial" w:cs="Arial"/>
              <w:noProof/>
              <w:kern w:val="2"/>
              <w:sz w:val="24"/>
              <w:szCs w:val="24"/>
              <w:lang w:val="es-GT" w:eastAsia="es-GT"/>
              <w14:ligatures w14:val="standardContextual"/>
            </w:rPr>
          </w:pPr>
          <w:hyperlink w:anchor="_Toc194609762" w:history="1">
            <w:r w:rsidRPr="00D26DA6">
              <w:rPr>
                <w:rStyle w:val="Hyperlink"/>
                <w:rFonts w:ascii="Arial" w:hAnsi="Arial" w:cs="Arial"/>
                <w:bCs/>
                <w:noProof/>
                <w:sz w:val="24"/>
                <w:szCs w:val="24"/>
              </w:rPr>
              <w:t>JUSTIFICACION</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_Toc194609762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81</w:t>
            </w:r>
            <w:r w:rsidRPr="00D26DA6">
              <w:rPr>
                <w:rFonts w:ascii="Arial" w:hAnsi="Arial" w:cs="Arial"/>
                <w:noProof/>
                <w:webHidden/>
                <w:sz w:val="24"/>
                <w:szCs w:val="24"/>
              </w:rPr>
              <w:fldChar w:fldCharType="end"/>
            </w:r>
          </w:hyperlink>
        </w:p>
        <w:p w14:paraId="459041BD" w14:textId="30042AE7" w:rsidR="005C5C79" w:rsidRPr="00D26DA6" w:rsidRDefault="005C5C79">
          <w:pPr>
            <w:pStyle w:val="TOC1"/>
            <w:tabs>
              <w:tab w:val="right" w:pos="9394"/>
            </w:tabs>
            <w:rPr>
              <w:rFonts w:ascii="Arial" w:eastAsiaTheme="minorEastAsia" w:hAnsi="Arial" w:cs="Arial"/>
              <w:noProof/>
              <w:kern w:val="2"/>
              <w:sz w:val="24"/>
              <w:szCs w:val="24"/>
              <w:lang w:val="es-GT" w:eastAsia="es-GT"/>
              <w14:ligatures w14:val="standardContextual"/>
            </w:rPr>
          </w:pPr>
          <w:hyperlink w:anchor="_Toc194609763" w:history="1">
            <w:r w:rsidRPr="00D26DA6">
              <w:rPr>
                <w:rStyle w:val="Hyperlink"/>
                <w:rFonts w:ascii="Arial" w:hAnsi="Arial" w:cs="Arial"/>
                <w:bCs/>
                <w:noProof/>
                <w:sz w:val="24"/>
                <w:szCs w:val="24"/>
              </w:rPr>
              <w:t>PROPUESTA DE TESIS.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_Toc194609763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82</w:t>
            </w:r>
            <w:r w:rsidRPr="00D26DA6">
              <w:rPr>
                <w:rFonts w:ascii="Arial" w:hAnsi="Arial" w:cs="Arial"/>
                <w:noProof/>
                <w:webHidden/>
                <w:sz w:val="24"/>
                <w:szCs w:val="24"/>
              </w:rPr>
              <w:fldChar w:fldCharType="end"/>
            </w:r>
          </w:hyperlink>
        </w:p>
        <w:p w14:paraId="4A36C17B" w14:textId="20CF7661"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64" w:history="1">
            <w:r w:rsidRPr="00D26DA6">
              <w:rPr>
                <w:rStyle w:val="Hyperlink"/>
                <w:rFonts w:ascii="Arial" w:hAnsi="Arial" w:cs="Arial"/>
                <w:bCs/>
                <w:noProof/>
                <w:sz w:val="24"/>
                <w:szCs w:val="24"/>
              </w:rPr>
              <w:t>X.</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BIBLIOGRAFÍAS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_Toc194609764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88</w:t>
            </w:r>
            <w:r w:rsidRPr="00D26DA6">
              <w:rPr>
                <w:rFonts w:ascii="Arial" w:hAnsi="Arial" w:cs="Arial"/>
                <w:noProof/>
                <w:webHidden/>
                <w:sz w:val="24"/>
                <w:szCs w:val="24"/>
              </w:rPr>
              <w:fldChar w:fldCharType="end"/>
            </w:r>
          </w:hyperlink>
        </w:p>
        <w:p w14:paraId="31A97303" w14:textId="777D9E90" w:rsidR="005C5C79" w:rsidRPr="00D26DA6" w:rsidRDefault="005C5C79">
          <w:pPr>
            <w:pStyle w:val="TOC1"/>
            <w:tabs>
              <w:tab w:val="left" w:pos="720"/>
              <w:tab w:val="right" w:pos="9394"/>
            </w:tabs>
            <w:rPr>
              <w:rFonts w:ascii="Arial" w:eastAsiaTheme="minorEastAsia" w:hAnsi="Arial" w:cs="Arial"/>
              <w:noProof/>
              <w:kern w:val="2"/>
              <w:sz w:val="24"/>
              <w:szCs w:val="24"/>
              <w:lang w:val="es-GT" w:eastAsia="es-GT"/>
              <w14:ligatures w14:val="standardContextual"/>
            </w:rPr>
          </w:pPr>
          <w:hyperlink w:anchor="_Toc194609765" w:history="1">
            <w:r w:rsidRPr="00D26DA6">
              <w:rPr>
                <w:rStyle w:val="Hyperlink"/>
                <w:rFonts w:ascii="Arial" w:hAnsi="Arial" w:cs="Arial"/>
                <w:bCs/>
                <w:noProof/>
                <w:sz w:val="24"/>
                <w:szCs w:val="24"/>
              </w:rPr>
              <w:t>XI.</w:t>
            </w:r>
            <w:r w:rsidRPr="00D26DA6">
              <w:rPr>
                <w:rFonts w:ascii="Arial" w:eastAsiaTheme="minorEastAsia" w:hAnsi="Arial" w:cs="Arial"/>
                <w:noProof/>
                <w:kern w:val="2"/>
                <w:sz w:val="24"/>
                <w:szCs w:val="24"/>
                <w:lang w:val="es-GT" w:eastAsia="es-GT"/>
                <w14:ligatures w14:val="standardContextual"/>
              </w:rPr>
              <w:tab/>
            </w:r>
            <w:r w:rsidRPr="00D26DA6">
              <w:rPr>
                <w:rStyle w:val="Hyperlink"/>
                <w:rFonts w:ascii="Arial" w:hAnsi="Arial" w:cs="Arial"/>
                <w:bCs/>
                <w:noProof/>
                <w:sz w:val="24"/>
                <w:szCs w:val="24"/>
              </w:rPr>
              <w:t>ANEXOS</w:t>
            </w:r>
            <w:r w:rsidRPr="00D26DA6">
              <w:rPr>
                <w:rFonts w:ascii="Arial" w:hAnsi="Arial" w:cs="Arial"/>
                <w:noProof/>
                <w:webHidden/>
                <w:sz w:val="24"/>
                <w:szCs w:val="24"/>
              </w:rPr>
              <w:tab/>
            </w:r>
            <w:r w:rsidRPr="00D26DA6">
              <w:rPr>
                <w:rFonts w:ascii="Arial" w:hAnsi="Arial" w:cs="Arial"/>
                <w:noProof/>
                <w:webHidden/>
                <w:sz w:val="24"/>
                <w:szCs w:val="24"/>
              </w:rPr>
              <w:fldChar w:fldCharType="begin"/>
            </w:r>
            <w:r w:rsidRPr="00D26DA6">
              <w:rPr>
                <w:rFonts w:ascii="Arial" w:hAnsi="Arial" w:cs="Arial"/>
                <w:noProof/>
                <w:webHidden/>
                <w:sz w:val="24"/>
                <w:szCs w:val="24"/>
              </w:rPr>
              <w:instrText xml:space="preserve"> PAGEREF _Toc194609765 \h </w:instrText>
            </w:r>
            <w:r w:rsidRPr="00D26DA6">
              <w:rPr>
                <w:rFonts w:ascii="Arial" w:hAnsi="Arial" w:cs="Arial"/>
                <w:noProof/>
                <w:webHidden/>
                <w:sz w:val="24"/>
                <w:szCs w:val="24"/>
              </w:rPr>
            </w:r>
            <w:r w:rsidRPr="00D26DA6">
              <w:rPr>
                <w:rFonts w:ascii="Arial" w:hAnsi="Arial" w:cs="Arial"/>
                <w:noProof/>
                <w:webHidden/>
                <w:sz w:val="24"/>
                <w:szCs w:val="24"/>
              </w:rPr>
              <w:fldChar w:fldCharType="separate"/>
            </w:r>
            <w:r w:rsidR="00876060">
              <w:rPr>
                <w:rFonts w:ascii="Arial" w:hAnsi="Arial" w:cs="Arial"/>
                <w:noProof/>
                <w:webHidden/>
                <w:sz w:val="24"/>
                <w:szCs w:val="24"/>
              </w:rPr>
              <w:t>95</w:t>
            </w:r>
            <w:r w:rsidRPr="00D26DA6">
              <w:rPr>
                <w:rFonts w:ascii="Arial" w:hAnsi="Arial" w:cs="Arial"/>
                <w:noProof/>
                <w:webHidden/>
                <w:sz w:val="24"/>
                <w:szCs w:val="24"/>
              </w:rPr>
              <w:fldChar w:fldCharType="end"/>
            </w:r>
          </w:hyperlink>
        </w:p>
        <w:p w14:paraId="0F6E5442" w14:textId="4CAE0013" w:rsidR="00CD004D" w:rsidRPr="00D26DA6" w:rsidRDefault="00CD004D" w:rsidP="00EC4711">
          <w:pPr>
            <w:spacing w:line="360" w:lineRule="auto"/>
            <w:rPr>
              <w:rFonts w:ascii="Arial" w:hAnsi="Arial" w:cs="Arial"/>
              <w:bCs/>
              <w:sz w:val="24"/>
              <w:szCs w:val="24"/>
            </w:rPr>
          </w:pPr>
          <w:r w:rsidRPr="00D26DA6">
            <w:rPr>
              <w:rFonts w:ascii="Arial" w:hAnsi="Arial" w:cs="Arial"/>
              <w:bCs/>
              <w:sz w:val="24"/>
              <w:szCs w:val="24"/>
              <w:lang w:val="es-ES"/>
            </w:rPr>
            <w:fldChar w:fldCharType="end"/>
          </w:r>
        </w:p>
      </w:sdtContent>
    </w:sdt>
    <w:p w14:paraId="16B770FB" w14:textId="77777777" w:rsidR="00AD1012" w:rsidRPr="00D26DA6" w:rsidRDefault="00AD1012" w:rsidP="00EC4711">
      <w:pPr>
        <w:tabs>
          <w:tab w:val="left" w:pos="7755"/>
        </w:tabs>
        <w:spacing w:line="360" w:lineRule="auto"/>
        <w:rPr>
          <w:rFonts w:ascii="Arial" w:eastAsia="Arial" w:hAnsi="Arial" w:cs="Arial"/>
          <w:bCs/>
          <w:sz w:val="24"/>
          <w:szCs w:val="24"/>
        </w:rPr>
        <w:sectPr w:rsidR="00AD1012" w:rsidRPr="00D26DA6" w:rsidSect="00081F31">
          <w:headerReference w:type="default" r:id="rId9"/>
          <w:footerReference w:type="first" r:id="rId10"/>
          <w:pgSz w:w="12240" w:h="15840"/>
          <w:pgMar w:top="1418" w:right="1418" w:bottom="1418" w:left="1418" w:header="709" w:footer="709" w:gutter="0"/>
          <w:pgNumType w:start="1"/>
          <w:cols w:space="720"/>
        </w:sectPr>
      </w:pPr>
    </w:p>
    <w:p w14:paraId="474F0D37" w14:textId="29CFF56A" w:rsidR="00AD1012" w:rsidRPr="00D26DA6" w:rsidRDefault="00621B5E" w:rsidP="00AB0AFA">
      <w:pPr>
        <w:pStyle w:val="Heading1"/>
        <w:numPr>
          <w:ilvl w:val="0"/>
          <w:numId w:val="20"/>
        </w:numPr>
        <w:spacing w:line="360" w:lineRule="auto"/>
        <w:jc w:val="center"/>
        <w:rPr>
          <w:rFonts w:ascii="Arial" w:hAnsi="Arial" w:cs="Arial"/>
          <w:bCs/>
          <w:color w:val="auto"/>
          <w:sz w:val="24"/>
          <w:szCs w:val="24"/>
        </w:rPr>
      </w:pPr>
      <w:bookmarkStart w:id="0" w:name="_Toc194609732"/>
      <w:r w:rsidRPr="00D26DA6">
        <w:rPr>
          <w:rFonts w:ascii="Arial" w:hAnsi="Arial" w:cs="Arial"/>
          <w:bCs/>
          <w:color w:val="auto"/>
          <w:sz w:val="24"/>
          <w:szCs w:val="24"/>
        </w:rPr>
        <w:lastRenderedPageBreak/>
        <w:t>INTRODUCCION</w:t>
      </w:r>
      <w:bookmarkEnd w:id="0"/>
    </w:p>
    <w:p w14:paraId="5BA9DE65" w14:textId="77777777" w:rsidR="00AB0AFA" w:rsidRPr="00D26DA6" w:rsidRDefault="00AB0AFA" w:rsidP="00AB0AFA">
      <w:pPr>
        <w:rPr>
          <w:rFonts w:ascii="Arial" w:hAnsi="Arial" w:cs="Arial"/>
          <w:bCs/>
          <w:sz w:val="24"/>
          <w:szCs w:val="24"/>
        </w:rPr>
      </w:pPr>
    </w:p>
    <w:p w14:paraId="3EBAC774" w14:textId="0A59963C"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En Guatemala más del 50% de las empresas que existen no están formalizadas y representan en cantidades monetarias un gran número para el país, la importancia de la regulación de estas empresas es vital para la economía del país ya que en su mayoría son creadas por emprendedores que tienen entre sus objetivos generar más ingresos para sus hogares. La siguiente investigación tiene como objetivo demostrar las ventajas y beneficios que tendrían estas pequeñas empresas al formalizar su situación actual, las ventajas de estar formalizados, los accesos y nuevas oportunidades de negocios que se pueden abrir.</w:t>
      </w:r>
    </w:p>
    <w:p w14:paraId="1E828A21" w14:textId="376BC01B"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 través de la investigación se pretende contribuir a la sociedad huehueteca y al sector empresarial e informal a que formalicen su situación con los entes reguladores como lo son la Super Intendencia de Administración Tributaria (SAT) y el Registro Mercantil. A través de una guía gratuita que pretenda despejar dudas e incertidumbre sobre la inscripción de las empresas, demostrar a los emprendedores que la inscripción es buena para sus negocios y que puede alargar la vida de </w:t>
      </w:r>
      <w:r w:rsidR="00433E68" w:rsidRPr="00D26DA6">
        <w:rPr>
          <w:rFonts w:ascii="Arial" w:eastAsia="Arial" w:hAnsi="Arial" w:cs="Arial"/>
          <w:bCs/>
          <w:sz w:val="24"/>
          <w:szCs w:val="24"/>
        </w:rPr>
        <w:t>estos</w:t>
      </w:r>
      <w:r w:rsidRPr="00D26DA6">
        <w:rPr>
          <w:rFonts w:ascii="Arial" w:eastAsia="Arial" w:hAnsi="Arial" w:cs="Arial"/>
          <w:bCs/>
          <w:sz w:val="24"/>
          <w:szCs w:val="24"/>
        </w:rPr>
        <w:t>, además de ser un pilar grande en la recolección de impuestos, para evitar ser sancionados y multados.</w:t>
      </w:r>
    </w:p>
    <w:p w14:paraId="10F9D76D"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planteamiento del problema contiene los objetivos generales y específicos que serán utilizados como guía para realizar la investigación las cuales fueron alcanzados a lo largo del proceso de esta investigación. Además de especificar los indicadores claves para el estudio.</w:t>
      </w:r>
    </w:p>
    <w:p w14:paraId="3C517A47" w14:textId="77777777" w:rsidR="007B5CC9" w:rsidRPr="00D26DA6" w:rsidRDefault="00621B5E" w:rsidP="007B5CC9">
      <w:pPr>
        <w:spacing w:line="360" w:lineRule="auto"/>
        <w:jc w:val="both"/>
        <w:rPr>
          <w:rFonts w:ascii="Arial" w:eastAsia="Arial" w:hAnsi="Arial" w:cs="Arial"/>
          <w:bCs/>
          <w:sz w:val="24"/>
          <w:szCs w:val="24"/>
        </w:rPr>
      </w:pPr>
      <w:r w:rsidRPr="00D26DA6">
        <w:rPr>
          <w:rFonts w:ascii="Arial" w:eastAsia="Arial" w:hAnsi="Arial" w:cs="Arial"/>
          <w:bCs/>
          <w:sz w:val="24"/>
          <w:szCs w:val="24"/>
        </w:rPr>
        <w:t>Seguidamente se encuentra el método que será utilizado para llevar a cabo la investigación y encontrar los principales motivos que tienen los emprendedores por los cuales no han formalizado su situación ante la SAT y el RM. Dicho método será utilizado para la investigación de campo, abarcando los alances y limitaciones de la investigación.</w:t>
      </w:r>
    </w:p>
    <w:p w14:paraId="753B4E91" w14:textId="77777777" w:rsidR="007B5CC9" w:rsidRPr="00D26DA6" w:rsidRDefault="007B5CC9" w:rsidP="007B5CC9">
      <w:pPr>
        <w:spacing w:line="360" w:lineRule="auto"/>
        <w:jc w:val="both"/>
        <w:rPr>
          <w:rFonts w:ascii="Arial" w:eastAsia="Arial" w:hAnsi="Arial" w:cs="Arial"/>
          <w:bCs/>
          <w:sz w:val="24"/>
          <w:szCs w:val="24"/>
        </w:rPr>
      </w:pPr>
    </w:p>
    <w:p w14:paraId="2520F2F7" w14:textId="77777777" w:rsidR="007B5CC9" w:rsidRPr="00D26DA6" w:rsidRDefault="007B5CC9" w:rsidP="007B5CC9">
      <w:pPr>
        <w:spacing w:line="360" w:lineRule="auto"/>
        <w:jc w:val="both"/>
        <w:rPr>
          <w:rFonts w:ascii="Arial" w:eastAsia="Arial" w:hAnsi="Arial" w:cs="Arial"/>
          <w:bCs/>
          <w:sz w:val="24"/>
          <w:szCs w:val="24"/>
        </w:rPr>
      </w:pPr>
    </w:p>
    <w:p w14:paraId="0C8CD14F" w14:textId="77777777" w:rsidR="00E76018" w:rsidRPr="00D26DA6" w:rsidRDefault="00E76018" w:rsidP="00E76018">
      <w:pPr>
        <w:pStyle w:val="ListParagraph"/>
        <w:numPr>
          <w:ilvl w:val="0"/>
          <w:numId w:val="27"/>
        </w:numPr>
        <w:spacing w:line="360" w:lineRule="auto"/>
        <w:jc w:val="center"/>
        <w:rPr>
          <w:rFonts w:ascii="Arial" w:eastAsia="Arial" w:hAnsi="Arial" w:cs="Arial"/>
          <w:bCs/>
          <w:sz w:val="24"/>
          <w:szCs w:val="24"/>
        </w:rPr>
      </w:pPr>
      <w:r w:rsidRPr="00D26DA6">
        <w:rPr>
          <w:rFonts w:ascii="Arial" w:hAnsi="Arial" w:cs="Arial"/>
          <w:bCs/>
          <w:sz w:val="24"/>
          <w:szCs w:val="24"/>
        </w:rPr>
        <w:lastRenderedPageBreak/>
        <w:t>MARCO REFERENCIAL</w:t>
      </w:r>
    </w:p>
    <w:p w14:paraId="114670E2" w14:textId="77777777" w:rsidR="00E76018" w:rsidRPr="00D26DA6" w:rsidRDefault="00E76018" w:rsidP="00E76018">
      <w:pPr>
        <w:pStyle w:val="Heading2"/>
        <w:numPr>
          <w:ilvl w:val="1"/>
          <w:numId w:val="27"/>
        </w:numPr>
        <w:tabs>
          <w:tab w:val="num" w:pos="360"/>
        </w:tabs>
        <w:spacing w:line="360" w:lineRule="auto"/>
        <w:ind w:left="0" w:firstLine="0"/>
        <w:rPr>
          <w:rFonts w:ascii="Arial" w:hAnsi="Arial" w:cs="Arial"/>
          <w:bCs/>
          <w:color w:val="auto"/>
          <w:sz w:val="24"/>
          <w:szCs w:val="24"/>
        </w:rPr>
      </w:pPr>
      <w:r w:rsidRPr="00D26DA6">
        <w:rPr>
          <w:rFonts w:ascii="Arial" w:hAnsi="Arial" w:cs="Arial"/>
          <w:bCs/>
          <w:color w:val="auto"/>
          <w:sz w:val="24"/>
          <w:szCs w:val="24"/>
        </w:rPr>
        <w:t>Marco contextual</w:t>
      </w:r>
    </w:p>
    <w:p w14:paraId="566555E2" w14:textId="77777777" w:rsidR="00E76018" w:rsidRPr="00D26DA6" w:rsidRDefault="00E76018" w:rsidP="00E76018">
      <w:pPr>
        <w:pStyle w:val="Heading3"/>
        <w:spacing w:line="360" w:lineRule="auto"/>
        <w:rPr>
          <w:rFonts w:ascii="Arial" w:hAnsi="Arial" w:cs="Arial"/>
          <w:bCs/>
          <w:color w:val="auto"/>
        </w:rPr>
      </w:pPr>
      <w:r w:rsidRPr="00D26DA6">
        <w:rPr>
          <w:rFonts w:ascii="Arial" w:hAnsi="Arial" w:cs="Arial"/>
          <w:bCs/>
          <w:color w:val="auto"/>
        </w:rPr>
        <w:t>Antecedentes</w:t>
      </w:r>
    </w:p>
    <w:p w14:paraId="089C9965"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A continuación, se detallan diferentes investigaciones previas que se utilizaron y están relacionadas con el tema de estudio.</w:t>
      </w:r>
    </w:p>
    <w:p w14:paraId="7AB56672"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sociales para hacer compras más rápidas.</w:t>
      </w:r>
    </w:p>
    <w:p w14:paraId="1A81E194" w14:textId="43E3781F"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 xml:space="preserve">EAE Business School </w:t>
      </w:r>
      <w:r w:rsidR="006257EA">
        <w:rPr>
          <w:rFonts w:ascii="Arial" w:hAnsi="Arial" w:cs="Arial"/>
          <w:sz w:val="24"/>
          <w:szCs w:val="24"/>
        </w:rPr>
        <w:t>(2025</w:t>
      </w:r>
      <w:r w:rsidRPr="00D26DA6">
        <w:rPr>
          <w:rFonts w:ascii="Arial" w:hAnsi="Arial" w:cs="Arial"/>
          <w:sz w:val="24"/>
          <w:szCs w:val="24"/>
        </w:rPr>
        <w:t>) define la empresa familiar como: “aquella cuyo patrimonio y gobierno está ejercido por los miembros de una o varias familias y su objetivo estratégico comprende la continuidad de la empresa a manos de la siguiente generación familiar”.</w:t>
      </w:r>
    </w:p>
    <w:p w14:paraId="47256199" w14:textId="77777777" w:rsidR="00E76018" w:rsidRPr="00D26DA6" w:rsidRDefault="00E76018" w:rsidP="00E76018">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 empresa familiar también constituye un gran porcentaje de las empresas huehuetecas y es importante mencionar que muchas de ellas no están constituidas formalmente. La empresa informal y el emprendimiento van de la mano pues algunos emprendedores jóvenes prefieren solicitar préstamos a familiares para poder construir sus negocios ya que el acceso a créditos en el país se torna un poco complicado para aquellos que no poseen propiedades o formas de pagar un préstamo pues no poseen un ingreso constante o periódico. </w:t>
      </w:r>
    </w:p>
    <w:p w14:paraId="5445FE2C" w14:textId="43B14079"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 xml:space="preserve">El Monitor Global de Emprendimiento </w:t>
      </w:r>
      <w:r w:rsidR="006257EA">
        <w:rPr>
          <w:rFonts w:ascii="Arial" w:hAnsi="Arial" w:cs="Arial"/>
          <w:sz w:val="24"/>
          <w:szCs w:val="24"/>
        </w:rPr>
        <w:t xml:space="preserve">(2026) </w:t>
      </w:r>
      <w:r w:rsidRPr="00D26DA6">
        <w:rPr>
          <w:rFonts w:ascii="Arial" w:hAnsi="Arial" w:cs="Arial"/>
          <w:sz w:val="24"/>
          <w:szCs w:val="24"/>
        </w:rPr>
        <w:t>se define como: “El Monitor Global de Emprendimiento (GEM, por sus siglas en inglés, Global Entrepreneurship     Monitor) en el ciclo</w:t>
      </w:r>
      <w:r w:rsidR="006257EA">
        <w:rPr>
          <w:rFonts w:ascii="Arial" w:hAnsi="Arial" w:cs="Arial"/>
          <w:sz w:val="24"/>
          <w:szCs w:val="24"/>
        </w:rPr>
        <w:t xml:space="preserve"> 2025/2026 </w:t>
      </w:r>
      <w:r w:rsidRPr="00D26DA6">
        <w:rPr>
          <w:rFonts w:ascii="Arial" w:hAnsi="Arial" w:cs="Arial"/>
          <w:sz w:val="24"/>
          <w:szCs w:val="24"/>
        </w:rPr>
        <w:t xml:space="preserve">mide la actividad emprendedora en cada país, identifica los principales factores que la explican, caracteriza el contexto institucional y cultural dentro del cual ocurre y compara estos resultados entre los países que participan del estudio. </w:t>
      </w:r>
    </w:p>
    <w:p w14:paraId="1C208373" w14:textId="77777777" w:rsidR="00E76018" w:rsidRPr="00D26DA6" w:rsidRDefault="00E76018" w:rsidP="00E76018">
      <w:pPr>
        <w:spacing w:line="360" w:lineRule="auto"/>
        <w:jc w:val="both"/>
        <w:rPr>
          <w:rFonts w:ascii="Arial" w:eastAsia="Arial" w:hAnsi="Arial" w:cs="Arial"/>
          <w:bCs/>
          <w:sz w:val="24"/>
          <w:szCs w:val="24"/>
        </w:rPr>
      </w:pPr>
      <w:r w:rsidRPr="00D26DA6">
        <w:rPr>
          <w:rFonts w:ascii="Arial" w:eastAsia="Arial" w:hAnsi="Arial" w:cs="Arial"/>
          <w:bCs/>
          <w:sz w:val="24"/>
          <w:szCs w:val="24"/>
        </w:rPr>
        <w:t>demás el GEM utiliza principalmente dos métodos para medir el emprendimiento:</w:t>
      </w:r>
    </w:p>
    <w:p w14:paraId="265F98EA" w14:textId="77777777" w:rsidR="00E76018" w:rsidRPr="00D26DA6" w:rsidRDefault="00E76018" w:rsidP="00E76018">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  1) La Encuesta Nacional sobre Participación y Actitudes hacia el emprendimiento (Adult Population Survey, -APS-) que mide los niveles de emprendimiento en la población adulta (de 18 a 64 años) </w:t>
      </w:r>
    </w:p>
    <w:p w14:paraId="3C7A0B78" w14:textId="77777777" w:rsidR="00E76018" w:rsidRPr="00D26DA6" w:rsidRDefault="00E76018" w:rsidP="00E76018">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2) La Encuesta Nacional a Expertos (National Expert Survey, -NES-), que recoge las percepciones de expertos acerca de las características del entorno institucional y cultural en donde se desarrolla la actividad empresarial.</w:t>
      </w:r>
    </w:p>
    <w:p w14:paraId="63423F7E" w14:textId="6D616656"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Para el estudio realizado en los años</w:t>
      </w:r>
      <w:r w:rsidR="006257EA">
        <w:rPr>
          <w:rFonts w:ascii="Arial" w:hAnsi="Arial" w:cs="Arial"/>
          <w:sz w:val="24"/>
          <w:szCs w:val="24"/>
        </w:rPr>
        <w:t xml:space="preserve"> 2025/2026 </w:t>
      </w:r>
      <w:r w:rsidRPr="00D26DA6">
        <w:rPr>
          <w:rFonts w:ascii="Arial" w:hAnsi="Arial" w:cs="Arial"/>
          <w:sz w:val="24"/>
          <w:szCs w:val="24"/>
        </w:rPr>
        <w:t>Guatemala posee la segunda tasa de emprendimiento temprano (TEA) más alta del mundo. Aproximadamente la mitad de los emprendedores no superan los 34 años, lo que hace ver que los emprendimientos vienen de jóvenes que entre sus principales motivos tienen: generar ingresos propios, mantener ingresos o ganar dependencia. Como se puede observar en la siguiente gráfica que muestra los principales motivos para emprender un negocio.</w:t>
      </w:r>
    </w:p>
    <w:p w14:paraId="2B19FDC7" w14:textId="272C3840"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 xml:space="preserve">El GEM </w:t>
      </w:r>
      <w:r w:rsidR="006257EA">
        <w:rPr>
          <w:rFonts w:ascii="Arial" w:hAnsi="Arial" w:cs="Arial"/>
          <w:sz w:val="24"/>
          <w:szCs w:val="24"/>
        </w:rPr>
        <w:t>(2026)</w:t>
      </w:r>
      <w:r w:rsidRPr="00D26DA6">
        <w:rPr>
          <w:rFonts w:ascii="Arial" w:hAnsi="Arial" w:cs="Arial"/>
          <w:sz w:val="24"/>
          <w:szCs w:val="24"/>
        </w:rPr>
        <w:t xml:space="preserve"> en su estudio titulado monitor global de emprendimiento hace mención que: “La mayoría de los negocios en Guatemala opera sin registrarse, este es un fenómeno multicausal, que representa una restricción para que los negocios puedan ganar escala. Ya que operar en la informalidad les impide ser proveedores de empresas formales, tener un historial crediticio para que el negocio sea sujeto de crédito y atender mercados fuera del territorio nacional.”</w:t>
      </w:r>
    </w:p>
    <w:p w14:paraId="4FA2B293"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 xml:space="preserve">Como se puede observar en la siguiente grafica el 70.6% de los negocios opera de manera informal lo que demuestra la importancia de educar e incentivar a los emprendedores, cifra que contrasta de manera abismal con el 29.4% de emprendedores que ya establecieron su emprendimiento. por supuesto estos datos </w:t>
      </w:r>
      <w:r w:rsidRPr="00D26DA6">
        <w:rPr>
          <w:rFonts w:ascii="Arial" w:eastAsia="Arial" w:hAnsi="Arial" w:cs="Arial"/>
          <w:bCs/>
          <w:sz w:val="24"/>
          <w:szCs w:val="24"/>
        </w:rPr>
        <w:lastRenderedPageBreak/>
        <w:t xml:space="preserve">son enfocados a emprendimientos en etapas de emprendimiento tempranas (TEA). </w:t>
      </w:r>
      <w:r w:rsidRPr="00D26DA6">
        <w:rPr>
          <w:rFonts w:ascii="Arial" w:hAnsi="Arial" w:cs="Arial"/>
          <w:bCs/>
          <w:noProof/>
          <w:sz w:val="24"/>
          <w:szCs w:val="24"/>
        </w:rPr>
        <w:drawing>
          <wp:inline distT="0" distB="0" distL="114300" distR="114300" wp14:anchorId="4F269498" wp14:editId="161F6549">
            <wp:extent cx="3874410" cy="2981325"/>
            <wp:effectExtent l="19050" t="19050" r="12065" b="9525"/>
            <wp:docPr id="34" name="image285.png"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4" name="image285.png" descr="Gráfico, Gráfico de barras&#10;&#10;El contenido generado por IA puede ser incorrecto."/>
                    <pic:cNvPicPr preferRelativeResize="0"/>
                  </pic:nvPicPr>
                  <pic:blipFill>
                    <a:blip r:embed="rId11"/>
                    <a:srcRect/>
                    <a:stretch>
                      <a:fillRect/>
                    </a:stretch>
                  </pic:blipFill>
                  <pic:spPr>
                    <a:xfrm>
                      <a:off x="0" y="0"/>
                      <a:ext cx="3874410" cy="2981325"/>
                    </a:xfrm>
                    <a:prstGeom prst="rect">
                      <a:avLst/>
                    </a:prstGeom>
                    <a:ln w="19050">
                      <a:solidFill>
                        <a:schemeClr val="tx1"/>
                      </a:solidFill>
                    </a:ln>
                  </pic:spPr>
                </pic:pic>
              </a:graphicData>
            </a:graphic>
          </wp:inline>
        </w:drawing>
      </w:r>
    </w:p>
    <w:p w14:paraId="667F0AAC" w14:textId="415B91DE"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 xml:space="preserve">Fuente: GEM </w:t>
      </w:r>
      <w:r w:rsidR="006257EA">
        <w:rPr>
          <w:rFonts w:ascii="Arial" w:hAnsi="Arial" w:cs="Arial"/>
          <w:sz w:val="24"/>
          <w:szCs w:val="24"/>
        </w:rPr>
        <w:t>(2026)</w:t>
      </w:r>
      <w:r w:rsidRPr="00D26DA6">
        <w:rPr>
          <w:rFonts w:ascii="Arial" w:hAnsi="Arial" w:cs="Arial"/>
          <w:sz w:val="24"/>
          <w:szCs w:val="24"/>
        </w:rPr>
        <w:t xml:space="preserve"> </w:t>
      </w:r>
    </w:p>
    <w:p w14:paraId="17E20918"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Como se puede observar en la gráfica del grupo del 70% se puede ver que es un fenómeno recurrente entre los emprendedores y a la vez una restricción para que puedan generar oportunidades de crecimiento y escala, operar en la informalidad les dificulta ser proveedores de empresas constituidas perdiendo asi oportunidades de crecimiento, acceder a historiales crediticios,</w:t>
      </w:r>
    </w:p>
    <w:p w14:paraId="55838F3F" w14:textId="77777777" w:rsidR="00E76018" w:rsidRPr="00D26DA6" w:rsidRDefault="00E76018" w:rsidP="00E76018">
      <w:pPr>
        <w:spacing w:line="360" w:lineRule="auto"/>
        <w:ind w:left="-11"/>
        <w:jc w:val="both"/>
        <w:rPr>
          <w:rFonts w:ascii="Arial" w:eastAsia="Arial" w:hAnsi="Arial" w:cs="Arial"/>
          <w:bCs/>
          <w:sz w:val="24"/>
          <w:szCs w:val="24"/>
        </w:rPr>
      </w:pPr>
    </w:p>
    <w:p w14:paraId="36DBE146" w14:textId="522A6C1B"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lang w:val="en-US"/>
        </w:rPr>
        <w:t xml:space="preserve">Payments and Commerce Market Intelligence (Pcmi). </w:t>
      </w:r>
      <w:r w:rsidR="006257EA" w:rsidRPr="006257EA">
        <w:rPr>
          <w:rFonts w:ascii="Arial" w:hAnsi="Arial" w:cs="Arial"/>
          <w:sz w:val="24"/>
          <w:szCs w:val="24"/>
          <w:lang w:val="es-ES"/>
        </w:rPr>
        <w:t>(202</w:t>
      </w:r>
      <w:r w:rsidR="006257EA">
        <w:rPr>
          <w:rFonts w:ascii="Arial" w:hAnsi="Arial" w:cs="Arial"/>
          <w:sz w:val="24"/>
          <w:szCs w:val="24"/>
          <w:lang w:val="es-ES"/>
        </w:rPr>
        <w:t>4)</w:t>
      </w:r>
      <w:r w:rsidRPr="006257EA">
        <w:rPr>
          <w:rFonts w:ascii="Arial" w:hAnsi="Arial" w:cs="Arial"/>
          <w:sz w:val="24"/>
          <w:szCs w:val="24"/>
          <w:lang w:val="es-ES"/>
        </w:rPr>
        <w:t xml:space="preserve"> </w:t>
      </w:r>
      <w:r w:rsidRPr="00D26DA6">
        <w:rPr>
          <w:rFonts w:ascii="Arial" w:hAnsi="Arial" w:cs="Arial"/>
          <w:sz w:val="24"/>
          <w:szCs w:val="24"/>
        </w:rPr>
        <w:t>en su estudio denominado: “Radiografía del comercio electrónico en Guatemala Conozca cómo compran los guatemaltecos por internet” nos menciona que solo el 35% de las empresas venden a través de internet, lo puede ser un factor de vital importancia para los nuevos emprendedores en el país, pues hay mucha menos competencia utilizando este medio digital para vender sus productos.</w:t>
      </w:r>
    </w:p>
    <w:p w14:paraId="377AB5FA"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El 62% de los guatemaltecos utilizan el teléfono celular para realizar dichas compras y se menciona las categorías de productos más vendidos siendo alimentos y bebidas la que lidera el puesto.</w:t>
      </w:r>
    </w:p>
    <w:p w14:paraId="6CF6A369" w14:textId="6F10369D"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lastRenderedPageBreak/>
        <w:t xml:space="preserve">En ese mismo informe se menciona que la informalidad sigue siendo una brecha grande para el crecimiento del comercio electrónico en el país. Cuando se habla de emprendimientos también se suele hablar de otras palabras como la innovación, pues estos negocios pretenden sobresalir de los demás aprovechando el impacto tecnológico pues la gran mayoría de usuarios tiene un teléfono inteligente en sus manos y por eso Peiró </w:t>
      </w:r>
      <w:r w:rsidR="006257EA">
        <w:rPr>
          <w:rFonts w:ascii="Arial" w:hAnsi="Arial" w:cs="Arial"/>
          <w:sz w:val="24"/>
          <w:szCs w:val="24"/>
        </w:rPr>
        <w:t>(2024)</w:t>
      </w:r>
      <w:r w:rsidRPr="00D26DA6">
        <w:rPr>
          <w:rFonts w:ascii="Arial" w:hAnsi="Arial" w:cs="Arial"/>
          <w:sz w:val="24"/>
          <w:szCs w:val="24"/>
        </w:rPr>
        <w:t xml:space="preserve"> define la innovación como "un proceso que modifica elementos, ideas o protocolos ya existentes. cuyo objetivo es mejorarlos y crear nuevos sistemas que cubran más necesitades o lo hagan de manera más eficiente"</w:t>
      </w:r>
    </w:p>
    <w:p w14:paraId="231316ED"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La innovación es un concepto que va de la mano en el ámbito empresarial, ya que innovando en este sector se pueden aportar nuevas ideas y opciones que suplan las necesidades ya existentes de los consumidores o incluso crear nuevos productos con el fin de obtener éxito en el mercado donde se encuentra.</w:t>
      </w:r>
    </w:p>
    <w:p w14:paraId="2E634CCD"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La gran mayoría de emprendimientos surgen para satisfacer necesidades que hay en una comunidad, como lo menciona Peiró no es necesario que sea algo nuevo y novedoso, simplemente basta con mejorar lo que existe o suplir la necesidad que hay en la comunidad, los emprendedores que se dedican a la venta de alimentos preparados a través de internet saben que el alimento es una de las necesidades básicas de todo ser humano y entienden muy bien que algunos usuarios prefieren consumir alimentos que ya estén preparados. De esa necesidad se surge la idea de poder comerciar alimentos a través de internet.</w:t>
      </w:r>
    </w:p>
    <w:p w14:paraId="5F4E770C" w14:textId="289F95A6"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 xml:space="preserve">Roldán, </w:t>
      </w:r>
      <w:r w:rsidR="006257EA">
        <w:rPr>
          <w:rFonts w:ascii="Arial" w:hAnsi="Arial" w:cs="Arial"/>
          <w:sz w:val="24"/>
          <w:szCs w:val="24"/>
        </w:rPr>
        <w:t>(2024)</w:t>
      </w:r>
      <w:r w:rsidRPr="00D26DA6">
        <w:rPr>
          <w:rFonts w:ascii="Arial" w:hAnsi="Arial" w:cs="Arial"/>
          <w:sz w:val="24"/>
          <w:szCs w:val="24"/>
        </w:rPr>
        <w:t xml:space="preserve"> define la empresa informal como: “aquella que surge de manera espontánea entre los miembros de una organización al compartir espacios y tareas comunes.</w:t>
      </w:r>
    </w:p>
    <w:p w14:paraId="61385E65" w14:textId="77777777" w:rsidR="00E76018" w:rsidRPr="00D26DA6" w:rsidRDefault="00E76018" w:rsidP="00E76018">
      <w:pPr>
        <w:spacing w:line="360" w:lineRule="auto"/>
        <w:jc w:val="both"/>
        <w:rPr>
          <w:rFonts w:ascii="Arial" w:eastAsia="Arial" w:hAnsi="Arial" w:cs="Arial"/>
          <w:bCs/>
          <w:sz w:val="24"/>
          <w:szCs w:val="24"/>
        </w:rPr>
      </w:pPr>
      <w:r w:rsidRPr="00D26DA6">
        <w:rPr>
          <w:rFonts w:ascii="Arial" w:eastAsia="Arial" w:hAnsi="Arial" w:cs="Arial"/>
          <w:bCs/>
          <w:sz w:val="24"/>
          <w:szCs w:val="24"/>
        </w:rPr>
        <w:t>La organización informal no se especifica en ningún tipo de documento o memorando. Esta se forma a partir de las relaciones de amistad, competencia o antagonismo entre los miembros de la organización. Se compone de comportamientos, relaciones personales y profesionales que surgen de manera dinámica a través del trabajo en equipo y la interacción social entre las personas de distintos niveles jerárquicos.”</w:t>
      </w:r>
    </w:p>
    <w:p w14:paraId="4A8A3E54" w14:textId="77777777" w:rsidR="00E76018" w:rsidRPr="00D26DA6" w:rsidRDefault="00E76018" w:rsidP="00E76018">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Es importante mencionar que la gran mayoría de ingresos económicos de familias huehuetecas vienen por parte del comercio informal, y este representa un gran porcentaje de ingresos para el país, para lo cual se considera un sector bastante importante y que se debería tomar con mayor importancia.</w:t>
      </w:r>
    </w:p>
    <w:p w14:paraId="1FC7A1F2" w14:textId="40A41F58"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 xml:space="preserve">Nicol </w:t>
      </w:r>
      <w:r w:rsidR="006257EA">
        <w:rPr>
          <w:rFonts w:ascii="Arial" w:hAnsi="Arial" w:cs="Arial"/>
          <w:sz w:val="24"/>
          <w:szCs w:val="24"/>
        </w:rPr>
        <w:t>(2024)</w:t>
      </w:r>
      <w:r w:rsidRPr="00D26DA6">
        <w:rPr>
          <w:rFonts w:ascii="Arial" w:hAnsi="Arial" w:cs="Arial"/>
          <w:sz w:val="24"/>
          <w:szCs w:val="24"/>
        </w:rPr>
        <w:t xml:space="preserve"> define una empresa informal como: “negocio que se forma a partir de las relaciones de amistad, competencia o antagonismo entre los miembros de una organización.”</w:t>
      </w:r>
    </w:p>
    <w:p w14:paraId="134B8718"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 xml:space="preserve">Muchas empresas dedicadas al comercio electrónico y las ventas por internet son emprendimientos que están en crecimiento y que aún no definen el futuro de su empresa. La gran mayoría fundados con capital propio pues él no depender de locales físicos abarata los costos de almacenamiento y evita el pago de alquileres y otros gastos fijos. </w:t>
      </w:r>
    </w:p>
    <w:p w14:paraId="7772BD77" w14:textId="61AE023B"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 xml:space="preserve">La OIT </w:t>
      </w:r>
      <w:r w:rsidR="006257EA">
        <w:rPr>
          <w:rFonts w:ascii="Arial" w:hAnsi="Arial" w:cs="Arial"/>
          <w:sz w:val="24"/>
          <w:szCs w:val="24"/>
        </w:rPr>
        <w:t>(2023)</w:t>
      </w:r>
      <w:r w:rsidRPr="00D26DA6">
        <w:rPr>
          <w:rFonts w:ascii="Arial" w:hAnsi="Arial" w:cs="Arial"/>
          <w:sz w:val="24"/>
          <w:szCs w:val="24"/>
        </w:rPr>
        <w:t xml:space="preserve"> menciona que la economía informal: “se define como el conjunto de unidades económicas que son productoras de bienes y servicios principalmente destinados al mercado para generar ingresos y beneficios y que no están formalmente reconocidas por las autoridades gubernamentales como productores de mercado distintos y, por lo tanto, no están cubiertas por sistemas formales.” </w:t>
      </w:r>
    </w:p>
    <w:p w14:paraId="7F17559F"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Y también menciona que la economía formal representa más del sesenta por ciento de la actividad económica mundial.</w:t>
      </w:r>
    </w:p>
    <w:p w14:paraId="3D3CC333"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Entendemos entonces que la economía informal es tomada como “normal” pues la cantidad de empresas que trabajan bajo esta norma son demasiadas y que ya sea por temor o por creer que sus negocios no podrán prosperar no formalizan su situación actual.</w:t>
      </w:r>
    </w:p>
    <w:p w14:paraId="253184FF" w14:textId="0535C616"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 xml:space="preserve">Fernández </w:t>
      </w:r>
      <w:r w:rsidR="006257EA">
        <w:rPr>
          <w:rFonts w:ascii="Arial" w:hAnsi="Arial" w:cs="Arial"/>
          <w:sz w:val="24"/>
          <w:szCs w:val="24"/>
        </w:rPr>
        <w:t>(2023)</w:t>
      </w:r>
      <w:r w:rsidRPr="00D26DA6">
        <w:rPr>
          <w:rFonts w:ascii="Arial" w:hAnsi="Arial" w:cs="Arial"/>
          <w:sz w:val="24"/>
          <w:szCs w:val="24"/>
        </w:rPr>
        <w:t xml:space="preserve"> menciona que los emprendedores dedicados a la venta a través de internet deben esforzarse un poco más y ofrecer a sus clientes modelos de compra rápidos y efectivos además de transparencia esto con el objetivo de incrementar las ventas, además de adaptarse a las nuevas tecnologías que hay y aprovechar la automatización que tiene la inteligencia artificial integrada en las redes </w:t>
      </w:r>
    </w:p>
    <w:p w14:paraId="4BC33A64" w14:textId="3F1932BE"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lastRenderedPageBreak/>
        <w:t xml:space="preserve">La Oficina Económica y Comercial de la Embajada de España en Guatemala </w:t>
      </w:r>
      <w:r w:rsidR="006257EA">
        <w:rPr>
          <w:rFonts w:ascii="Arial" w:hAnsi="Arial" w:cs="Arial"/>
          <w:sz w:val="24"/>
          <w:szCs w:val="24"/>
        </w:rPr>
        <w:t>(2022)</w:t>
      </w:r>
      <w:r w:rsidRPr="00D26DA6">
        <w:rPr>
          <w:rFonts w:ascii="Arial" w:hAnsi="Arial" w:cs="Arial"/>
          <w:sz w:val="24"/>
          <w:szCs w:val="24"/>
        </w:rPr>
        <w:t xml:space="preserve"> en su informe titulado: “Informe e-País: El comercio electrónico en Guatemala diciembre de 2022” menciona que al rededor del cincuenta por ciento de los guatemaltecos poseen acceso a internet y que la red social favorita de los guatemaltecos es Facebook y que el país facturó $1.824 millones solo en comercio electrónico. Lo que supone un aumento en las cifras del 26% comparado con años anteriores y como ejemplo podemos colocar el año prepandemia en los que solo se facturaron $1,007 millones, se prevé que para este año 2025 se facturen alrededor de $3523 millones </w:t>
      </w:r>
    </w:p>
    <w:p w14:paraId="123CACD8"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Es evidente el aumento de la tecnología en el país y lo que supone para los pequeños emprendedores que están iniciando sus proyectos, además es importante resaltar que las compras a través de mercados digitales como el Marketplace de Facebook están en auge y la mayoría de las compras que realizan los guatemaltecos provienen del uso del teléfono celular, mientras más guatemaltecos obtienen acceso a internet y dispositivos electrónicos, más oportunidades tendrán los emprendedores de vender sus alimentos a través de estas distintas plataformas.</w:t>
      </w:r>
    </w:p>
    <w:p w14:paraId="5484C4D6" w14:textId="4E08D59E"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Inicialmente, es importante mencionar el decreto</w:t>
      </w:r>
      <w:r w:rsidR="006257EA">
        <w:rPr>
          <w:rFonts w:ascii="Arial" w:hAnsi="Arial" w:cs="Arial"/>
          <w:sz w:val="24"/>
          <w:szCs w:val="24"/>
        </w:rPr>
        <w:t xml:space="preserve"> 20-2018</w:t>
      </w:r>
      <w:r w:rsidRPr="00D26DA6">
        <w:rPr>
          <w:rFonts w:ascii="Arial" w:hAnsi="Arial" w:cs="Arial"/>
          <w:sz w:val="24"/>
          <w:szCs w:val="24"/>
        </w:rPr>
        <w:t xml:space="preserve"> </w:t>
      </w:r>
      <w:r w:rsidR="006257EA">
        <w:rPr>
          <w:rFonts w:ascii="Arial" w:hAnsi="Arial" w:cs="Arial"/>
          <w:sz w:val="24"/>
          <w:szCs w:val="24"/>
        </w:rPr>
        <w:t>(2019)</w:t>
      </w:r>
      <w:r w:rsidRPr="00D26DA6">
        <w:rPr>
          <w:rFonts w:ascii="Arial" w:hAnsi="Arial" w:cs="Arial"/>
          <w:sz w:val="24"/>
          <w:szCs w:val="24"/>
        </w:rPr>
        <w:t xml:space="preserve"> de la Ley de Fortalecimiento al Emprendimiento, en uno de sus objetivos específicos menciona que: “Fomentar la cultura emprendedora en los ciudadanos, para estimular la creación de empresas éticas y sostenibles, que contribuyan al crecimiento y desarrollo de Guatemala.” Y en su artículo número cuatro, numeral cinco establece que: “Promover el desarrollo de la cadena de financiamiento a los emprendedores, con mecanismos e instrumentos ágiles, dinámicos e innovadores, acordes a las distintas fases del emprendimiento.” (Art 4, numeral 5)</w:t>
      </w:r>
    </w:p>
    <w:p w14:paraId="1CE04123"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Lo mencionado por el decreto 20-2018 es importante para el emprendedor porque en el objetivo se especifica la creación de empresas éticas y sostenibles, aclarando que las empresas deben de estar dentro de las normas legales para poder funcionar. Además, en otro de sus objetivos menciona que la ley pretende con esto formalizar los emprendimientos para poder obtener garantías que les permitan acceder a financiamientos a través de mecanismos e instrumentos que faciliten su acceso.</w:t>
      </w:r>
    </w:p>
    <w:p w14:paraId="4B1B9AF0" w14:textId="0846C1C3"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lastRenderedPageBreak/>
        <w:t>El Ministerio de Economía en su acuerdo Gubernativo</w:t>
      </w:r>
      <w:r w:rsidR="006257EA">
        <w:rPr>
          <w:rFonts w:ascii="Arial" w:hAnsi="Arial" w:cs="Arial"/>
          <w:sz w:val="24"/>
          <w:szCs w:val="24"/>
        </w:rPr>
        <w:t xml:space="preserve"> 211-2015 (2015)</w:t>
      </w:r>
      <w:r w:rsidRPr="00D26DA6">
        <w:rPr>
          <w:rFonts w:ascii="Arial" w:hAnsi="Arial" w:cs="Arial"/>
          <w:sz w:val="24"/>
          <w:szCs w:val="24"/>
        </w:rPr>
        <w:t xml:space="preserve"> define las empresas por su capacidad de producción y trabajadores siendo estas clasificadas por tipo de empresa, número de trabajadores y venta anual según salarios mínimos.</w:t>
      </w:r>
    </w:p>
    <w:p w14:paraId="5A46A66A"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Para microempresas se tiene un número de trabajadores de uno a diez trabajadores con una venta anual en salarios que varía entre uno y ciento noventa.</w:t>
      </w:r>
    </w:p>
    <w:p w14:paraId="636B0DA4"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Para empresas pequeñas se tiene un número de trabajadores de once a ochenta trabajadores con una venta anual en salarios mínimos que varía entre los ciento uno a tres mil setecientos.</w:t>
      </w:r>
    </w:p>
    <w:p w14:paraId="1CF74451"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Para empresas medianas se tiene un número de trabajadores de ochenta y uno a doscientos trabajadores con una venta anual en salarios mínimos de tres mil setecientos uno a quince mil cuatrocientos.</w:t>
      </w:r>
    </w:p>
    <w:p w14:paraId="550494F1" w14:textId="77777777" w:rsidR="00E76018" w:rsidRPr="00D26DA6" w:rsidRDefault="00E76018" w:rsidP="00E76018">
      <w:pPr>
        <w:spacing w:line="360" w:lineRule="auto"/>
        <w:ind w:left="-11"/>
        <w:jc w:val="both"/>
        <w:rPr>
          <w:rFonts w:ascii="Arial" w:eastAsia="Arial" w:hAnsi="Arial" w:cs="Arial"/>
          <w:bCs/>
          <w:sz w:val="24"/>
          <w:szCs w:val="24"/>
        </w:rPr>
      </w:pPr>
      <w:r w:rsidRPr="00D26DA6">
        <w:rPr>
          <w:rFonts w:ascii="Arial" w:eastAsia="Arial" w:hAnsi="Arial" w:cs="Arial"/>
          <w:bCs/>
          <w:sz w:val="24"/>
          <w:szCs w:val="24"/>
        </w:rPr>
        <w:t>Teniendo en cuenta que los empresarios que aún no están inscritos son jóvenes en su mayoría, y que trabajan desde casa el número de colaboradores no excedería de los diez. Lo que reduce la búsqueda de negocios no inscritos.</w:t>
      </w:r>
    </w:p>
    <w:p w14:paraId="2BD2C043" w14:textId="77777777" w:rsidR="00E76018" w:rsidRPr="00D26DA6" w:rsidRDefault="00E76018" w:rsidP="00E76018"/>
    <w:p w14:paraId="29B2D4BD" w14:textId="5EE0F0C6" w:rsidR="00AD1012" w:rsidRPr="00D26DA6" w:rsidRDefault="00AD1012" w:rsidP="00EC4711">
      <w:pPr>
        <w:spacing w:line="360" w:lineRule="auto"/>
        <w:jc w:val="both"/>
        <w:rPr>
          <w:rFonts w:ascii="Arial" w:eastAsia="Arial" w:hAnsi="Arial" w:cs="Arial"/>
          <w:bCs/>
          <w:sz w:val="24"/>
          <w:szCs w:val="24"/>
        </w:rPr>
      </w:pPr>
    </w:p>
    <w:p w14:paraId="7681BBD6" w14:textId="6A0FEDC3" w:rsidR="009D18FE" w:rsidRPr="00D26DA6" w:rsidRDefault="009D18FE" w:rsidP="00EC4711">
      <w:pPr>
        <w:spacing w:line="360" w:lineRule="auto"/>
        <w:jc w:val="both"/>
        <w:rPr>
          <w:rFonts w:ascii="Arial" w:eastAsia="Arial" w:hAnsi="Arial" w:cs="Arial"/>
          <w:bCs/>
          <w:sz w:val="24"/>
          <w:szCs w:val="24"/>
        </w:rPr>
      </w:pPr>
    </w:p>
    <w:p w14:paraId="002136C6" w14:textId="153EF0BF" w:rsidR="009D18FE" w:rsidRPr="00D26DA6" w:rsidRDefault="009D18FE" w:rsidP="00EC4711">
      <w:pPr>
        <w:spacing w:line="360" w:lineRule="auto"/>
        <w:jc w:val="both"/>
        <w:rPr>
          <w:rFonts w:ascii="Arial" w:eastAsia="Arial" w:hAnsi="Arial" w:cs="Arial"/>
          <w:bCs/>
          <w:sz w:val="24"/>
          <w:szCs w:val="24"/>
        </w:rPr>
      </w:pPr>
    </w:p>
    <w:p w14:paraId="2AA68650" w14:textId="517B7260" w:rsidR="009D18FE" w:rsidRPr="00D26DA6" w:rsidRDefault="009D18FE" w:rsidP="00EC4711">
      <w:pPr>
        <w:spacing w:line="360" w:lineRule="auto"/>
        <w:jc w:val="both"/>
        <w:rPr>
          <w:rFonts w:ascii="Arial" w:eastAsia="Arial" w:hAnsi="Arial" w:cs="Arial"/>
          <w:bCs/>
          <w:sz w:val="24"/>
          <w:szCs w:val="24"/>
        </w:rPr>
      </w:pPr>
    </w:p>
    <w:p w14:paraId="07DFAB97" w14:textId="2AC663BF" w:rsidR="009D18FE" w:rsidRPr="00D26DA6" w:rsidRDefault="009D18FE" w:rsidP="00EC4711">
      <w:pPr>
        <w:spacing w:line="360" w:lineRule="auto"/>
        <w:jc w:val="both"/>
        <w:rPr>
          <w:rFonts w:ascii="Arial" w:eastAsia="Arial" w:hAnsi="Arial" w:cs="Arial"/>
          <w:bCs/>
          <w:sz w:val="24"/>
          <w:szCs w:val="24"/>
        </w:rPr>
      </w:pPr>
    </w:p>
    <w:p w14:paraId="17ED7074" w14:textId="0AFFD25C" w:rsidR="009D18FE" w:rsidRPr="00D26DA6" w:rsidRDefault="009D18FE" w:rsidP="00EC4711">
      <w:pPr>
        <w:spacing w:line="360" w:lineRule="auto"/>
        <w:jc w:val="both"/>
        <w:rPr>
          <w:rFonts w:ascii="Arial" w:eastAsia="Arial" w:hAnsi="Arial" w:cs="Arial"/>
          <w:bCs/>
          <w:sz w:val="24"/>
          <w:szCs w:val="24"/>
        </w:rPr>
      </w:pPr>
    </w:p>
    <w:p w14:paraId="1335BA17" w14:textId="0F30AD58" w:rsidR="009D18FE" w:rsidRPr="00D26DA6" w:rsidRDefault="009D18FE" w:rsidP="00EC4711">
      <w:pPr>
        <w:spacing w:line="360" w:lineRule="auto"/>
        <w:jc w:val="both"/>
        <w:rPr>
          <w:rFonts w:ascii="Arial" w:eastAsia="Arial" w:hAnsi="Arial" w:cs="Arial"/>
          <w:bCs/>
          <w:sz w:val="24"/>
          <w:szCs w:val="24"/>
        </w:rPr>
      </w:pPr>
    </w:p>
    <w:p w14:paraId="5976CA28" w14:textId="77777777" w:rsidR="009D18FE" w:rsidRPr="00D26DA6" w:rsidRDefault="009D18FE" w:rsidP="00EC4711">
      <w:pPr>
        <w:spacing w:line="360" w:lineRule="auto"/>
        <w:jc w:val="both"/>
        <w:rPr>
          <w:rFonts w:ascii="Arial" w:eastAsia="Arial" w:hAnsi="Arial" w:cs="Arial"/>
          <w:bCs/>
          <w:sz w:val="24"/>
          <w:szCs w:val="24"/>
        </w:rPr>
      </w:pPr>
    </w:p>
    <w:p w14:paraId="4C981F6A" w14:textId="77777777" w:rsidR="00AD1012" w:rsidRPr="00D26DA6" w:rsidRDefault="00AD1012" w:rsidP="00EC4711">
      <w:pPr>
        <w:spacing w:line="360" w:lineRule="auto"/>
        <w:jc w:val="both"/>
        <w:rPr>
          <w:rFonts w:ascii="Arial" w:eastAsia="Arial" w:hAnsi="Arial" w:cs="Arial"/>
          <w:bCs/>
          <w:sz w:val="24"/>
          <w:szCs w:val="24"/>
        </w:rPr>
      </w:pPr>
    </w:p>
    <w:p w14:paraId="4492BFDF" w14:textId="58C4BBE4" w:rsidR="00AD1012" w:rsidRPr="00D26DA6" w:rsidRDefault="00621B5E" w:rsidP="00B32A62">
      <w:pPr>
        <w:pStyle w:val="Heading2"/>
        <w:numPr>
          <w:ilvl w:val="1"/>
          <w:numId w:val="27"/>
        </w:numPr>
        <w:spacing w:line="360" w:lineRule="auto"/>
        <w:jc w:val="center"/>
        <w:rPr>
          <w:rFonts w:ascii="Arial" w:hAnsi="Arial" w:cs="Arial"/>
          <w:bCs/>
          <w:color w:val="auto"/>
          <w:sz w:val="24"/>
          <w:szCs w:val="24"/>
        </w:rPr>
      </w:pPr>
      <w:bookmarkStart w:id="1" w:name="_Toc194609735"/>
      <w:r w:rsidRPr="00D26DA6">
        <w:rPr>
          <w:rFonts w:ascii="Arial" w:hAnsi="Arial" w:cs="Arial"/>
          <w:bCs/>
          <w:color w:val="auto"/>
          <w:sz w:val="24"/>
          <w:szCs w:val="24"/>
        </w:rPr>
        <w:lastRenderedPageBreak/>
        <w:t>Marco teórico</w:t>
      </w:r>
      <w:bookmarkEnd w:id="1"/>
    </w:p>
    <w:p w14:paraId="4CD7AE12" w14:textId="77777777" w:rsidR="00AD1012" w:rsidRPr="00D26DA6" w:rsidRDefault="00621B5E" w:rsidP="00EC4711">
      <w:pPr>
        <w:pStyle w:val="Heading3"/>
        <w:spacing w:line="360" w:lineRule="auto"/>
        <w:rPr>
          <w:rFonts w:ascii="Arial" w:hAnsi="Arial" w:cs="Arial"/>
          <w:bCs/>
          <w:color w:val="auto"/>
        </w:rPr>
      </w:pPr>
      <w:bookmarkStart w:id="2" w:name="_Toc194609736"/>
      <w:r w:rsidRPr="00D26DA6">
        <w:rPr>
          <w:rFonts w:ascii="Arial" w:hAnsi="Arial" w:cs="Arial"/>
          <w:bCs/>
          <w:color w:val="auto"/>
        </w:rPr>
        <w:t>Empresa.</w:t>
      </w:r>
      <w:bookmarkEnd w:id="2"/>
    </w:p>
    <w:p w14:paraId="093DBD23" w14:textId="35E32EDE"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 continuación, se hace referencia a conceptos y definiciones de diversos autores relacionados a la empresa, los tipos de empresa, los aspectos legales de las empresas y el e-commerce o comercio electrónico. </w:t>
      </w:r>
    </w:p>
    <w:p w14:paraId="208D9DF7" w14:textId="5CE2C782" w:rsidR="00AD1012" w:rsidRPr="00D26DA6" w:rsidRDefault="00621B5E" w:rsidP="00EC4711">
      <w:pPr>
        <w:numPr>
          <w:ilvl w:val="0"/>
          <w:numId w:val="1"/>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Que es una empresa.</w:t>
      </w:r>
    </w:p>
    <w:p w14:paraId="29E13CA9" w14:textId="0E5F30A2"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t>Para Pérez Antón</w:t>
      </w:r>
      <w:r w:rsidR="006257EA">
        <w:rPr>
          <w:rFonts w:ascii="Arial" w:hAnsi="Arial" w:cs="Arial"/>
          <w:sz w:val="24"/>
          <w:szCs w:val="24"/>
        </w:rPr>
        <w:t xml:space="preserve"> (2024) </w:t>
      </w:r>
      <w:r w:rsidRPr="00D26DA6">
        <w:rPr>
          <w:rFonts w:ascii="Arial" w:hAnsi="Arial" w:cs="Arial"/>
          <w:sz w:val="24"/>
          <w:szCs w:val="24"/>
        </w:rPr>
        <w:t>“una empresa es una organización formada por un grupo coordinado de recursos humanos, materiales, inmateriales y financieros dedicados a realizar actividades industriales, comerciales o prestación de servicios que cubren una necesidad a cambio de la obtención de un beneficio (página 90).</w:t>
      </w:r>
    </w:p>
    <w:p w14:paraId="1F52E14E" w14:textId="7FD66309" w:rsidR="00AD1012" w:rsidRPr="00D26DA6" w:rsidRDefault="004E3ED8" w:rsidP="00EC4711">
      <w:pPr>
        <w:spacing w:line="360" w:lineRule="auto"/>
        <w:rPr>
          <w:rFonts w:ascii="Arial" w:hAnsi="Arial" w:cs="Arial"/>
          <w:bCs/>
          <w:sz w:val="24"/>
          <w:szCs w:val="24"/>
        </w:rPr>
      </w:pPr>
      <w:r w:rsidRPr="00D26DA6">
        <w:rPr>
          <w:rFonts w:ascii="Arial" w:hAnsi="Arial" w:cs="Arial"/>
          <w:bCs/>
          <w:sz w:val="24"/>
          <w:szCs w:val="24"/>
        </w:rPr>
        <w:t>Existen cinco categorías principales en las que se pueden agrupar las empresas.</w:t>
      </w:r>
      <w:r w:rsidR="00621B5E" w:rsidRPr="00D26DA6">
        <w:rPr>
          <w:rFonts w:ascii="Arial" w:hAnsi="Arial" w:cs="Arial"/>
          <w:bCs/>
          <w:sz w:val="24"/>
          <w:szCs w:val="24"/>
        </w:rPr>
        <w:t xml:space="preserve"> </w:t>
      </w:r>
    </w:p>
    <w:p w14:paraId="6A236B04" w14:textId="30CCCEDC" w:rsidR="00BE6FEE"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En la figura uno se puede apreciar </w:t>
      </w:r>
      <w:r w:rsidR="004E3ED8" w:rsidRPr="00D26DA6">
        <w:rPr>
          <w:rFonts w:ascii="Arial" w:eastAsia="Arial" w:hAnsi="Arial" w:cs="Arial"/>
          <w:bCs/>
          <w:sz w:val="24"/>
          <w:szCs w:val="24"/>
        </w:rPr>
        <w:t>las cinco categorías principales</w:t>
      </w:r>
      <w:r w:rsidRPr="00D26DA6">
        <w:rPr>
          <w:rFonts w:ascii="Arial" w:eastAsia="Arial" w:hAnsi="Arial" w:cs="Arial"/>
          <w:bCs/>
          <w:sz w:val="24"/>
          <w:szCs w:val="24"/>
        </w:rPr>
        <w:t xml:space="preserve"> de </w:t>
      </w:r>
      <w:r w:rsidR="00BE6FEE" w:rsidRPr="00D26DA6">
        <w:rPr>
          <w:rFonts w:ascii="Arial" w:eastAsia="Arial" w:hAnsi="Arial" w:cs="Arial"/>
          <w:bCs/>
          <w:sz w:val="24"/>
          <w:szCs w:val="24"/>
        </w:rPr>
        <w:t>empresas</w:t>
      </w:r>
      <w:r w:rsidRPr="00D26DA6">
        <w:rPr>
          <w:rFonts w:ascii="Arial" w:eastAsia="Arial" w:hAnsi="Arial" w:cs="Arial"/>
          <w:bCs/>
          <w:sz w:val="24"/>
          <w:szCs w:val="24"/>
        </w:rPr>
        <w:t xml:space="preserve"> que describe Antón </w:t>
      </w:r>
    </w:p>
    <w:p w14:paraId="393FD95B" w14:textId="53045151" w:rsidR="00AD1012" w:rsidRPr="00D26DA6" w:rsidRDefault="00A02ABB"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anchor distT="0" distB="0" distL="114300" distR="114300" simplePos="0" relativeHeight="251716096" behindDoc="0" locked="0" layoutInCell="1" allowOverlap="1" wp14:anchorId="0FC8058B" wp14:editId="25AB8967">
            <wp:simplePos x="0" y="0"/>
            <wp:positionH relativeFrom="margin">
              <wp:posOffset>727710</wp:posOffset>
            </wp:positionH>
            <wp:positionV relativeFrom="paragraph">
              <wp:posOffset>281940</wp:posOffset>
            </wp:positionV>
            <wp:extent cx="4724400" cy="3862070"/>
            <wp:effectExtent l="0" t="0" r="0" b="5080"/>
            <wp:wrapTopAndBottom/>
            <wp:docPr id="512299098"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9098" name="Imagen 3" descr="Tabla&#10;&#10;El contenido generado por IA puede ser incorrecto."/>
                    <pic:cNvPicPr/>
                  </pic:nvPicPr>
                  <pic:blipFill rotWithShape="1">
                    <a:blip r:embed="rId12">
                      <a:extLst>
                        <a:ext uri="{28A0092B-C50C-407E-A947-70E740481C1C}">
                          <a14:useLocalDpi xmlns:a14="http://schemas.microsoft.com/office/drawing/2010/main" val="0"/>
                        </a:ext>
                      </a:extLst>
                    </a:blip>
                    <a:srcRect l="6383" r="7592" b="6165"/>
                    <a:stretch>
                      <a:fillRect/>
                    </a:stretch>
                  </pic:blipFill>
                  <pic:spPr bwMode="auto">
                    <a:xfrm>
                      <a:off x="0" y="0"/>
                      <a:ext cx="4724400" cy="3862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6DA6">
        <w:rPr>
          <w:rFonts w:ascii="Arial" w:eastAsia="Arial" w:hAnsi="Arial" w:cs="Arial"/>
          <w:bCs/>
          <w:noProof/>
          <w:sz w:val="24"/>
          <w:szCs w:val="24"/>
        </w:rPr>
        <mc:AlternateContent>
          <mc:Choice Requires="wps">
            <w:drawing>
              <wp:anchor distT="0" distB="0" distL="114300" distR="114300" simplePos="0" relativeHeight="251650560" behindDoc="0" locked="0" layoutInCell="1" allowOverlap="1" wp14:anchorId="444BEF23" wp14:editId="67B0768D">
                <wp:simplePos x="0" y="0"/>
                <wp:positionH relativeFrom="margin">
                  <wp:align>left</wp:align>
                </wp:positionH>
                <wp:positionV relativeFrom="paragraph">
                  <wp:posOffset>4290695</wp:posOffset>
                </wp:positionV>
                <wp:extent cx="3971925" cy="314325"/>
                <wp:effectExtent l="0" t="0" r="0" b="0"/>
                <wp:wrapNone/>
                <wp:docPr id="838137389" name="Cuadro de texto 2"/>
                <wp:cNvGraphicFramePr/>
                <a:graphic xmlns:a="http://schemas.openxmlformats.org/drawingml/2006/main">
                  <a:graphicData uri="http://schemas.microsoft.com/office/word/2010/wordprocessingShape">
                    <wps:wsp>
                      <wps:cNvSpPr txBox="1"/>
                      <wps:spPr>
                        <a:xfrm>
                          <a:off x="0" y="0"/>
                          <a:ext cx="3971925" cy="314325"/>
                        </a:xfrm>
                        <a:prstGeom prst="rect">
                          <a:avLst/>
                        </a:prstGeom>
                        <a:noFill/>
                        <a:ln w="6350">
                          <a:noFill/>
                        </a:ln>
                      </wps:spPr>
                      <wps:txbx>
                        <w:txbxContent>
                          <w:p w14:paraId="18FF8626" w14:textId="56817A11" w:rsidR="008C4667" w:rsidRPr="00BE6FEE" w:rsidRDefault="008C4667">
                            <w:pPr>
                              <w:rPr>
                                <w:lang w:val="es-GT"/>
                              </w:rPr>
                            </w:pPr>
                            <w:r>
                              <w:rPr>
                                <w:lang w:val="es-GT"/>
                              </w:rPr>
                              <w:t xml:space="preserve">Fuente: Elaboración propia basada en Antón </w:t>
                            </w:r>
                            <w:r w:rsidR="00B5603A">
                              <w:rPr>
                                <w:lang w:val="es-GT"/>
                              </w:rPr>
                              <w:t>2026</w:t>
                            </w:r>
                            <w:r>
                              <w:rPr>
                                <w:lang w:val="es-G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4BEF23" id="_x0000_t202" coordsize="21600,21600" o:spt="202" path="m,l,21600r21600,l21600,xe">
                <v:stroke joinstyle="miter"/>
                <v:path gradientshapeok="t" o:connecttype="rect"/>
              </v:shapetype>
              <v:shape id="Cuadro de texto 2" o:spid="_x0000_s1026" type="#_x0000_t202" style="position:absolute;left:0;text-align:left;margin-left:0;margin-top:337.85pt;width:312.75pt;height:24.75pt;z-index:251650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" filled="f" stroked="f" strokeweight=".5pt">
                <v:textbox>
                  <w:txbxContent>
                    <w:p w14:paraId="18FF8626" w14:textId="56817A11" w:rsidR="008C4667" w:rsidRPr="00BE6FEE" w:rsidRDefault="008C4667">
                      <w:pPr>
                        <w:rPr>
                          <w:lang w:val="es-GT"/>
                        </w:rPr>
                      </w:pPr>
                      <w:r>
                        <w:rPr>
                          <w:lang w:val="es-GT"/>
                        </w:rPr>
                        <w:t xml:space="preserve">Fuente: Elaboración propia basada en Antón </w:t>
                      </w:r>
                      <w:r w:rsidR="00B5603A">
                        <w:rPr>
                          <w:lang w:val="es-GT"/>
                        </w:rPr>
                        <w:t>2026</w:t>
                      </w:r>
                      <w:r>
                        <w:rPr>
                          <w:lang w:val="es-GT"/>
                        </w:rPr>
                        <w:t>.</w:t>
                      </w:r>
                    </w:p>
                  </w:txbxContent>
                </v:textbox>
                <w10:wrap anchorx="margin"/>
              </v:shape>
            </w:pict>
          </mc:Fallback>
        </mc:AlternateContent>
      </w:r>
      <w:r w:rsidR="00621B5E" w:rsidRPr="00D26DA6">
        <w:rPr>
          <w:rFonts w:ascii="Arial" w:eastAsia="Arial" w:hAnsi="Arial" w:cs="Arial"/>
          <w:bCs/>
          <w:sz w:val="24"/>
          <w:szCs w:val="24"/>
        </w:rPr>
        <w:t xml:space="preserve">Figura 1 </w:t>
      </w:r>
      <w:r w:rsidR="00BE6FEE" w:rsidRPr="00D26DA6">
        <w:rPr>
          <w:rFonts w:ascii="Arial" w:eastAsia="Arial" w:hAnsi="Arial" w:cs="Arial"/>
          <w:bCs/>
          <w:sz w:val="24"/>
          <w:szCs w:val="24"/>
        </w:rPr>
        <w:t>Tipos de empresas.</w:t>
      </w:r>
    </w:p>
    <w:p w14:paraId="5D93F85C" w14:textId="213C64A6" w:rsidR="007E055C" w:rsidRPr="00D26DA6" w:rsidRDefault="00355F85"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Como se puede observar en la figura uno, las cinco formas de clasificar una empresa varían, siendo estas por tamaño</w:t>
      </w:r>
      <w:r w:rsidR="000E3818" w:rsidRPr="00D26DA6">
        <w:rPr>
          <w:rFonts w:ascii="Arial" w:eastAsia="Arial" w:hAnsi="Arial" w:cs="Arial"/>
          <w:bCs/>
          <w:sz w:val="24"/>
          <w:szCs w:val="24"/>
        </w:rPr>
        <w:t xml:space="preserve"> (pequeñas, medianas y grandes), por actividad económica </w:t>
      </w:r>
      <w:r w:rsidR="00A02ABB" w:rsidRPr="00D26DA6">
        <w:rPr>
          <w:rFonts w:ascii="Arial" w:eastAsia="Arial" w:hAnsi="Arial" w:cs="Arial"/>
          <w:bCs/>
          <w:sz w:val="24"/>
          <w:szCs w:val="24"/>
        </w:rPr>
        <w:t>(sector</w:t>
      </w:r>
      <w:r w:rsidR="000E3818" w:rsidRPr="00D26DA6">
        <w:rPr>
          <w:rFonts w:ascii="Arial" w:eastAsia="Arial" w:hAnsi="Arial" w:cs="Arial"/>
          <w:bCs/>
          <w:sz w:val="24"/>
          <w:szCs w:val="24"/>
        </w:rPr>
        <w:t xml:space="preserve"> primario, secundario y terciario</w:t>
      </w:r>
      <w:r w:rsidR="00A37D89" w:rsidRPr="00D26DA6">
        <w:rPr>
          <w:rFonts w:ascii="Arial" w:eastAsia="Arial" w:hAnsi="Arial" w:cs="Arial"/>
          <w:bCs/>
          <w:sz w:val="24"/>
          <w:szCs w:val="24"/>
        </w:rPr>
        <w:t>) en su ámbito local (local, nacional y multinacional), por propiedad</w:t>
      </w:r>
      <w:r w:rsidR="00DE2303" w:rsidRPr="00D26DA6">
        <w:rPr>
          <w:rFonts w:ascii="Arial" w:eastAsia="Arial" w:hAnsi="Arial" w:cs="Arial"/>
          <w:bCs/>
          <w:sz w:val="24"/>
          <w:szCs w:val="24"/>
        </w:rPr>
        <w:t xml:space="preserve"> (privada, pública o mixta) y por forma jurídica (sociedades mercantiles, o empresas individuales)</w:t>
      </w:r>
      <w:r w:rsidR="0064775D" w:rsidRPr="00D26DA6">
        <w:rPr>
          <w:rFonts w:ascii="Arial" w:eastAsia="Arial" w:hAnsi="Arial" w:cs="Arial"/>
          <w:bCs/>
          <w:sz w:val="24"/>
          <w:szCs w:val="24"/>
        </w:rPr>
        <w:t xml:space="preserve"> siendo una clasificación que ayuda a entender </w:t>
      </w:r>
      <w:r w:rsidR="00392145" w:rsidRPr="00D26DA6">
        <w:rPr>
          <w:rFonts w:ascii="Arial" w:eastAsia="Arial" w:hAnsi="Arial" w:cs="Arial"/>
          <w:bCs/>
          <w:sz w:val="24"/>
          <w:szCs w:val="24"/>
        </w:rPr>
        <w:t>cómo</w:t>
      </w:r>
      <w:r w:rsidR="0064775D" w:rsidRPr="00D26DA6">
        <w:rPr>
          <w:rFonts w:ascii="Arial" w:eastAsia="Arial" w:hAnsi="Arial" w:cs="Arial"/>
          <w:bCs/>
          <w:sz w:val="24"/>
          <w:szCs w:val="24"/>
        </w:rPr>
        <w:t xml:space="preserve"> se organizan en el entorno económico</w:t>
      </w:r>
      <w:r w:rsidR="00392145" w:rsidRPr="00D26DA6">
        <w:rPr>
          <w:rFonts w:ascii="Arial" w:eastAsia="Arial" w:hAnsi="Arial" w:cs="Arial"/>
          <w:bCs/>
          <w:sz w:val="24"/>
          <w:szCs w:val="24"/>
        </w:rPr>
        <w:t>.</w:t>
      </w:r>
    </w:p>
    <w:p w14:paraId="074F5BA4" w14:textId="1DBB8DF1" w:rsidR="00AD1012" w:rsidRPr="00D26DA6" w:rsidRDefault="00621B5E" w:rsidP="00EC4711">
      <w:pPr>
        <w:numPr>
          <w:ilvl w:val="0"/>
          <w:numId w:val="1"/>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Clasificación de las empresas según el ministerio de economía</w:t>
      </w:r>
      <w:r w:rsidR="00FA2ABA" w:rsidRPr="00D26DA6">
        <w:rPr>
          <w:rFonts w:ascii="Arial" w:eastAsia="Arial" w:hAnsi="Arial" w:cs="Arial"/>
          <w:bCs/>
          <w:sz w:val="24"/>
          <w:szCs w:val="24"/>
        </w:rPr>
        <w:t>:</w:t>
      </w:r>
    </w:p>
    <w:p w14:paraId="0A7B5E00" w14:textId="501C8B20"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Además de la clasificación por actividad económica existe otra categoría de clasificación de empresas que lleva como objetivo segmentar de mejor manera las empresas por eso el Ministerio de Economía en su acuerdo Gubernativo 211-2015 (2015) define las empresas por su capacidad de producción y trabajadores siendo estas mostradas en la</w:t>
      </w:r>
      <w:r w:rsidR="0021339C" w:rsidRPr="00D26DA6">
        <w:rPr>
          <w:rFonts w:ascii="Arial" w:eastAsia="Arial" w:hAnsi="Arial" w:cs="Arial"/>
          <w:bCs/>
          <w:sz w:val="24"/>
          <w:szCs w:val="24"/>
        </w:rPr>
        <w:t>s</w:t>
      </w:r>
      <w:r w:rsidRPr="00D26DA6">
        <w:rPr>
          <w:rFonts w:ascii="Arial" w:eastAsia="Arial" w:hAnsi="Arial" w:cs="Arial"/>
          <w:bCs/>
          <w:sz w:val="24"/>
          <w:szCs w:val="24"/>
        </w:rPr>
        <w:t xml:space="preserve"> siguiente</w:t>
      </w:r>
      <w:r w:rsidR="0021339C" w:rsidRPr="00D26DA6">
        <w:rPr>
          <w:rFonts w:ascii="Arial" w:eastAsia="Arial" w:hAnsi="Arial" w:cs="Arial"/>
          <w:bCs/>
          <w:sz w:val="24"/>
          <w:szCs w:val="24"/>
        </w:rPr>
        <w:t>s</w:t>
      </w:r>
      <w:r w:rsidRPr="00D26DA6">
        <w:rPr>
          <w:rFonts w:ascii="Arial" w:eastAsia="Arial" w:hAnsi="Arial" w:cs="Arial"/>
          <w:bCs/>
          <w:sz w:val="24"/>
          <w:szCs w:val="24"/>
        </w:rPr>
        <w:t xml:space="preserve"> tabla</w:t>
      </w:r>
      <w:r w:rsidR="0021339C" w:rsidRPr="00D26DA6">
        <w:rPr>
          <w:rFonts w:ascii="Arial" w:eastAsia="Arial" w:hAnsi="Arial" w:cs="Arial"/>
          <w:bCs/>
          <w:sz w:val="24"/>
          <w:szCs w:val="24"/>
        </w:rPr>
        <w:t>s</w:t>
      </w:r>
      <w:r w:rsidRPr="00D26DA6">
        <w:rPr>
          <w:rFonts w:ascii="Arial" w:eastAsia="Arial" w:hAnsi="Arial" w:cs="Arial"/>
          <w:bCs/>
          <w:sz w:val="24"/>
          <w:szCs w:val="24"/>
        </w:rPr>
        <w:t>.</w:t>
      </w:r>
    </w:p>
    <w:p w14:paraId="6E2A4811" w14:textId="6D3C8A30" w:rsidR="00A02ABB" w:rsidRPr="00D26DA6" w:rsidRDefault="007856F9" w:rsidP="00A02ABB">
      <w:pPr>
        <w:spacing w:line="360" w:lineRule="auto"/>
        <w:jc w:val="center"/>
        <w:rPr>
          <w:rFonts w:ascii="Arial" w:eastAsia="Arial" w:hAnsi="Arial" w:cs="Arial"/>
          <w:bCs/>
          <w:sz w:val="24"/>
          <w:szCs w:val="24"/>
        </w:rPr>
      </w:pPr>
      <w:r w:rsidRPr="00D26DA6">
        <w:rPr>
          <w:rFonts w:ascii="Arial" w:eastAsia="Arial" w:hAnsi="Arial" w:cs="Arial"/>
          <w:bCs/>
          <w:sz w:val="24"/>
          <w:szCs w:val="24"/>
        </w:rPr>
        <w:t>Figura</w:t>
      </w:r>
      <w:r w:rsidR="00621B5E" w:rsidRPr="00D26DA6">
        <w:rPr>
          <w:rFonts w:ascii="Arial" w:eastAsia="Arial" w:hAnsi="Arial" w:cs="Arial"/>
          <w:bCs/>
          <w:sz w:val="24"/>
          <w:szCs w:val="24"/>
        </w:rPr>
        <w:t xml:space="preserve"> </w:t>
      </w:r>
      <w:r w:rsidR="00E009C2" w:rsidRPr="00D26DA6">
        <w:rPr>
          <w:rFonts w:ascii="Arial" w:eastAsia="Arial" w:hAnsi="Arial" w:cs="Arial"/>
          <w:bCs/>
          <w:sz w:val="24"/>
          <w:szCs w:val="24"/>
        </w:rPr>
        <w:t>2</w:t>
      </w:r>
    </w:p>
    <w:p w14:paraId="37285E6F" w14:textId="468E45DA" w:rsidR="00AC4CB0" w:rsidRPr="00D26DA6" w:rsidRDefault="00A02ABB" w:rsidP="00A02ABB">
      <w:pPr>
        <w:spacing w:line="360" w:lineRule="auto"/>
        <w:jc w:val="center"/>
        <w:rPr>
          <w:rFonts w:ascii="Arial" w:hAnsi="Arial" w:cs="Arial"/>
          <w:bCs/>
          <w:noProof/>
          <w:sz w:val="24"/>
          <w:szCs w:val="24"/>
        </w:rPr>
      </w:pPr>
      <w:r w:rsidRPr="00D26DA6">
        <w:rPr>
          <w:rFonts w:ascii="Arial" w:hAnsi="Arial" w:cs="Arial"/>
          <w:bCs/>
          <w:noProof/>
          <w:sz w:val="24"/>
          <w:szCs w:val="24"/>
        </w:rPr>
        <w:drawing>
          <wp:anchor distT="0" distB="0" distL="114300" distR="114300" simplePos="0" relativeHeight="251686400" behindDoc="0" locked="0" layoutInCell="1" allowOverlap="1" wp14:anchorId="0F608C26" wp14:editId="37500C60">
            <wp:simplePos x="0" y="0"/>
            <wp:positionH relativeFrom="margin">
              <wp:posOffset>234315</wp:posOffset>
            </wp:positionH>
            <wp:positionV relativeFrom="paragraph">
              <wp:posOffset>227965</wp:posOffset>
            </wp:positionV>
            <wp:extent cx="5095875" cy="3867150"/>
            <wp:effectExtent l="19050" t="19050" r="28575" b="19050"/>
            <wp:wrapSquare wrapText="bothSides"/>
            <wp:docPr id="2102909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988" name="Imagen 210290988"/>
                    <pic:cNvPicPr/>
                  </pic:nvPicPr>
                  <pic:blipFill rotWithShape="1">
                    <a:blip r:embed="rId13">
                      <a:extLst>
                        <a:ext uri="{28A0092B-C50C-407E-A947-70E740481C1C}">
                          <a14:useLocalDpi xmlns:a14="http://schemas.microsoft.com/office/drawing/2010/main" val="0"/>
                        </a:ext>
                      </a:extLst>
                    </a:blip>
                    <a:srcRect t="3097" b="21669"/>
                    <a:stretch/>
                  </pic:blipFill>
                  <pic:spPr bwMode="auto">
                    <a:xfrm>
                      <a:off x="0" y="0"/>
                      <a:ext cx="5095875" cy="386715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B5E" w:rsidRPr="00D26DA6">
        <w:rPr>
          <w:rFonts w:ascii="Arial" w:eastAsia="Arial" w:hAnsi="Arial" w:cs="Arial"/>
          <w:bCs/>
          <w:sz w:val="24"/>
          <w:szCs w:val="24"/>
        </w:rPr>
        <w:t xml:space="preserve">Clasificación de las empresas según </w:t>
      </w:r>
      <w:r w:rsidR="0021339C" w:rsidRPr="00D26DA6">
        <w:rPr>
          <w:rFonts w:ascii="Arial" w:eastAsia="Arial" w:hAnsi="Arial" w:cs="Arial"/>
          <w:bCs/>
          <w:sz w:val="24"/>
          <w:szCs w:val="24"/>
        </w:rPr>
        <w:t>el tipo</w:t>
      </w:r>
      <w:r w:rsidR="005A5C94" w:rsidRPr="00D26DA6">
        <w:rPr>
          <w:rFonts w:ascii="Arial" w:eastAsia="Arial" w:hAnsi="Arial" w:cs="Arial"/>
          <w:bCs/>
          <w:sz w:val="24"/>
          <w:szCs w:val="24"/>
        </w:rPr>
        <w:t>:</w:t>
      </w:r>
      <w:r w:rsidR="003B2C0D" w:rsidRPr="00D26DA6">
        <w:rPr>
          <w:rFonts w:ascii="Arial" w:eastAsia="Arial" w:hAnsi="Arial" w:cs="Arial"/>
          <w:bCs/>
          <w:sz w:val="24"/>
          <w:szCs w:val="24"/>
        </w:rPr>
        <w:t xml:space="preserve"> y</w:t>
      </w:r>
      <w:r w:rsidR="0058667D" w:rsidRPr="00D26DA6">
        <w:rPr>
          <w:rFonts w:ascii="Arial" w:hAnsi="Arial" w:cs="Arial"/>
          <w:bCs/>
          <w:noProof/>
          <w:sz w:val="24"/>
          <w:szCs w:val="24"/>
        </w:rPr>
        <w:t xml:space="preserve"> número de</w:t>
      </w:r>
      <w:r w:rsidR="00AC4CB0" w:rsidRPr="00D26DA6">
        <w:rPr>
          <w:rFonts w:ascii="Arial" w:hAnsi="Arial" w:cs="Arial"/>
          <w:bCs/>
          <w:noProof/>
          <w:sz w:val="24"/>
          <w:szCs w:val="24"/>
        </w:rPr>
        <w:t xml:space="preserve"> trabajadores</w:t>
      </w:r>
      <w:r w:rsidR="0058667D" w:rsidRPr="00D26DA6">
        <w:rPr>
          <w:rFonts w:ascii="Arial" w:hAnsi="Arial" w:cs="Arial"/>
          <w:bCs/>
          <w:noProof/>
          <w:sz w:val="24"/>
          <w:szCs w:val="24"/>
        </w:rPr>
        <w:t>:</w:t>
      </w:r>
    </w:p>
    <w:p w14:paraId="0836B9CD" w14:textId="14CB12DD" w:rsidR="0021339C" w:rsidRPr="00D26DA6" w:rsidRDefault="00AC4CB0" w:rsidP="00EC4711">
      <w:pPr>
        <w:spacing w:line="360" w:lineRule="auto"/>
        <w:jc w:val="both"/>
        <w:rPr>
          <w:rFonts w:ascii="Arial" w:eastAsia="Arial" w:hAnsi="Arial" w:cs="Arial"/>
          <w:bCs/>
          <w:sz w:val="24"/>
          <w:szCs w:val="24"/>
        </w:rPr>
      </w:pPr>
      <w:r w:rsidRPr="00D26DA6">
        <w:rPr>
          <w:rFonts w:ascii="Arial" w:hAnsi="Arial" w:cs="Arial"/>
          <w:bCs/>
          <w:noProof/>
          <w:sz w:val="24"/>
          <w:szCs w:val="24"/>
        </w:rPr>
        <w:t xml:space="preserve">fuente: elaboración propia basada en: Informe Mipyme </w:t>
      </w:r>
      <w:r w:rsidR="00933A51" w:rsidRPr="00D26DA6">
        <w:rPr>
          <w:rFonts w:ascii="Arial" w:hAnsi="Arial" w:cs="Arial"/>
          <w:bCs/>
          <w:noProof/>
          <w:sz w:val="24"/>
          <w:szCs w:val="24"/>
        </w:rPr>
        <w:t>(</w:t>
      </w:r>
      <w:r w:rsidR="00B5603A" w:rsidRPr="00D26DA6">
        <w:rPr>
          <w:rFonts w:ascii="Arial" w:hAnsi="Arial" w:cs="Arial"/>
          <w:bCs/>
          <w:noProof/>
          <w:sz w:val="24"/>
          <w:szCs w:val="24"/>
        </w:rPr>
        <w:t>2026</w:t>
      </w:r>
      <w:r w:rsidR="00933A51" w:rsidRPr="00D26DA6">
        <w:rPr>
          <w:rFonts w:ascii="Arial" w:hAnsi="Arial" w:cs="Arial"/>
          <w:bCs/>
          <w:noProof/>
          <w:sz w:val="24"/>
          <w:szCs w:val="24"/>
        </w:rPr>
        <w:t>)</w:t>
      </w:r>
    </w:p>
    <w:p w14:paraId="5FD7AB7F" w14:textId="77777777" w:rsidR="00B7569C" w:rsidRPr="00D26DA6" w:rsidRDefault="00B7569C">
      <w:pPr>
        <w:spacing w:line="360" w:lineRule="auto"/>
        <w:jc w:val="both"/>
        <w:rPr>
          <w:kern w:val="2"/>
          <w:lang w:val="es-GT" w:eastAsia="ko-KR"/>
          <w14:ligatures w14:val="standardContextual"/>
        </w:rPr>
      </w:pPr>
      <w:r w:rsidRPr="00D26DA6">
        <w:rPr>
          <w:rFonts w:ascii="Arial" w:hAnsi="Arial" w:cs="Arial"/>
          <w:sz w:val="24"/>
          <w:szCs w:val="24"/>
        </w:rPr>
        <w:lastRenderedPageBreak/>
        <w:t>la figura dos presenta una ilustración de como se distribuyen o segmentan las empresas en función del número de trabajadores que poseen, microempresas que abarcan de uno a diez trabajadores, las pequeñas empresas que van desde los once a los ochenta trabajadores y las medianas empresas que van desde los ochenta y un trabajadores hasta los doscientos, es importante resaltar para este estudio la clasificación ya que permite a los emprendedores identificar con mayor claridad el rubro al que pertenecen dando un mejor contexto de su situación dentro del entorno local al que pertenecen.</w:t>
      </w:r>
    </w:p>
    <w:p w14:paraId="3BA75FFC" w14:textId="6C9D781F" w:rsidR="00AD1012" w:rsidRPr="00D26DA6" w:rsidRDefault="00870BA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Figura 3</w:t>
      </w:r>
    </w:p>
    <w:p w14:paraId="65BD856F" w14:textId="6D1A8AF0" w:rsidR="00933A51" w:rsidRPr="00D26DA6" w:rsidRDefault="00933A51" w:rsidP="00A02ABB">
      <w:pPr>
        <w:spacing w:line="360" w:lineRule="auto"/>
        <w:jc w:val="center"/>
        <w:rPr>
          <w:rFonts w:ascii="Arial" w:eastAsia="Arial" w:hAnsi="Arial" w:cs="Arial"/>
          <w:bCs/>
          <w:sz w:val="24"/>
          <w:szCs w:val="24"/>
        </w:rPr>
      </w:pPr>
      <w:r w:rsidRPr="00D26DA6">
        <w:rPr>
          <w:rFonts w:ascii="Arial" w:eastAsia="Arial" w:hAnsi="Arial" w:cs="Arial"/>
          <w:bCs/>
          <w:sz w:val="24"/>
          <w:szCs w:val="24"/>
        </w:rPr>
        <w:t>Por salario mínimo anual</w:t>
      </w:r>
    </w:p>
    <w:p w14:paraId="7767AD29" w14:textId="07C9B3EF" w:rsidR="00933A51" w:rsidRPr="00D26DA6" w:rsidRDefault="00426981" w:rsidP="00EC4711">
      <w:pPr>
        <w:spacing w:line="360" w:lineRule="auto"/>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600892DE" wp14:editId="668168B5">
            <wp:extent cx="5778530" cy="3234267"/>
            <wp:effectExtent l="0" t="0" r="0" b="4445"/>
            <wp:docPr id="10652645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6459" name="Imagen 4" descr="Diagrama&#10;&#10;El contenido generado por IA puede ser incorrecto."/>
                    <pic:cNvPicPr/>
                  </pic:nvPicPr>
                  <pic:blipFill rotWithShape="1">
                    <a:blip r:embed="rId14">
                      <a:extLst>
                        <a:ext uri="{28A0092B-C50C-407E-A947-70E740481C1C}">
                          <a14:useLocalDpi xmlns:a14="http://schemas.microsoft.com/office/drawing/2010/main" val="0"/>
                        </a:ext>
                      </a:extLst>
                    </a:blip>
                    <a:srcRect b="25379"/>
                    <a:stretch>
                      <a:fillRect/>
                    </a:stretch>
                  </pic:blipFill>
                  <pic:spPr bwMode="auto">
                    <a:xfrm>
                      <a:off x="0" y="0"/>
                      <a:ext cx="5795449" cy="3243737"/>
                    </a:xfrm>
                    <a:prstGeom prst="rect">
                      <a:avLst/>
                    </a:prstGeom>
                    <a:ln>
                      <a:noFill/>
                    </a:ln>
                    <a:extLst>
                      <a:ext uri="{53640926-AAD7-44D8-BBD7-CCE9431645EC}">
                        <a14:shadowObscured xmlns:a14="http://schemas.microsoft.com/office/drawing/2010/main"/>
                      </a:ext>
                    </a:extLst>
                  </pic:spPr>
                </pic:pic>
              </a:graphicData>
            </a:graphic>
          </wp:inline>
        </w:drawing>
      </w:r>
    </w:p>
    <w:p w14:paraId="6C17E1E5" w14:textId="7EC7DE28" w:rsidR="00933A51" w:rsidRPr="00D26DA6" w:rsidRDefault="00933A51" w:rsidP="00EC4711">
      <w:pPr>
        <w:spacing w:line="360" w:lineRule="auto"/>
        <w:jc w:val="both"/>
        <w:rPr>
          <w:rFonts w:ascii="Arial" w:hAnsi="Arial" w:cs="Arial"/>
          <w:bCs/>
          <w:noProof/>
          <w:sz w:val="24"/>
          <w:szCs w:val="24"/>
        </w:rPr>
      </w:pPr>
      <w:r w:rsidRPr="00D26DA6">
        <w:rPr>
          <w:rFonts w:ascii="Arial" w:hAnsi="Arial" w:cs="Arial"/>
          <w:bCs/>
          <w:noProof/>
          <w:sz w:val="24"/>
          <w:szCs w:val="24"/>
        </w:rPr>
        <w:t xml:space="preserve">fuente: elaboración propia basada en: </w:t>
      </w:r>
      <w:r w:rsidR="00F96E25" w:rsidRPr="00D26DA6">
        <w:rPr>
          <w:rFonts w:ascii="Arial" w:hAnsi="Arial" w:cs="Arial"/>
          <w:bCs/>
          <w:noProof/>
          <w:sz w:val="24"/>
          <w:szCs w:val="24"/>
        </w:rPr>
        <w:t xml:space="preserve">Lopez C. </w:t>
      </w:r>
      <w:r w:rsidRPr="00D26DA6">
        <w:rPr>
          <w:rFonts w:ascii="Arial" w:hAnsi="Arial" w:cs="Arial"/>
          <w:bCs/>
          <w:noProof/>
          <w:sz w:val="24"/>
          <w:szCs w:val="24"/>
        </w:rPr>
        <w:t xml:space="preserve"> (</w:t>
      </w:r>
      <w:r w:rsidR="00B5603A" w:rsidRPr="00D26DA6">
        <w:rPr>
          <w:rFonts w:ascii="Arial" w:hAnsi="Arial" w:cs="Arial"/>
          <w:bCs/>
          <w:noProof/>
          <w:sz w:val="24"/>
          <w:szCs w:val="24"/>
        </w:rPr>
        <w:t>2026</w:t>
      </w:r>
      <w:r w:rsidRPr="00D26DA6">
        <w:rPr>
          <w:rFonts w:ascii="Arial" w:hAnsi="Arial" w:cs="Arial"/>
          <w:bCs/>
          <w:noProof/>
          <w:sz w:val="24"/>
          <w:szCs w:val="24"/>
        </w:rPr>
        <w:t>)</w:t>
      </w:r>
    </w:p>
    <w:p w14:paraId="35399292" w14:textId="7ED0DB2C" w:rsidR="008A4B5E" w:rsidRPr="00D26DA6" w:rsidRDefault="00375ECC"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 Figura 3 clasifica las empresas según su venta anual expresada en salarios mínimos: microempresa (1–190 SM), pequeña empresa (191–3,700 SM) y mediana empresa (3,701–15,420 SM). Esta escala permite ubicar cada negocio por su nivel de facturación anual. </w:t>
      </w:r>
    </w:p>
    <w:p w14:paraId="343244A0" w14:textId="77777777" w:rsidR="00A02ABB" w:rsidRPr="00D26DA6" w:rsidRDefault="00A02ABB" w:rsidP="00EC4711">
      <w:pPr>
        <w:spacing w:line="360" w:lineRule="auto"/>
        <w:jc w:val="both"/>
        <w:rPr>
          <w:rFonts w:ascii="Arial" w:eastAsia="Arial" w:hAnsi="Arial" w:cs="Arial"/>
          <w:bCs/>
          <w:sz w:val="24"/>
          <w:szCs w:val="24"/>
        </w:rPr>
      </w:pPr>
    </w:p>
    <w:p w14:paraId="1F1A2868" w14:textId="77777777" w:rsidR="00AD1012" w:rsidRPr="00D26DA6" w:rsidRDefault="00621B5E" w:rsidP="00EC4711">
      <w:pPr>
        <w:numPr>
          <w:ilvl w:val="0"/>
          <w:numId w:val="1"/>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Empresa informal.</w:t>
      </w:r>
    </w:p>
    <w:p w14:paraId="2F6C1542" w14:textId="538D5C09"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Para muchos ciudadanos es normal escuchar palabras como: comercio informal, empresa informal y negocios de la calle. Que son maneras en las que coloquialmente se le conocen a las empresas que realizan trabajos para sustento económico y que por lo regular no están inscritas ante la Super intendencia de administración tributaria y el registro Mercantil por eso Soriano Balderas</w:t>
      </w:r>
      <w:r w:rsidR="006257EA">
        <w:rPr>
          <w:rFonts w:ascii="Arial" w:hAnsi="Arial" w:cs="Arial"/>
          <w:sz w:val="24"/>
          <w:szCs w:val="24"/>
        </w:rPr>
        <w:t xml:space="preserve"> (2025)</w:t>
      </w:r>
      <w:r w:rsidRPr="00D26DA6">
        <w:rPr>
          <w:rFonts w:ascii="Arial" w:hAnsi="Arial" w:cs="Arial"/>
          <w:sz w:val="24"/>
          <w:szCs w:val="24"/>
        </w:rPr>
        <w:t xml:space="preserve"> en su estudio titulado: “El trabajo digno: un desafío jurídico para los trabajadores en la economía informal define la economía informal como “una amplia gama de actividades económicas, que van desde vendedores ambulantes y trabajadores domésticos hasta profesionales y pequeñas empresas no registradas; Se refiere a un sector laboral que opera fuera de las regulaciones gubernamentales y jurídicas, y no se encuentra sujeta a los mismos estándares y protecciones que el trabajo formal. Los trabajadores informales no suelen tener contratos laborales formales y, en muchos casos, carecen de seguridad social, beneficios laborales y protecciones legales adecuadas.</w:t>
      </w:r>
    </w:p>
    <w:p w14:paraId="56733CD4" w14:textId="4E7BFACD"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 xml:space="preserve">Por otra parte, la OIT </w:t>
      </w:r>
      <w:r w:rsidR="006257EA">
        <w:rPr>
          <w:rFonts w:ascii="Arial" w:hAnsi="Arial" w:cs="Arial"/>
          <w:sz w:val="24"/>
          <w:szCs w:val="24"/>
        </w:rPr>
        <w:t xml:space="preserve"> (2020)</w:t>
      </w:r>
      <w:r w:rsidRPr="00D26DA6">
        <w:rPr>
          <w:rFonts w:ascii="Arial" w:hAnsi="Arial" w:cs="Arial"/>
          <w:sz w:val="24"/>
          <w:szCs w:val="24"/>
        </w:rPr>
        <w:t xml:space="preserve"> define las empresas informales como unidades económicas que operan sin estar registradas de manera oficial ante las instituciones gubernamentales correspondientes, evadiendo entre muchas cosas obligaciones fiscales, laborales y de regulación además de no cumplir con las normas legales que las leyes de cada país establecen por lo que no contribuyen al sistema tributario y carecen de protección para sus trabajadores.</w:t>
      </w:r>
    </w:p>
    <w:p w14:paraId="2827C5A4" w14:textId="36416635"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Por su parte la Euroinnova International Online Education</w:t>
      </w:r>
      <w:r w:rsidR="006257EA">
        <w:rPr>
          <w:rFonts w:ascii="Arial" w:hAnsi="Arial" w:cs="Arial"/>
          <w:sz w:val="24"/>
          <w:szCs w:val="24"/>
        </w:rPr>
        <w:t xml:space="preserve"> (2024)</w:t>
      </w:r>
      <w:r w:rsidRPr="00D26DA6">
        <w:rPr>
          <w:rFonts w:ascii="Arial" w:hAnsi="Arial" w:cs="Arial"/>
          <w:sz w:val="24"/>
          <w:szCs w:val="24"/>
        </w:rPr>
        <w:t xml:space="preserve"> enfoca el concepto desde un punto de vista cultural sobre lo estructural no tomando en cuenta su tamaño, sector o tipo de actividad comercial que desarrolle, también menciona que esta surge de manera espontánea y no está registrada en un documento legal, </w:t>
      </w:r>
    </w:p>
    <w:p w14:paraId="53B33FE1" w14:textId="6A17B0E8" w:rsidR="000E3F53" w:rsidRPr="00D26DA6" w:rsidRDefault="003A37DA"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Lo que la OIT menciona lo hace desde el punto de vista más técnico y formal, dándonos a entender la que el concepto de “informal” representa un grave problema para la sociedad económica de un país. Además de enfocarlo exclusivamente en </w:t>
      </w:r>
      <w:r w:rsidR="00722E6A" w:rsidRPr="00D26DA6">
        <w:rPr>
          <w:rFonts w:ascii="Arial" w:eastAsia="Arial" w:hAnsi="Arial" w:cs="Arial"/>
          <w:bCs/>
          <w:sz w:val="24"/>
          <w:szCs w:val="24"/>
        </w:rPr>
        <w:t xml:space="preserve">el hecho de no contar con la documentación legal necesaria para realizar las actividades económicas de manera correcta, y la Euroinnova international online </w:t>
      </w:r>
      <w:r w:rsidR="00722E6A" w:rsidRPr="00D26DA6">
        <w:rPr>
          <w:rFonts w:ascii="Arial" w:eastAsia="Arial" w:hAnsi="Arial" w:cs="Arial"/>
          <w:bCs/>
          <w:sz w:val="24"/>
          <w:szCs w:val="24"/>
        </w:rPr>
        <w:lastRenderedPageBreak/>
        <w:t>educación lo hace desde el enfoque cultural</w:t>
      </w:r>
      <w:r w:rsidR="003C4C0E" w:rsidRPr="00D26DA6">
        <w:rPr>
          <w:rFonts w:ascii="Arial" w:eastAsia="Arial" w:hAnsi="Arial" w:cs="Arial"/>
          <w:bCs/>
          <w:sz w:val="24"/>
          <w:szCs w:val="24"/>
        </w:rPr>
        <w:t xml:space="preserve"> antes que lo estructural demostrando que en la cultura organizacional de estas empresas </w:t>
      </w:r>
      <w:r w:rsidR="001C514F" w:rsidRPr="00D26DA6">
        <w:rPr>
          <w:rFonts w:ascii="Arial" w:eastAsia="Arial" w:hAnsi="Arial" w:cs="Arial"/>
          <w:bCs/>
          <w:sz w:val="24"/>
          <w:szCs w:val="24"/>
        </w:rPr>
        <w:t>está</w:t>
      </w:r>
      <w:r w:rsidR="003C4C0E" w:rsidRPr="00D26DA6">
        <w:rPr>
          <w:rFonts w:ascii="Arial" w:eastAsia="Arial" w:hAnsi="Arial" w:cs="Arial"/>
          <w:bCs/>
          <w:sz w:val="24"/>
          <w:szCs w:val="24"/>
        </w:rPr>
        <w:t xml:space="preserve"> el concepto arraigado no importando a que se dediquen, </w:t>
      </w:r>
    </w:p>
    <w:p w14:paraId="616C331E" w14:textId="4F795595" w:rsidR="000E3F53" w:rsidRPr="00D26DA6" w:rsidRDefault="000E3F53"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Euroinnova International Online Education menciona algunas características que </w:t>
      </w:r>
      <w:r w:rsidR="000C7A6F" w:rsidRPr="00D26DA6">
        <w:rPr>
          <w:rFonts w:ascii="Arial" w:eastAsia="Arial" w:hAnsi="Arial" w:cs="Arial"/>
          <w:bCs/>
          <w:sz w:val="24"/>
          <w:szCs w:val="24"/>
        </w:rPr>
        <w:t>distinguen</w:t>
      </w:r>
      <w:r w:rsidRPr="00D26DA6">
        <w:rPr>
          <w:rFonts w:ascii="Arial" w:eastAsia="Arial" w:hAnsi="Arial" w:cs="Arial"/>
          <w:bCs/>
          <w:sz w:val="24"/>
          <w:szCs w:val="24"/>
        </w:rPr>
        <w:t xml:space="preserve"> la empresa formal y la informal</w:t>
      </w:r>
      <w:r w:rsidR="004F5C08" w:rsidRPr="00D26DA6">
        <w:rPr>
          <w:rFonts w:ascii="Arial" w:eastAsia="Arial" w:hAnsi="Arial" w:cs="Arial"/>
          <w:bCs/>
          <w:sz w:val="24"/>
          <w:szCs w:val="24"/>
        </w:rPr>
        <w:t xml:space="preserve"> desde el ámbito cultural de las empresas siendo estas expuestas</w:t>
      </w:r>
      <w:r w:rsidR="00B07946" w:rsidRPr="00D26DA6">
        <w:rPr>
          <w:rFonts w:ascii="Arial" w:eastAsia="Arial" w:hAnsi="Arial" w:cs="Arial"/>
          <w:bCs/>
          <w:sz w:val="24"/>
          <w:szCs w:val="24"/>
        </w:rPr>
        <w:t xml:space="preserve"> en la siguiente tabla.</w:t>
      </w:r>
    </w:p>
    <w:p w14:paraId="16919F11" w14:textId="0A51E1A0" w:rsidR="00E979F2" w:rsidRPr="00D26DA6" w:rsidRDefault="00E979F2" w:rsidP="00E979F2">
      <w:pPr>
        <w:spacing w:line="360" w:lineRule="auto"/>
        <w:jc w:val="center"/>
        <w:rPr>
          <w:rFonts w:ascii="Arial" w:eastAsia="Arial" w:hAnsi="Arial" w:cs="Arial"/>
          <w:bCs/>
          <w:sz w:val="24"/>
          <w:szCs w:val="24"/>
        </w:rPr>
      </w:pPr>
      <w:r w:rsidRPr="00D26DA6">
        <w:rPr>
          <w:rFonts w:ascii="Arial" w:eastAsia="Arial" w:hAnsi="Arial" w:cs="Arial"/>
          <w:bCs/>
          <w:sz w:val="24"/>
          <w:szCs w:val="24"/>
        </w:rPr>
        <w:t>Figura 4</w:t>
      </w:r>
    </w:p>
    <w:p w14:paraId="47E6645B" w14:textId="7CD50693" w:rsidR="00E979F2" w:rsidRPr="00D26DA6" w:rsidRDefault="002E69FB" w:rsidP="00E979F2">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anchor distT="0" distB="0" distL="114300" distR="114300" simplePos="0" relativeHeight="251717120" behindDoc="0" locked="0" layoutInCell="1" allowOverlap="1" wp14:anchorId="62B59245" wp14:editId="136A2041">
            <wp:simplePos x="0" y="0"/>
            <wp:positionH relativeFrom="margin">
              <wp:align>right</wp:align>
            </wp:positionH>
            <wp:positionV relativeFrom="paragraph">
              <wp:posOffset>383328</wp:posOffset>
            </wp:positionV>
            <wp:extent cx="5612130" cy="4209415"/>
            <wp:effectExtent l="0" t="0" r="7620" b="635"/>
            <wp:wrapTopAndBottom/>
            <wp:docPr id="758104444"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4444" name="Imagen 5" descr="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anchor>
        </w:drawing>
      </w:r>
      <w:r w:rsidR="007C13FC" w:rsidRPr="00D26DA6">
        <w:rPr>
          <w:rFonts w:ascii="Arial" w:eastAsia="Arial" w:hAnsi="Arial" w:cs="Arial"/>
          <w:bCs/>
          <w:sz w:val="24"/>
          <w:szCs w:val="24"/>
        </w:rPr>
        <w:t>Características</w:t>
      </w:r>
      <w:r w:rsidR="00E979F2" w:rsidRPr="00D26DA6">
        <w:rPr>
          <w:rFonts w:ascii="Arial" w:eastAsia="Arial" w:hAnsi="Arial" w:cs="Arial"/>
          <w:bCs/>
          <w:sz w:val="24"/>
          <w:szCs w:val="24"/>
        </w:rPr>
        <w:t xml:space="preserve"> entres empresa formal e informal</w:t>
      </w:r>
    </w:p>
    <w:p w14:paraId="6199CA2D" w14:textId="6EDCA4D0"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Fuente: Elaboración propia basada en Euroinnova International Online Education</w:t>
      </w:r>
      <w:r w:rsidR="006257EA">
        <w:rPr>
          <w:rFonts w:ascii="Arial" w:hAnsi="Arial" w:cs="Arial"/>
          <w:sz w:val="24"/>
          <w:szCs w:val="24"/>
        </w:rPr>
        <w:t xml:space="preserve"> (2025)</w:t>
      </w:r>
      <w:r w:rsidRPr="00D26DA6">
        <w:rPr>
          <w:rFonts w:ascii="Arial" w:hAnsi="Arial" w:cs="Arial"/>
          <w:sz w:val="24"/>
          <w:szCs w:val="24"/>
        </w:rPr>
        <w:t>.</w:t>
      </w:r>
    </w:p>
    <w:p w14:paraId="6893B8E1" w14:textId="0B9F042B" w:rsidR="000E3F53" w:rsidRPr="00D26DA6" w:rsidRDefault="00C47748"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Ampliando de manera breve los conceptos descritos en la anterior tabla podemos </w:t>
      </w:r>
      <w:r w:rsidR="00EA0098" w:rsidRPr="00D26DA6">
        <w:rPr>
          <w:rFonts w:ascii="Arial" w:eastAsia="Arial" w:hAnsi="Arial" w:cs="Arial"/>
          <w:bCs/>
          <w:sz w:val="24"/>
          <w:szCs w:val="24"/>
        </w:rPr>
        <w:t xml:space="preserve">concluir lo siguiente: </w:t>
      </w:r>
    </w:p>
    <w:p w14:paraId="31EEE5A4" w14:textId="756920D2" w:rsidR="00401F06" w:rsidRPr="00D26DA6" w:rsidRDefault="00401F06"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Para la empresa formal:</w:t>
      </w:r>
    </w:p>
    <w:p w14:paraId="48431D6C" w14:textId="23755EC7" w:rsidR="00EA0098" w:rsidRPr="00D26DA6" w:rsidRDefault="003A02BD" w:rsidP="00EC4711">
      <w:pPr>
        <w:pStyle w:val="ListParagraph"/>
        <w:numPr>
          <w:ilvl w:val="0"/>
          <w:numId w:val="14"/>
        </w:num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xml:space="preserve">Mantenimiento del </w:t>
      </w:r>
      <w:r w:rsidR="00BC5431" w:rsidRPr="00D26DA6">
        <w:rPr>
          <w:rFonts w:ascii="Arial" w:eastAsia="Arial" w:hAnsi="Arial" w:cs="Arial"/>
          <w:bCs/>
          <w:sz w:val="24"/>
          <w:szCs w:val="24"/>
        </w:rPr>
        <w:t>estatus</w:t>
      </w:r>
      <w:r w:rsidRPr="00D26DA6">
        <w:rPr>
          <w:rFonts w:ascii="Arial" w:eastAsia="Arial" w:hAnsi="Arial" w:cs="Arial"/>
          <w:bCs/>
          <w:sz w:val="24"/>
          <w:szCs w:val="24"/>
        </w:rPr>
        <w:t xml:space="preserve"> quo: </w:t>
      </w:r>
      <w:r w:rsidR="00BC5431" w:rsidRPr="00D26DA6">
        <w:rPr>
          <w:rFonts w:ascii="Arial" w:eastAsia="Arial" w:hAnsi="Arial" w:cs="Arial"/>
          <w:bCs/>
          <w:sz w:val="24"/>
          <w:szCs w:val="24"/>
        </w:rPr>
        <w:t xml:space="preserve">Este concepto se refiere a que los miembros de una empresa siguen rigurosamente las normas y directrices que fueron establecidas desde la fundación de la organización. Esto implica que las actividades y comportamientos de los empleados se alinean con lo dictado en el manual de funciones y el organigrama oficial de la empresa. Al adherirse estrictamente a estas reglas y procedimientos, la empresa mantiene la continuidad y coherencia en sus operaciones, asegurando que las prácticas establecidas se perpetúen a lo largo del tiempo. Aunque este enfoque puede proporcionar estabilidad y previsibilidad, también puede limitar la capacidad de la empresa para adaptarse a cambios y nuevas oportunidades en su </w:t>
      </w:r>
      <w:r w:rsidR="00B20CA4" w:rsidRPr="00D26DA6">
        <w:rPr>
          <w:rFonts w:ascii="Arial" w:eastAsia="Arial" w:hAnsi="Arial" w:cs="Arial"/>
          <w:bCs/>
          <w:sz w:val="24"/>
          <w:szCs w:val="24"/>
        </w:rPr>
        <w:t>entorno.</w:t>
      </w:r>
    </w:p>
    <w:p w14:paraId="152B8521" w14:textId="7F8B6B38" w:rsidR="00E9362E" w:rsidRPr="00D26DA6" w:rsidRDefault="00E9362E" w:rsidP="00EC4711">
      <w:pPr>
        <w:pStyle w:val="ListParagraph"/>
        <w:numPr>
          <w:ilvl w:val="0"/>
          <w:numId w:val="14"/>
        </w:num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Comunicación formal: </w:t>
      </w:r>
      <w:r w:rsidR="00C801DA" w:rsidRPr="00D26DA6">
        <w:rPr>
          <w:rFonts w:ascii="Arial" w:eastAsia="Arial" w:hAnsi="Arial" w:cs="Arial"/>
          <w:bCs/>
          <w:sz w:val="24"/>
          <w:szCs w:val="24"/>
        </w:rPr>
        <w:t>Este término se refiere a la práctica de llevar a cabo todos los procesos de comunicación dentro de una empresa de manera estructurada y oficial. Los miembros de la organización deben seguir los lineamientos y procedimientos establecidos en los manuales de descripción de puestos, normas, reglamentos y procedimientos formales registrados. Esto asegura que la información fluya de manera ordenada y coherente, respetando las jerarquías y canales oficiales de la empresa. La comunicación formal es esencial para mantener la transparencia, la responsabilidad y la eficiencia en la toma de decisiones y en la ejecución de tareas.</w:t>
      </w:r>
    </w:p>
    <w:p w14:paraId="3E028563" w14:textId="5E887C24" w:rsidR="00401F06" w:rsidRPr="00D26DA6" w:rsidRDefault="00830D88"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rPr>
        <w:t xml:space="preserve">Patrones de comportamiento repetitivos: </w:t>
      </w:r>
      <w:r w:rsidR="0096301A" w:rsidRPr="00D26DA6">
        <w:rPr>
          <w:rFonts w:ascii="Arial" w:eastAsia="Arial" w:hAnsi="Arial" w:cs="Arial"/>
          <w:bCs/>
          <w:sz w:val="24"/>
          <w:szCs w:val="24"/>
          <w:lang w:val="es-GT"/>
        </w:rPr>
        <w:t xml:space="preserve">Patrones de comportamiento repetitivos: En una organización o empresa, los miembros tienden a adoptar y mantener las actitudes y comportamientos que los fundadores y líderes han inculcado. Esto significa que las personas dentro de la empresa asumen de manera natural los hábitos y valores que se establecieron desde el inicio, integrándolos en su comportamiento diario. Estos patrones no solo definen cómo se realizan las tareas y se toman las decisiones, sino que también moldean la cultura organizacional en su conjunto. Además, estos comportamientos repetitivos crean una coherencia en la forma en que la empresa opera, asegurando que todos los miembros estén alineados con los objetivos y métodos establecidos por los líderes. </w:t>
      </w:r>
    </w:p>
    <w:p w14:paraId="26D6A9C0" w14:textId="52AA7EF5" w:rsidR="00401F06" w:rsidRPr="00D26DA6" w:rsidRDefault="00401F06" w:rsidP="00EC4711">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lastRenderedPageBreak/>
        <w:t xml:space="preserve">Para la empresa informal: </w:t>
      </w:r>
    </w:p>
    <w:p w14:paraId="0DFC2D3F" w14:textId="175258C5" w:rsidR="000F38DF" w:rsidRPr="00D26DA6" w:rsidRDefault="000F38DF"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surgen de las relaciones entre amistades</w:t>
      </w:r>
      <w:r w:rsidR="007A27CF" w:rsidRPr="00D26DA6">
        <w:rPr>
          <w:rFonts w:ascii="Arial" w:eastAsia="Arial" w:hAnsi="Arial" w:cs="Arial"/>
          <w:bCs/>
          <w:sz w:val="24"/>
          <w:szCs w:val="24"/>
          <w:lang w:val="es-GT"/>
        </w:rPr>
        <w:t>:</w:t>
      </w:r>
      <w:r w:rsidRPr="00D26DA6">
        <w:rPr>
          <w:rFonts w:ascii="Arial" w:eastAsia="Arial" w:hAnsi="Arial" w:cs="Arial"/>
          <w:bCs/>
          <w:sz w:val="24"/>
          <w:szCs w:val="24"/>
          <w:lang w:val="es-GT"/>
        </w:rPr>
        <w:t xml:space="preserve"> </w:t>
      </w:r>
      <w:r w:rsidR="007A27CF" w:rsidRPr="00D26DA6">
        <w:rPr>
          <w:rFonts w:ascii="Arial" w:eastAsia="Arial" w:hAnsi="Arial" w:cs="Arial"/>
          <w:bCs/>
          <w:sz w:val="24"/>
          <w:szCs w:val="24"/>
          <w:lang w:val="es-GT"/>
        </w:rPr>
        <w:t>Las empresas informales a menudo nacen de relaciones amistosas entre los miembros del equipo o los fundadores. A medida que el proyecto avanza, se van estableciendo las normas de funcionamiento de manera progresiva. Este proceso es el resultado de las interacciones sociales y laborales diarias, donde las reglas y comportamientos se forman y adaptan en función del crecimiento y las necesidades de la empresa.</w:t>
      </w:r>
    </w:p>
    <w:p w14:paraId="7F399ED1" w14:textId="30B7F8F5" w:rsidR="000F38DF" w:rsidRPr="00D26DA6" w:rsidRDefault="000F38DF"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poseen sus propias reglas de comunicación</w:t>
      </w:r>
      <w:r w:rsidR="00D93E28" w:rsidRPr="00D26DA6">
        <w:rPr>
          <w:rFonts w:ascii="Arial" w:eastAsia="Arial" w:hAnsi="Arial" w:cs="Arial"/>
          <w:bCs/>
          <w:sz w:val="24"/>
          <w:szCs w:val="24"/>
          <w:lang w:val="es-GT"/>
        </w:rPr>
        <w:t xml:space="preserve">: </w:t>
      </w:r>
      <w:r w:rsidR="00826A02" w:rsidRPr="00D26DA6">
        <w:rPr>
          <w:rFonts w:ascii="Arial" w:eastAsia="Arial" w:hAnsi="Arial" w:cs="Arial"/>
          <w:bCs/>
          <w:sz w:val="24"/>
          <w:szCs w:val="24"/>
        </w:rPr>
        <w:t>Las empresas informales desarrollan sus propias reglas de comunicación para la transmisión de mensajes entre colaboradores y superiores. Estas normas son creadas y ajustadas de manera orgánica a medida que la empresa crece, adaptándose a las funciones y roles de cada miembro. La comunicación fluida y ajustada a los objetivos laborales es clave para el funcionamiento diario y el logro de metas</w:t>
      </w:r>
      <w:r w:rsidR="00713DF7" w:rsidRPr="00D26DA6">
        <w:rPr>
          <w:rFonts w:ascii="Arial" w:eastAsia="Arial" w:hAnsi="Arial" w:cs="Arial"/>
          <w:bCs/>
          <w:sz w:val="24"/>
          <w:szCs w:val="24"/>
          <w:lang w:val="es-GT"/>
        </w:rPr>
        <w:t>.</w:t>
      </w:r>
    </w:p>
    <w:p w14:paraId="592232FF" w14:textId="6A2B59E1" w:rsidR="000F38DF" w:rsidRPr="00D26DA6" w:rsidRDefault="000F38DF"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Fijan sus propias metas</w:t>
      </w:r>
      <w:r w:rsidR="00CD0AFE" w:rsidRPr="00D26DA6">
        <w:rPr>
          <w:rFonts w:ascii="Arial" w:hAnsi="Arial" w:cs="Arial"/>
          <w:bCs/>
          <w:sz w:val="24"/>
          <w:szCs w:val="24"/>
        </w:rPr>
        <w:t xml:space="preserve"> </w:t>
      </w:r>
      <w:r w:rsidR="00CD0AFE" w:rsidRPr="00D26DA6">
        <w:rPr>
          <w:rFonts w:ascii="Arial" w:eastAsia="Arial" w:hAnsi="Arial" w:cs="Arial"/>
          <w:bCs/>
          <w:sz w:val="24"/>
          <w:szCs w:val="24"/>
        </w:rPr>
        <w:t xml:space="preserve">En las empresas informales, tanto empleados como jefes fijan las metas de manera interna y a menudo de forma improvisada, basándose en la experiencia y el trabajo diario. Estas metas, en muchos casos, no se establecen utilizando métodos estadísticos o matemáticos formales, lo que puede dificultar la medición precisa del crecimiento y desarrollo de la empresa. Sin embargo, estas metas reflejan las aspiraciones y objetivos laborales inmediatos de la </w:t>
      </w:r>
      <w:r w:rsidR="00EF3AD4" w:rsidRPr="00D26DA6">
        <w:rPr>
          <w:rFonts w:ascii="Arial" w:eastAsia="Arial" w:hAnsi="Arial" w:cs="Arial"/>
          <w:bCs/>
          <w:sz w:val="24"/>
          <w:szCs w:val="24"/>
        </w:rPr>
        <w:t>organización.</w:t>
      </w:r>
    </w:p>
    <w:p w14:paraId="5D915637" w14:textId="03306224"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Edenred</w:t>
      </w:r>
      <w:r w:rsidR="006257EA">
        <w:rPr>
          <w:rFonts w:ascii="Arial" w:hAnsi="Arial" w:cs="Arial"/>
          <w:sz w:val="24"/>
          <w:szCs w:val="24"/>
        </w:rPr>
        <w:t xml:space="preserve"> (2025)</w:t>
      </w:r>
      <w:r w:rsidRPr="00D26DA6">
        <w:rPr>
          <w:rFonts w:ascii="Arial" w:hAnsi="Arial" w:cs="Arial"/>
          <w:sz w:val="24"/>
          <w:szCs w:val="24"/>
        </w:rPr>
        <w:t xml:space="preserve"> define una empresa formal como aquella empresa que opera en el marco de lo legal y cumple con todas las normativas establecidas por las autoridades pertinentes, lo que quiere decir que están debidamente inscritas antes los entes reguladores de cada país, en el caso de Guatemala tendrían que estar supervisadas bajo la Superintendencia de Administración Tributaria, el Registro Mercantil y que poseen los documentos legales para poder llevar a cabo sus actividades no importando a que se dediquen.</w:t>
      </w:r>
    </w:p>
    <w:p w14:paraId="6F636E74" w14:textId="1B3D258E" w:rsidR="00717CAE" w:rsidRPr="00D26DA6" w:rsidRDefault="0058667D" w:rsidP="00EC4711">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lastRenderedPageBreak/>
        <w:t>Asimismo,</w:t>
      </w:r>
      <w:r w:rsidR="00717CAE" w:rsidRPr="00D26DA6">
        <w:rPr>
          <w:rFonts w:ascii="Arial" w:eastAsia="Arial" w:hAnsi="Arial" w:cs="Arial"/>
          <w:bCs/>
          <w:sz w:val="24"/>
          <w:szCs w:val="24"/>
          <w:lang w:val="es-GT"/>
        </w:rPr>
        <w:t xml:space="preserve"> también define que es una empresa informal: siendo esta la que se caracteriza</w:t>
      </w:r>
      <w:r w:rsidR="00041D6E" w:rsidRPr="00D26DA6">
        <w:rPr>
          <w:rFonts w:ascii="Arial" w:eastAsia="Arial" w:hAnsi="Arial" w:cs="Arial"/>
          <w:bCs/>
          <w:sz w:val="24"/>
          <w:szCs w:val="24"/>
          <w:lang w:val="es-GT"/>
        </w:rPr>
        <w:t xml:space="preserve"> por operar fuera del marco legal que establecen las autoridades y gobierno, en otras </w:t>
      </w:r>
      <w:r w:rsidR="001C514F" w:rsidRPr="00D26DA6">
        <w:rPr>
          <w:rFonts w:ascii="Arial" w:eastAsia="Arial" w:hAnsi="Arial" w:cs="Arial"/>
          <w:bCs/>
          <w:sz w:val="24"/>
          <w:szCs w:val="24"/>
          <w:lang w:val="es-GT"/>
        </w:rPr>
        <w:t>palabras,</w:t>
      </w:r>
      <w:r w:rsidR="00041D6E" w:rsidRPr="00D26DA6">
        <w:rPr>
          <w:rFonts w:ascii="Arial" w:eastAsia="Arial" w:hAnsi="Arial" w:cs="Arial"/>
          <w:bCs/>
          <w:sz w:val="24"/>
          <w:szCs w:val="24"/>
          <w:lang w:val="es-GT"/>
        </w:rPr>
        <w:t xml:space="preserve"> no están reguladas ni cumplen con las obligaciones laborales y fiscales para poder operar</w:t>
      </w:r>
      <w:r w:rsidR="009057ED" w:rsidRPr="00D26DA6">
        <w:rPr>
          <w:rFonts w:ascii="Arial" w:eastAsia="Arial" w:hAnsi="Arial" w:cs="Arial"/>
          <w:bCs/>
          <w:sz w:val="24"/>
          <w:szCs w:val="24"/>
          <w:lang w:val="es-GT"/>
        </w:rPr>
        <w:t>, surgen como medida para obtener ingresos rápidos</w:t>
      </w:r>
      <w:r w:rsidR="00B717D4" w:rsidRPr="00D26DA6">
        <w:rPr>
          <w:rFonts w:ascii="Arial" w:eastAsia="Arial" w:hAnsi="Arial" w:cs="Arial"/>
          <w:bCs/>
          <w:sz w:val="24"/>
          <w:szCs w:val="24"/>
          <w:lang w:val="es-GT"/>
        </w:rPr>
        <w:t xml:space="preserve"> y evitar los costos que se asocian con la </w:t>
      </w:r>
      <w:r w:rsidRPr="00D26DA6">
        <w:rPr>
          <w:rFonts w:ascii="Arial" w:eastAsia="Arial" w:hAnsi="Arial" w:cs="Arial"/>
          <w:bCs/>
          <w:sz w:val="24"/>
          <w:szCs w:val="24"/>
          <w:lang w:val="es-GT"/>
        </w:rPr>
        <w:t>formalización</w:t>
      </w:r>
    </w:p>
    <w:p w14:paraId="2909852A" w14:textId="3F01488F" w:rsidR="00EF3AD4" w:rsidRPr="00D26DA6" w:rsidRDefault="000E7804" w:rsidP="00EC4711">
      <w:pPr>
        <w:spacing w:line="360" w:lineRule="auto"/>
        <w:jc w:val="both"/>
        <w:rPr>
          <w:rFonts w:ascii="Arial" w:hAnsi="Arial" w:cs="Arial"/>
          <w:bCs/>
          <w:sz w:val="24"/>
          <w:szCs w:val="24"/>
        </w:rPr>
      </w:pPr>
      <w:r w:rsidRPr="00D26DA6">
        <w:rPr>
          <w:rFonts w:ascii="Arial" w:hAnsi="Arial" w:cs="Arial"/>
          <w:bCs/>
          <w:sz w:val="24"/>
          <w:szCs w:val="24"/>
        </w:rPr>
        <w:t xml:space="preserve">El término "informal" es </w:t>
      </w:r>
      <w:r w:rsidR="00EF3AD4" w:rsidRPr="00D26DA6">
        <w:rPr>
          <w:rFonts w:ascii="Arial" w:hAnsi="Arial" w:cs="Arial"/>
          <w:bCs/>
          <w:sz w:val="24"/>
          <w:szCs w:val="24"/>
        </w:rPr>
        <w:t>un poco complejo</w:t>
      </w:r>
      <w:r w:rsidRPr="00D26DA6">
        <w:rPr>
          <w:rFonts w:ascii="Arial" w:hAnsi="Arial" w:cs="Arial"/>
          <w:bCs/>
          <w:sz w:val="24"/>
          <w:szCs w:val="24"/>
        </w:rPr>
        <w:t>, ya que engloba una amplia gama de actividades bajo un solo término. La interpretación de este concepto varía dependiendo del autor y puede ser subjetiva o intencionalmente ambigua. En el contexto de esta tesis, se define como aquellos emprendimientos que no cumplen con los requisitos legales necesarios para operar formalmente en el país. Estos negocios operan al margen de la legalidad, evadiendo regulaciones, impuestos y normativas que rigen a las empresas formales.</w:t>
      </w:r>
      <w:r w:rsidR="00C10ADB" w:rsidRPr="00D26DA6">
        <w:rPr>
          <w:rFonts w:ascii="Arial" w:hAnsi="Arial" w:cs="Arial"/>
          <w:bCs/>
          <w:sz w:val="24"/>
          <w:szCs w:val="24"/>
        </w:rPr>
        <w:t xml:space="preserve"> Apegándose más al concepto que la OIT define y que refleja la situación actual de los emprendedores en este estudio.</w:t>
      </w:r>
    </w:p>
    <w:p w14:paraId="7129A5C2" w14:textId="19EACFE4" w:rsidR="00870BAC" w:rsidRPr="00D26DA6" w:rsidRDefault="00D41CA8"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Teniendo en cuenta que la economía informal es alta en el </w:t>
      </w:r>
      <w:r w:rsidR="00CE3A23" w:rsidRPr="00D26DA6">
        <w:rPr>
          <w:rFonts w:ascii="Arial" w:eastAsia="Arial" w:hAnsi="Arial" w:cs="Arial"/>
          <w:bCs/>
          <w:sz w:val="24"/>
          <w:szCs w:val="24"/>
        </w:rPr>
        <w:t>departamento podemos</w:t>
      </w:r>
      <w:r w:rsidR="00E5003F" w:rsidRPr="00D26DA6">
        <w:rPr>
          <w:rFonts w:ascii="Arial" w:eastAsia="Arial" w:hAnsi="Arial" w:cs="Arial"/>
          <w:bCs/>
          <w:sz w:val="24"/>
          <w:szCs w:val="24"/>
        </w:rPr>
        <w:t xml:space="preserve"> destacar las d</w:t>
      </w:r>
      <w:r w:rsidR="00621B5E" w:rsidRPr="00D26DA6">
        <w:rPr>
          <w:rFonts w:ascii="Arial" w:eastAsia="Arial" w:hAnsi="Arial" w:cs="Arial"/>
          <w:bCs/>
          <w:sz w:val="24"/>
          <w:szCs w:val="24"/>
        </w:rPr>
        <w:t>iferencias entre empresas formales e informales</w:t>
      </w:r>
      <w:r w:rsidR="00E5003F" w:rsidRPr="00D26DA6">
        <w:rPr>
          <w:rFonts w:ascii="Arial" w:eastAsia="Arial" w:hAnsi="Arial" w:cs="Arial"/>
          <w:bCs/>
          <w:sz w:val="24"/>
          <w:szCs w:val="24"/>
        </w:rPr>
        <w:t xml:space="preserve"> expuestas en la </w:t>
      </w:r>
      <w:r w:rsidR="0058667D" w:rsidRPr="00D26DA6">
        <w:rPr>
          <w:rFonts w:ascii="Arial" w:eastAsia="Arial" w:hAnsi="Arial" w:cs="Arial"/>
          <w:bCs/>
          <w:sz w:val="24"/>
          <w:szCs w:val="24"/>
        </w:rPr>
        <w:t xml:space="preserve">tabla </w:t>
      </w:r>
      <w:r w:rsidR="00596D1B" w:rsidRPr="00D26DA6">
        <w:rPr>
          <w:rFonts w:ascii="Arial" w:eastAsia="Arial" w:hAnsi="Arial" w:cs="Arial"/>
          <w:bCs/>
          <w:sz w:val="24"/>
          <w:szCs w:val="24"/>
        </w:rPr>
        <w:t>dos</w:t>
      </w:r>
      <w:r w:rsidR="00E5003F" w:rsidRPr="00D26DA6">
        <w:rPr>
          <w:rFonts w:ascii="Arial" w:eastAsia="Arial" w:hAnsi="Arial" w:cs="Arial"/>
          <w:bCs/>
          <w:sz w:val="24"/>
          <w:szCs w:val="24"/>
        </w:rPr>
        <w:t>.</w:t>
      </w:r>
      <w:r w:rsidR="00621B5E" w:rsidRPr="00D26DA6">
        <w:rPr>
          <w:rFonts w:ascii="Arial" w:eastAsia="Arial" w:hAnsi="Arial" w:cs="Arial"/>
          <w:bCs/>
          <w:sz w:val="24"/>
          <w:szCs w:val="24"/>
        </w:rPr>
        <w:t xml:space="preserve"> </w:t>
      </w:r>
    </w:p>
    <w:p w14:paraId="2C37252F" w14:textId="58AB7B23"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Edenred</w:t>
      </w:r>
      <w:r w:rsidR="006257EA">
        <w:rPr>
          <w:rFonts w:ascii="Arial" w:hAnsi="Arial" w:cs="Arial"/>
          <w:sz w:val="24"/>
          <w:szCs w:val="24"/>
        </w:rPr>
        <w:t xml:space="preserve"> (2025) </w:t>
      </w:r>
      <w:r w:rsidRPr="00D26DA6">
        <w:rPr>
          <w:rFonts w:ascii="Arial" w:hAnsi="Arial" w:cs="Arial"/>
          <w:sz w:val="24"/>
          <w:szCs w:val="24"/>
        </w:rPr>
        <w:t>en su artículo denominado: Diferencias entre una empresa formal vs, empresa informal menciona que de todas las empresas que existen en el mercado laboral no todas operan con las mismas condiciones, normas y que se deben aprender a reconocer las diferencias que existen entre las empresas formalizadas y las que aún trabajan en el ámbito informal.</w:t>
      </w:r>
    </w:p>
    <w:p w14:paraId="0F7F10C1" w14:textId="50FD6FD5" w:rsidR="007A785B" w:rsidRPr="00D26DA6" w:rsidRDefault="00CF43E6"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Hace especial énfasis en el daño que sufren las empresas que operan en el ámbito de la informalidad</w:t>
      </w:r>
      <w:r w:rsidR="00EA14E2" w:rsidRPr="00D26DA6">
        <w:rPr>
          <w:rFonts w:ascii="Arial" w:eastAsia="Arial" w:hAnsi="Arial" w:cs="Arial"/>
          <w:bCs/>
          <w:sz w:val="24"/>
          <w:szCs w:val="24"/>
        </w:rPr>
        <w:t xml:space="preserve"> denegando entre </w:t>
      </w:r>
      <w:r w:rsidR="006B134F" w:rsidRPr="00D26DA6">
        <w:rPr>
          <w:rFonts w:ascii="Arial" w:eastAsia="Arial" w:hAnsi="Arial" w:cs="Arial"/>
          <w:bCs/>
          <w:sz w:val="24"/>
          <w:szCs w:val="24"/>
        </w:rPr>
        <w:t xml:space="preserve">muchas </w:t>
      </w:r>
      <w:r w:rsidR="00EA14E2" w:rsidRPr="00D26DA6">
        <w:rPr>
          <w:rFonts w:ascii="Arial" w:eastAsia="Arial" w:hAnsi="Arial" w:cs="Arial"/>
          <w:bCs/>
          <w:sz w:val="24"/>
          <w:szCs w:val="24"/>
        </w:rPr>
        <w:t xml:space="preserve">otras </w:t>
      </w:r>
      <w:r w:rsidR="005D1E43" w:rsidRPr="00D26DA6">
        <w:rPr>
          <w:rFonts w:ascii="Arial" w:eastAsia="Arial" w:hAnsi="Arial" w:cs="Arial"/>
          <w:bCs/>
          <w:sz w:val="24"/>
          <w:szCs w:val="24"/>
        </w:rPr>
        <w:t>cosas el</w:t>
      </w:r>
      <w:r w:rsidR="006B134F" w:rsidRPr="00D26DA6">
        <w:rPr>
          <w:rFonts w:ascii="Arial" w:eastAsia="Arial" w:hAnsi="Arial" w:cs="Arial"/>
          <w:bCs/>
          <w:sz w:val="24"/>
          <w:szCs w:val="24"/>
        </w:rPr>
        <w:t xml:space="preserve"> crecimiento de </w:t>
      </w:r>
      <w:r w:rsidR="00032B42" w:rsidRPr="00D26DA6">
        <w:rPr>
          <w:rFonts w:ascii="Arial" w:eastAsia="Arial" w:hAnsi="Arial" w:cs="Arial"/>
          <w:bCs/>
          <w:sz w:val="24"/>
          <w:szCs w:val="24"/>
        </w:rPr>
        <w:t>estas</w:t>
      </w:r>
      <w:r w:rsidR="006B134F" w:rsidRPr="00D26DA6">
        <w:rPr>
          <w:rFonts w:ascii="Arial" w:eastAsia="Arial" w:hAnsi="Arial" w:cs="Arial"/>
          <w:bCs/>
          <w:sz w:val="24"/>
          <w:szCs w:val="24"/>
        </w:rPr>
        <w:t xml:space="preserve"> y </w:t>
      </w:r>
      <w:r w:rsidR="00D31F0E" w:rsidRPr="00D26DA6">
        <w:rPr>
          <w:rFonts w:ascii="Arial" w:eastAsia="Arial" w:hAnsi="Arial" w:cs="Arial"/>
          <w:bCs/>
          <w:sz w:val="24"/>
          <w:szCs w:val="24"/>
        </w:rPr>
        <w:t>el acceder a créditos para financiarse sin dejar de lado el incumplir de las leyes fiscales y laborales</w:t>
      </w:r>
      <w:r w:rsidR="00EC0C75" w:rsidRPr="00D26DA6">
        <w:rPr>
          <w:rFonts w:ascii="Arial" w:eastAsia="Arial" w:hAnsi="Arial" w:cs="Arial"/>
          <w:bCs/>
          <w:sz w:val="24"/>
          <w:szCs w:val="24"/>
        </w:rPr>
        <w:t xml:space="preserve">, además de los derechos de los empleados y la estabilidad de los trabajadores </w:t>
      </w:r>
      <w:r w:rsidR="00BE6D88" w:rsidRPr="00D26DA6">
        <w:rPr>
          <w:rFonts w:ascii="Arial" w:eastAsia="Arial" w:hAnsi="Arial" w:cs="Arial"/>
          <w:bCs/>
          <w:sz w:val="24"/>
          <w:szCs w:val="24"/>
        </w:rPr>
        <w:t>afectando el desarrollo de los negocios.</w:t>
      </w:r>
    </w:p>
    <w:p w14:paraId="42ED8218" w14:textId="03C29FE2" w:rsidR="002C1599" w:rsidRPr="00D26DA6" w:rsidRDefault="00BE6D88"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Las siguientes diferencias se pueden observar en </w:t>
      </w:r>
      <w:r w:rsidR="009C13EC" w:rsidRPr="00D26DA6">
        <w:rPr>
          <w:rFonts w:ascii="Arial" w:eastAsia="Arial" w:hAnsi="Arial" w:cs="Arial"/>
          <w:bCs/>
          <w:sz w:val="24"/>
          <w:szCs w:val="24"/>
        </w:rPr>
        <w:t>las siguientes tablas</w:t>
      </w:r>
      <w:r w:rsidRPr="00D26DA6">
        <w:rPr>
          <w:rFonts w:ascii="Arial" w:eastAsia="Arial" w:hAnsi="Arial" w:cs="Arial"/>
          <w:bCs/>
          <w:sz w:val="24"/>
          <w:szCs w:val="24"/>
        </w:rPr>
        <w:t xml:space="preserve"> y su posterior </w:t>
      </w:r>
      <w:r w:rsidR="005D1E43" w:rsidRPr="00D26DA6">
        <w:rPr>
          <w:rFonts w:ascii="Arial" w:eastAsia="Arial" w:hAnsi="Arial" w:cs="Arial"/>
          <w:bCs/>
          <w:sz w:val="24"/>
          <w:szCs w:val="24"/>
        </w:rPr>
        <w:t xml:space="preserve">ampliación de términos y profundización </w:t>
      </w:r>
      <w:r w:rsidR="0058667D" w:rsidRPr="00D26DA6">
        <w:rPr>
          <w:rFonts w:ascii="Arial" w:eastAsia="Arial" w:hAnsi="Arial" w:cs="Arial"/>
          <w:bCs/>
          <w:sz w:val="24"/>
          <w:szCs w:val="24"/>
        </w:rPr>
        <w:t>más</w:t>
      </w:r>
      <w:r w:rsidR="00032B42" w:rsidRPr="00D26DA6">
        <w:rPr>
          <w:rFonts w:ascii="Arial" w:eastAsia="Arial" w:hAnsi="Arial" w:cs="Arial"/>
          <w:bCs/>
          <w:sz w:val="24"/>
          <w:szCs w:val="24"/>
        </w:rPr>
        <w:t xml:space="preserve"> adelante destacando las principales </w:t>
      </w:r>
      <w:r w:rsidR="00032B42" w:rsidRPr="00D26DA6">
        <w:rPr>
          <w:rFonts w:ascii="Arial" w:eastAsia="Arial" w:hAnsi="Arial" w:cs="Arial"/>
          <w:bCs/>
          <w:sz w:val="24"/>
          <w:szCs w:val="24"/>
        </w:rPr>
        <w:lastRenderedPageBreak/>
        <w:t xml:space="preserve">ventajas, desventajas y características de cada </w:t>
      </w:r>
      <w:r w:rsidR="002C1599" w:rsidRPr="00D26DA6">
        <w:rPr>
          <w:rFonts w:ascii="Arial" w:eastAsia="Arial" w:hAnsi="Arial" w:cs="Arial"/>
          <w:bCs/>
          <w:sz w:val="24"/>
          <w:szCs w:val="24"/>
        </w:rPr>
        <w:t>una y como estas afectan el desarrollo económico de un país.</w:t>
      </w:r>
    </w:p>
    <w:p w14:paraId="37D936C5" w14:textId="7B4A71FF" w:rsidR="00E5003F" w:rsidRPr="00D26DA6" w:rsidRDefault="00C94070"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Figura 5</w:t>
      </w:r>
    </w:p>
    <w:p w14:paraId="254610B5" w14:textId="392D6D7C" w:rsidR="007F1D34" w:rsidRPr="00D26DA6" w:rsidRDefault="008D331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Características de una empresa formal</w:t>
      </w:r>
      <w:r w:rsidR="007F1D34" w:rsidRPr="00D26DA6">
        <w:rPr>
          <w:rFonts w:ascii="Arial" w:eastAsia="Arial" w:hAnsi="Arial" w:cs="Arial"/>
          <w:bCs/>
          <w:sz w:val="24"/>
          <w:szCs w:val="24"/>
        </w:rPr>
        <w:t>.</w:t>
      </w:r>
    </w:p>
    <w:p w14:paraId="415C9BA5" w14:textId="2A9D3FEF" w:rsidR="00AD1012" w:rsidRPr="00D26DA6" w:rsidRDefault="00F455A5"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6DAA7DDA" wp14:editId="6EDEDE12">
            <wp:extent cx="5612130" cy="4209415"/>
            <wp:effectExtent l="0" t="0" r="7620" b="635"/>
            <wp:docPr id="1123179056" name="Imagen 6"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79056" name="Imagen 6" descr="Escala de tiemp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6FE5E544" w14:textId="4B8E6BC4" w:rsidR="00715783" w:rsidRPr="00D26DA6" w:rsidRDefault="00715783">
      <w:pPr>
        <w:spacing w:line="360" w:lineRule="auto"/>
        <w:jc w:val="both"/>
        <w:rPr>
          <w:kern w:val="2"/>
          <w:lang w:val="es-GT" w:eastAsia="ko-KR"/>
          <w14:ligatures w14:val="standardContextual"/>
        </w:rPr>
      </w:pPr>
      <w:r w:rsidRPr="00D26DA6">
        <w:rPr>
          <w:rFonts w:ascii="Arial" w:hAnsi="Arial" w:cs="Arial"/>
          <w:sz w:val="24"/>
          <w:szCs w:val="24"/>
        </w:rPr>
        <w:t>Fuente: Elaboración propia basada en Edenred</w:t>
      </w:r>
      <w:r w:rsidR="006257EA">
        <w:rPr>
          <w:rFonts w:ascii="Arial" w:hAnsi="Arial" w:cs="Arial"/>
          <w:sz w:val="24"/>
          <w:szCs w:val="24"/>
        </w:rPr>
        <w:t xml:space="preserve"> (2026)</w:t>
      </w:r>
    </w:p>
    <w:p w14:paraId="1A729B3E" w14:textId="77777777" w:rsidR="00314F51" w:rsidRPr="00D26DA6" w:rsidRDefault="00314F51"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rPr>
        <w:t xml:space="preserve">Están inscritas en la SAT Y Registro Mercantil: </w:t>
      </w:r>
      <w:r w:rsidRPr="00D26DA6">
        <w:rPr>
          <w:rFonts w:ascii="Arial" w:eastAsia="Arial" w:hAnsi="Arial" w:cs="Arial"/>
          <w:bCs/>
          <w:sz w:val="24"/>
          <w:szCs w:val="24"/>
          <w:lang w:val="es-GT"/>
        </w:rPr>
        <w:t>Las empresas cuentan con un acta constitutiva y están debidamente registradas tanto en el Registro Mercantil como en la Superintendencia de Administración Tributaria (SAT). Esto garantiza que cumplen con todas las normativas legales y fiscales requeridas para operar formalmente en el mercado.</w:t>
      </w:r>
    </w:p>
    <w:p w14:paraId="48D3370C" w14:textId="77777777" w:rsidR="008A7D9F" w:rsidRPr="00D26DA6" w:rsidRDefault="008A7D9F"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rPr>
        <w:t xml:space="preserve">Presentan sus declaraciones y pagan sus impuestos: </w:t>
      </w:r>
      <w:r w:rsidRPr="00D26DA6">
        <w:rPr>
          <w:rFonts w:ascii="Arial" w:eastAsia="Arial" w:hAnsi="Arial" w:cs="Arial"/>
          <w:bCs/>
          <w:sz w:val="24"/>
          <w:szCs w:val="24"/>
          <w:lang w:val="es-GT"/>
        </w:rPr>
        <w:t xml:space="preserve">Las empresas presentan tanto sus declaraciones anuales como mensuales, cumpliendo rigurosamente con las obligaciones fiscales. Además, pagan los impuestos </w:t>
      </w:r>
      <w:r w:rsidRPr="00D26DA6">
        <w:rPr>
          <w:rFonts w:ascii="Arial" w:eastAsia="Arial" w:hAnsi="Arial" w:cs="Arial"/>
          <w:bCs/>
          <w:sz w:val="24"/>
          <w:szCs w:val="24"/>
          <w:lang w:val="es-GT"/>
        </w:rPr>
        <w:lastRenderedPageBreak/>
        <w:t>correspondientes, tales como el Impuesto al Valor Agregado (IVA) y el Impuesto Sobre la Renta (ISR). También emiten facturas a través del sistema de Facturación Electrónica en Línea (FEL), asegurando la transparencia y legalidad en todas sus operaciones financieras.</w:t>
      </w:r>
    </w:p>
    <w:p w14:paraId="6320A94C" w14:textId="0BC1AA6E" w:rsidR="00AD1012" w:rsidRPr="00D26DA6" w:rsidRDefault="008A7D9F" w:rsidP="00EC4711">
      <w:pPr>
        <w:pStyle w:val="ListParagraph"/>
        <w:numPr>
          <w:ilvl w:val="0"/>
          <w:numId w:val="14"/>
        </w:numPr>
        <w:spacing w:line="360" w:lineRule="auto"/>
        <w:jc w:val="both"/>
        <w:rPr>
          <w:rFonts w:ascii="Arial" w:eastAsia="Arial" w:hAnsi="Arial" w:cs="Arial"/>
          <w:bCs/>
          <w:sz w:val="24"/>
          <w:szCs w:val="24"/>
        </w:rPr>
      </w:pPr>
      <w:r w:rsidRPr="00D26DA6">
        <w:rPr>
          <w:rFonts w:ascii="Arial" w:eastAsia="Arial" w:hAnsi="Arial" w:cs="Arial"/>
          <w:bCs/>
          <w:sz w:val="24"/>
          <w:szCs w:val="24"/>
        </w:rPr>
        <w:t>Ofrecen prestaciones de</w:t>
      </w:r>
      <w:r w:rsidR="00127592" w:rsidRPr="00D26DA6">
        <w:rPr>
          <w:rFonts w:ascii="Arial" w:eastAsia="Arial" w:hAnsi="Arial" w:cs="Arial"/>
          <w:bCs/>
          <w:sz w:val="24"/>
          <w:szCs w:val="24"/>
        </w:rPr>
        <w:t xml:space="preserve"> ley a sus colaboradores:</w:t>
      </w:r>
      <w:r w:rsidR="00F64C7D" w:rsidRPr="00D26DA6">
        <w:rPr>
          <w:rFonts w:ascii="Arial" w:eastAsia="Arial" w:hAnsi="Arial" w:cs="Arial"/>
          <w:bCs/>
          <w:sz w:val="24"/>
          <w:szCs w:val="24"/>
        </w:rPr>
        <w:t xml:space="preserve"> Las empresas ofrecen prestaciones de ley a sus colaboradores, incluyendo el Instituto Guatemalteco de Seguridad Social (IGSS), vacaciones, aguinaldo y bono 14, entre otros beneficios legales. Estas prestaciones aseguran el bienestar y la seguridad de los empleados, promoviendo un ambiente laboral saludable y justo.</w:t>
      </w:r>
    </w:p>
    <w:p w14:paraId="67FEA205" w14:textId="4EA5E234" w:rsidR="00F64C7D" w:rsidRPr="00D26DA6" w:rsidRDefault="00F64C7D" w:rsidP="00EC4711">
      <w:pPr>
        <w:pStyle w:val="ListParagraph"/>
        <w:numPr>
          <w:ilvl w:val="0"/>
          <w:numId w:val="14"/>
        </w:numPr>
        <w:spacing w:line="360" w:lineRule="auto"/>
        <w:jc w:val="both"/>
        <w:rPr>
          <w:rFonts w:ascii="Arial" w:eastAsia="Arial" w:hAnsi="Arial" w:cs="Arial"/>
          <w:bCs/>
          <w:sz w:val="24"/>
          <w:szCs w:val="24"/>
        </w:rPr>
      </w:pPr>
      <w:r w:rsidRPr="00D26DA6">
        <w:rPr>
          <w:rFonts w:ascii="Arial" w:eastAsia="Arial" w:hAnsi="Arial" w:cs="Arial"/>
          <w:bCs/>
          <w:sz w:val="24"/>
          <w:szCs w:val="24"/>
        </w:rPr>
        <w:t>Tienen acceso a financiamiento al estar inscritas:</w:t>
      </w:r>
      <w:r w:rsidR="00316571" w:rsidRPr="00D26DA6">
        <w:rPr>
          <w:rFonts w:ascii="Arial" w:hAnsi="Arial" w:cs="Arial"/>
          <w:bCs/>
          <w:sz w:val="24"/>
          <w:szCs w:val="24"/>
        </w:rPr>
        <w:t xml:space="preserve"> </w:t>
      </w:r>
      <w:r w:rsidR="00316571" w:rsidRPr="00D26DA6">
        <w:rPr>
          <w:rFonts w:ascii="Arial" w:eastAsia="Arial" w:hAnsi="Arial" w:cs="Arial"/>
          <w:bCs/>
          <w:sz w:val="24"/>
          <w:szCs w:val="24"/>
        </w:rPr>
        <w:t>Al estar constituidas en la legalidad, las empresas tienen mayor facilidad para obtener créditos y apoyos del gobierno. En Guatemala, esto incluye la posibilidad de acceder a financiamiento a través de instituciones financieras como el Banco Industrial, el Banco G&amp;T Continental, el Banco de Desarrollo Rural (Banrural) y diversas cooperativas de ahorro y crédito. Estas entidades ofrecen diversos productos y servicios financieros que facilitan el crecimiento y desarrollo de las empresas, promoviendo así un entorno económico más dinámico y formal</w:t>
      </w:r>
      <w:r w:rsidR="008C3CF7" w:rsidRPr="00D26DA6">
        <w:rPr>
          <w:rFonts w:ascii="Arial" w:eastAsia="Arial" w:hAnsi="Arial" w:cs="Arial"/>
          <w:bCs/>
          <w:sz w:val="24"/>
          <w:szCs w:val="24"/>
        </w:rPr>
        <w:t xml:space="preserve"> lo que sería muy diferente de no estar debidamente registradas.</w:t>
      </w:r>
    </w:p>
    <w:p w14:paraId="770BB70D" w14:textId="77777777" w:rsidR="00AD1012" w:rsidRPr="00D26DA6" w:rsidRDefault="00AD1012" w:rsidP="00EC4711">
      <w:pPr>
        <w:spacing w:line="360" w:lineRule="auto"/>
        <w:jc w:val="both"/>
        <w:rPr>
          <w:rFonts w:ascii="Arial" w:eastAsia="Arial" w:hAnsi="Arial" w:cs="Arial"/>
          <w:bCs/>
          <w:sz w:val="24"/>
          <w:szCs w:val="24"/>
        </w:rPr>
      </w:pPr>
    </w:p>
    <w:p w14:paraId="177A63E3" w14:textId="77777777" w:rsidR="00AD1012" w:rsidRPr="00D26DA6" w:rsidRDefault="00AD1012" w:rsidP="00EC4711">
      <w:pPr>
        <w:spacing w:line="360" w:lineRule="auto"/>
        <w:jc w:val="both"/>
        <w:rPr>
          <w:rFonts w:ascii="Arial" w:eastAsia="Arial" w:hAnsi="Arial" w:cs="Arial"/>
          <w:bCs/>
          <w:sz w:val="24"/>
          <w:szCs w:val="24"/>
        </w:rPr>
      </w:pPr>
    </w:p>
    <w:p w14:paraId="6C1E5507" w14:textId="77777777" w:rsidR="00B02B6F" w:rsidRPr="00D26DA6" w:rsidRDefault="00B02B6F" w:rsidP="00EC4711">
      <w:pPr>
        <w:spacing w:line="360" w:lineRule="auto"/>
        <w:jc w:val="both"/>
        <w:rPr>
          <w:rFonts w:ascii="Arial" w:eastAsia="Arial" w:hAnsi="Arial" w:cs="Arial"/>
          <w:bCs/>
          <w:sz w:val="24"/>
          <w:szCs w:val="24"/>
        </w:rPr>
      </w:pPr>
    </w:p>
    <w:p w14:paraId="28AE55F1" w14:textId="77777777" w:rsidR="00E954CB" w:rsidRPr="00D26DA6" w:rsidRDefault="00E954CB" w:rsidP="00EC4711">
      <w:pPr>
        <w:spacing w:line="360" w:lineRule="auto"/>
        <w:jc w:val="both"/>
        <w:rPr>
          <w:rFonts w:ascii="Arial" w:eastAsia="Arial" w:hAnsi="Arial" w:cs="Arial"/>
          <w:bCs/>
          <w:sz w:val="24"/>
          <w:szCs w:val="24"/>
        </w:rPr>
      </w:pPr>
    </w:p>
    <w:p w14:paraId="507C2E26" w14:textId="77777777" w:rsidR="00E954CB" w:rsidRPr="00D26DA6" w:rsidRDefault="00E954CB" w:rsidP="00EC4711">
      <w:pPr>
        <w:spacing w:line="360" w:lineRule="auto"/>
        <w:jc w:val="both"/>
        <w:rPr>
          <w:rFonts w:ascii="Arial" w:eastAsia="Arial" w:hAnsi="Arial" w:cs="Arial"/>
          <w:bCs/>
          <w:sz w:val="24"/>
          <w:szCs w:val="24"/>
        </w:rPr>
      </w:pPr>
    </w:p>
    <w:p w14:paraId="4F9789B5" w14:textId="77777777" w:rsidR="00F455A5" w:rsidRPr="00D26DA6" w:rsidRDefault="00F455A5" w:rsidP="00EC4711">
      <w:pPr>
        <w:spacing w:line="360" w:lineRule="auto"/>
        <w:jc w:val="both"/>
        <w:rPr>
          <w:rFonts w:ascii="Arial" w:eastAsia="Arial" w:hAnsi="Arial" w:cs="Arial"/>
          <w:bCs/>
          <w:sz w:val="24"/>
          <w:szCs w:val="24"/>
        </w:rPr>
      </w:pPr>
    </w:p>
    <w:p w14:paraId="6D3B92EE" w14:textId="77777777" w:rsidR="00F455A5" w:rsidRPr="00D26DA6" w:rsidRDefault="00F455A5" w:rsidP="00EC4711">
      <w:pPr>
        <w:spacing w:line="360" w:lineRule="auto"/>
        <w:jc w:val="both"/>
        <w:rPr>
          <w:rFonts w:ascii="Arial" w:eastAsia="Arial" w:hAnsi="Arial" w:cs="Arial"/>
          <w:bCs/>
          <w:sz w:val="24"/>
          <w:szCs w:val="24"/>
        </w:rPr>
      </w:pPr>
    </w:p>
    <w:p w14:paraId="6192D8C7" w14:textId="77777777" w:rsidR="00E954CB" w:rsidRPr="00D26DA6" w:rsidRDefault="00E954CB" w:rsidP="00EC4711">
      <w:pPr>
        <w:spacing w:line="360" w:lineRule="auto"/>
        <w:jc w:val="both"/>
        <w:rPr>
          <w:rFonts w:ascii="Arial" w:eastAsia="Arial" w:hAnsi="Arial" w:cs="Arial"/>
          <w:bCs/>
          <w:sz w:val="24"/>
          <w:szCs w:val="24"/>
        </w:rPr>
      </w:pPr>
    </w:p>
    <w:p w14:paraId="7F424279" w14:textId="77777777" w:rsidR="00E954CB" w:rsidRPr="00D26DA6" w:rsidRDefault="00E954CB" w:rsidP="00EC4711">
      <w:pPr>
        <w:spacing w:line="360" w:lineRule="auto"/>
        <w:jc w:val="both"/>
        <w:rPr>
          <w:rFonts w:ascii="Arial" w:eastAsia="Arial" w:hAnsi="Arial" w:cs="Arial"/>
          <w:bCs/>
          <w:sz w:val="24"/>
          <w:szCs w:val="24"/>
        </w:rPr>
      </w:pPr>
    </w:p>
    <w:p w14:paraId="1603D7A7" w14:textId="5FC9FE0A" w:rsidR="007856F9" w:rsidRPr="00D26DA6" w:rsidRDefault="0016073B"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Figura 6</w:t>
      </w:r>
    </w:p>
    <w:p w14:paraId="50989DE7" w14:textId="13DEFE3A" w:rsidR="00F86CCF" w:rsidRPr="00D26DA6" w:rsidRDefault="00F86CCF"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Características de una empresa Informal:</w:t>
      </w:r>
    </w:p>
    <w:p w14:paraId="297C7460" w14:textId="0C2D5E57" w:rsidR="009C0AE7" w:rsidRPr="00D26DA6" w:rsidRDefault="001C0A6C"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45FC2A6F" wp14:editId="7320C904">
            <wp:extent cx="5612130" cy="4209415"/>
            <wp:effectExtent l="0" t="0" r="7620" b="635"/>
            <wp:docPr id="182609686" name="Imagen 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9686" name="Imagen 7" descr="Escala de tiemp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r w:rsidR="009C0AE7" w:rsidRPr="00D26DA6">
        <w:rPr>
          <w:rFonts w:ascii="Arial" w:eastAsia="Arial" w:hAnsi="Arial" w:cs="Arial"/>
          <w:bCs/>
          <w:sz w:val="24"/>
          <w:szCs w:val="24"/>
        </w:rPr>
        <w:t>Fuente: Elaboración propia basada en Edenred (202</w:t>
      </w:r>
      <w:r w:rsidR="006257EA">
        <w:rPr>
          <w:rFonts w:ascii="Arial" w:eastAsia="Arial" w:hAnsi="Arial" w:cs="Arial"/>
          <w:bCs/>
          <w:sz w:val="24"/>
          <w:szCs w:val="24"/>
        </w:rPr>
        <w:t>6</w:t>
      </w:r>
      <w:r w:rsidR="009C0AE7" w:rsidRPr="00D26DA6">
        <w:rPr>
          <w:rFonts w:ascii="Arial" w:eastAsia="Arial" w:hAnsi="Arial" w:cs="Arial"/>
          <w:bCs/>
          <w:sz w:val="24"/>
          <w:szCs w:val="24"/>
        </w:rPr>
        <w:t>).</w:t>
      </w:r>
    </w:p>
    <w:p w14:paraId="48C1B4CE" w14:textId="77777777" w:rsidR="009C0AE7" w:rsidRPr="00D26DA6" w:rsidRDefault="009C0AE7"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Ausencia de Registro: Estas empresas no están inscritas ante la Superintendencia de Administración Tributaria (SAT) ni poseen los permisos necesarios para operar de manera legal. Como resultado, sus operaciones son informales y no se benefician de la legalidad.</w:t>
      </w:r>
    </w:p>
    <w:p w14:paraId="2E37DEDB" w14:textId="77777777" w:rsidR="009C0AE7" w:rsidRPr="00D26DA6" w:rsidRDefault="009C0AE7"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Evasión Fiscal: Al no estar registradas, estas empresas evitan el pago de impuestos obligatorios como el Impuesto al Valor Agregado (IVA) y el Impuesto Sobre la Renta (ISR). Tampoco emiten facturas, lo que dificulta la transparencia financiera.</w:t>
      </w:r>
    </w:p>
    <w:p w14:paraId="30A2DFE6" w14:textId="5EC10C74" w:rsidR="009C0AE7" w:rsidRPr="00D26DA6" w:rsidRDefault="009C0AE7"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 xml:space="preserve">Falta de Regulación Laboral: No proporcionan a sus empleados las prestaciones legales obligatorias, como el Instituto Guatemalteco de Seguridad Social (IGSS), vacaciones, aguinaldo y bono 14. Esto resulta en </w:t>
      </w:r>
      <w:r w:rsidRPr="00D26DA6">
        <w:rPr>
          <w:rFonts w:ascii="Arial" w:eastAsia="Arial" w:hAnsi="Arial" w:cs="Arial"/>
          <w:bCs/>
          <w:sz w:val="24"/>
          <w:szCs w:val="24"/>
          <w:lang w:val="es-GT"/>
        </w:rPr>
        <w:lastRenderedPageBreak/>
        <w:t>condiciones laborales precarias y sin garantías para los trabajadores</w:t>
      </w:r>
      <w:r w:rsidR="00D86F29" w:rsidRPr="00D26DA6">
        <w:rPr>
          <w:rFonts w:ascii="Arial" w:eastAsia="Arial" w:hAnsi="Arial" w:cs="Arial"/>
          <w:bCs/>
          <w:sz w:val="24"/>
          <w:szCs w:val="24"/>
          <w:lang w:val="es-GT"/>
        </w:rPr>
        <w:t>, además de no ser reguladas por instituciones como el ministerio de trabajo (Mintrab)</w:t>
      </w:r>
      <w:r w:rsidRPr="00D26DA6">
        <w:rPr>
          <w:rFonts w:ascii="Arial" w:eastAsia="Arial" w:hAnsi="Arial" w:cs="Arial"/>
          <w:bCs/>
          <w:sz w:val="24"/>
          <w:szCs w:val="24"/>
          <w:lang w:val="es-GT"/>
        </w:rPr>
        <w:t>.</w:t>
      </w:r>
    </w:p>
    <w:p w14:paraId="5E54187B" w14:textId="77777777" w:rsidR="009C0AE7" w:rsidRPr="00D26DA6" w:rsidRDefault="009C0AE7"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Operaciones Discretas: Estas empresas suelen operar en pequeños locales o en mercados locales, tratando de evitar la supervisión de las autoridades gubernamentales para no ser detectadas.</w:t>
      </w:r>
    </w:p>
    <w:p w14:paraId="55E933D5" w14:textId="2F07EE77" w:rsidR="009C0AE7" w:rsidRPr="00D26DA6" w:rsidRDefault="009C0AE7"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Acceso Limitado a Financiamiento: Debido a la falta de registro y formalización, estas empresas no pueden acceder a créditos formales ni a ayudas gubernamentales ofrecidas por instituciones financieras en Guatemala, como el Banco Industrial, el Banco G&amp;T Continental, Banrural y cooperativas de ahorro y crédito. Esto limita su capacidad de crecimiento y desarrollo.</w:t>
      </w:r>
    </w:p>
    <w:p w14:paraId="3D9B9663" w14:textId="607F98DD" w:rsidR="009C0AE7" w:rsidRPr="00D26DA6" w:rsidRDefault="00393B4C" w:rsidP="00EC4711">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Se pueden distinguir dos grandes diferencias entre una empresa formal y una informal siendo estas la reputación y la confianza y el crecimiento y estabilidad, ambas ampliadas a continuación:</w:t>
      </w:r>
    </w:p>
    <w:p w14:paraId="366F81BE" w14:textId="543EDB1F" w:rsidR="00393B4C" w:rsidRPr="00D26DA6" w:rsidRDefault="00393B4C"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 xml:space="preserve">Reputación y confianza: </w:t>
      </w:r>
      <w:r w:rsidR="000E3F4A" w:rsidRPr="00D26DA6">
        <w:rPr>
          <w:rFonts w:ascii="Arial" w:eastAsia="Arial" w:hAnsi="Arial" w:cs="Arial"/>
          <w:bCs/>
          <w:sz w:val="24"/>
          <w:szCs w:val="24"/>
          <w:lang w:val="es-GT"/>
        </w:rPr>
        <w:t>una empresa debidamente formalizada es capaz de generar confianza entre sus clientes además de los proveedores y también sus socios comerciales</w:t>
      </w:r>
      <w:r w:rsidR="00D976ED" w:rsidRPr="00D26DA6">
        <w:rPr>
          <w:rFonts w:ascii="Arial" w:eastAsia="Arial" w:hAnsi="Arial" w:cs="Arial"/>
          <w:bCs/>
          <w:sz w:val="24"/>
          <w:szCs w:val="24"/>
          <w:lang w:val="es-GT"/>
        </w:rPr>
        <w:t xml:space="preserve"> esto gracias a la capacidad de transparencia que poseen además de apegarse a las normas establecidas.</w:t>
      </w:r>
    </w:p>
    <w:p w14:paraId="7CF839F9" w14:textId="12D49B90" w:rsidR="00D976ED" w:rsidRPr="00D26DA6" w:rsidRDefault="00D976ED"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 xml:space="preserve">Por su parte las empresas no formalizadas, </w:t>
      </w:r>
      <w:r w:rsidR="005A7556" w:rsidRPr="00D26DA6">
        <w:rPr>
          <w:rFonts w:ascii="Arial" w:eastAsia="Arial" w:hAnsi="Arial" w:cs="Arial"/>
          <w:bCs/>
          <w:sz w:val="24"/>
          <w:szCs w:val="24"/>
          <w:lang w:val="es-GT"/>
        </w:rPr>
        <w:t>son vistas con ojos de desprecio en algunos casos lo que dificulta la creación de alianzas con socios potenciales y clientes.</w:t>
      </w:r>
      <w:r w:rsidR="00BA02CE" w:rsidRPr="00D26DA6">
        <w:rPr>
          <w:rFonts w:ascii="Arial" w:eastAsia="Arial" w:hAnsi="Arial" w:cs="Arial"/>
          <w:bCs/>
          <w:sz w:val="24"/>
          <w:szCs w:val="24"/>
          <w:lang w:val="es-GT"/>
        </w:rPr>
        <w:t xml:space="preserve"> Asimismo, frenar la fidelización con los clientes.</w:t>
      </w:r>
    </w:p>
    <w:p w14:paraId="126AC23F" w14:textId="156871DB" w:rsidR="00CD33EF" w:rsidRPr="00D26DA6" w:rsidRDefault="00BA02CE" w:rsidP="00EC4711">
      <w:pPr>
        <w:pStyle w:val="ListParagraph"/>
        <w:numPr>
          <w:ilvl w:val="0"/>
          <w:numId w:val="14"/>
        </w:num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 xml:space="preserve">Crecimiento y </w:t>
      </w:r>
      <w:r w:rsidR="00CD33EF" w:rsidRPr="00D26DA6">
        <w:rPr>
          <w:rFonts w:ascii="Arial" w:eastAsia="Arial" w:hAnsi="Arial" w:cs="Arial"/>
          <w:bCs/>
          <w:sz w:val="24"/>
          <w:szCs w:val="24"/>
          <w:lang w:val="es-GT"/>
        </w:rPr>
        <w:t xml:space="preserve">posibilidad de escalar: estar inscritos les da acceso a recursos que permiten su escalabilidad </w:t>
      </w:r>
      <w:r w:rsidR="00582A01" w:rsidRPr="00D26DA6">
        <w:rPr>
          <w:rFonts w:ascii="Arial" w:eastAsia="Arial" w:hAnsi="Arial" w:cs="Arial"/>
          <w:bCs/>
          <w:sz w:val="24"/>
          <w:szCs w:val="24"/>
          <w:lang w:val="es-GT"/>
        </w:rPr>
        <w:t xml:space="preserve">esto mediante la planificación y ejecución de </w:t>
      </w:r>
      <w:r w:rsidR="00E1450A" w:rsidRPr="00D26DA6">
        <w:rPr>
          <w:rFonts w:ascii="Arial" w:eastAsia="Arial" w:hAnsi="Arial" w:cs="Arial"/>
          <w:bCs/>
          <w:sz w:val="24"/>
          <w:szCs w:val="24"/>
          <w:lang w:val="es-GT"/>
        </w:rPr>
        <w:t>estrategias</w:t>
      </w:r>
      <w:r w:rsidR="00582A01" w:rsidRPr="00D26DA6">
        <w:rPr>
          <w:rFonts w:ascii="Arial" w:eastAsia="Arial" w:hAnsi="Arial" w:cs="Arial"/>
          <w:bCs/>
          <w:sz w:val="24"/>
          <w:szCs w:val="24"/>
          <w:lang w:val="es-GT"/>
        </w:rPr>
        <w:t xml:space="preserve"> de crecimiento a largo plazo que pueden </w:t>
      </w:r>
      <w:r w:rsidR="00E1450A" w:rsidRPr="00D26DA6">
        <w:rPr>
          <w:rFonts w:ascii="Arial" w:eastAsia="Arial" w:hAnsi="Arial" w:cs="Arial"/>
          <w:bCs/>
          <w:sz w:val="24"/>
          <w:szCs w:val="24"/>
          <w:lang w:val="es-GT"/>
        </w:rPr>
        <w:t>llevarlos a nuevos mercados de una manera más fácil.</w:t>
      </w:r>
    </w:p>
    <w:p w14:paraId="52C29201" w14:textId="4C3D27F4" w:rsidR="008A4B5E" w:rsidRPr="00D26DA6" w:rsidRDefault="00E1450A" w:rsidP="00596D1B">
      <w:pPr>
        <w:pStyle w:val="ListParagraph"/>
        <w:numPr>
          <w:ilvl w:val="0"/>
          <w:numId w:val="14"/>
        </w:numPr>
        <w:spacing w:line="360" w:lineRule="auto"/>
        <w:jc w:val="both"/>
        <w:rPr>
          <w:rFonts w:ascii="Arial" w:eastAsia="Arial" w:hAnsi="Arial" w:cs="Arial"/>
          <w:bCs/>
          <w:sz w:val="24"/>
          <w:szCs w:val="24"/>
        </w:rPr>
      </w:pPr>
      <w:r w:rsidRPr="00D26DA6">
        <w:rPr>
          <w:rFonts w:ascii="Arial" w:eastAsia="Arial" w:hAnsi="Arial" w:cs="Arial"/>
          <w:bCs/>
          <w:sz w:val="24"/>
          <w:szCs w:val="24"/>
          <w:lang w:val="es-GT"/>
        </w:rPr>
        <w:t>En contraste con lo arriba descrito las empresas informales</w:t>
      </w:r>
      <w:r w:rsidR="00FE61FD" w:rsidRPr="00D26DA6">
        <w:rPr>
          <w:rFonts w:ascii="Arial" w:eastAsia="Arial" w:hAnsi="Arial" w:cs="Arial"/>
          <w:bCs/>
          <w:sz w:val="24"/>
          <w:szCs w:val="24"/>
          <w:lang w:val="es-GT"/>
        </w:rPr>
        <w:t xml:space="preserve">, al carecer de estructura y recursos tienen </w:t>
      </w:r>
      <w:r w:rsidR="005941F7" w:rsidRPr="00D26DA6">
        <w:rPr>
          <w:rFonts w:ascii="Arial" w:eastAsia="Arial" w:hAnsi="Arial" w:cs="Arial"/>
          <w:bCs/>
          <w:sz w:val="24"/>
          <w:szCs w:val="24"/>
          <w:lang w:val="es-GT"/>
        </w:rPr>
        <w:t xml:space="preserve">que enfrentarse a mayores barreras para poder escalar su negocio, pues al no cumplir con </w:t>
      </w:r>
      <w:r w:rsidR="00F54CE4" w:rsidRPr="00D26DA6">
        <w:rPr>
          <w:rFonts w:ascii="Arial" w:eastAsia="Arial" w:hAnsi="Arial" w:cs="Arial"/>
          <w:bCs/>
          <w:sz w:val="24"/>
          <w:szCs w:val="24"/>
          <w:lang w:val="es-GT"/>
        </w:rPr>
        <w:t xml:space="preserve">los requisitos legales </w:t>
      </w:r>
      <w:r w:rsidR="007B06B7" w:rsidRPr="00D26DA6">
        <w:rPr>
          <w:rFonts w:ascii="Arial" w:eastAsia="Arial" w:hAnsi="Arial" w:cs="Arial"/>
          <w:bCs/>
          <w:sz w:val="24"/>
          <w:szCs w:val="24"/>
          <w:lang w:val="es-GT"/>
        </w:rPr>
        <w:t xml:space="preserve">de ley, no </w:t>
      </w:r>
      <w:r w:rsidR="007B06B7" w:rsidRPr="00D26DA6">
        <w:rPr>
          <w:rFonts w:ascii="Arial" w:eastAsia="Arial" w:hAnsi="Arial" w:cs="Arial"/>
          <w:bCs/>
          <w:sz w:val="24"/>
          <w:szCs w:val="24"/>
          <w:lang w:val="es-GT"/>
        </w:rPr>
        <w:lastRenderedPageBreak/>
        <w:t>pueden competir con la oferta de otras empresas y ser vistos como clientes reales.</w:t>
      </w:r>
    </w:p>
    <w:p w14:paraId="1417477B" w14:textId="47EC63EF" w:rsidR="00AD1012" w:rsidRPr="00D26DA6" w:rsidRDefault="00621B5E" w:rsidP="00EC4711">
      <w:pPr>
        <w:pStyle w:val="Heading2"/>
        <w:spacing w:line="360" w:lineRule="auto"/>
        <w:jc w:val="center"/>
        <w:rPr>
          <w:rFonts w:ascii="Arial" w:eastAsia="Arial" w:hAnsi="Arial" w:cs="Arial"/>
          <w:bCs/>
          <w:color w:val="auto"/>
          <w:sz w:val="24"/>
          <w:szCs w:val="24"/>
        </w:rPr>
      </w:pPr>
      <w:bookmarkStart w:id="3" w:name="_Toc194609737"/>
      <w:r w:rsidRPr="00D26DA6">
        <w:rPr>
          <w:rFonts w:ascii="Arial" w:eastAsia="Arial" w:hAnsi="Arial" w:cs="Arial"/>
          <w:bCs/>
          <w:color w:val="auto"/>
          <w:sz w:val="24"/>
          <w:szCs w:val="24"/>
        </w:rPr>
        <w:t>Base legal para inscripción de empresas.</w:t>
      </w:r>
      <w:bookmarkEnd w:id="3"/>
    </w:p>
    <w:p w14:paraId="5C1DF7F3" w14:textId="77777777" w:rsidR="00AD1012" w:rsidRPr="00D26DA6" w:rsidRDefault="00621B5E" w:rsidP="00EC4711">
      <w:pPr>
        <w:numPr>
          <w:ilvl w:val="1"/>
          <w:numId w:val="1"/>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Ante el Registro Mercantil</w:t>
      </w:r>
    </w:p>
    <w:p w14:paraId="04BDFCF3" w14:textId="183A49DD" w:rsidR="00AD1012" w:rsidRPr="00D26DA6" w:rsidRDefault="0016073B"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Figura 7</w:t>
      </w:r>
    </w:p>
    <w:p w14:paraId="079D9753"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Inscripción de comerciante individual y empresa mercantil individual o sociedad.</w:t>
      </w:r>
    </w:p>
    <w:p w14:paraId="2B47914F" w14:textId="78E646FC" w:rsidR="00AD1012" w:rsidRPr="00D26DA6" w:rsidRDefault="00407319"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6C494B6A" wp14:editId="03874E0B">
            <wp:extent cx="5612130" cy="4209415"/>
            <wp:effectExtent l="0" t="0" r="7620" b="635"/>
            <wp:docPr id="11569399" name="Imagen 8"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399" name="Imagen 8" descr="Imagen que contiene 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r w:rsidR="00621B5E" w:rsidRPr="00D26DA6">
        <w:rPr>
          <w:rFonts w:ascii="Arial" w:eastAsia="Arial" w:hAnsi="Arial" w:cs="Arial"/>
          <w:bCs/>
          <w:sz w:val="24"/>
          <w:szCs w:val="24"/>
        </w:rPr>
        <w:t>Fuente: Elaboración propia basada en Registro Mercantil (</w:t>
      </w:r>
      <w:r w:rsidR="00E43077" w:rsidRPr="00D26DA6">
        <w:rPr>
          <w:rFonts w:ascii="Arial" w:eastAsia="Arial" w:hAnsi="Arial" w:cs="Arial"/>
          <w:bCs/>
          <w:sz w:val="24"/>
          <w:szCs w:val="24"/>
        </w:rPr>
        <w:t>202</w:t>
      </w:r>
      <w:r w:rsidR="006257EA">
        <w:rPr>
          <w:rFonts w:ascii="Arial" w:eastAsia="Arial" w:hAnsi="Arial" w:cs="Arial"/>
          <w:bCs/>
          <w:sz w:val="24"/>
          <w:szCs w:val="24"/>
        </w:rPr>
        <w:t>6</w:t>
      </w:r>
      <w:r w:rsidR="00621B5E" w:rsidRPr="00D26DA6">
        <w:rPr>
          <w:rFonts w:ascii="Arial" w:eastAsia="Arial" w:hAnsi="Arial" w:cs="Arial"/>
          <w:bCs/>
          <w:sz w:val="24"/>
          <w:szCs w:val="24"/>
        </w:rPr>
        <w:t>)</w:t>
      </w:r>
    </w:p>
    <w:p w14:paraId="5B5CAC9B" w14:textId="78749732"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 eficacia de la tecnología hace posible que algunas transacciones relacionadas con la inscripción de las empresas al registro mercantil puedan hacerse por la aplicación móvil del banco mencionado en la figura, lo cual hace aún más fácil que se pueda realizar el proceso de inscripción para una empresa en el registro mercantil ya sea como sociedad anónima o sociedad de emprendimiento. La </w:t>
      </w:r>
      <w:r w:rsidRPr="00D26DA6">
        <w:rPr>
          <w:rFonts w:ascii="Arial" w:eastAsia="Arial" w:hAnsi="Arial" w:cs="Arial"/>
          <w:bCs/>
          <w:sz w:val="24"/>
          <w:szCs w:val="24"/>
        </w:rPr>
        <w:lastRenderedPageBreak/>
        <w:t>asesoría en la oficina es confiable ya que los datos obtenidos fueron consultados directamente en oficinas del Registro Mercantil</w:t>
      </w:r>
      <w:r w:rsidR="00FB207C" w:rsidRPr="00D26DA6">
        <w:rPr>
          <w:rFonts w:ascii="Arial" w:eastAsia="Arial" w:hAnsi="Arial" w:cs="Arial"/>
          <w:bCs/>
          <w:sz w:val="24"/>
          <w:szCs w:val="24"/>
        </w:rPr>
        <w:t xml:space="preserve"> jurisdicción Huehuetenango</w:t>
      </w:r>
      <w:r w:rsidRPr="00D26DA6">
        <w:rPr>
          <w:rFonts w:ascii="Arial" w:eastAsia="Arial" w:hAnsi="Arial" w:cs="Arial"/>
          <w:bCs/>
          <w:sz w:val="24"/>
          <w:szCs w:val="24"/>
        </w:rPr>
        <w:t>.</w:t>
      </w:r>
    </w:p>
    <w:p w14:paraId="78F22CC1" w14:textId="74A82212" w:rsidR="00AD1012" w:rsidRPr="00D26DA6" w:rsidRDefault="00621B5E" w:rsidP="00EC4711">
      <w:pPr>
        <w:numPr>
          <w:ilvl w:val="2"/>
          <w:numId w:val="1"/>
        </w:numPr>
        <w:pBdr>
          <w:top w:val="nil"/>
          <w:left w:val="nil"/>
          <w:bottom w:val="nil"/>
          <w:right w:val="nil"/>
          <w:between w:val="nil"/>
        </w:pBdr>
        <w:spacing w:line="360" w:lineRule="auto"/>
        <w:ind w:left="2880" w:hanging="900"/>
        <w:jc w:val="both"/>
        <w:rPr>
          <w:rFonts w:ascii="Arial" w:eastAsia="Arial" w:hAnsi="Arial" w:cs="Arial"/>
          <w:bCs/>
          <w:sz w:val="24"/>
          <w:szCs w:val="24"/>
        </w:rPr>
      </w:pPr>
      <w:r w:rsidRPr="00D26DA6">
        <w:rPr>
          <w:rFonts w:ascii="Arial" w:eastAsia="Arial" w:hAnsi="Arial" w:cs="Arial"/>
          <w:bCs/>
          <w:sz w:val="24"/>
          <w:szCs w:val="24"/>
        </w:rPr>
        <w:t>Sociedades de emprendimiento.</w:t>
      </w:r>
    </w:p>
    <w:p w14:paraId="50B067C4" w14:textId="1CB92C86"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FIGURA </w:t>
      </w:r>
      <w:r w:rsidR="00D52C95" w:rsidRPr="00D26DA6">
        <w:rPr>
          <w:rFonts w:ascii="Arial" w:eastAsia="Arial" w:hAnsi="Arial" w:cs="Arial"/>
          <w:bCs/>
          <w:sz w:val="24"/>
          <w:szCs w:val="24"/>
        </w:rPr>
        <w:t>8</w:t>
      </w:r>
    </w:p>
    <w:p w14:paraId="1A8997C2" w14:textId="4843927A"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Inscripción de sociedades de emprendimiento ante el registro mercantil</w:t>
      </w:r>
    </w:p>
    <w:p w14:paraId="219889C2" w14:textId="75BE7AF9" w:rsidR="00AD1012" w:rsidRPr="00D26DA6" w:rsidRDefault="00E86811"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27809181" wp14:editId="288C7CA1">
            <wp:extent cx="5612130" cy="4209415"/>
            <wp:effectExtent l="0" t="0" r="7620" b="635"/>
            <wp:docPr id="2010697256" name="Imagen 4"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7256" name="Imagen 4" descr="Imagen que contiene 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61C7BC8A" w14:textId="2A3050BA"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Fuente: Elaboración propia basada en </w:t>
      </w:r>
      <w:r w:rsidR="001C514F" w:rsidRPr="00D26DA6">
        <w:rPr>
          <w:rFonts w:ascii="Arial" w:eastAsia="Arial" w:hAnsi="Arial" w:cs="Arial"/>
          <w:bCs/>
          <w:sz w:val="24"/>
          <w:szCs w:val="24"/>
        </w:rPr>
        <w:t>MINECO</w:t>
      </w:r>
      <w:r w:rsidRPr="00D26DA6">
        <w:rPr>
          <w:rFonts w:ascii="Arial" w:eastAsia="Arial" w:hAnsi="Arial" w:cs="Arial"/>
          <w:bCs/>
          <w:sz w:val="24"/>
          <w:szCs w:val="24"/>
        </w:rPr>
        <w:t xml:space="preserve"> (</w:t>
      </w:r>
      <w:r w:rsidR="00E43077" w:rsidRPr="00D26DA6">
        <w:rPr>
          <w:rFonts w:ascii="Arial" w:eastAsia="Arial" w:hAnsi="Arial" w:cs="Arial"/>
          <w:bCs/>
          <w:sz w:val="24"/>
          <w:szCs w:val="24"/>
        </w:rPr>
        <w:t>202</w:t>
      </w:r>
      <w:r w:rsidR="006257EA">
        <w:rPr>
          <w:rFonts w:ascii="Arial" w:eastAsia="Arial" w:hAnsi="Arial" w:cs="Arial"/>
          <w:bCs/>
          <w:sz w:val="24"/>
          <w:szCs w:val="24"/>
        </w:rPr>
        <w:t>6</w:t>
      </w:r>
      <w:r w:rsidRPr="00D26DA6">
        <w:rPr>
          <w:rFonts w:ascii="Arial" w:eastAsia="Arial" w:hAnsi="Arial" w:cs="Arial"/>
          <w:bCs/>
          <w:sz w:val="24"/>
          <w:szCs w:val="24"/>
        </w:rPr>
        <w:t>)</w:t>
      </w:r>
    </w:p>
    <w:p w14:paraId="4D72C3B1" w14:textId="01D5D6CB" w:rsidR="0028468C" w:rsidRPr="00D26DA6" w:rsidRDefault="0028468C"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Los requisitos necesarios para la gestión no suponen un gran problema para los emprendedores que están acostumbrados a la tecnología y </w:t>
      </w:r>
      <w:r w:rsidR="00BF4650" w:rsidRPr="00D26DA6">
        <w:rPr>
          <w:rFonts w:ascii="Arial" w:eastAsia="Arial" w:hAnsi="Arial" w:cs="Arial"/>
          <w:bCs/>
          <w:sz w:val="24"/>
          <w:szCs w:val="24"/>
        </w:rPr>
        <w:t>que la diligencia sea a través de la web facilita mucho que se puedan realizar dichos tramites, incluso algunos se pueden adjuntar desde el dispositivo móvil.</w:t>
      </w:r>
    </w:p>
    <w:p w14:paraId="6C039342" w14:textId="77777777" w:rsidR="00D52C95" w:rsidRPr="00D26DA6" w:rsidRDefault="00D52C95" w:rsidP="00EC4711">
      <w:pPr>
        <w:spacing w:line="360" w:lineRule="auto"/>
        <w:jc w:val="both"/>
        <w:rPr>
          <w:rFonts w:ascii="Arial" w:eastAsia="Arial" w:hAnsi="Arial" w:cs="Arial"/>
          <w:bCs/>
          <w:sz w:val="24"/>
          <w:szCs w:val="24"/>
        </w:rPr>
      </w:pPr>
    </w:p>
    <w:p w14:paraId="77165AF1" w14:textId="77777777" w:rsidR="00D52C95" w:rsidRPr="00D26DA6" w:rsidRDefault="00D52C95" w:rsidP="00EC4711">
      <w:pPr>
        <w:spacing w:line="360" w:lineRule="auto"/>
        <w:jc w:val="both"/>
        <w:rPr>
          <w:rFonts w:ascii="Arial" w:eastAsia="Arial" w:hAnsi="Arial" w:cs="Arial"/>
          <w:bCs/>
          <w:sz w:val="24"/>
          <w:szCs w:val="24"/>
        </w:rPr>
      </w:pPr>
    </w:p>
    <w:p w14:paraId="6B0C2AED" w14:textId="0058795F" w:rsidR="00D52C95" w:rsidRPr="00D26DA6" w:rsidRDefault="00D52C95" w:rsidP="00D52C95">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Figura 9</w:t>
      </w:r>
    </w:p>
    <w:p w14:paraId="34C5915E" w14:textId="77777777" w:rsidR="00D52C95" w:rsidRPr="00D26DA6" w:rsidRDefault="00D52C95" w:rsidP="00D52C95">
      <w:pPr>
        <w:spacing w:line="360" w:lineRule="auto"/>
        <w:jc w:val="both"/>
        <w:rPr>
          <w:rFonts w:ascii="Arial" w:eastAsia="Arial" w:hAnsi="Arial" w:cs="Arial"/>
          <w:bCs/>
          <w:sz w:val="24"/>
          <w:szCs w:val="24"/>
        </w:rPr>
      </w:pPr>
      <w:r w:rsidRPr="00D26DA6">
        <w:rPr>
          <w:rFonts w:ascii="Arial" w:eastAsia="Arial" w:hAnsi="Arial" w:cs="Arial"/>
          <w:bCs/>
          <w:sz w:val="24"/>
          <w:szCs w:val="24"/>
        </w:rPr>
        <w:t>Inscripción de sociedades de emprendimiento ante el registro mercantil</w:t>
      </w:r>
    </w:p>
    <w:p w14:paraId="457EE300" w14:textId="7ED578E4" w:rsidR="00AD1012" w:rsidRPr="00D26DA6" w:rsidRDefault="00007BAB"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15980B2C" wp14:editId="635902B6">
            <wp:extent cx="5612130" cy="4209415"/>
            <wp:effectExtent l="0" t="0" r="7620" b="635"/>
            <wp:docPr id="375354037" name="Imagen 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54037" name="Imagen 5" descr="Interfaz de usuario gráfica, Texto, Aplicación, Chat o mensaje de 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r w:rsidR="00621B5E" w:rsidRPr="00D26DA6">
        <w:rPr>
          <w:rFonts w:ascii="Arial" w:eastAsia="Arial" w:hAnsi="Arial" w:cs="Arial"/>
          <w:bCs/>
          <w:sz w:val="24"/>
          <w:szCs w:val="24"/>
        </w:rPr>
        <w:t xml:space="preserve">Fuente: Elaboración propia basada en </w:t>
      </w:r>
      <w:r w:rsidR="001C514F" w:rsidRPr="00D26DA6">
        <w:rPr>
          <w:rFonts w:ascii="Arial" w:eastAsia="Arial" w:hAnsi="Arial" w:cs="Arial"/>
          <w:bCs/>
          <w:sz w:val="24"/>
          <w:szCs w:val="24"/>
        </w:rPr>
        <w:t>MINECO</w:t>
      </w:r>
      <w:r w:rsidR="00621B5E" w:rsidRPr="00D26DA6">
        <w:rPr>
          <w:rFonts w:ascii="Arial" w:eastAsia="Arial" w:hAnsi="Arial" w:cs="Arial"/>
          <w:bCs/>
          <w:sz w:val="24"/>
          <w:szCs w:val="24"/>
        </w:rPr>
        <w:t xml:space="preserve"> (</w:t>
      </w:r>
      <w:r w:rsidR="008E0343" w:rsidRPr="00D26DA6">
        <w:rPr>
          <w:rFonts w:ascii="Arial" w:eastAsia="Arial" w:hAnsi="Arial" w:cs="Arial"/>
          <w:bCs/>
          <w:sz w:val="24"/>
          <w:szCs w:val="24"/>
        </w:rPr>
        <w:t>202</w:t>
      </w:r>
      <w:r w:rsidR="006257EA">
        <w:rPr>
          <w:rFonts w:ascii="Arial" w:eastAsia="Arial" w:hAnsi="Arial" w:cs="Arial"/>
          <w:bCs/>
          <w:sz w:val="24"/>
          <w:szCs w:val="24"/>
        </w:rPr>
        <w:t>6</w:t>
      </w:r>
      <w:r w:rsidR="00621B5E" w:rsidRPr="00D26DA6">
        <w:rPr>
          <w:rFonts w:ascii="Arial" w:eastAsia="Arial" w:hAnsi="Arial" w:cs="Arial"/>
          <w:bCs/>
          <w:sz w:val="24"/>
          <w:szCs w:val="24"/>
        </w:rPr>
        <w:t>)</w:t>
      </w:r>
    </w:p>
    <w:p w14:paraId="208C5115" w14:textId="04FF6069" w:rsidR="00CE3A23" w:rsidRPr="00D26DA6" w:rsidRDefault="00265853"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Si bien la grafica expone algunos pagos que deben de realizarse para poder seguir con las gestiones necesarias para formalizar un negocio no son montos que se consideren altos para los beneficios que se pueden obtener </w:t>
      </w:r>
      <w:r w:rsidR="00CC4F72" w:rsidRPr="00D26DA6">
        <w:rPr>
          <w:rFonts w:ascii="Arial" w:eastAsia="Arial" w:hAnsi="Arial" w:cs="Arial"/>
          <w:bCs/>
          <w:sz w:val="24"/>
          <w:szCs w:val="24"/>
        </w:rPr>
        <w:t xml:space="preserve">a la hora de formalizar un negocio. Si bien se expone en la grafica la existencia de “varios </w:t>
      </w:r>
      <w:r w:rsidR="002C7471" w:rsidRPr="00D26DA6">
        <w:rPr>
          <w:rFonts w:ascii="Arial" w:eastAsia="Arial" w:hAnsi="Arial" w:cs="Arial"/>
          <w:bCs/>
          <w:sz w:val="24"/>
          <w:szCs w:val="24"/>
        </w:rPr>
        <w:t>accionistas” no está de más mencionar que todo el tramite puede ser realizado por una sola persona, en este caso el emprendedor.</w:t>
      </w:r>
    </w:p>
    <w:p w14:paraId="6A7A9C5A" w14:textId="77777777" w:rsidR="00407319" w:rsidRPr="00D26DA6" w:rsidRDefault="00407319" w:rsidP="00EC4711">
      <w:pPr>
        <w:spacing w:line="360" w:lineRule="auto"/>
        <w:jc w:val="both"/>
        <w:rPr>
          <w:rFonts w:ascii="Arial" w:eastAsia="Arial" w:hAnsi="Arial" w:cs="Arial"/>
          <w:bCs/>
          <w:sz w:val="24"/>
          <w:szCs w:val="24"/>
        </w:rPr>
      </w:pPr>
    </w:p>
    <w:p w14:paraId="39DD5FDF" w14:textId="77777777" w:rsidR="00D52C95" w:rsidRPr="00D26DA6" w:rsidRDefault="00D52C95" w:rsidP="00EC4711">
      <w:pPr>
        <w:spacing w:line="360" w:lineRule="auto"/>
        <w:jc w:val="both"/>
        <w:rPr>
          <w:rFonts w:ascii="Arial" w:eastAsia="Arial" w:hAnsi="Arial" w:cs="Arial"/>
          <w:bCs/>
          <w:sz w:val="24"/>
          <w:szCs w:val="24"/>
        </w:rPr>
      </w:pPr>
    </w:p>
    <w:p w14:paraId="64779DEC" w14:textId="77777777" w:rsidR="00007BAB" w:rsidRPr="00D26DA6" w:rsidRDefault="00007BAB" w:rsidP="00EC4711">
      <w:pPr>
        <w:spacing w:line="360" w:lineRule="auto"/>
        <w:jc w:val="both"/>
        <w:rPr>
          <w:rFonts w:ascii="Arial" w:eastAsia="Arial" w:hAnsi="Arial" w:cs="Arial"/>
          <w:bCs/>
          <w:sz w:val="24"/>
          <w:szCs w:val="24"/>
        </w:rPr>
      </w:pPr>
    </w:p>
    <w:p w14:paraId="0E7A57FB" w14:textId="56A57847" w:rsidR="002F2978" w:rsidRPr="00D26DA6" w:rsidRDefault="002F2978" w:rsidP="00EC4711">
      <w:pPr>
        <w:pStyle w:val="ListParagraph"/>
        <w:numPr>
          <w:ilvl w:val="2"/>
          <w:numId w:val="1"/>
        </w:num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xml:space="preserve">Ante la </w:t>
      </w:r>
      <w:r w:rsidR="008F34DD" w:rsidRPr="00D26DA6">
        <w:rPr>
          <w:rFonts w:ascii="Arial" w:eastAsia="Arial" w:hAnsi="Arial" w:cs="Arial"/>
          <w:bCs/>
          <w:sz w:val="24"/>
          <w:szCs w:val="24"/>
        </w:rPr>
        <w:t>Superintendencia</w:t>
      </w:r>
      <w:r w:rsidRPr="00D26DA6">
        <w:rPr>
          <w:rFonts w:ascii="Arial" w:eastAsia="Arial" w:hAnsi="Arial" w:cs="Arial"/>
          <w:bCs/>
          <w:sz w:val="24"/>
          <w:szCs w:val="24"/>
        </w:rPr>
        <w:t xml:space="preserve"> de Administración tributaria (SAT)</w:t>
      </w:r>
    </w:p>
    <w:p w14:paraId="63E9DA79" w14:textId="04440447" w:rsidR="00136A04" w:rsidRPr="00D26DA6" w:rsidRDefault="00136A04" w:rsidP="00EC4711">
      <w:pPr>
        <w:pStyle w:val="ListParagraph"/>
        <w:numPr>
          <w:ilvl w:val="0"/>
          <w:numId w:val="13"/>
        </w:numPr>
        <w:spacing w:line="360" w:lineRule="auto"/>
        <w:jc w:val="both"/>
        <w:rPr>
          <w:rFonts w:ascii="Arial" w:eastAsia="Arial" w:hAnsi="Arial" w:cs="Arial"/>
          <w:bCs/>
          <w:sz w:val="24"/>
          <w:szCs w:val="24"/>
        </w:rPr>
      </w:pPr>
      <w:r w:rsidRPr="00D26DA6">
        <w:rPr>
          <w:rFonts w:ascii="Arial" w:eastAsia="Arial" w:hAnsi="Arial" w:cs="Arial"/>
          <w:bCs/>
          <w:sz w:val="24"/>
          <w:szCs w:val="24"/>
        </w:rPr>
        <w:t>Requisitos para sociedades de emprendimiento en la SAT:</w:t>
      </w:r>
    </w:p>
    <w:p w14:paraId="15E1C092" w14:textId="1C6544F2" w:rsidR="00D52C95" w:rsidRPr="00D26DA6" w:rsidRDefault="00D52C95" w:rsidP="00D52C95">
      <w:pPr>
        <w:spacing w:line="360" w:lineRule="auto"/>
        <w:jc w:val="center"/>
        <w:rPr>
          <w:rFonts w:ascii="Arial" w:eastAsia="Arial" w:hAnsi="Arial" w:cs="Arial"/>
          <w:bCs/>
          <w:sz w:val="24"/>
          <w:szCs w:val="24"/>
        </w:rPr>
      </w:pPr>
      <w:r w:rsidRPr="00D26DA6">
        <w:rPr>
          <w:rFonts w:ascii="Arial" w:eastAsia="Arial" w:hAnsi="Arial" w:cs="Arial"/>
          <w:bCs/>
          <w:sz w:val="24"/>
          <w:szCs w:val="24"/>
        </w:rPr>
        <w:t>Figura 10</w:t>
      </w:r>
    </w:p>
    <w:p w14:paraId="0AD5D20C" w14:textId="206658D5" w:rsidR="00D52C95" w:rsidRPr="00D26DA6" w:rsidRDefault="00D52C95" w:rsidP="00D52C95">
      <w:pPr>
        <w:spacing w:line="360" w:lineRule="auto"/>
        <w:jc w:val="center"/>
        <w:rPr>
          <w:rFonts w:ascii="Arial" w:eastAsia="Arial" w:hAnsi="Arial" w:cs="Arial"/>
          <w:bCs/>
          <w:sz w:val="24"/>
          <w:szCs w:val="24"/>
        </w:rPr>
      </w:pPr>
      <w:r w:rsidRPr="00D26DA6">
        <w:rPr>
          <w:rFonts w:ascii="Arial" w:eastAsia="Arial" w:hAnsi="Arial" w:cs="Arial"/>
          <w:bCs/>
          <w:sz w:val="24"/>
          <w:szCs w:val="24"/>
        </w:rPr>
        <w:t>Inscripción de sociedad de emprendimiento en la SAT</w:t>
      </w:r>
    </w:p>
    <w:p w14:paraId="006E9A05" w14:textId="7DBC3DE4" w:rsidR="00053C86" w:rsidRPr="00D26DA6" w:rsidRDefault="00173247"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399F529C" wp14:editId="0863C37C">
            <wp:extent cx="5612130" cy="4209415"/>
            <wp:effectExtent l="0" t="0" r="7620" b="635"/>
            <wp:docPr id="136032005" name="Imagen 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2005" name="Imagen 7" descr="Escala de tiemp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53F08B4D" w14:textId="32FC791F" w:rsidR="00053C86" w:rsidRPr="00D26DA6" w:rsidRDefault="00053C86"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Fuente: Elaboración propia basada en SAT (202</w:t>
      </w:r>
      <w:r w:rsidR="006257EA">
        <w:rPr>
          <w:rFonts w:ascii="Arial" w:eastAsia="Arial" w:hAnsi="Arial" w:cs="Arial"/>
          <w:bCs/>
          <w:sz w:val="24"/>
          <w:szCs w:val="24"/>
        </w:rPr>
        <w:t>6</w:t>
      </w:r>
      <w:r w:rsidRPr="00D26DA6">
        <w:rPr>
          <w:rFonts w:ascii="Arial" w:eastAsia="Arial" w:hAnsi="Arial" w:cs="Arial"/>
          <w:bCs/>
          <w:sz w:val="24"/>
          <w:szCs w:val="24"/>
        </w:rPr>
        <w:t>)</w:t>
      </w:r>
    </w:p>
    <w:p w14:paraId="5BB66037" w14:textId="053AC11E" w:rsidR="00E56C3B" w:rsidRPr="00D26DA6" w:rsidRDefault="002C7471"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Para poder inscribir </w:t>
      </w:r>
      <w:r w:rsidR="00E50E64" w:rsidRPr="00D26DA6">
        <w:rPr>
          <w:rFonts w:ascii="Arial" w:eastAsia="Arial" w:hAnsi="Arial" w:cs="Arial"/>
          <w:bCs/>
          <w:sz w:val="24"/>
          <w:szCs w:val="24"/>
        </w:rPr>
        <w:t>sociedades</w:t>
      </w:r>
      <w:r w:rsidRPr="00D26DA6">
        <w:rPr>
          <w:rFonts w:ascii="Arial" w:eastAsia="Arial" w:hAnsi="Arial" w:cs="Arial"/>
          <w:bCs/>
          <w:sz w:val="24"/>
          <w:szCs w:val="24"/>
        </w:rPr>
        <w:t xml:space="preserve"> de emprendimiento ante la SAT no se deben presentar muchos documentos</w:t>
      </w:r>
      <w:r w:rsidR="00E50E64" w:rsidRPr="00D26DA6">
        <w:rPr>
          <w:rFonts w:ascii="Arial" w:eastAsia="Arial" w:hAnsi="Arial" w:cs="Arial"/>
          <w:bCs/>
          <w:sz w:val="24"/>
          <w:szCs w:val="24"/>
        </w:rPr>
        <w:t xml:space="preserve">, solamente adjuntar a </w:t>
      </w:r>
      <w:r w:rsidR="00D3127D" w:rsidRPr="00D26DA6">
        <w:rPr>
          <w:rFonts w:ascii="Arial" w:eastAsia="Arial" w:hAnsi="Arial" w:cs="Arial"/>
          <w:bCs/>
          <w:sz w:val="24"/>
          <w:szCs w:val="24"/>
        </w:rPr>
        <w:t>la solicitud</w:t>
      </w:r>
      <w:r w:rsidR="00E50E64" w:rsidRPr="00D26DA6">
        <w:rPr>
          <w:rFonts w:ascii="Arial" w:eastAsia="Arial" w:hAnsi="Arial" w:cs="Arial"/>
          <w:bCs/>
          <w:sz w:val="24"/>
          <w:szCs w:val="24"/>
        </w:rPr>
        <w:t xml:space="preserve"> los que previamente entregó el registro mercantil y adjuntar los demás que son de fácil acceso.</w:t>
      </w:r>
    </w:p>
    <w:p w14:paraId="47A6B026" w14:textId="77777777" w:rsidR="00173247" w:rsidRPr="00D26DA6" w:rsidRDefault="00173247" w:rsidP="00EC4711">
      <w:pPr>
        <w:spacing w:line="360" w:lineRule="auto"/>
        <w:jc w:val="both"/>
        <w:rPr>
          <w:rFonts w:ascii="Arial" w:eastAsia="Arial" w:hAnsi="Arial" w:cs="Arial"/>
          <w:bCs/>
          <w:sz w:val="24"/>
          <w:szCs w:val="24"/>
        </w:rPr>
      </w:pPr>
    </w:p>
    <w:p w14:paraId="5417B1D1" w14:textId="77777777" w:rsidR="00173247" w:rsidRPr="00D26DA6" w:rsidRDefault="00173247" w:rsidP="00EC4711">
      <w:pPr>
        <w:spacing w:line="360" w:lineRule="auto"/>
        <w:jc w:val="both"/>
        <w:rPr>
          <w:rFonts w:ascii="Arial" w:eastAsia="Arial" w:hAnsi="Arial" w:cs="Arial"/>
          <w:bCs/>
          <w:sz w:val="24"/>
          <w:szCs w:val="24"/>
        </w:rPr>
      </w:pPr>
    </w:p>
    <w:p w14:paraId="33CC01C2" w14:textId="09EEAA86" w:rsidR="00D52C95" w:rsidRPr="00D26DA6" w:rsidRDefault="00337571" w:rsidP="00D52C95">
      <w:pPr>
        <w:pStyle w:val="ListParagraph"/>
        <w:numPr>
          <w:ilvl w:val="2"/>
          <w:numId w:val="1"/>
        </w:numPr>
        <w:spacing w:line="360" w:lineRule="auto"/>
        <w:rPr>
          <w:rFonts w:ascii="Arial" w:hAnsi="Arial" w:cs="Arial"/>
          <w:bCs/>
          <w:noProof/>
          <w:sz w:val="24"/>
          <w:szCs w:val="24"/>
        </w:rPr>
      </w:pPr>
      <w:r w:rsidRPr="00D26DA6">
        <w:rPr>
          <w:rFonts w:ascii="Arial" w:hAnsi="Arial" w:cs="Arial"/>
          <w:bCs/>
          <w:noProof/>
          <w:sz w:val="24"/>
          <w:szCs w:val="24"/>
        </w:rPr>
        <w:lastRenderedPageBreak/>
        <w:t>Lista de pasos a seguir para incribir la sociedad de emprendimiento ante la SAT</w:t>
      </w:r>
    </w:p>
    <w:p w14:paraId="4905D6EF" w14:textId="3EB10452" w:rsidR="00D52C95" w:rsidRPr="00D26DA6" w:rsidRDefault="00D52C95" w:rsidP="00D52C95">
      <w:pPr>
        <w:spacing w:line="360" w:lineRule="auto"/>
        <w:jc w:val="center"/>
        <w:rPr>
          <w:rFonts w:ascii="Arial" w:hAnsi="Arial" w:cs="Arial"/>
          <w:bCs/>
          <w:noProof/>
          <w:sz w:val="24"/>
          <w:szCs w:val="24"/>
        </w:rPr>
      </w:pPr>
      <w:r w:rsidRPr="00D26DA6">
        <w:rPr>
          <w:rFonts w:ascii="Arial" w:hAnsi="Arial" w:cs="Arial"/>
          <w:bCs/>
          <w:noProof/>
          <w:sz w:val="24"/>
          <w:szCs w:val="24"/>
        </w:rPr>
        <w:t>Figura 11</w:t>
      </w:r>
    </w:p>
    <w:p w14:paraId="1579B55E" w14:textId="6D68766E" w:rsidR="00D52C95" w:rsidRPr="00D26DA6" w:rsidRDefault="00D52C95" w:rsidP="00D52C95">
      <w:pPr>
        <w:spacing w:line="360" w:lineRule="auto"/>
        <w:jc w:val="center"/>
        <w:rPr>
          <w:rFonts w:ascii="Arial" w:hAnsi="Arial" w:cs="Arial"/>
          <w:bCs/>
          <w:noProof/>
          <w:sz w:val="24"/>
          <w:szCs w:val="24"/>
        </w:rPr>
      </w:pPr>
      <w:r w:rsidRPr="00D26DA6">
        <w:rPr>
          <w:rFonts w:ascii="Arial" w:hAnsi="Arial" w:cs="Arial"/>
          <w:bCs/>
          <w:noProof/>
          <w:sz w:val="24"/>
          <w:szCs w:val="24"/>
        </w:rPr>
        <w:drawing>
          <wp:anchor distT="0" distB="0" distL="114300" distR="114300" simplePos="0" relativeHeight="251718144" behindDoc="0" locked="0" layoutInCell="1" allowOverlap="1" wp14:anchorId="490CD650" wp14:editId="5B943FB6">
            <wp:simplePos x="0" y="0"/>
            <wp:positionH relativeFrom="margin">
              <wp:align>center</wp:align>
            </wp:positionH>
            <wp:positionV relativeFrom="paragraph">
              <wp:posOffset>387292</wp:posOffset>
            </wp:positionV>
            <wp:extent cx="6365875" cy="4705985"/>
            <wp:effectExtent l="0" t="0" r="0" b="0"/>
            <wp:wrapSquare wrapText="bothSides"/>
            <wp:docPr id="1142531044" name="Imagen 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31044" name="Imagen 8" descr="Escala de tiemp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365875" cy="4705985"/>
                    </a:xfrm>
                    <a:prstGeom prst="rect">
                      <a:avLst/>
                    </a:prstGeom>
                  </pic:spPr>
                </pic:pic>
              </a:graphicData>
            </a:graphic>
          </wp:anchor>
        </w:drawing>
      </w:r>
      <w:r w:rsidRPr="00D26DA6">
        <w:rPr>
          <w:rFonts w:ascii="Arial" w:hAnsi="Arial" w:cs="Arial"/>
          <w:bCs/>
          <w:noProof/>
          <w:sz w:val="24"/>
          <w:szCs w:val="24"/>
        </w:rPr>
        <w:t>Pasos a seguir para inscribir la sociedad de emprendimiento ante la SAT</w:t>
      </w:r>
    </w:p>
    <w:p w14:paraId="12E48F8C" w14:textId="4D7A71B1" w:rsidR="00BC6F81" w:rsidRPr="00D26DA6" w:rsidRDefault="00BC6F81" w:rsidP="00EC4711">
      <w:pPr>
        <w:spacing w:line="360" w:lineRule="auto"/>
        <w:rPr>
          <w:rFonts w:ascii="Arial" w:hAnsi="Arial" w:cs="Arial"/>
          <w:bCs/>
          <w:noProof/>
          <w:sz w:val="24"/>
          <w:szCs w:val="24"/>
        </w:rPr>
      </w:pPr>
    </w:p>
    <w:p w14:paraId="705DE281" w14:textId="3D883E9C" w:rsidR="00AE4AB1" w:rsidRPr="00D26DA6" w:rsidRDefault="00BC6F81"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Fuente: Elaboración propia basada en SAT (202</w:t>
      </w:r>
      <w:r w:rsidR="006257EA">
        <w:rPr>
          <w:rFonts w:ascii="Arial" w:eastAsia="Arial" w:hAnsi="Arial" w:cs="Arial"/>
          <w:bCs/>
          <w:sz w:val="24"/>
          <w:szCs w:val="24"/>
        </w:rPr>
        <w:t>6</w:t>
      </w:r>
      <w:r w:rsidRPr="00D26DA6">
        <w:rPr>
          <w:rFonts w:ascii="Arial" w:eastAsia="Arial" w:hAnsi="Arial" w:cs="Arial"/>
          <w:bCs/>
          <w:sz w:val="24"/>
          <w:szCs w:val="24"/>
        </w:rPr>
        <w:t>)</w:t>
      </w:r>
    </w:p>
    <w:p w14:paraId="7D85DDEE" w14:textId="04A2B8EA" w:rsidR="00AE4AB1" w:rsidRPr="00D26DA6" w:rsidRDefault="00D3127D"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Una vez presentados los documentos, el contador y representante legal deben actualizar sus datos como el RTU y habilitar su Agencia Virtual de SAT</w:t>
      </w:r>
      <w:r w:rsidR="009547B2" w:rsidRPr="00D26DA6">
        <w:rPr>
          <w:rFonts w:ascii="Arial" w:eastAsia="Arial" w:hAnsi="Arial" w:cs="Arial"/>
          <w:bCs/>
          <w:sz w:val="24"/>
          <w:szCs w:val="24"/>
        </w:rPr>
        <w:t>, dicho paso es crucial para poder continuar con el proceso pues todo se debe realizar dentro de la agencia y</w:t>
      </w:r>
      <w:r w:rsidR="009314F7" w:rsidRPr="00D26DA6">
        <w:rPr>
          <w:rFonts w:ascii="Arial" w:eastAsia="Arial" w:hAnsi="Arial" w:cs="Arial"/>
          <w:bCs/>
          <w:sz w:val="24"/>
          <w:szCs w:val="24"/>
        </w:rPr>
        <w:t xml:space="preserve"> posteriormente en la web del RM específicamente la sección </w:t>
      </w:r>
      <w:r w:rsidR="00F609A4" w:rsidRPr="00D26DA6">
        <w:rPr>
          <w:rFonts w:ascii="Arial" w:eastAsia="Arial" w:hAnsi="Arial" w:cs="Arial"/>
          <w:bCs/>
          <w:sz w:val="24"/>
          <w:szCs w:val="24"/>
        </w:rPr>
        <w:t xml:space="preserve">titulada minegocio.gt </w:t>
      </w:r>
      <w:r w:rsidR="00BC68F6" w:rsidRPr="00D26DA6">
        <w:rPr>
          <w:rFonts w:ascii="Arial" w:eastAsia="Arial" w:hAnsi="Arial" w:cs="Arial"/>
          <w:bCs/>
          <w:sz w:val="24"/>
          <w:szCs w:val="24"/>
        </w:rPr>
        <w:t>a través de e</w:t>
      </w:r>
      <w:r w:rsidR="00367076" w:rsidRPr="00D26DA6">
        <w:rPr>
          <w:rFonts w:ascii="Arial" w:eastAsia="Arial" w:hAnsi="Arial" w:cs="Arial"/>
          <w:bCs/>
          <w:sz w:val="24"/>
          <w:szCs w:val="24"/>
        </w:rPr>
        <w:t>-</w:t>
      </w:r>
      <w:r w:rsidR="00BC68F6" w:rsidRPr="00D26DA6">
        <w:rPr>
          <w:rFonts w:ascii="Arial" w:eastAsia="Arial" w:hAnsi="Arial" w:cs="Arial"/>
          <w:bCs/>
          <w:sz w:val="24"/>
          <w:szCs w:val="24"/>
        </w:rPr>
        <w:t>portal del registro mercantil con usuario y contraseña.</w:t>
      </w:r>
    </w:p>
    <w:p w14:paraId="74F13AFF" w14:textId="77777777" w:rsidR="00AD1012" w:rsidRPr="00D26DA6" w:rsidRDefault="00621B5E" w:rsidP="00EC4711">
      <w:pPr>
        <w:numPr>
          <w:ilvl w:val="1"/>
          <w:numId w:val="1"/>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Sanciones y Multas.</w:t>
      </w:r>
    </w:p>
    <w:p w14:paraId="657132A9"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La ley del código de comercio de Guatemala (s/f) establece en su artículo 356 Sanción Pecuniaria que: “Sin perjuicio de las demás sanciones que establece este Código, la falta de inscripción y el incumplimiento de cualquiera de las obligaciones que establece el mismo para los comerciantes, se sancionará con multa de veinticinco a mil Quetzales, la cual será impuesta por el registrador.”</w:t>
      </w:r>
    </w:p>
    <w:p w14:paraId="42B15822"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Asimismo, el código tributario (s/f) establece en su artículo 94 numeral 14 que “Realizar, sin estar inscrito, actividades para las cuales las normas tributarias, hayan establecido la obligación de estar previamente inscrito en los registros habilitados por la Administración Tributaria. SANCIÓN: Multa de diez mil quetzales (Q.10,000.00).”</w:t>
      </w:r>
    </w:p>
    <w:p w14:paraId="288EE8EB" w14:textId="77777777" w:rsidR="00AD1012" w:rsidRPr="00D26DA6" w:rsidRDefault="00621B5E" w:rsidP="00EC4711">
      <w:pPr>
        <w:pStyle w:val="Heading3"/>
        <w:spacing w:line="360" w:lineRule="auto"/>
        <w:rPr>
          <w:rFonts w:ascii="Arial" w:hAnsi="Arial" w:cs="Arial"/>
          <w:bCs/>
          <w:color w:val="auto"/>
        </w:rPr>
      </w:pPr>
      <w:bookmarkStart w:id="4" w:name="_Toc194609738"/>
      <w:r w:rsidRPr="00D26DA6">
        <w:rPr>
          <w:rFonts w:ascii="Arial" w:hAnsi="Arial" w:cs="Arial"/>
          <w:bCs/>
          <w:color w:val="auto"/>
        </w:rPr>
        <w:t>E-commerce</w:t>
      </w:r>
      <w:bookmarkEnd w:id="4"/>
    </w:p>
    <w:p w14:paraId="0D8A4DAD" w14:textId="77777777" w:rsidR="00AD1012" w:rsidRPr="00D26DA6" w:rsidRDefault="00621B5E" w:rsidP="00EC4711">
      <w:pPr>
        <w:numPr>
          <w:ilvl w:val="0"/>
          <w:numId w:val="4"/>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E-commerce o comercio electrónico</w:t>
      </w:r>
    </w:p>
    <w:p w14:paraId="1EA1EC68" w14:textId="3A43AA07" w:rsidR="00066228" w:rsidRPr="00D26DA6" w:rsidRDefault="00066228" w:rsidP="00EC4711">
      <w:p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Carvajal Vera (2024) quien cita a la </w:t>
      </w:r>
      <w:r w:rsidRPr="00D26DA6">
        <w:rPr>
          <w:rFonts w:ascii="Arial" w:eastAsia="Arial" w:hAnsi="Arial" w:cs="Arial"/>
          <w:bCs/>
          <w:sz w:val="24"/>
          <w:szCs w:val="24"/>
          <w:lang w:val="es-GT"/>
        </w:rPr>
        <w:t xml:space="preserve">Cámara de Innovación y Tecnología Ecuatoriana (CITEC) (2023) define el e-commerce como: “la comercialización de productos o servicios a través de internet, </w:t>
      </w:r>
      <w:r w:rsidRPr="00D26DA6">
        <w:rPr>
          <w:rFonts w:ascii="Arial" w:eastAsia="Arial" w:hAnsi="Arial" w:cs="Arial"/>
          <w:bCs/>
          <w:sz w:val="24"/>
          <w:szCs w:val="24"/>
        </w:rPr>
        <w:t>Esta dinámica habilita la compra y venta de productos y servicios sin un espacio físico para dicho intercambio: una persona puede realizar la compra de un artefacto desde la comodidad de su casa y recibirla al cabo de algunos días gracias a los servicios de Courier, o adquirir un servicio de manera completamente remota” (p.25)</w:t>
      </w:r>
    </w:p>
    <w:p w14:paraId="6667D1A7" w14:textId="0AB794B7" w:rsidR="00066228" w:rsidRPr="00D26DA6" w:rsidRDefault="00066228" w:rsidP="00EC4711">
      <w:pPr>
        <w:pBdr>
          <w:top w:val="nil"/>
          <w:left w:val="nil"/>
          <w:bottom w:val="nil"/>
          <w:right w:val="nil"/>
          <w:between w:val="nil"/>
        </w:pBdr>
        <w:spacing w:line="360" w:lineRule="auto"/>
        <w:jc w:val="both"/>
        <w:rPr>
          <w:rFonts w:ascii="Arial" w:eastAsia="Arial" w:hAnsi="Arial" w:cs="Arial"/>
          <w:bCs/>
          <w:sz w:val="24"/>
          <w:szCs w:val="24"/>
          <w:lang w:val="es-GT"/>
        </w:rPr>
      </w:pPr>
      <w:r w:rsidRPr="00D26DA6">
        <w:rPr>
          <w:rFonts w:ascii="Arial" w:eastAsia="Arial" w:hAnsi="Arial" w:cs="Arial"/>
          <w:bCs/>
          <w:sz w:val="24"/>
          <w:szCs w:val="24"/>
        </w:rPr>
        <w:t>A su vez Luque D. (2023) define el e-commerce como: el e-commerce, también conocido por la comunidad hispanohablante como comercio electrónico, se define conceptualmente como el proceso de compra y venta de bienes y servicios a través de medios electrónicos, principalmente en la red de internet” (p.5)</w:t>
      </w:r>
    </w:p>
    <w:p w14:paraId="432CEA6E" w14:textId="3721803E"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Por otro lado, Inácio (</w:t>
      </w:r>
      <w:r w:rsidR="002A65A6" w:rsidRPr="00D26DA6">
        <w:rPr>
          <w:rFonts w:ascii="Arial" w:eastAsia="Arial" w:hAnsi="Arial" w:cs="Arial"/>
          <w:bCs/>
          <w:sz w:val="24"/>
          <w:szCs w:val="24"/>
        </w:rPr>
        <w:t>2024</w:t>
      </w:r>
      <w:r w:rsidRPr="00D26DA6">
        <w:rPr>
          <w:rFonts w:ascii="Arial" w:eastAsia="Arial" w:hAnsi="Arial" w:cs="Arial"/>
          <w:bCs/>
          <w:sz w:val="24"/>
          <w:szCs w:val="24"/>
        </w:rPr>
        <w:t>), define el concepto de comercio electrónico como: El comercio electrónico, que también es conocido como e-commerce, es la compra o venta de productos y servicios a través de medios electrónicos, tales como Internet.</w:t>
      </w:r>
    </w:p>
    <w:p w14:paraId="1A276901" w14:textId="2EF8EC48" w:rsidR="00CC450D" w:rsidRPr="00D26DA6" w:rsidRDefault="00CC450D"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Las definiciones de Carvajal vera, Luque D, e Inácio coinciden </w:t>
      </w:r>
      <w:r w:rsidR="00005819" w:rsidRPr="00D26DA6">
        <w:rPr>
          <w:rFonts w:ascii="Arial" w:eastAsia="Arial" w:hAnsi="Arial" w:cs="Arial"/>
          <w:bCs/>
          <w:sz w:val="24"/>
          <w:szCs w:val="24"/>
        </w:rPr>
        <w:t xml:space="preserve">en que es la compra y venta de productos y servicios a través de internet, pese a tener ligeras diferencias </w:t>
      </w:r>
      <w:r w:rsidR="00005819" w:rsidRPr="00D26DA6">
        <w:rPr>
          <w:rFonts w:ascii="Arial" w:eastAsia="Arial" w:hAnsi="Arial" w:cs="Arial"/>
          <w:bCs/>
          <w:sz w:val="24"/>
          <w:szCs w:val="24"/>
        </w:rPr>
        <w:lastRenderedPageBreak/>
        <w:t xml:space="preserve">en sus definiciones como que Carvajal a través del CITEC menciona que la experiencia del usuario puede ser más dinámica al excluir un espacio físico y que ofrece la comodidad de pedir desde el hogar, por su parte Luque </w:t>
      </w:r>
      <w:r w:rsidR="008C4667" w:rsidRPr="00D26DA6">
        <w:rPr>
          <w:rFonts w:ascii="Arial" w:eastAsia="Arial" w:hAnsi="Arial" w:cs="Arial"/>
          <w:bCs/>
          <w:sz w:val="24"/>
          <w:szCs w:val="24"/>
        </w:rPr>
        <w:t>destaca</w:t>
      </w:r>
      <w:r w:rsidR="00005819" w:rsidRPr="00D26DA6">
        <w:rPr>
          <w:rFonts w:ascii="Arial" w:eastAsia="Arial" w:hAnsi="Arial" w:cs="Arial"/>
          <w:bCs/>
          <w:sz w:val="24"/>
          <w:szCs w:val="24"/>
        </w:rPr>
        <w:t xml:space="preserve"> el proceso de comercialización a través de medios electrónicos reforzando la idea de que pueden ser bienes y servicios. Inácio por otro lado enfoca el termino a la venta exclusiva de productos y servicios a través de medios electrónicos exclusivamente.</w:t>
      </w:r>
    </w:p>
    <w:p w14:paraId="4F956A8E" w14:textId="2CA495B8" w:rsidR="00005819" w:rsidRPr="00D26DA6" w:rsidRDefault="00005819"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En conjuntos las tres definiciones se complementan y explican mejor la funcionalidad de la experiencia del e-commerce.</w:t>
      </w:r>
    </w:p>
    <w:p w14:paraId="545D9B81" w14:textId="77777777" w:rsidR="0028468C" w:rsidRPr="00D26DA6" w:rsidRDefault="0028468C" w:rsidP="00EC4711">
      <w:pPr>
        <w:spacing w:line="360" w:lineRule="auto"/>
        <w:jc w:val="both"/>
        <w:rPr>
          <w:rFonts w:ascii="Arial" w:eastAsia="Arial" w:hAnsi="Arial" w:cs="Arial"/>
          <w:bCs/>
          <w:sz w:val="24"/>
          <w:szCs w:val="24"/>
        </w:rPr>
      </w:pPr>
    </w:p>
    <w:p w14:paraId="4B23F468" w14:textId="77777777" w:rsidR="00AD1012" w:rsidRPr="00D26DA6" w:rsidRDefault="00621B5E" w:rsidP="00EC4711">
      <w:pPr>
        <w:numPr>
          <w:ilvl w:val="0"/>
          <w:numId w:val="9"/>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t>Modelos de e-commerce</w:t>
      </w:r>
    </w:p>
    <w:p w14:paraId="3D6406BC" w14:textId="3BA614AD"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Inácio (</w:t>
      </w:r>
      <w:r w:rsidR="002A65A6" w:rsidRPr="00D26DA6">
        <w:rPr>
          <w:rFonts w:ascii="Arial" w:eastAsia="Arial" w:hAnsi="Arial" w:cs="Arial"/>
          <w:bCs/>
          <w:sz w:val="24"/>
          <w:szCs w:val="24"/>
        </w:rPr>
        <w:t>2024</w:t>
      </w:r>
      <w:r w:rsidRPr="00D26DA6">
        <w:rPr>
          <w:rFonts w:ascii="Arial" w:eastAsia="Arial" w:hAnsi="Arial" w:cs="Arial"/>
          <w:bCs/>
          <w:sz w:val="24"/>
          <w:szCs w:val="24"/>
        </w:rPr>
        <w:t>), quien habla sobre comercio electrónico hace mención sobre los modelos de comercio electrónico más populares. Para estudios de esta tesis solamente se tomará en cuenta el modelo de comercio electrónico basado en B2C (Business to Consumer) ya que la muestra utilizada se dedica a vender alimentos preparados a clientes individuales, no a empresas o instituciones.</w:t>
      </w:r>
    </w:p>
    <w:p w14:paraId="416322A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Definiendo el B2C como el tipo de comercio electrónico donde se relacionan empresas y consumidores.</w:t>
      </w:r>
    </w:p>
    <w:p w14:paraId="0870A5AE" w14:textId="207D3DCB" w:rsidR="00784AA3"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Por otro lado, Laudon (</w:t>
      </w:r>
      <w:r w:rsidR="00784AA3" w:rsidRPr="00D26DA6">
        <w:rPr>
          <w:rFonts w:ascii="Arial" w:eastAsia="Arial" w:hAnsi="Arial" w:cs="Arial"/>
          <w:bCs/>
          <w:sz w:val="24"/>
          <w:szCs w:val="24"/>
        </w:rPr>
        <w:t>2024</w:t>
      </w:r>
      <w:r w:rsidRPr="00D26DA6">
        <w:rPr>
          <w:rFonts w:ascii="Arial" w:eastAsia="Arial" w:hAnsi="Arial" w:cs="Arial"/>
          <w:bCs/>
          <w:sz w:val="24"/>
          <w:szCs w:val="24"/>
        </w:rPr>
        <w:t>), da una definición más apegada al concepto del comercio electrónico mencionando que: El comercio electrónico de negocio a consumidor (B2C), en el que los negocios en línea buscan llegar a los consumidores individuales, este es el tipo más conocido y familiar del comercio electrónico.</w:t>
      </w:r>
    </w:p>
    <w:p w14:paraId="213CF2D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Priorizando que los negocios buscan llegar a los consumidores a través de plataformas en línea, se puede entender entonces que se pueden utilizar plataformas como Facebook, o el Marketplace.</w:t>
      </w:r>
    </w:p>
    <w:p w14:paraId="3A3C990A" w14:textId="77777777" w:rsidR="00AD1012" w:rsidRPr="00D26DA6" w:rsidRDefault="00621B5E" w:rsidP="00EC4711">
      <w:pPr>
        <w:numPr>
          <w:ilvl w:val="0"/>
          <w:numId w:val="8"/>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t>Beneficios del e-commerce o comercio electrónico.</w:t>
      </w:r>
    </w:p>
    <w:p w14:paraId="7958CD83" w14:textId="77777777" w:rsidR="0042434F" w:rsidRPr="00D26DA6" w:rsidRDefault="0042434F"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Inácio</w:t>
      </w:r>
      <w:r w:rsidR="00621B5E" w:rsidRPr="00D26DA6">
        <w:rPr>
          <w:rFonts w:ascii="Arial" w:eastAsia="Arial" w:hAnsi="Arial" w:cs="Arial"/>
          <w:bCs/>
          <w:sz w:val="24"/>
          <w:szCs w:val="24"/>
        </w:rPr>
        <w:t xml:space="preserve"> (</w:t>
      </w:r>
      <w:r w:rsidRPr="00D26DA6">
        <w:rPr>
          <w:rFonts w:ascii="Arial" w:eastAsia="Arial" w:hAnsi="Arial" w:cs="Arial"/>
          <w:bCs/>
          <w:sz w:val="24"/>
          <w:szCs w:val="24"/>
        </w:rPr>
        <w:t>2024</w:t>
      </w:r>
      <w:r w:rsidR="00621B5E" w:rsidRPr="00D26DA6">
        <w:rPr>
          <w:rFonts w:ascii="Arial" w:eastAsia="Arial" w:hAnsi="Arial" w:cs="Arial"/>
          <w:bCs/>
          <w:sz w:val="24"/>
          <w:szCs w:val="24"/>
        </w:rPr>
        <w:t xml:space="preserve">), </w:t>
      </w:r>
      <w:r w:rsidRPr="00D26DA6">
        <w:rPr>
          <w:rFonts w:ascii="Arial" w:eastAsia="Arial" w:hAnsi="Arial" w:cs="Arial"/>
          <w:bCs/>
          <w:sz w:val="24"/>
          <w:szCs w:val="24"/>
        </w:rPr>
        <w:t>Menciona las principales ventajas del comercio electrónico para los consumidores, a</w:t>
      </w:r>
      <w:r w:rsidR="00621B5E" w:rsidRPr="00D26DA6">
        <w:rPr>
          <w:rFonts w:ascii="Arial" w:eastAsia="Arial" w:hAnsi="Arial" w:cs="Arial"/>
          <w:bCs/>
          <w:sz w:val="24"/>
          <w:szCs w:val="24"/>
        </w:rPr>
        <w:t xml:space="preserve"> continuación, se muestra una tabla con las principales ventajas del comercio electrónico o comercio electrónico.</w:t>
      </w:r>
    </w:p>
    <w:p w14:paraId="6BB62F00" w14:textId="2C4E3753" w:rsidR="00AD1012" w:rsidRPr="00D26DA6" w:rsidRDefault="00D52C95"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Figura 12</w:t>
      </w:r>
    </w:p>
    <w:p w14:paraId="4735F36F" w14:textId="73615C5B" w:rsidR="00AD1012" w:rsidRPr="00D26DA6" w:rsidRDefault="00106ACA"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anchor distT="0" distB="0" distL="114300" distR="114300" simplePos="0" relativeHeight="251719168" behindDoc="0" locked="0" layoutInCell="1" allowOverlap="1" wp14:anchorId="7F9DB9F9" wp14:editId="00E97668">
            <wp:simplePos x="0" y="0"/>
            <wp:positionH relativeFrom="margin">
              <wp:align>center</wp:align>
            </wp:positionH>
            <wp:positionV relativeFrom="paragraph">
              <wp:posOffset>349366</wp:posOffset>
            </wp:positionV>
            <wp:extent cx="6742676" cy="4876800"/>
            <wp:effectExtent l="0" t="0" r="1270" b="0"/>
            <wp:wrapSquare wrapText="bothSides"/>
            <wp:docPr id="88412954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9543" name="Imagen 9"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742676" cy="4876800"/>
                    </a:xfrm>
                    <a:prstGeom prst="rect">
                      <a:avLst/>
                    </a:prstGeom>
                  </pic:spPr>
                </pic:pic>
              </a:graphicData>
            </a:graphic>
          </wp:anchor>
        </w:drawing>
      </w:r>
      <w:r w:rsidR="00621B5E" w:rsidRPr="00D26DA6">
        <w:rPr>
          <w:rFonts w:ascii="Arial" w:eastAsia="Arial" w:hAnsi="Arial" w:cs="Arial"/>
          <w:bCs/>
          <w:sz w:val="24"/>
          <w:szCs w:val="24"/>
        </w:rPr>
        <w:t>Beneficios del e-commerce o comercio electrónico.</w:t>
      </w:r>
    </w:p>
    <w:p w14:paraId="7BC8BA78" w14:textId="023309E2" w:rsidR="00AD1012" w:rsidRPr="00D26DA6" w:rsidRDefault="00106ACA"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mc:AlternateContent>
          <mc:Choice Requires="wps">
            <w:drawing>
              <wp:anchor distT="0" distB="0" distL="114300" distR="114300" simplePos="0" relativeHeight="251672064" behindDoc="0" locked="0" layoutInCell="1" allowOverlap="1" wp14:anchorId="65FFCA74" wp14:editId="36AD9FA8">
                <wp:simplePos x="0" y="0"/>
                <wp:positionH relativeFrom="margin">
                  <wp:align>left</wp:align>
                </wp:positionH>
                <wp:positionV relativeFrom="paragraph">
                  <wp:posOffset>4871027</wp:posOffset>
                </wp:positionV>
                <wp:extent cx="3366654" cy="297873"/>
                <wp:effectExtent l="0" t="0" r="0" b="6985"/>
                <wp:wrapNone/>
                <wp:docPr id="406255550" name="Cuadro de texto 5"/>
                <wp:cNvGraphicFramePr/>
                <a:graphic xmlns:a="http://schemas.openxmlformats.org/drawingml/2006/main">
                  <a:graphicData uri="http://schemas.microsoft.com/office/word/2010/wordprocessingShape">
                    <wps:wsp>
                      <wps:cNvSpPr txBox="1"/>
                      <wps:spPr>
                        <a:xfrm>
                          <a:off x="0" y="0"/>
                          <a:ext cx="3366654" cy="297873"/>
                        </a:xfrm>
                        <a:prstGeom prst="rect">
                          <a:avLst/>
                        </a:prstGeom>
                        <a:noFill/>
                        <a:ln w="6350">
                          <a:noFill/>
                        </a:ln>
                      </wps:spPr>
                      <wps:txbx>
                        <w:txbxContent>
                          <w:p w14:paraId="593B010C" w14:textId="111E4947" w:rsidR="008C4667" w:rsidRPr="0042434F" w:rsidRDefault="008C4667" w:rsidP="0042434F">
                            <w:pPr>
                              <w:spacing w:line="360" w:lineRule="auto"/>
                              <w:jc w:val="both"/>
                              <w:rPr>
                                <w:rFonts w:ascii="Arial" w:eastAsia="Arial" w:hAnsi="Arial" w:cs="Arial"/>
                                <w:color w:val="000000"/>
                                <w:sz w:val="16"/>
                                <w:szCs w:val="16"/>
                              </w:rPr>
                            </w:pPr>
                            <w:r w:rsidRPr="0042434F">
                              <w:rPr>
                                <w:rFonts w:ascii="Arial" w:eastAsia="Arial" w:hAnsi="Arial" w:cs="Arial"/>
                                <w:color w:val="000000"/>
                                <w:sz w:val="16"/>
                                <w:szCs w:val="16"/>
                              </w:rPr>
                              <w:t xml:space="preserve">Fuente: elaboración propia </w:t>
                            </w:r>
                            <w:r w:rsidRPr="0042434F">
                              <w:rPr>
                                <w:rFonts w:ascii="Arial" w:eastAsia="Arial" w:hAnsi="Arial" w:cs="Arial"/>
                                <w:color w:val="000000"/>
                                <w:sz w:val="16"/>
                                <w:szCs w:val="16"/>
                              </w:rPr>
                              <w:t>basada en: Inácio (</w:t>
                            </w:r>
                            <w:r>
                              <w:rPr>
                                <w:rFonts w:ascii="Arial" w:eastAsia="Arial" w:hAnsi="Arial" w:cs="Arial"/>
                                <w:color w:val="000000"/>
                                <w:sz w:val="16"/>
                                <w:szCs w:val="16"/>
                              </w:rPr>
                              <w:t>202</w:t>
                            </w:r>
                            <w:r w:rsidR="006257EA">
                              <w:rPr>
                                <w:rFonts w:ascii="Arial" w:eastAsia="Arial" w:hAnsi="Arial" w:cs="Arial"/>
                                <w:color w:val="000000"/>
                                <w:sz w:val="16"/>
                                <w:szCs w:val="16"/>
                              </w:rPr>
                              <w:t>6</w:t>
                            </w:r>
                            <w:r w:rsidRPr="0042434F">
                              <w:rPr>
                                <w:rFonts w:ascii="Arial" w:eastAsia="Arial" w:hAnsi="Arial" w:cs="Arial"/>
                                <w:color w:val="000000"/>
                                <w:sz w:val="16"/>
                                <w:szCs w:val="16"/>
                              </w:rPr>
                              <w:t>).</w:t>
                            </w:r>
                          </w:p>
                          <w:p w14:paraId="6F00FF6F" w14:textId="77777777" w:rsidR="008C4667" w:rsidRDefault="008C46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FCA74" id="_x0000_t202" coordsize="21600,21600" o:spt="202" path="m,l,21600r21600,l21600,xe">
                <v:stroke joinstyle="miter"/>
                <v:path gradientshapeok="t" o:connecttype="rect"/>
              </v:shapetype>
              <v:shape id="Cuadro de texto 5" o:spid="_x0000_s1027" type="#_x0000_t202" style="position:absolute;left:0;text-align:left;margin-left:0;margin-top:383.55pt;width:265.1pt;height:23.45pt;z-index:251672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" filled="f" stroked="f" strokeweight=".5pt">
                <v:textbox>
                  <w:txbxContent>
                    <w:p w14:paraId="593B010C" w14:textId="111E4947" w:rsidR="008C4667" w:rsidRPr="0042434F" w:rsidRDefault="008C4667" w:rsidP="0042434F">
                      <w:pPr>
                        <w:spacing w:line="360" w:lineRule="auto"/>
                        <w:jc w:val="both"/>
                        <w:rPr>
                          <w:rFonts w:ascii="Arial" w:eastAsia="Arial" w:hAnsi="Arial" w:cs="Arial"/>
                          <w:color w:val="000000"/>
                          <w:sz w:val="16"/>
                          <w:szCs w:val="16"/>
                        </w:rPr>
                      </w:pPr>
                      <w:r w:rsidRPr="0042434F">
                        <w:rPr>
                          <w:rFonts w:ascii="Arial" w:eastAsia="Arial" w:hAnsi="Arial" w:cs="Arial"/>
                          <w:color w:val="000000"/>
                          <w:sz w:val="16"/>
                          <w:szCs w:val="16"/>
                        </w:rPr>
                        <w:t xml:space="preserve">Fuente: elaboración propia </w:t>
                      </w:r>
                      <w:r w:rsidRPr="0042434F">
                        <w:rPr>
                          <w:rFonts w:ascii="Arial" w:eastAsia="Arial" w:hAnsi="Arial" w:cs="Arial"/>
                          <w:color w:val="000000"/>
                          <w:sz w:val="16"/>
                          <w:szCs w:val="16"/>
                        </w:rPr>
                        <w:t>basada en: Inácio (</w:t>
                      </w:r>
                      <w:r>
                        <w:rPr>
                          <w:rFonts w:ascii="Arial" w:eastAsia="Arial" w:hAnsi="Arial" w:cs="Arial"/>
                          <w:color w:val="000000"/>
                          <w:sz w:val="16"/>
                          <w:szCs w:val="16"/>
                        </w:rPr>
                        <w:t>202</w:t>
                      </w:r>
                      <w:r w:rsidR="006257EA">
                        <w:rPr>
                          <w:rFonts w:ascii="Arial" w:eastAsia="Arial" w:hAnsi="Arial" w:cs="Arial"/>
                          <w:color w:val="000000"/>
                          <w:sz w:val="16"/>
                          <w:szCs w:val="16"/>
                        </w:rPr>
                        <w:t>6</w:t>
                      </w:r>
                      <w:r w:rsidRPr="0042434F">
                        <w:rPr>
                          <w:rFonts w:ascii="Arial" w:eastAsia="Arial" w:hAnsi="Arial" w:cs="Arial"/>
                          <w:color w:val="000000"/>
                          <w:sz w:val="16"/>
                          <w:szCs w:val="16"/>
                        </w:rPr>
                        <w:t>).</w:t>
                      </w:r>
                    </w:p>
                    <w:p w14:paraId="6F00FF6F" w14:textId="77777777" w:rsidR="008C4667" w:rsidRDefault="008C4667"/>
                  </w:txbxContent>
                </v:textbox>
                <w10:wrap anchorx="margin"/>
              </v:shape>
            </w:pict>
          </mc:Fallback>
        </mc:AlternateContent>
      </w:r>
    </w:p>
    <w:p w14:paraId="5EA682EE" w14:textId="4392C259" w:rsidR="00AD1012" w:rsidRPr="00D26DA6" w:rsidRDefault="00835D1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Para las empresas de Huehuetenango que aun no han formalizado sus negocios adoptar </w:t>
      </w:r>
      <w:r w:rsidR="00753E26" w:rsidRPr="00D26DA6">
        <w:rPr>
          <w:rFonts w:ascii="Arial" w:eastAsia="Arial" w:hAnsi="Arial" w:cs="Arial"/>
          <w:bCs/>
          <w:sz w:val="24"/>
          <w:szCs w:val="24"/>
        </w:rPr>
        <w:t>prácticas</w:t>
      </w:r>
      <w:r w:rsidRPr="00D26DA6">
        <w:rPr>
          <w:rFonts w:ascii="Arial" w:eastAsia="Arial" w:hAnsi="Arial" w:cs="Arial"/>
          <w:bCs/>
          <w:sz w:val="24"/>
          <w:szCs w:val="24"/>
        </w:rPr>
        <w:t xml:space="preserve"> de e-commerce trae beneficios que solo se pueden conseguir mediante la </w:t>
      </w:r>
      <w:r w:rsidR="00753E26" w:rsidRPr="00D26DA6">
        <w:rPr>
          <w:rFonts w:ascii="Arial" w:eastAsia="Arial" w:hAnsi="Arial" w:cs="Arial"/>
          <w:bCs/>
          <w:sz w:val="24"/>
          <w:szCs w:val="24"/>
        </w:rPr>
        <w:t>formalización</w:t>
      </w:r>
      <w:r w:rsidRPr="00D26DA6">
        <w:rPr>
          <w:rFonts w:ascii="Arial" w:eastAsia="Arial" w:hAnsi="Arial" w:cs="Arial"/>
          <w:bCs/>
          <w:sz w:val="24"/>
          <w:szCs w:val="24"/>
        </w:rPr>
        <w:t xml:space="preserve">, </w:t>
      </w:r>
      <w:r w:rsidR="004625F6" w:rsidRPr="00D26DA6">
        <w:rPr>
          <w:rFonts w:ascii="Arial" w:eastAsia="Arial" w:hAnsi="Arial" w:cs="Arial"/>
          <w:bCs/>
          <w:sz w:val="24"/>
          <w:szCs w:val="24"/>
        </w:rPr>
        <w:t>estos beneficios permiten la creación de nuevos mercados formales y segmentados</w:t>
      </w:r>
      <w:r w:rsidR="00D85005" w:rsidRPr="00D26DA6">
        <w:rPr>
          <w:rFonts w:ascii="Arial" w:eastAsia="Arial" w:hAnsi="Arial" w:cs="Arial"/>
          <w:bCs/>
          <w:sz w:val="24"/>
          <w:szCs w:val="24"/>
        </w:rPr>
        <w:t>,</w:t>
      </w:r>
      <w:r w:rsidR="004625F6" w:rsidRPr="00D26DA6">
        <w:rPr>
          <w:rFonts w:ascii="Arial" w:eastAsia="Arial" w:hAnsi="Arial" w:cs="Arial"/>
          <w:bCs/>
          <w:sz w:val="24"/>
          <w:szCs w:val="24"/>
        </w:rPr>
        <w:t xml:space="preserve"> que a su vez reducen los costos de transacción y telecomunicación</w:t>
      </w:r>
      <w:r w:rsidR="00724DE5" w:rsidRPr="00D26DA6">
        <w:rPr>
          <w:rFonts w:ascii="Arial" w:eastAsia="Arial" w:hAnsi="Arial" w:cs="Arial"/>
          <w:bCs/>
          <w:sz w:val="24"/>
          <w:szCs w:val="24"/>
        </w:rPr>
        <w:t xml:space="preserve"> gracias a las plataformas digitales, también se mejora la planificación de inventarios con datos en línea disponibles en cualquier momento</w:t>
      </w:r>
      <w:r w:rsidR="00E243D5" w:rsidRPr="00D26DA6">
        <w:rPr>
          <w:rFonts w:ascii="Arial" w:eastAsia="Arial" w:hAnsi="Arial" w:cs="Arial"/>
          <w:bCs/>
          <w:sz w:val="24"/>
          <w:szCs w:val="24"/>
        </w:rPr>
        <w:t>, todo esto incrementando la confianza de los clientes mediante la capacidad de poder rastrear sus pedidos</w:t>
      </w:r>
      <w:r w:rsidR="00EB3214" w:rsidRPr="00D26DA6">
        <w:rPr>
          <w:rFonts w:ascii="Arial" w:eastAsia="Arial" w:hAnsi="Arial" w:cs="Arial"/>
          <w:bCs/>
          <w:sz w:val="24"/>
          <w:szCs w:val="24"/>
        </w:rPr>
        <w:t xml:space="preserve"> además de cumplir con las obligaciones fiscales, pueden acceder a financiamientos y programas de educación administrativa</w:t>
      </w:r>
      <w:r w:rsidR="00753E26" w:rsidRPr="00D26DA6">
        <w:rPr>
          <w:rFonts w:ascii="Arial" w:eastAsia="Arial" w:hAnsi="Arial" w:cs="Arial"/>
          <w:bCs/>
          <w:sz w:val="24"/>
          <w:szCs w:val="24"/>
        </w:rPr>
        <w:t xml:space="preserve"> y el impulso al </w:t>
      </w:r>
      <w:r w:rsidR="00753E26" w:rsidRPr="00D26DA6">
        <w:rPr>
          <w:rFonts w:ascii="Arial" w:eastAsia="Arial" w:hAnsi="Arial" w:cs="Arial"/>
          <w:bCs/>
          <w:sz w:val="24"/>
          <w:szCs w:val="24"/>
        </w:rPr>
        <w:lastRenderedPageBreak/>
        <w:t>comercio electrónico creando una relación con sus clientes mas sostenible y transparente.</w:t>
      </w:r>
    </w:p>
    <w:p w14:paraId="684AA8F6" w14:textId="32737F6A"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Dispositivos electrónicos que permiten cerrar ventas entre compradores y vendedores hacen que las ventas sean mucho más orgánicas y permitan a los usuarios comprar más sabiendo que es mucho más fácil que acudir a una tienda física, si bien la atención no puede ser la más humana posible, sí que permite comprar más rápido, y para los empresarios es una buena ventaja porque permite cerrar ventas más rápido. Todo dependerá de cómo gestione y organice sus pedidos para no tener atrasos.</w:t>
      </w:r>
    </w:p>
    <w:p w14:paraId="1340C43B" w14:textId="77777777" w:rsidR="00AD1012" w:rsidRPr="00D26DA6" w:rsidRDefault="00AD1012" w:rsidP="00EC4711">
      <w:pPr>
        <w:spacing w:line="360" w:lineRule="auto"/>
        <w:jc w:val="both"/>
        <w:rPr>
          <w:rFonts w:ascii="Arial" w:eastAsia="Arial" w:hAnsi="Arial" w:cs="Arial"/>
          <w:bCs/>
          <w:sz w:val="24"/>
          <w:szCs w:val="24"/>
        </w:rPr>
      </w:pPr>
    </w:p>
    <w:p w14:paraId="36B4BD43" w14:textId="77777777" w:rsidR="00AD1012" w:rsidRPr="00D26DA6" w:rsidRDefault="00AD1012" w:rsidP="00EC4711">
      <w:pPr>
        <w:spacing w:line="360" w:lineRule="auto"/>
        <w:jc w:val="both"/>
        <w:rPr>
          <w:rFonts w:ascii="Arial" w:eastAsia="Arial" w:hAnsi="Arial" w:cs="Arial"/>
          <w:bCs/>
          <w:sz w:val="24"/>
          <w:szCs w:val="24"/>
        </w:rPr>
      </w:pPr>
    </w:p>
    <w:p w14:paraId="4ECD8529" w14:textId="77777777" w:rsidR="00AD1012" w:rsidRPr="00D26DA6" w:rsidRDefault="00AD1012" w:rsidP="00EC4711">
      <w:pPr>
        <w:spacing w:line="360" w:lineRule="auto"/>
        <w:jc w:val="both"/>
        <w:rPr>
          <w:rFonts w:ascii="Arial" w:eastAsia="Arial" w:hAnsi="Arial" w:cs="Arial"/>
          <w:bCs/>
          <w:sz w:val="24"/>
          <w:szCs w:val="24"/>
        </w:rPr>
      </w:pPr>
    </w:p>
    <w:p w14:paraId="3D7A5D39" w14:textId="77777777" w:rsidR="00AD1012" w:rsidRPr="00D26DA6" w:rsidRDefault="00AD1012" w:rsidP="00EC4711">
      <w:pPr>
        <w:spacing w:line="360" w:lineRule="auto"/>
        <w:jc w:val="both"/>
        <w:rPr>
          <w:rFonts w:ascii="Arial" w:eastAsia="Arial" w:hAnsi="Arial" w:cs="Arial"/>
          <w:bCs/>
          <w:sz w:val="24"/>
          <w:szCs w:val="24"/>
        </w:rPr>
      </w:pPr>
    </w:p>
    <w:p w14:paraId="1A5719B1" w14:textId="77777777" w:rsidR="00AD1012" w:rsidRPr="00D26DA6" w:rsidRDefault="00AD1012" w:rsidP="00EC4711">
      <w:pPr>
        <w:spacing w:line="360" w:lineRule="auto"/>
        <w:jc w:val="both"/>
        <w:rPr>
          <w:rFonts w:ascii="Arial" w:eastAsia="Arial" w:hAnsi="Arial" w:cs="Arial"/>
          <w:bCs/>
          <w:sz w:val="24"/>
          <w:szCs w:val="24"/>
        </w:rPr>
      </w:pPr>
    </w:p>
    <w:p w14:paraId="1A8167CE" w14:textId="77777777" w:rsidR="00AD1012" w:rsidRPr="00D26DA6" w:rsidRDefault="00AD1012" w:rsidP="00EC4711">
      <w:pPr>
        <w:spacing w:line="360" w:lineRule="auto"/>
        <w:jc w:val="both"/>
        <w:rPr>
          <w:rFonts w:ascii="Arial" w:eastAsia="Arial" w:hAnsi="Arial" w:cs="Arial"/>
          <w:bCs/>
          <w:sz w:val="24"/>
          <w:szCs w:val="24"/>
        </w:rPr>
      </w:pPr>
    </w:p>
    <w:p w14:paraId="71780EC4" w14:textId="77777777" w:rsidR="00AD1012" w:rsidRPr="00D26DA6" w:rsidRDefault="00AD1012" w:rsidP="00EC4711">
      <w:pPr>
        <w:spacing w:line="360" w:lineRule="auto"/>
        <w:jc w:val="both"/>
        <w:rPr>
          <w:rFonts w:ascii="Arial" w:eastAsia="Arial" w:hAnsi="Arial" w:cs="Arial"/>
          <w:bCs/>
          <w:sz w:val="24"/>
          <w:szCs w:val="24"/>
        </w:rPr>
      </w:pPr>
    </w:p>
    <w:p w14:paraId="25DB799A" w14:textId="77777777" w:rsidR="00AD1012" w:rsidRPr="00D26DA6" w:rsidRDefault="00AD1012" w:rsidP="00EC4711">
      <w:pPr>
        <w:spacing w:line="360" w:lineRule="auto"/>
        <w:jc w:val="both"/>
        <w:rPr>
          <w:rFonts w:ascii="Arial" w:eastAsia="Arial" w:hAnsi="Arial" w:cs="Arial"/>
          <w:bCs/>
          <w:sz w:val="24"/>
          <w:szCs w:val="24"/>
        </w:rPr>
      </w:pPr>
    </w:p>
    <w:p w14:paraId="6FD4E148" w14:textId="77777777" w:rsidR="00AD1012" w:rsidRPr="00D26DA6" w:rsidRDefault="00AD1012" w:rsidP="00EC4711">
      <w:pPr>
        <w:spacing w:line="360" w:lineRule="auto"/>
        <w:jc w:val="both"/>
        <w:rPr>
          <w:rFonts w:ascii="Arial" w:eastAsia="Arial" w:hAnsi="Arial" w:cs="Arial"/>
          <w:bCs/>
          <w:sz w:val="24"/>
          <w:szCs w:val="24"/>
        </w:rPr>
      </w:pPr>
    </w:p>
    <w:p w14:paraId="54D38D47" w14:textId="77777777" w:rsidR="00AD1012" w:rsidRPr="00D26DA6" w:rsidRDefault="00AD1012" w:rsidP="00EC4711">
      <w:pPr>
        <w:spacing w:line="360" w:lineRule="auto"/>
        <w:jc w:val="both"/>
        <w:rPr>
          <w:rFonts w:ascii="Arial" w:eastAsia="Arial" w:hAnsi="Arial" w:cs="Arial"/>
          <w:bCs/>
          <w:sz w:val="24"/>
          <w:szCs w:val="24"/>
        </w:rPr>
      </w:pPr>
    </w:p>
    <w:p w14:paraId="256F806B" w14:textId="77777777" w:rsidR="00AD1012" w:rsidRPr="00D26DA6" w:rsidRDefault="00AD1012" w:rsidP="00EC4711">
      <w:pPr>
        <w:spacing w:line="360" w:lineRule="auto"/>
        <w:jc w:val="both"/>
        <w:rPr>
          <w:rFonts w:ascii="Arial" w:eastAsia="Arial" w:hAnsi="Arial" w:cs="Arial"/>
          <w:bCs/>
          <w:sz w:val="24"/>
          <w:szCs w:val="24"/>
        </w:rPr>
      </w:pPr>
    </w:p>
    <w:p w14:paraId="20FEDD7D" w14:textId="77777777" w:rsidR="00596D1B" w:rsidRPr="00D26DA6" w:rsidRDefault="00596D1B" w:rsidP="00EC4711">
      <w:pPr>
        <w:spacing w:line="360" w:lineRule="auto"/>
        <w:jc w:val="both"/>
        <w:rPr>
          <w:rFonts w:ascii="Arial" w:eastAsia="Arial" w:hAnsi="Arial" w:cs="Arial"/>
          <w:bCs/>
          <w:sz w:val="24"/>
          <w:szCs w:val="24"/>
        </w:rPr>
      </w:pPr>
    </w:p>
    <w:p w14:paraId="158861C0" w14:textId="77777777" w:rsidR="00596D1B" w:rsidRPr="00D26DA6" w:rsidRDefault="00596D1B" w:rsidP="00EC4711">
      <w:pPr>
        <w:spacing w:line="360" w:lineRule="auto"/>
        <w:jc w:val="both"/>
        <w:rPr>
          <w:rFonts w:ascii="Arial" w:eastAsia="Arial" w:hAnsi="Arial" w:cs="Arial"/>
          <w:bCs/>
          <w:sz w:val="24"/>
          <w:szCs w:val="24"/>
        </w:rPr>
      </w:pPr>
    </w:p>
    <w:p w14:paraId="744D974F" w14:textId="77777777" w:rsidR="00596D1B" w:rsidRPr="00D26DA6" w:rsidRDefault="00596D1B" w:rsidP="00EC4711">
      <w:pPr>
        <w:spacing w:line="360" w:lineRule="auto"/>
        <w:jc w:val="both"/>
        <w:rPr>
          <w:rFonts w:ascii="Arial" w:eastAsia="Arial" w:hAnsi="Arial" w:cs="Arial"/>
          <w:bCs/>
          <w:sz w:val="24"/>
          <w:szCs w:val="24"/>
        </w:rPr>
      </w:pPr>
    </w:p>
    <w:p w14:paraId="6DC18F9B" w14:textId="77777777" w:rsidR="00596D1B" w:rsidRPr="00D26DA6" w:rsidRDefault="00596D1B" w:rsidP="00EC4711">
      <w:pPr>
        <w:spacing w:line="360" w:lineRule="auto"/>
        <w:jc w:val="both"/>
        <w:rPr>
          <w:rFonts w:ascii="Arial" w:eastAsia="Arial" w:hAnsi="Arial" w:cs="Arial"/>
          <w:bCs/>
          <w:sz w:val="24"/>
          <w:szCs w:val="24"/>
        </w:rPr>
      </w:pPr>
    </w:p>
    <w:p w14:paraId="1E406AE9" w14:textId="77777777" w:rsidR="00596D1B" w:rsidRPr="00D26DA6" w:rsidRDefault="00596D1B" w:rsidP="00EC4711">
      <w:pPr>
        <w:spacing w:line="360" w:lineRule="auto"/>
        <w:jc w:val="both"/>
        <w:rPr>
          <w:rFonts w:ascii="Arial" w:eastAsia="Arial" w:hAnsi="Arial" w:cs="Arial"/>
          <w:bCs/>
          <w:sz w:val="24"/>
          <w:szCs w:val="24"/>
        </w:rPr>
      </w:pPr>
    </w:p>
    <w:p w14:paraId="419E4B08" w14:textId="08876933" w:rsidR="00AD1012" w:rsidRPr="00D26DA6" w:rsidRDefault="00621B5E" w:rsidP="00E76018">
      <w:pPr>
        <w:pStyle w:val="Heading1"/>
        <w:numPr>
          <w:ilvl w:val="0"/>
          <w:numId w:val="27"/>
        </w:numPr>
        <w:spacing w:line="360" w:lineRule="auto"/>
        <w:jc w:val="center"/>
        <w:rPr>
          <w:rFonts w:ascii="Arial" w:hAnsi="Arial" w:cs="Arial"/>
          <w:bCs/>
          <w:color w:val="auto"/>
          <w:sz w:val="24"/>
          <w:szCs w:val="24"/>
        </w:rPr>
      </w:pPr>
      <w:bookmarkStart w:id="5" w:name="_Toc194609739"/>
      <w:r w:rsidRPr="00D26DA6">
        <w:rPr>
          <w:rFonts w:ascii="Arial" w:hAnsi="Arial" w:cs="Arial"/>
          <w:bCs/>
          <w:color w:val="auto"/>
          <w:sz w:val="24"/>
          <w:szCs w:val="24"/>
        </w:rPr>
        <w:lastRenderedPageBreak/>
        <w:t>PLANTEAMIENTO DEL PROBLEMA</w:t>
      </w:r>
      <w:bookmarkEnd w:id="5"/>
    </w:p>
    <w:p w14:paraId="2E9ED849" w14:textId="6DE7DA18" w:rsidR="005E0CB6" w:rsidRPr="00D26DA6" w:rsidRDefault="00E36A39"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comercio informal es parte de la vida cotidiana de los guatemaltecos, y por ello es una parte fundamental para la población guatemalteca, tan solo en 2022 la economía informal representaba aproximadamente el 71.1% y solamente el 28.9% representa el sector formal.</w:t>
      </w:r>
    </w:p>
    <w:p w14:paraId="5EEFB652" w14:textId="266C950D"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 raíz del paro económico sufrido por el país durante la cuarentena muchas personas </w:t>
      </w:r>
      <w:r w:rsidR="00CD47E6" w:rsidRPr="00D26DA6">
        <w:rPr>
          <w:rFonts w:ascii="Arial" w:eastAsia="Arial" w:hAnsi="Arial" w:cs="Arial"/>
          <w:bCs/>
          <w:sz w:val="24"/>
          <w:szCs w:val="24"/>
        </w:rPr>
        <w:t xml:space="preserve">optaron </w:t>
      </w:r>
      <w:r w:rsidRPr="00D26DA6">
        <w:rPr>
          <w:rFonts w:ascii="Arial" w:eastAsia="Arial" w:hAnsi="Arial" w:cs="Arial"/>
          <w:bCs/>
          <w:sz w:val="24"/>
          <w:szCs w:val="24"/>
        </w:rPr>
        <w:t xml:space="preserve">por realizar actividades económicas que beneficien a su economía, pero desafortunadamente, el miedo, las inseguridades y en algunos casos la ignorancia no les permite llevar a cabo los procesos adecuados para poder formalizar sus negocios y evitar así la desaparición de una idea de negocio que pueda funcionar. El auge y facilidad de poder comunicar ideas a través de internet, la cómoda interfaz de las redes sociales para poder expresar ideas o productos hizo de los emprendimientos informales una buena herramienta para poder vender sus productos, específicamente cuando hablamos de productos alimenticios preparados. Para que los empresarios informales puedan tener un mejor control de sus negocios, sus ingresos y poder obtener beneficios como acceso a créditos y mejores relaciones con otras empresas </w:t>
      </w:r>
      <w:r w:rsidR="006D1BD8" w:rsidRPr="00D26DA6">
        <w:rPr>
          <w:rFonts w:ascii="Arial" w:eastAsia="Arial" w:hAnsi="Arial" w:cs="Arial"/>
          <w:bCs/>
          <w:sz w:val="24"/>
          <w:szCs w:val="24"/>
        </w:rPr>
        <w:t>es</w:t>
      </w:r>
      <w:r w:rsidRPr="00D26DA6">
        <w:rPr>
          <w:rFonts w:ascii="Arial" w:eastAsia="Arial" w:hAnsi="Arial" w:cs="Arial"/>
          <w:bCs/>
          <w:sz w:val="24"/>
          <w:szCs w:val="24"/>
        </w:rPr>
        <w:t xml:space="preserve"> importante que puedan iniciar con el proceso de formalización de sus empresas y estar inscritos ante la Superintendencia de Administración Tributaria (SAT) y en el Registro Mercantil (RM). Es importante comunicar que al estar sus empresas reguladas pueden obtener mejores beneficios que permitan hacer crecer sus negocios.</w:t>
      </w:r>
    </w:p>
    <w:p w14:paraId="2D32592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Formalizar un negocio puede ser una gran oportunidad para los nuevos empresarios pues estos pueden tener beneficios exclusivos que no podrían conseguir si no están formalmente inscritos.</w:t>
      </w:r>
    </w:p>
    <w:p w14:paraId="7F93268C" w14:textId="0B1F4256"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Durante los </w:t>
      </w:r>
      <w:r w:rsidR="005B4084" w:rsidRPr="00D26DA6">
        <w:rPr>
          <w:rFonts w:ascii="Arial" w:eastAsia="Arial" w:hAnsi="Arial" w:cs="Arial"/>
          <w:bCs/>
          <w:sz w:val="24"/>
          <w:szCs w:val="24"/>
        </w:rPr>
        <w:t>últimos</w:t>
      </w:r>
      <w:r w:rsidR="00FA4F76" w:rsidRPr="00D26DA6">
        <w:rPr>
          <w:rFonts w:ascii="Arial" w:eastAsia="Arial" w:hAnsi="Arial" w:cs="Arial"/>
          <w:bCs/>
          <w:sz w:val="24"/>
          <w:szCs w:val="24"/>
        </w:rPr>
        <w:t xml:space="preserve"> años </w:t>
      </w:r>
      <w:r w:rsidR="005B4084" w:rsidRPr="00D26DA6">
        <w:rPr>
          <w:rFonts w:ascii="Arial" w:eastAsia="Arial" w:hAnsi="Arial" w:cs="Arial"/>
          <w:bCs/>
          <w:sz w:val="24"/>
          <w:szCs w:val="24"/>
        </w:rPr>
        <w:t>después</w:t>
      </w:r>
      <w:r w:rsidR="00FA4F76" w:rsidRPr="00D26DA6">
        <w:rPr>
          <w:rFonts w:ascii="Arial" w:eastAsia="Arial" w:hAnsi="Arial" w:cs="Arial"/>
          <w:bCs/>
          <w:sz w:val="24"/>
          <w:szCs w:val="24"/>
        </w:rPr>
        <w:t xml:space="preserve"> de la pandemia del coronavirus </w:t>
      </w:r>
      <w:r w:rsidRPr="00D26DA6">
        <w:rPr>
          <w:rFonts w:ascii="Arial" w:eastAsia="Arial" w:hAnsi="Arial" w:cs="Arial"/>
          <w:bCs/>
          <w:sz w:val="24"/>
          <w:szCs w:val="24"/>
        </w:rPr>
        <w:t xml:space="preserve">se ha visto un incremento de nuevos emprendimientos que se dedican a vender sus alimentos a través de internet, ofreciendo alimentos preparados y con entrega a domicilio. Dichos emprendimientos carecen de </w:t>
      </w:r>
      <w:r w:rsidR="005B4084" w:rsidRPr="00D26DA6">
        <w:rPr>
          <w:rFonts w:ascii="Arial" w:eastAsia="Arial" w:hAnsi="Arial" w:cs="Arial"/>
          <w:bCs/>
          <w:sz w:val="24"/>
          <w:szCs w:val="24"/>
        </w:rPr>
        <w:t>formación</w:t>
      </w:r>
      <w:r w:rsidRPr="00D26DA6">
        <w:rPr>
          <w:rFonts w:ascii="Arial" w:eastAsia="Arial" w:hAnsi="Arial" w:cs="Arial"/>
          <w:bCs/>
          <w:sz w:val="24"/>
          <w:szCs w:val="24"/>
        </w:rPr>
        <w:t xml:space="preserve"> legal y al tratarse de jóvenes emprendedores en su mayoría, desconocen los procesos legales que se deben realizar para poder inscribir un negocio antes las entidades ya mencionadas. </w:t>
      </w:r>
    </w:p>
    <w:p w14:paraId="30EEA535" w14:textId="77777777" w:rsidR="00D66C73"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Si dichos emprendimientos no llegaran a concretar la formalización de sus negocios habría muchas consecuencias negativas. Principiando por la razón más simple</w:t>
      </w:r>
      <w:r w:rsidR="00D66C73" w:rsidRPr="00D26DA6">
        <w:rPr>
          <w:rFonts w:ascii="Arial" w:eastAsia="Arial" w:hAnsi="Arial" w:cs="Arial"/>
          <w:bCs/>
          <w:sz w:val="24"/>
          <w:szCs w:val="24"/>
        </w:rPr>
        <w:t>,</w:t>
      </w:r>
      <w:r w:rsidRPr="00D26DA6">
        <w:rPr>
          <w:rFonts w:ascii="Arial" w:eastAsia="Arial" w:hAnsi="Arial" w:cs="Arial"/>
          <w:bCs/>
          <w:sz w:val="24"/>
          <w:szCs w:val="24"/>
        </w:rPr>
        <w:t xml:space="preserve"> que al no ser tomados en serio con el tiempo pueden desaparecer.</w:t>
      </w:r>
    </w:p>
    <w:p w14:paraId="4B3AD2F4" w14:textId="4E44B93F"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Al no poder efectuar facturas los empresarios podrían perder potenciales clientes y grandes oportunidades de negocio además de no poder tener acceso a créditos que permitan incrementar su producción.</w:t>
      </w:r>
    </w:p>
    <w:p w14:paraId="2ABBAB7D" w14:textId="0A527772"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 este problema surge la propuesta de crear una guía que permita a los nuevos empresarios tener las ideas claras y los pasos correctos que se deben seguir para poder formalizar e inscribir sus negocios ante la SAT y RM. Dicha guía tendrá de manera detallada los pasos y requisitos necesarios para poder inscribir sus negocios, los tramites a </w:t>
      </w:r>
      <w:r w:rsidR="0012076E" w:rsidRPr="00D26DA6">
        <w:rPr>
          <w:rFonts w:ascii="Arial" w:eastAsia="Arial" w:hAnsi="Arial" w:cs="Arial"/>
          <w:bCs/>
          <w:sz w:val="24"/>
          <w:szCs w:val="24"/>
        </w:rPr>
        <w:t xml:space="preserve">realizar, los </w:t>
      </w:r>
      <w:r w:rsidR="0081774E" w:rsidRPr="00D26DA6">
        <w:rPr>
          <w:rFonts w:ascii="Arial" w:eastAsia="Arial" w:hAnsi="Arial" w:cs="Arial"/>
          <w:bCs/>
          <w:sz w:val="24"/>
          <w:szCs w:val="24"/>
        </w:rPr>
        <w:t xml:space="preserve">documentos necesarios, donde efectuar los pagos </w:t>
      </w:r>
      <w:r w:rsidRPr="00D26DA6">
        <w:rPr>
          <w:rFonts w:ascii="Arial" w:eastAsia="Arial" w:hAnsi="Arial" w:cs="Arial"/>
          <w:bCs/>
          <w:sz w:val="24"/>
          <w:szCs w:val="24"/>
        </w:rPr>
        <w:t>y poder decidir el régimen al que desean pertenecer, siendo los más comunes, pequeño contribuyente o poder establecerla como sociedad de emprendimiento.</w:t>
      </w:r>
    </w:p>
    <w:p w14:paraId="7CAEB3D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Con esto se pretende disminuir el número de empresas informales que actualmente hay en el país y en el municipio de Huehuetenango. Y posteriormente asentar las bases para tener una economía más sólida en el municipio de Huehuetenango.</w:t>
      </w:r>
    </w:p>
    <w:p w14:paraId="55376D9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Por lo anteriormente descrito surge la siguiente pregunta de investigación.</w:t>
      </w:r>
    </w:p>
    <w:p w14:paraId="3A10FD03" w14:textId="09F36F3D" w:rsidR="001143A9" w:rsidRPr="00D26DA6" w:rsidRDefault="001143A9"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¿Cuáles son los </w:t>
      </w:r>
      <w:r w:rsidR="00616A92" w:rsidRPr="00D26DA6">
        <w:rPr>
          <w:rFonts w:ascii="Arial" w:eastAsia="Arial" w:hAnsi="Arial" w:cs="Arial"/>
          <w:bCs/>
          <w:sz w:val="24"/>
          <w:szCs w:val="24"/>
        </w:rPr>
        <w:t>desafíos</w:t>
      </w:r>
      <w:r w:rsidRPr="00D26DA6">
        <w:rPr>
          <w:rFonts w:ascii="Arial" w:eastAsia="Arial" w:hAnsi="Arial" w:cs="Arial"/>
          <w:bCs/>
          <w:sz w:val="24"/>
          <w:szCs w:val="24"/>
        </w:rPr>
        <w:t xml:space="preserve"> y las </w:t>
      </w:r>
      <w:r w:rsidR="004E28E4" w:rsidRPr="00D26DA6">
        <w:rPr>
          <w:rFonts w:ascii="Arial" w:eastAsia="Arial" w:hAnsi="Arial" w:cs="Arial"/>
          <w:bCs/>
          <w:sz w:val="24"/>
          <w:szCs w:val="24"/>
        </w:rPr>
        <w:t>implicaciones de</w:t>
      </w:r>
      <w:r w:rsidRPr="00D26DA6">
        <w:rPr>
          <w:rFonts w:ascii="Arial" w:eastAsia="Arial" w:hAnsi="Arial" w:cs="Arial"/>
          <w:bCs/>
          <w:sz w:val="24"/>
          <w:szCs w:val="24"/>
        </w:rPr>
        <w:t xml:space="preserve"> la falta de formalización y registro de los nuevos emprendimientos dedicados al e-commerce en internet?</w:t>
      </w:r>
    </w:p>
    <w:p w14:paraId="42AE0FB5" w14:textId="77777777" w:rsidR="00AD1012" w:rsidRPr="00D26DA6" w:rsidRDefault="00AD1012" w:rsidP="00EC4711">
      <w:pPr>
        <w:spacing w:line="360" w:lineRule="auto"/>
        <w:jc w:val="both"/>
        <w:rPr>
          <w:rFonts w:ascii="Arial" w:eastAsia="Arial" w:hAnsi="Arial" w:cs="Arial"/>
          <w:bCs/>
          <w:sz w:val="24"/>
          <w:szCs w:val="24"/>
        </w:rPr>
      </w:pPr>
    </w:p>
    <w:p w14:paraId="2A9D6BFF" w14:textId="77777777" w:rsidR="00AD1012" w:rsidRPr="00D26DA6" w:rsidRDefault="00AD1012" w:rsidP="00EC4711">
      <w:pPr>
        <w:spacing w:line="360" w:lineRule="auto"/>
        <w:jc w:val="both"/>
        <w:rPr>
          <w:rFonts w:ascii="Arial" w:eastAsia="Arial" w:hAnsi="Arial" w:cs="Arial"/>
          <w:bCs/>
          <w:sz w:val="24"/>
          <w:szCs w:val="24"/>
        </w:rPr>
      </w:pPr>
    </w:p>
    <w:p w14:paraId="66DD1B8B" w14:textId="77777777" w:rsidR="00596D1B" w:rsidRPr="00D26DA6" w:rsidRDefault="00596D1B" w:rsidP="00EC4711">
      <w:pPr>
        <w:spacing w:line="360" w:lineRule="auto"/>
        <w:jc w:val="both"/>
        <w:rPr>
          <w:rFonts w:ascii="Arial" w:eastAsia="Arial" w:hAnsi="Arial" w:cs="Arial"/>
          <w:bCs/>
          <w:sz w:val="24"/>
          <w:szCs w:val="24"/>
        </w:rPr>
      </w:pPr>
    </w:p>
    <w:p w14:paraId="7444D5EC" w14:textId="77777777" w:rsidR="00AD1012" w:rsidRPr="00D26DA6" w:rsidRDefault="00AD1012" w:rsidP="00EC4711">
      <w:pPr>
        <w:spacing w:line="360" w:lineRule="auto"/>
        <w:jc w:val="both"/>
        <w:rPr>
          <w:rFonts w:ascii="Arial" w:eastAsia="Arial" w:hAnsi="Arial" w:cs="Arial"/>
          <w:bCs/>
          <w:sz w:val="24"/>
          <w:szCs w:val="24"/>
        </w:rPr>
      </w:pPr>
    </w:p>
    <w:p w14:paraId="26ECD0C3" w14:textId="77777777" w:rsidR="001326B8" w:rsidRPr="00D26DA6" w:rsidRDefault="00621B5E" w:rsidP="00E76018">
      <w:pPr>
        <w:pStyle w:val="Heading2"/>
        <w:numPr>
          <w:ilvl w:val="1"/>
          <w:numId w:val="27"/>
        </w:numPr>
        <w:spacing w:line="360" w:lineRule="auto"/>
        <w:rPr>
          <w:rFonts w:ascii="Arial" w:hAnsi="Arial" w:cs="Arial"/>
          <w:bCs/>
          <w:color w:val="auto"/>
          <w:sz w:val="24"/>
          <w:szCs w:val="24"/>
        </w:rPr>
      </w:pPr>
      <w:r w:rsidRPr="00D26DA6">
        <w:rPr>
          <w:rFonts w:ascii="Arial" w:hAnsi="Arial" w:cs="Arial"/>
          <w:bCs/>
          <w:color w:val="auto"/>
          <w:sz w:val="24"/>
          <w:szCs w:val="24"/>
        </w:rPr>
        <w:lastRenderedPageBreak/>
        <w:t xml:space="preserve"> </w:t>
      </w:r>
      <w:bookmarkStart w:id="6" w:name="_Toc194609740"/>
      <w:r w:rsidRPr="00D26DA6">
        <w:rPr>
          <w:rFonts w:ascii="Arial" w:hAnsi="Arial" w:cs="Arial"/>
          <w:bCs/>
          <w:color w:val="auto"/>
          <w:sz w:val="24"/>
          <w:szCs w:val="24"/>
        </w:rPr>
        <w:t>Objetivos</w:t>
      </w:r>
      <w:bookmarkEnd w:id="6"/>
    </w:p>
    <w:p w14:paraId="2EFC9906" w14:textId="25E3958C" w:rsidR="00AD1012" w:rsidRPr="00D26DA6" w:rsidRDefault="00621B5E" w:rsidP="00E76018">
      <w:pPr>
        <w:pStyle w:val="Heading2"/>
        <w:numPr>
          <w:ilvl w:val="2"/>
          <w:numId w:val="27"/>
        </w:numPr>
        <w:spacing w:line="360" w:lineRule="auto"/>
        <w:rPr>
          <w:rFonts w:ascii="Arial" w:hAnsi="Arial" w:cs="Arial"/>
          <w:bCs/>
          <w:color w:val="auto"/>
          <w:sz w:val="24"/>
          <w:szCs w:val="24"/>
        </w:rPr>
      </w:pPr>
      <w:bookmarkStart w:id="7" w:name="_Toc194609741"/>
      <w:r w:rsidRPr="00D26DA6">
        <w:rPr>
          <w:rFonts w:ascii="Arial" w:hAnsi="Arial" w:cs="Arial"/>
          <w:bCs/>
          <w:color w:val="auto"/>
          <w:sz w:val="24"/>
          <w:szCs w:val="24"/>
        </w:rPr>
        <w:t>Objetivo general</w:t>
      </w:r>
      <w:bookmarkEnd w:id="7"/>
    </w:p>
    <w:p w14:paraId="24C62A4A" w14:textId="77777777" w:rsidR="00D54657" w:rsidRPr="00D26DA6" w:rsidRDefault="00F75D5A" w:rsidP="00D54657">
      <w:pPr>
        <w:pStyle w:val="Heading3"/>
        <w:spacing w:line="360" w:lineRule="auto"/>
        <w:jc w:val="both"/>
        <w:rPr>
          <w:rFonts w:ascii="Arial" w:hAnsi="Arial" w:cs="Arial"/>
          <w:bCs/>
          <w:color w:val="auto"/>
        </w:rPr>
      </w:pPr>
      <w:bookmarkStart w:id="8" w:name="_Toc194609742"/>
      <w:r w:rsidRPr="00D26DA6">
        <w:rPr>
          <w:rFonts w:ascii="Arial" w:eastAsia="Arial" w:hAnsi="Arial" w:cs="Arial"/>
          <w:bCs/>
          <w:color w:val="auto"/>
        </w:rPr>
        <w:t xml:space="preserve">Proporcionar herramientas administrativas para que los emprendimientos de e-commerce, especialmente aquellos dedicados a la venta de alimentos en línea, puedan enfrentar los retos del mercado, garantizar su sostenibilidad y fortalecer su permanencia a través de la formalización y el registro </w:t>
      </w:r>
      <w:r w:rsidR="00D54657" w:rsidRPr="00D26DA6">
        <w:rPr>
          <w:rFonts w:ascii="Arial" w:eastAsia="Arial" w:hAnsi="Arial" w:cs="Arial"/>
          <w:bCs/>
          <w:color w:val="auto"/>
        </w:rPr>
        <w:t>empresarial.</w:t>
      </w:r>
      <w:r w:rsidR="00D54657" w:rsidRPr="00D26DA6">
        <w:rPr>
          <w:rFonts w:ascii="Arial" w:hAnsi="Arial" w:cs="Arial"/>
          <w:bCs/>
          <w:color w:val="auto"/>
        </w:rPr>
        <w:t xml:space="preserve"> </w:t>
      </w:r>
    </w:p>
    <w:p w14:paraId="7F3D705C" w14:textId="18699001" w:rsidR="00AD1012" w:rsidRPr="00D26DA6" w:rsidRDefault="00D54657" w:rsidP="00D54657">
      <w:pPr>
        <w:pStyle w:val="Heading3"/>
        <w:spacing w:line="360" w:lineRule="auto"/>
        <w:jc w:val="both"/>
        <w:rPr>
          <w:rFonts w:ascii="Arial" w:hAnsi="Arial" w:cs="Arial"/>
          <w:bCs/>
          <w:color w:val="auto"/>
        </w:rPr>
      </w:pPr>
      <w:r w:rsidRPr="00D26DA6">
        <w:rPr>
          <w:rFonts w:ascii="Arial" w:hAnsi="Arial" w:cs="Arial"/>
          <w:bCs/>
          <w:color w:val="auto"/>
        </w:rPr>
        <w:t>Objetivos</w:t>
      </w:r>
      <w:r w:rsidR="00621B5E" w:rsidRPr="00D26DA6">
        <w:rPr>
          <w:rFonts w:ascii="Arial" w:hAnsi="Arial" w:cs="Arial"/>
          <w:bCs/>
          <w:color w:val="auto"/>
        </w:rPr>
        <w:t xml:space="preserve"> específicos</w:t>
      </w:r>
      <w:bookmarkEnd w:id="8"/>
    </w:p>
    <w:p w14:paraId="730C720E" w14:textId="7157F6E6" w:rsidR="00AD1012" w:rsidRPr="00D26DA6" w:rsidRDefault="00621B5E" w:rsidP="00EC4711">
      <w:pPr>
        <w:numPr>
          <w:ilvl w:val="0"/>
          <w:numId w:val="2"/>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 xml:space="preserve">Identificar el interés que </w:t>
      </w:r>
      <w:r w:rsidR="009C0AAE" w:rsidRPr="00D26DA6">
        <w:rPr>
          <w:rFonts w:ascii="Arial" w:eastAsia="Arial" w:hAnsi="Arial" w:cs="Arial"/>
          <w:bCs/>
          <w:sz w:val="24"/>
          <w:szCs w:val="24"/>
        </w:rPr>
        <w:t xml:space="preserve">los empresarios </w:t>
      </w:r>
      <w:r w:rsidRPr="00D26DA6">
        <w:rPr>
          <w:rFonts w:ascii="Arial" w:eastAsia="Arial" w:hAnsi="Arial" w:cs="Arial"/>
          <w:bCs/>
          <w:sz w:val="24"/>
          <w:szCs w:val="24"/>
        </w:rPr>
        <w:t>tienen para formalizar sus negocios.</w:t>
      </w:r>
    </w:p>
    <w:p w14:paraId="3F806DDC" w14:textId="77777777" w:rsidR="00AD1012" w:rsidRPr="00D26DA6" w:rsidRDefault="00621B5E" w:rsidP="00EC4711">
      <w:pPr>
        <w:numPr>
          <w:ilvl w:val="0"/>
          <w:numId w:val="2"/>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Indagar en los aspectos legales y sanciones que podrían tener en el caso de no formalizar sus negocios.</w:t>
      </w:r>
    </w:p>
    <w:p w14:paraId="3D03649E" w14:textId="77777777" w:rsidR="00AD1012" w:rsidRPr="00D26DA6" w:rsidRDefault="00621B5E" w:rsidP="00EC4711">
      <w:pPr>
        <w:numPr>
          <w:ilvl w:val="0"/>
          <w:numId w:val="2"/>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Establecer si la innovación y la capacidad y experiencia son factores claves para el desarrollo de emprendimientos.</w:t>
      </w:r>
    </w:p>
    <w:p w14:paraId="4637D71E" w14:textId="77777777" w:rsidR="00AD1012" w:rsidRPr="00D26DA6" w:rsidRDefault="00621B5E" w:rsidP="00EC4711">
      <w:pPr>
        <w:numPr>
          <w:ilvl w:val="0"/>
          <w:numId w:val="2"/>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Conocer los factores económicos que detienen a los empresarios e impiden inscribir sus negocios.</w:t>
      </w:r>
    </w:p>
    <w:p w14:paraId="67446BF1" w14:textId="77777777" w:rsidR="00AD1012" w:rsidRPr="00D26DA6" w:rsidRDefault="00621B5E" w:rsidP="00EC4711">
      <w:pPr>
        <w:numPr>
          <w:ilvl w:val="0"/>
          <w:numId w:val="2"/>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t>Conocer como el e-commerce ha beneficiado a los nuevos empresarios.</w:t>
      </w:r>
    </w:p>
    <w:p w14:paraId="6D82600B" w14:textId="49ACC4E3" w:rsidR="00D4207B" w:rsidRPr="00D26DA6" w:rsidRDefault="00D4207B" w:rsidP="00EC4711">
      <w:pPr>
        <w:pStyle w:val="ListParagraph"/>
        <w:numPr>
          <w:ilvl w:val="0"/>
          <w:numId w:val="2"/>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Identificar el interés de los emprendedores en la formalización de sus negocios</w:t>
      </w:r>
      <w:r w:rsidR="006A4400" w:rsidRPr="00D26DA6">
        <w:rPr>
          <w:rFonts w:ascii="Arial" w:eastAsia="Arial" w:hAnsi="Arial" w:cs="Arial"/>
          <w:bCs/>
          <w:sz w:val="24"/>
          <w:szCs w:val="24"/>
        </w:rPr>
        <w:t xml:space="preserve"> dedicados a la venta de alimentos a través de internet.</w:t>
      </w:r>
    </w:p>
    <w:p w14:paraId="3DAB7EDB" w14:textId="77777777" w:rsidR="00D4207B" w:rsidRPr="00D26DA6" w:rsidRDefault="00D4207B" w:rsidP="00EC4711">
      <w:pPr>
        <w:pStyle w:val="ListParagraph"/>
        <w:numPr>
          <w:ilvl w:val="0"/>
          <w:numId w:val="2"/>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 Analizar los aspectos legales y las posibles sanciones en caso de no formalizar sus negocios.</w:t>
      </w:r>
    </w:p>
    <w:p w14:paraId="772E70F2" w14:textId="77777777" w:rsidR="00D4207B" w:rsidRPr="00D26DA6" w:rsidRDefault="00D4207B" w:rsidP="00EC4711">
      <w:pPr>
        <w:pStyle w:val="ListParagraph"/>
        <w:numPr>
          <w:ilvl w:val="0"/>
          <w:numId w:val="2"/>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 Evaluar si la innovación, la capacidad y la experiencia son factores clave para el desarrollo de los emprendimientos.</w:t>
      </w:r>
    </w:p>
    <w:p w14:paraId="4BAFE881" w14:textId="1E2001FB" w:rsidR="00D4207B" w:rsidRPr="00D26DA6" w:rsidRDefault="00D4207B" w:rsidP="00EC4711">
      <w:pPr>
        <w:pStyle w:val="ListParagraph"/>
        <w:numPr>
          <w:ilvl w:val="0"/>
          <w:numId w:val="2"/>
        </w:numPr>
        <w:pBdr>
          <w:top w:val="nil"/>
          <w:left w:val="nil"/>
          <w:bottom w:val="nil"/>
          <w:right w:val="nil"/>
          <w:between w:val="nil"/>
        </w:pBdr>
        <w:spacing w:line="360" w:lineRule="auto"/>
        <w:jc w:val="both"/>
        <w:rPr>
          <w:rFonts w:ascii="Arial" w:eastAsia="Arial" w:hAnsi="Arial" w:cs="Arial"/>
          <w:bCs/>
          <w:sz w:val="24"/>
          <w:szCs w:val="24"/>
        </w:rPr>
      </w:pPr>
      <w:r w:rsidRPr="00D26DA6">
        <w:rPr>
          <w:rFonts w:ascii="Arial" w:eastAsia="Arial" w:hAnsi="Arial" w:cs="Arial"/>
          <w:bCs/>
          <w:sz w:val="24"/>
          <w:szCs w:val="24"/>
        </w:rPr>
        <w:t>- Investigar los factores económicos que impiden a los emprendedores</w:t>
      </w:r>
      <w:r w:rsidR="00BC5263" w:rsidRPr="00D26DA6">
        <w:rPr>
          <w:rFonts w:ascii="Arial" w:eastAsia="Arial" w:hAnsi="Arial" w:cs="Arial"/>
          <w:bCs/>
          <w:sz w:val="24"/>
          <w:szCs w:val="24"/>
        </w:rPr>
        <w:t xml:space="preserve"> dedicados a la venta de alimentos a </w:t>
      </w:r>
      <w:r w:rsidR="00596D1B" w:rsidRPr="00D26DA6">
        <w:rPr>
          <w:rFonts w:ascii="Arial" w:eastAsia="Arial" w:hAnsi="Arial" w:cs="Arial"/>
          <w:bCs/>
          <w:sz w:val="24"/>
          <w:szCs w:val="24"/>
        </w:rPr>
        <w:t>través de</w:t>
      </w:r>
      <w:r w:rsidR="00BC5263" w:rsidRPr="00D26DA6">
        <w:rPr>
          <w:rFonts w:ascii="Arial" w:eastAsia="Arial" w:hAnsi="Arial" w:cs="Arial"/>
          <w:bCs/>
          <w:sz w:val="24"/>
          <w:szCs w:val="24"/>
        </w:rPr>
        <w:t xml:space="preserve"> internet </w:t>
      </w:r>
      <w:r w:rsidRPr="00D26DA6">
        <w:rPr>
          <w:rFonts w:ascii="Arial" w:eastAsia="Arial" w:hAnsi="Arial" w:cs="Arial"/>
          <w:bCs/>
          <w:sz w:val="24"/>
          <w:szCs w:val="24"/>
        </w:rPr>
        <w:t>registrar sus negocios.</w:t>
      </w:r>
    </w:p>
    <w:p w14:paraId="63E55E70" w14:textId="3677689E" w:rsidR="00D4207B" w:rsidRPr="00D26DA6" w:rsidRDefault="00D4207B" w:rsidP="00EC4711">
      <w:pPr>
        <w:pStyle w:val="ListParagraph"/>
        <w:numPr>
          <w:ilvl w:val="0"/>
          <w:numId w:val="2"/>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t>- Examinar los beneficios del e-commerce para los nuevos emprendedores.</w:t>
      </w:r>
    </w:p>
    <w:p w14:paraId="67A8452B" w14:textId="77777777" w:rsidR="003701CD" w:rsidRPr="00D26DA6" w:rsidRDefault="003701CD" w:rsidP="00EC4711">
      <w:pPr>
        <w:pStyle w:val="Heading2"/>
        <w:spacing w:line="360" w:lineRule="auto"/>
        <w:jc w:val="both"/>
        <w:rPr>
          <w:rFonts w:ascii="Arial" w:eastAsia="Arial" w:hAnsi="Arial" w:cs="Arial"/>
          <w:bCs/>
          <w:color w:val="auto"/>
          <w:sz w:val="24"/>
          <w:szCs w:val="24"/>
        </w:rPr>
      </w:pPr>
    </w:p>
    <w:p w14:paraId="08759383" w14:textId="3788098B" w:rsidR="004E28E4" w:rsidRPr="00D26DA6" w:rsidRDefault="00E82BD4" w:rsidP="00E82BD4">
      <w:pPr>
        <w:tabs>
          <w:tab w:val="left" w:pos="1490"/>
        </w:tabs>
        <w:spacing w:line="360" w:lineRule="auto"/>
        <w:rPr>
          <w:rFonts w:ascii="Arial" w:hAnsi="Arial" w:cs="Arial"/>
          <w:bCs/>
          <w:sz w:val="24"/>
          <w:szCs w:val="24"/>
        </w:rPr>
      </w:pPr>
      <w:r w:rsidRPr="00D26DA6">
        <w:rPr>
          <w:rFonts w:ascii="Arial" w:hAnsi="Arial" w:cs="Arial"/>
          <w:bCs/>
          <w:sz w:val="24"/>
          <w:szCs w:val="24"/>
        </w:rPr>
        <w:tab/>
      </w:r>
    </w:p>
    <w:p w14:paraId="32D23C1E" w14:textId="77777777" w:rsidR="00E82BD4" w:rsidRPr="00D26DA6" w:rsidRDefault="00E82BD4" w:rsidP="00E82BD4">
      <w:pPr>
        <w:tabs>
          <w:tab w:val="left" w:pos="1490"/>
        </w:tabs>
        <w:spacing w:line="360" w:lineRule="auto"/>
        <w:rPr>
          <w:rFonts w:ascii="Arial" w:hAnsi="Arial" w:cs="Arial"/>
          <w:bCs/>
          <w:sz w:val="24"/>
          <w:szCs w:val="24"/>
        </w:rPr>
      </w:pPr>
    </w:p>
    <w:p w14:paraId="22D29C8E" w14:textId="77777777" w:rsidR="00E82BD4" w:rsidRPr="00D26DA6" w:rsidRDefault="00E82BD4" w:rsidP="00E82BD4">
      <w:pPr>
        <w:tabs>
          <w:tab w:val="left" w:pos="1490"/>
        </w:tabs>
        <w:spacing w:line="360" w:lineRule="auto"/>
        <w:rPr>
          <w:rFonts w:ascii="Arial" w:hAnsi="Arial" w:cs="Arial"/>
          <w:bCs/>
          <w:sz w:val="24"/>
          <w:szCs w:val="24"/>
        </w:rPr>
      </w:pPr>
    </w:p>
    <w:p w14:paraId="6981259E" w14:textId="77777777" w:rsidR="00C51DE1" w:rsidRPr="00D26DA6" w:rsidRDefault="00621B5E" w:rsidP="003153EE">
      <w:pPr>
        <w:pStyle w:val="Heading2"/>
        <w:spacing w:line="360" w:lineRule="auto"/>
        <w:jc w:val="both"/>
        <w:rPr>
          <w:rFonts w:ascii="Arial" w:eastAsia="Arial" w:hAnsi="Arial" w:cs="Arial"/>
          <w:bCs/>
          <w:color w:val="auto"/>
          <w:sz w:val="24"/>
          <w:szCs w:val="24"/>
        </w:rPr>
      </w:pPr>
      <w:bookmarkStart w:id="9" w:name="_Toc194609743"/>
      <w:r w:rsidRPr="00D26DA6">
        <w:rPr>
          <w:rFonts w:ascii="Arial" w:eastAsia="Arial" w:hAnsi="Arial" w:cs="Arial"/>
          <w:bCs/>
          <w:color w:val="auto"/>
          <w:sz w:val="24"/>
          <w:szCs w:val="24"/>
        </w:rPr>
        <w:lastRenderedPageBreak/>
        <w:t>Definición de elementos de estudio</w:t>
      </w:r>
      <w:bookmarkEnd w:id="9"/>
    </w:p>
    <w:p w14:paraId="326DF0A4" w14:textId="76B1A1E2" w:rsidR="00AD1012" w:rsidRPr="00D26DA6" w:rsidRDefault="00C51DE1" w:rsidP="00952D7B">
      <w:pPr>
        <w:pStyle w:val="Heading3"/>
        <w:rPr>
          <w:rFonts w:ascii="Arial" w:eastAsia="Arial" w:hAnsi="Arial" w:cs="Arial"/>
          <w:color w:val="auto"/>
        </w:rPr>
      </w:pPr>
      <w:bookmarkStart w:id="10" w:name="_Toc194609744"/>
      <w:r w:rsidRPr="00D26DA6">
        <w:rPr>
          <w:rFonts w:ascii="Arial" w:eastAsia="Arial" w:hAnsi="Arial" w:cs="Arial"/>
          <w:color w:val="auto"/>
        </w:rPr>
        <w:t xml:space="preserve">3.2. </w:t>
      </w:r>
      <w:r w:rsidR="00E36928" w:rsidRPr="00D26DA6">
        <w:rPr>
          <w:rFonts w:ascii="Arial" w:hAnsi="Arial" w:cs="Arial"/>
          <w:color w:val="auto"/>
        </w:rPr>
        <w:t xml:space="preserve"> Variables</w:t>
      </w:r>
      <w:bookmarkEnd w:id="10"/>
      <w:r w:rsidR="00621B5E" w:rsidRPr="00D26DA6">
        <w:rPr>
          <w:rFonts w:ascii="Arial" w:hAnsi="Arial" w:cs="Arial"/>
          <w:color w:val="auto"/>
        </w:rPr>
        <w:t xml:space="preserve"> </w:t>
      </w:r>
    </w:p>
    <w:p w14:paraId="3EB59134"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 Formalización e inscripción de emprendimientos</w:t>
      </w:r>
    </w:p>
    <w:p w14:paraId="5690589F" w14:textId="348FFA4C" w:rsidR="00AD1012" w:rsidRPr="00D26DA6" w:rsidRDefault="003505C4" w:rsidP="00952D7B">
      <w:pPr>
        <w:pStyle w:val="Heading3"/>
        <w:rPr>
          <w:rFonts w:ascii="Arial" w:hAnsi="Arial" w:cs="Arial"/>
          <w:color w:val="auto"/>
        </w:rPr>
      </w:pPr>
      <w:bookmarkStart w:id="11" w:name="_Toc194609745"/>
      <w:r w:rsidRPr="00D26DA6">
        <w:rPr>
          <w:rFonts w:ascii="Arial" w:hAnsi="Arial" w:cs="Arial"/>
          <w:color w:val="auto"/>
        </w:rPr>
        <w:t xml:space="preserve">3.2.1. </w:t>
      </w:r>
      <w:r w:rsidR="00434442" w:rsidRPr="00D26DA6">
        <w:rPr>
          <w:rFonts w:ascii="Arial" w:hAnsi="Arial" w:cs="Arial"/>
          <w:color w:val="auto"/>
        </w:rPr>
        <w:t xml:space="preserve"> Definición</w:t>
      </w:r>
      <w:r w:rsidR="00621B5E" w:rsidRPr="00D26DA6">
        <w:rPr>
          <w:rFonts w:ascii="Arial" w:hAnsi="Arial" w:cs="Arial"/>
          <w:color w:val="auto"/>
        </w:rPr>
        <w:t xml:space="preserve"> conceptual</w:t>
      </w:r>
      <w:bookmarkEnd w:id="11"/>
    </w:p>
    <w:p w14:paraId="1DAEC2DD" w14:textId="5FF785CF" w:rsidR="00DA1C65" w:rsidRPr="00D26DA6" w:rsidRDefault="00DA1C65"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Oficina Regional de la OIT para América Latina y el Caribe (</w:t>
      </w:r>
      <w:r w:rsidR="009C13EC" w:rsidRPr="00D26DA6">
        <w:rPr>
          <w:rFonts w:ascii="Arial" w:eastAsia="Arial" w:hAnsi="Arial" w:cs="Arial"/>
          <w:bCs/>
          <w:sz w:val="24"/>
          <w:szCs w:val="24"/>
        </w:rPr>
        <w:t xml:space="preserve">2023) </w:t>
      </w:r>
      <w:r w:rsidR="00ED3AE9" w:rsidRPr="00D26DA6">
        <w:rPr>
          <w:rFonts w:ascii="Arial" w:eastAsia="Arial" w:hAnsi="Arial" w:cs="Arial"/>
          <w:bCs/>
          <w:sz w:val="24"/>
          <w:szCs w:val="24"/>
        </w:rPr>
        <w:t xml:space="preserve">define </w:t>
      </w:r>
      <w:r w:rsidRPr="00D26DA6">
        <w:rPr>
          <w:rFonts w:ascii="Arial" w:eastAsia="Arial" w:hAnsi="Arial" w:cs="Arial"/>
          <w:bCs/>
          <w:sz w:val="24"/>
          <w:szCs w:val="24"/>
        </w:rPr>
        <w:t>la formalización</w:t>
      </w:r>
      <w:r w:rsidR="00ED3AE9" w:rsidRPr="00D26DA6">
        <w:rPr>
          <w:rFonts w:ascii="Arial" w:eastAsia="Arial" w:hAnsi="Arial" w:cs="Arial"/>
          <w:bCs/>
          <w:sz w:val="24"/>
          <w:szCs w:val="24"/>
        </w:rPr>
        <w:t xml:space="preserve"> como:</w:t>
      </w:r>
      <w:r w:rsidRPr="00D26DA6">
        <w:rPr>
          <w:rFonts w:ascii="Arial" w:eastAsia="Arial" w:hAnsi="Arial" w:cs="Arial"/>
          <w:bCs/>
          <w:sz w:val="24"/>
          <w:szCs w:val="24"/>
        </w:rPr>
        <w:t xml:space="preserve"> el proceso mediante el cual las empresas se incorporan a la economía formal, y se enfoca en la promoción del tránsito de la economía informal a la formal</w:t>
      </w:r>
    </w:p>
    <w:p w14:paraId="1C4ED5A4"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b) Definición Operacional</w:t>
      </w:r>
    </w:p>
    <w:p w14:paraId="1766BEF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La formalización e inscripción son los pasos necesarios para poder establecer un negocio antes de poder ejecutar operaciones de compra y venta.</w:t>
      </w:r>
    </w:p>
    <w:p w14:paraId="5BB98B2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 Definición conceptual:</w:t>
      </w:r>
    </w:p>
    <w:p w14:paraId="781D686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Según decreto 20-2018 de la LEY DE FORTALECIMIENTO AL EMPRENDIMIENTO define emprendimiento como: “Manera de pensar y actuar orientada hacia la creación de riqueza, aprovechando las oportunidades presentes en el entorno, para satisfacer las necesidades de ingresos personales a través de la innovación de procesos y productos que generen competitividad y cuyo resultado sea la creación de valor en beneficio de la persona, la empresa, la economía nacional y la sociedad.” (artículo 5)</w:t>
      </w:r>
    </w:p>
    <w:p w14:paraId="1B3B51E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f) Definición Operacional.</w:t>
      </w:r>
    </w:p>
    <w:p w14:paraId="4DC2930A"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Los emprendimientos son ideas de negocio que pueden ser exitosas si se realizan de manera adecuada con el fin de generar empleo y riquezas para el empresario. además de ser una fuente de empleo que fomente la economía de la sociedad donde se establece.</w:t>
      </w:r>
    </w:p>
    <w:p w14:paraId="7B0218FE" w14:textId="77777777" w:rsidR="006032BD" w:rsidRPr="00D26DA6" w:rsidRDefault="006032BD" w:rsidP="00EC4711">
      <w:pPr>
        <w:spacing w:line="360" w:lineRule="auto"/>
        <w:jc w:val="both"/>
        <w:rPr>
          <w:rFonts w:ascii="Arial" w:eastAsia="Arial" w:hAnsi="Arial" w:cs="Arial"/>
          <w:bCs/>
          <w:sz w:val="24"/>
          <w:szCs w:val="24"/>
        </w:rPr>
      </w:pPr>
    </w:p>
    <w:p w14:paraId="63E44B95" w14:textId="77777777" w:rsidR="004E28E4" w:rsidRPr="00D26DA6" w:rsidRDefault="004E28E4" w:rsidP="00EC4711">
      <w:pPr>
        <w:spacing w:line="360" w:lineRule="auto"/>
        <w:jc w:val="both"/>
        <w:rPr>
          <w:rFonts w:ascii="Arial" w:eastAsia="Arial" w:hAnsi="Arial" w:cs="Arial"/>
          <w:bCs/>
          <w:sz w:val="24"/>
          <w:szCs w:val="24"/>
        </w:rPr>
      </w:pPr>
    </w:p>
    <w:p w14:paraId="232A7F62" w14:textId="77777777" w:rsidR="004E28E4" w:rsidRPr="00D26DA6" w:rsidRDefault="004E28E4" w:rsidP="00EC4711">
      <w:pPr>
        <w:spacing w:line="360" w:lineRule="auto"/>
        <w:jc w:val="both"/>
        <w:rPr>
          <w:rFonts w:ascii="Arial" w:eastAsia="Arial" w:hAnsi="Arial" w:cs="Arial"/>
          <w:bCs/>
          <w:sz w:val="24"/>
          <w:szCs w:val="24"/>
        </w:rPr>
      </w:pPr>
    </w:p>
    <w:p w14:paraId="3C8FCB5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xml:space="preserve">B) e-commerce </w:t>
      </w:r>
    </w:p>
    <w:p w14:paraId="737880E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 Definición conceptual: </w:t>
      </w:r>
    </w:p>
    <w:p w14:paraId="70F4FB05" w14:textId="54A9AC4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Emprende pyme define e-commerce como: “El término e-commerce procede del inglés de Electronic Commerce y hace referencia al método de </w:t>
      </w:r>
      <w:r w:rsidR="00FB6EB2" w:rsidRPr="00D26DA6">
        <w:rPr>
          <w:rFonts w:ascii="Arial" w:eastAsia="Arial" w:hAnsi="Arial" w:cs="Arial"/>
          <w:bCs/>
          <w:sz w:val="24"/>
          <w:szCs w:val="24"/>
        </w:rPr>
        <w:t>compraventa</w:t>
      </w:r>
      <w:r w:rsidRPr="00D26DA6">
        <w:rPr>
          <w:rFonts w:ascii="Arial" w:eastAsia="Arial" w:hAnsi="Arial" w:cs="Arial"/>
          <w:bCs/>
          <w:sz w:val="24"/>
          <w:szCs w:val="24"/>
        </w:rPr>
        <w:t xml:space="preserve"> de productos o servicios mediante medios electrónicos y a través de dispositivos que se conectan a la red. Podemos realizar la compra a través de un ordenador, Tablet o móvil.”</w:t>
      </w:r>
    </w:p>
    <w:p w14:paraId="014EF35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b) definición operacional:</w:t>
      </w:r>
    </w:p>
    <w:p w14:paraId="4CDB1D1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se denomina e-commerce o comercio electrónico a toda actividad lucrativa que pretende generar ingresos a través de ventas de manera exclusiva por medio de redes sociales. </w:t>
      </w:r>
    </w:p>
    <w:p w14:paraId="0CF6C65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C) MiPymes</w:t>
      </w:r>
    </w:p>
    <w:p w14:paraId="72236FC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 Definición conceptual:</w:t>
      </w:r>
    </w:p>
    <w:p w14:paraId="54855C99" w14:textId="06CDD53F" w:rsidR="00AD1012" w:rsidRPr="00D26DA6" w:rsidRDefault="00AC06EA"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MINECO</w:t>
      </w:r>
      <w:r w:rsidR="00621B5E" w:rsidRPr="00D26DA6">
        <w:rPr>
          <w:rFonts w:ascii="Arial" w:eastAsia="Arial" w:hAnsi="Arial" w:cs="Arial"/>
          <w:bCs/>
          <w:sz w:val="24"/>
          <w:szCs w:val="24"/>
        </w:rPr>
        <w:t xml:space="preserve"> define las MiPymes como: “las micros, pequeñas y medianas empresas constituyen un sector de importancia especial, su aporte en la generación de empleo es de alrededor del 80%, su contribución al producto interno bruto de alrededor del 40% y su papel en el incremento de la competitividad de los territorios representan una gran oportunidad de desarrollo económico y humano.” (2018)</w:t>
      </w:r>
    </w:p>
    <w:p w14:paraId="07A6F122" w14:textId="75D0C1A4" w:rsidR="00F5650E" w:rsidRPr="00D26DA6" w:rsidRDefault="00AC06EA"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MINECO</w:t>
      </w:r>
      <w:r w:rsidR="008C00F1" w:rsidRPr="00D26DA6">
        <w:rPr>
          <w:rFonts w:ascii="Arial" w:eastAsia="Arial" w:hAnsi="Arial" w:cs="Arial"/>
          <w:bCs/>
          <w:sz w:val="24"/>
          <w:szCs w:val="24"/>
        </w:rPr>
        <w:t xml:space="preserve"> define la MiPymes como: “</w:t>
      </w:r>
      <w:r w:rsidR="00F5650E" w:rsidRPr="00D26DA6">
        <w:rPr>
          <w:rFonts w:ascii="Arial" w:eastAsia="Arial" w:hAnsi="Arial" w:cs="Arial"/>
          <w:bCs/>
          <w:sz w:val="24"/>
          <w:szCs w:val="24"/>
        </w:rPr>
        <w:t>Las micro, pequeñas y medianas empresas constituyen un sector clave, contribuyendo con aproximadamente el 80% de la generación de empleo y el 40% del producto interno bruto, y representando una gran oportunidad para el desarrollo económico y humano de los territorios.</w:t>
      </w:r>
      <w:r w:rsidR="008C00F1" w:rsidRPr="00D26DA6">
        <w:rPr>
          <w:rFonts w:ascii="Arial" w:eastAsia="Arial" w:hAnsi="Arial" w:cs="Arial"/>
          <w:bCs/>
          <w:sz w:val="24"/>
          <w:szCs w:val="24"/>
        </w:rPr>
        <w:t>”</w:t>
      </w:r>
      <w:r w:rsidR="00FE5687" w:rsidRPr="00D26DA6">
        <w:rPr>
          <w:rFonts w:ascii="Arial" w:eastAsia="Arial" w:hAnsi="Arial" w:cs="Arial"/>
          <w:bCs/>
          <w:sz w:val="24"/>
          <w:szCs w:val="24"/>
        </w:rPr>
        <w:t xml:space="preserve"> (2023)</w:t>
      </w:r>
    </w:p>
    <w:p w14:paraId="1B3E31ED"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b) Definición operacional:</w:t>
      </w:r>
    </w:p>
    <w:p w14:paraId="3C0E0A7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se denomina MiPymes a las micro, pequeñas y medianas empresas que se sitúan en el municipio de Huehuetenango con una fuerte presencia, muchas de ellas no están formalizadas y se dedican a la venta de productos a través de internet.</w:t>
      </w:r>
    </w:p>
    <w:p w14:paraId="01B562DD" w14:textId="77777777" w:rsidR="00AD1012" w:rsidRPr="00D26DA6" w:rsidRDefault="00621B5E" w:rsidP="00EC4711">
      <w:pPr>
        <w:pStyle w:val="Heading2"/>
        <w:spacing w:line="360" w:lineRule="auto"/>
        <w:rPr>
          <w:rFonts w:ascii="Arial" w:eastAsia="Arial" w:hAnsi="Arial" w:cs="Arial"/>
          <w:bCs/>
          <w:color w:val="auto"/>
          <w:sz w:val="24"/>
          <w:szCs w:val="24"/>
        </w:rPr>
      </w:pPr>
      <w:bookmarkStart w:id="12" w:name="_Toc194609746"/>
      <w:r w:rsidRPr="00D26DA6">
        <w:rPr>
          <w:rFonts w:ascii="Arial" w:eastAsia="Arial" w:hAnsi="Arial" w:cs="Arial"/>
          <w:bCs/>
          <w:color w:val="auto"/>
          <w:sz w:val="24"/>
          <w:szCs w:val="24"/>
        </w:rPr>
        <w:lastRenderedPageBreak/>
        <w:t>Indicadores</w:t>
      </w:r>
      <w:bookmarkEnd w:id="12"/>
    </w:p>
    <w:p w14:paraId="269E58A8"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e-commerce</w:t>
      </w:r>
    </w:p>
    <w:p w14:paraId="23BBEA7F"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aspectos legales</w:t>
      </w:r>
    </w:p>
    <w:p w14:paraId="7B1FBCDC"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 xml:space="preserve">Inscripción </w:t>
      </w:r>
    </w:p>
    <w:p w14:paraId="0B9D4301"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 xml:space="preserve">Interés </w:t>
      </w:r>
    </w:p>
    <w:p w14:paraId="2B20333D"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Sanciones</w:t>
      </w:r>
    </w:p>
    <w:p w14:paraId="0D5A75A4"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 xml:space="preserve">Factores económicos </w:t>
      </w:r>
    </w:p>
    <w:p w14:paraId="625FDD2F"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Innovación</w:t>
      </w:r>
    </w:p>
    <w:p w14:paraId="12B52E4A" w14:textId="77777777" w:rsidR="00AD1012" w:rsidRPr="00D26DA6" w:rsidRDefault="00621B5E" w:rsidP="00EC4711">
      <w:pPr>
        <w:numPr>
          <w:ilvl w:val="0"/>
          <w:numId w:val="3"/>
        </w:numPr>
        <w:spacing w:after="0" w:line="360" w:lineRule="auto"/>
        <w:jc w:val="both"/>
        <w:rPr>
          <w:rFonts w:ascii="Arial" w:hAnsi="Arial" w:cs="Arial"/>
          <w:bCs/>
          <w:sz w:val="24"/>
          <w:szCs w:val="24"/>
        </w:rPr>
      </w:pPr>
      <w:r w:rsidRPr="00D26DA6">
        <w:rPr>
          <w:rFonts w:ascii="Arial" w:eastAsia="Arial" w:hAnsi="Arial" w:cs="Arial"/>
          <w:bCs/>
          <w:sz w:val="24"/>
          <w:szCs w:val="24"/>
        </w:rPr>
        <w:t>Capacidad y experiencia.</w:t>
      </w:r>
    </w:p>
    <w:p w14:paraId="43F16D0E" w14:textId="08A0DBEA" w:rsidR="00AD1012" w:rsidRPr="00D26DA6" w:rsidRDefault="00621B5E" w:rsidP="001F7650">
      <w:pPr>
        <w:pStyle w:val="Heading2"/>
        <w:numPr>
          <w:ilvl w:val="1"/>
          <w:numId w:val="23"/>
        </w:numPr>
        <w:spacing w:line="360" w:lineRule="auto"/>
        <w:rPr>
          <w:rFonts w:ascii="Arial" w:hAnsi="Arial" w:cs="Arial"/>
          <w:bCs/>
          <w:color w:val="auto"/>
          <w:sz w:val="24"/>
          <w:szCs w:val="24"/>
        </w:rPr>
      </w:pPr>
      <w:bookmarkStart w:id="13" w:name="_Toc194609747"/>
      <w:r w:rsidRPr="00D26DA6">
        <w:rPr>
          <w:rFonts w:ascii="Arial" w:hAnsi="Arial" w:cs="Arial"/>
          <w:bCs/>
          <w:color w:val="auto"/>
          <w:sz w:val="24"/>
          <w:szCs w:val="24"/>
        </w:rPr>
        <w:t>Alcances:</w:t>
      </w:r>
      <w:bookmarkEnd w:id="13"/>
    </w:p>
    <w:p w14:paraId="1FF18230" w14:textId="4FE7DA0C"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estudio se realizará en la cabecera municipal de Huehuetenango en las principales zonas comerciales de la cuidad donde están situadas la mayoría de </w:t>
      </w:r>
      <w:r w:rsidR="004E28E4" w:rsidRPr="00D26DA6">
        <w:rPr>
          <w:rFonts w:ascii="Arial" w:eastAsia="Arial" w:hAnsi="Arial" w:cs="Arial"/>
          <w:bCs/>
          <w:sz w:val="24"/>
          <w:szCs w:val="24"/>
        </w:rPr>
        <w:t>las empresas</w:t>
      </w:r>
      <w:r w:rsidRPr="00D26DA6">
        <w:rPr>
          <w:rFonts w:ascii="Arial" w:eastAsia="Arial" w:hAnsi="Arial" w:cs="Arial"/>
          <w:bCs/>
          <w:sz w:val="24"/>
          <w:szCs w:val="24"/>
        </w:rPr>
        <w:t xml:space="preserve"> informales, mediante una encuesta se planea conocer qué porcentaje de estas empresas están dispuestas a formalizar sus negocios.</w:t>
      </w:r>
    </w:p>
    <w:p w14:paraId="0F1C2596" w14:textId="77777777" w:rsidR="00AD1012" w:rsidRPr="00D26DA6" w:rsidRDefault="00621B5E" w:rsidP="00EC4711">
      <w:pPr>
        <w:pStyle w:val="Heading2"/>
        <w:spacing w:line="360" w:lineRule="auto"/>
        <w:jc w:val="both"/>
        <w:rPr>
          <w:rFonts w:ascii="Arial" w:eastAsia="Arial" w:hAnsi="Arial" w:cs="Arial"/>
          <w:bCs/>
          <w:color w:val="auto"/>
          <w:sz w:val="24"/>
          <w:szCs w:val="24"/>
        </w:rPr>
      </w:pPr>
      <w:bookmarkStart w:id="14" w:name="_Toc194609748"/>
      <w:r w:rsidRPr="00D26DA6">
        <w:rPr>
          <w:rFonts w:ascii="Arial" w:eastAsia="Arial" w:hAnsi="Arial" w:cs="Arial"/>
          <w:bCs/>
          <w:color w:val="auto"/>
          <w:sz w:val="24"/>
          <w:szCs w:val="24"/>
        </w:rPr>
        <w:t>Limitaciones:</w:t>
      </w:r>
      <w:bookmarkEnd w:id="14"/>
    </w:p>
    <w:p w14:paraId="45DA9D2B"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Se utilizarán 30 días calendario para obtener una mayor muestra de empresas que no estén inscritas que se dediquen a la venta de alimentos preparados en las principales zonas del municipio de Huehuetenango, zona 1, zona 5 y zona 8. Para obtener una mayor muestra y proceder a realizar encuestas.</w:t>
      </w:r>
    </w:p>
    <w:p w14:paraId="6ECC64DE" w14:textId="42670F41" w:rsidR="00AD1012" w:rsidRPr="00D26DA6" w:rsidRDefault="00621B5E" w:rsidP="001F7650">
      <w:pPr>
        <w:pStyle w:val="Heading2"/>
        <w:numPr>
          <w:ilvl w:val="1"/>
          <w:numId w:val="23"/>
        </w:numPr>
        <w:spacing w:line="360" w:lineRule="auto"/>
        <w:rPr>
          <w:rFonts w:ascii="Arial" w:hAnsi="Arial" w:cs="Arial"/>
          <w:bCs/>
          <w:color w:val="auto"/>
          <w:sz w:val="24"/>
          <w:szCs w:val="24"/>
        </w:rPr>
      </w:pPr>
      <w:bookmarkStart w:id="15" w:name="_Toc194609749"/>
      <w:r w:rsidRPr="00D26DA6">
        <w:rPr>
          <w:rFonts w:ascii="Arial" w:hAnsi="Arial" w:cs="Arial"/>
          <w:bCs/>
          <w:color w:val="auto"/>
          <w:sz w:val="24"/>
          <w:szCs w:val="24"/>
        </w:rPr>
        <w:t>Aporte</w:t>
      </w:r>
      <w:bookmarkEnd w:id="15"/>
    </w:p>
    <w:p w14:paraId="3246883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Esta investigación tiene como objetivo conocer los principales factores que tienen los empresarios de las MiPymes para no inscribirse ante la SAT o el Registro Mercantil, los problemas que pueden tener al no formalizar los negocios y las oportunidades de negocio que podrían perder por no haber formalizado su situación.</w:t>
      </w:r>
    </w:p>
    <w:p w14:paraId="56E491A7"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Esto sabiendo que las MiPymes son más del 90% de negocios que conforman la economía del municipio. </w:t>
      </w:r>
    </w:p>
    <w:p w14:paraId="19B48E2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Elaborar una guía completa que permita a futuros empresarios, estudiantes universitarios y cualquier persona que desee fundar una empresa los requerimientos específicos para poder formalizar una empresa bajo el régimen que deseen, donde no haya desinformación o información confusa, conocer los </w:t>
      </w:r>
      <w:r w:rsidRPr="00D26DA6">
        <w:rPr>
          <w:rFonts w:ascii="Arial" w:eastAsia="Arial" w:hAnsi="Arial" w:cs="Arial"/>
          <w:bCs/>
          <w:sz w:val="24"/>
          <w:szCs w:val="24"/>
        </w:rPr>
        <w:lastRenderedPageBreak/>
        <w:t>beneficios de formalizar un negocio y las oportunidades de crecimiento que se pueden tener como beneficio. También recalcar los problemas, sanciones y dificultades que podrían tener al no estar formalizados.</w:t>
      </w:r>
    </w:p>
    <w:p w14:paraId="3EBF64B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Asimismo, la propuesta puede ser de utilidad para los tomadores de decisiones, y ser un referente entre las personas que deseen emprender un negocio, como apoyo técnico, financiero y administrativo. </w:t>
      </w:r>
    </w:p>
    <w:p w14:paraId="2DAA6FCF" w14:textId="77777777" w:rsidR="004E28E4" w:rsidRPr="00D26DA6" w:rsidRDefault="004E28E4" w:rsidP="00EC4711">
      <w:pPr>
        <w:spacing w:line="360" w:lineRule="auto"/>
        <w:jc w:val="both"/>
        <w:rPr>
          <w:rFonts w:ascii="Arial" w:eastAsia="Arial" w:hAnsi="Arial" w:cs="Arial"/>
          <w:bCs/>
          <w:sz w:val="24"/>
          <w:szCs w:val="24"/>
        </w:rPr>
      </w:pPr>
    </w:p>
    <w:p w14:paraId="7B63EC3E" w14:textId="77777777" w:rsidR="004E28E4" w:rsidRPr="00D26DA6" w:rsidRDefault="004E28E4" w:rsidP="00EC4711">
      <w:pPr>
        <w:spacing w:line="360" w:lineRule="auto"/>
        <w:jc w:val="both"/>
        <w:rPr>
          <w:rFonts w:ascii="Arial" w:eastAsia="Arial" w:hAnsi="Arial" w:cs="Arial"/>
          <w:bCs/>
          <w:sz w:val="24"/>
          <w:szCs w:val="24"/>
        </w:rPr>
      </w:pPr>
    </w:p>
    <w:p w14:paraId="7C49DB2D" w14:textId="77777777" w:rsidR="004E28E4" w:rsidRPr="00D26DA6" w:rsidRDefault="004E28E4" w:rsidP="00EC4711">
      <w:pPr>
        <w:spacing w:line="360" w:lineRule="auto"/>
        <w:jc w:val="both"/>
        <w:rPr>
          <w:rFonts w:ascii="Arial" w:eastAsia="Arial" w:hAnsi="Arial" w:cs="Arial"/>
          <w:bCs/>
          <w:sz w:val="24"/>
          <w:szCs w:val="24"/>
        </w:rPr>
      </w:pPr>
    </w:p>
    <w:p w14:paraId="5FA41DC3" w14:textId="77777777" w:rsidR="004E28E4" w:rsidRPr="00D26DA6" w:rsidRDefault="004E28E4" w:rsidP="00EC4711">
      <w:pPr>
        <w:spacing w:line="360" w:lineRule="auto"/>
        <w:jc w:val="both"/>
        <w:rPr>
          <w:rFonts w:ascii="Arial" w:eastAsia="Arial" w:hAnsi="Arial" w:cs="Arial"/>
          <w:bCs/>
          <w:sz w:val="24"/>
          <w:szCs w:val="24"/>
        </w:rPr>
      </w:pPr>
    </w:p>
    <w:p w14:paraId="1CC3CF5C" w14:textId="77777777" w:rsidR="004E28E4" w:rsidRPr="00D26DA6" w:rsidRDefault="004E28E4" w:rsidP="00EC4711">
      <w:pPr>
        <w:spacing w:line="360" w:lineRule="auto"/>
        <w:jc w:val="both"/>
        <w:rPr>
          <w:rFonts w:ascii="Arial" w:eastAsia="Arial" w:hAnsi="Arial" w:cs="Arial"/>
          <w:bCs/>
          <w:sz w:val="24"/>
          <w:szCs w:val="24"/>
        </w:rPr>
      </w:pPr>
    </w:p>
    <w:p w14:paraId="7A172D18" w14:textId="77777777" w:rsidR="004E28E4" w:rsidRPr="00D26DA6" w:rsidRDefault="004E28E4" w:rsidP="00EC4711">
      <w:pPr>
        <w:spacing w:line="360" w:lineRule="auto"/>
        <w:jc w:val="both"/>
        <w:rPr>
          <w:rFonts w:ascii="Arial" w:eastAsia="Arial" w:hAnsi="Arial" w:cs="Arial"/>
          <w:bCs/>
          <w:sz w:val="24"/>
          <w:szCs w:val="24"/>
        </w:rPr>
      </w:pPr>
    </w:p>
    <w:p w14:paraId="6EDD02F7" w14:textId="77777777" w:rsidR="004E28E4" w:rsidRPr="00D26DA6" w:rsidRDefault="004E28E4" w:rsidP="00EC4711">
      <w:pPr>
        <w:spacing w:line="360" w:lineRule="auto"/>
        <w:jc w:val="both"/>
        <w:rPr>
          <w:rFonts w:ascii="Arial" w:eastAsia="Arial" w:hAnsi="Arial" w:cs="Arial"/>
          <w:bCs/>
          <w:sz w:val="24"/>
          <w:szCs w:val="24"/>
        </w:rPr>
      </w:pPr>
    </w:p>
    <w:p w14:paraId="18871CEC" w14:textId="77777777" w:rsidR="004E28E4" w:rsidRPr="00D26DA6" w:rsidRDefault="004E28E4" w:rsidP="00EC4711">
      <w:pPr>
        <w:spacing w:line="360" w:lineRule="auto"/>
        <w:jc w:val="both"/>
        <w:rPr>
          <w:rFonts w:ascii="Arial" w:eastAsia="Arial" w:hAnsi="Arial" w:cs="Arial"/>
          <w:bCs/>
          <w:sz w:val="24"/>
          <w:szCs w:val="24"/>
        </w:rPr>
      </w:pPr>
    </w:p>
    <w:p w14:paraId="056D1FCD" w14:textId="77777777" w:rsidR="004E28E4" w:rsidRPr="00D26DA6" w:rsidRDefault="004E28E4" w:rsidP="00EC4711">
      <w:pPr>
        <w:spacing w:line="360" w:lineRule="auto"/>
        <w:jc w:val="both"/>
        <w:rPr>
          <w:rFonts w:ascii="Arial" w:eastAsia="Arial" w:hAnsi="Arial" w:cs="Arial"/>
          <w:bCs/>
          <w:sz w:val="24"/>
          <w:szCs w:val="24"/>
        </w:rPr>
      </w:pPr>
    </w:p>
    <w:p w14:paraId="5D446AA6" w14:textId="77777777" w:rsidR="004E28E4" w:rsidRPr="00D26DA6" w:rsidRDefault="004E28E4" w:rsidP="00EC4711">
      <w:pPr>
        <w:spacing w:line="360" w:lineRule="auto"/>
        <w:jc w:val="both"/>
        <w:rPr>
          <w:rFonts w:ascii="Arial" w:eastAsia="Arial" w:hAnsi="Arial" w:cs="Arial"/>
          <w:bCs/>
          <w:sz w:val="24"/>
          <w:szCs w:val="24"/>
        </w:rPr>
      </w:pPr>
    </w:p>
    <w:p w14:paraId="6744A79E" w14:textId="77777777" w:rsidR="004E28E4" w:rsidRPr="00D26DA6" w:rsidRDefault="004E28E4" w:rsidP="00EC4711">
      <w:pPr>
        <w:spacing w:line="360" w:lineRule="auto"/>
        <w:jc w:val="both"/>
        <w:rPr>
          <w:rFonts w:ascii="Arial" w:eastAsia="Arial" w:hAnsi="Arial" w:cs="Arial"/>
          <w:bCs/>
          <w:sz w:val="24"/>
          <w:szCs w:val="24"/>
        </w:rPr>
      </w:pPr>
    </w:p>
    <w:p w14:paraId="418B74D7" w14:textId="77777777" w:rsidR="004E28E4" w:rsidRPr="00D26DA6" w:rsidRDefault="004E28E4" w:rsidP="00EC4711">
      <w:pPr>
        <w:spacing w:line="360" w:lineRule="auto"/>
        <w:jc w:val="both"/>
        <w:rPr>
          <w:rFonts w:ascii="Arial" w:eastAsia="Arial" w:hAnsi="Arial" w:cs="Arial"/>
          <w:bCs/>
          <w:sz w:val="24"/>
          <w:szCs w:val="24"/>
        </w:rPr>
      </w:pPr>
    </w:p>
    <w:p w14:paraId="21668007" w14:textId="77777777" w:rsidR="004E28E4" w:rsidRPr="00D26DA6" w:rsidRDefault="004E28E4" w:rsidP="00EC4711">
      <w:pPr>
        <w:spacing w:line="360" w:lineRule="auto"/>
        <w:jc w:val="both"/>
        <w:rPr>
          <w:rFonts w:ascii="Arial" w:eastAsia="Arial" w:hAnsi="Arial" w:cs="Arial"/>
          <w:bCs/>
          <w:sz w:val="24"/>
          <w:szCs w:val="24"/>
        </w:rPr>
      </w:pPr>
    </w:p>
    <w:p w14:paraId="644C7A86" w14:textId="77777777" w:rsidR="004E28E4" w:rsidRPr="00D26DA6" w:rsidRDefault="004E28E4" w:rsidP="00EC4711">
      <w:pPr>
        <w:spacing w:line="360" w:lineRule="auto"/>
        <w:jc w:val="both"/>
        <w:rPr>
          <w:rFonts w:ascii="Arial" w:eastAsia="Arial" w:hAnsi="Arial" w:cs="Arial"/>
          <w:bCs/>
          <w:sz w:val="24"/>
          <w:szCs w:val="24"/>
        </w:rPr>
      </w:pPr>
    </w:p>
    <w:p w14:paraId="4FD650BE" w14:textId="77777777" w:rsidR="00596D1B" w:rsidRPr="00D26DA6" w:rsidRDefault="00596D1B" w:rsidP="00EC4711">
      <w:pPr>
        <w:spacing w:line="360" w:lineRule="auto"/>
        <w:jc w:val="both"/>
        <w:rPr>
          <w:rFonts w:ascii="Arial" w:eastAsia="Arial" w:hAnsi="Arial" w:cs="Arial"/>
          <w:bCs/>
          <w:sz w:val="24"/>
          <w:szCs w:val="24"/>
        </w:rPr>
      </w:pPr>
    </w:p>
    <w:p w14:paraId="177769BF" w14:textId="77777777" w:rsidR="004E28E4" w:rsidRPr="00D26DA6" w:rsidRDefault="004E28E4" w:rsidP="00EC4711">
      <w:pPr>
        <w:spacing w:line="360" w:lineRule="auto"/>
        <w:jc w:val="both"/>
        <w:rPr>
          <w:rFonts w:ascii="Arial" w:eastAsia="Arial" w:hAnsi="Arial" w:cs="Arial"/>
          <w:bCs/>
          <w:sz w:val="24"/>
          <w:szCs w:val="24"/>
        </w:rPr>
      </w:pPr>
    </w:p>
    <w:p w14:paraId="6E0A25FC" w14:textId="4051BE2D" w:rsidR="00AD1012" w:rsidRPr="00D26DA6" w:rsidRDefault="0073503C" w:rsidP="0073503C">
      <w:pPr>
        <w:pStyle w:val="Heading1"/>
        <w:jc w:val="center"/>
        <w:rPr>
          <w:rFonts w:ascii="Arial" w:hAnsi="Arial" w:cs="Arial"/>
          <w:bCs/>
          <w:color w:val="auto"/>
          <w:sz w:val="24"/>
          <w:szCs w:val="24"/>
        </w:rPr>
      </w:pPr>
      <w:bookmarkStart w:id="16" w:name="_Toc194609750"/>
      <w:r w:rsidRPr="00D26DA6">
        <w:rPr>
          <w:rFonts w:ascii="Arial" w:hAnsi="Arial" w:cs="Arial"/>
          <w:bCs/>
          <w:color w:val="auto"/>
          <w:sz w:val="24"/>
          <w:szCs w:val="24"/>
        </w:rPr>
        <w:lastRenderedPageBreak/>
        <w:t>IV. MÉTODO</w:t>
      </w:r>
      <w:bookmarkEnd w:id="16"/>
    </w:p>
    <w:p w14:paraId="16603055" w14:textId="2ED7A1A3" w:rsidR="00AD1012" w:rsidRPr="00D26DA6" w:rsidRDefault="009E586A" w:rsidP="00EC4711">
      <w:pPr>
        <w:pStyle w:val="Heading2"/>
        <w:spacing w:line="360" w:lineRule="auto"/>
        <w:rPr>
          <w:rFonts w:ascii="Arial" w:eastAsia="Arial" w:hAnsi="Arial" w:cs="Arial"/>
          <w:bCs/>
          <w:color w:val="auto"/>
          <w:sz w:val="24"/>
          <w:szCs w:val="24"/>
        </w:rPr>
      </w:pPr>
      <w:bookmarkStart w:id="17" w:name="_Toc194609751"/>
      <w:r w:rsidRPr="00D26DA6">
        <w:rPr>
          <w:rFonts w:ascii="Arial" w:eastAsia="Arial" w:hAnsi="Arial" w:cs="Arial"/>
          <w:bCs/>
          <w:color w:val="auto"/>
          <w:sz w:val="24"/>
          <w:szCs w:val="24"/>
        </w:rPr>
        <w:t>4</w:t>
      </w:r>
      <w:r w:rsidR="00621B5E" w:rsidRPr="00D26DA6">
        <w:rPr>
          <w:rFonts w:ascii="Arial" w:eastAsia="Arial" w:hAnsi="Arial" w:cs="Arial"/>
          <w:bCs/>
          <w:color w:val="auto"/>
          <w:sz w:val="24"/>
          <w:szCs w:val="24"/>
        </w:rPr>
        <w:t>.1. Sujetos de estudio</w:t>
      </w:r>
      <w:bookmarkEnd w:id="17"/>
    </w:p>
    <w:p w14:paraId="032AE30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municipio de Huehuetenango cuenta con una gran extensión territorial de 204 km2 y se encuentra a 261 km de la ciudad de Guatemala.</w:t>
      </w:r>
    </w:p>
    <w:p w14:paraId="1F55501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Mapa 1</w:t>
      </w:r>
    </w:p>
    <w:p w14:paraId="26EDC76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Municipio de Huehuetenango.</w:t>
      </w:r>
    </w:p>
    <w:p w14:paraId="0B0713A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hAnsi="Arial" w:cs="Arial"/>
          <w:bCs/>
          <w:noProof/>
          <w:sz w:val="24"/>
          <w:szCs w:val="24"/>
        </w:rPr>
        <w:drawing>
          <wp:anchor distT="0" distB="0" distL="114300" distR="114300" simplePos="0" relativeHeight="251625984" behindDoc="0" locked="0" layoutInCell="1" hidden="0" allowOverlap="1" wp14:anchorId="33DE7A08" wp14:editId="19B05AD9">
            <wp:simplePos x="0" y="0"/>
            <wp:positionH relativeFrom="column">
              <wp:posOffset>461645</wp:posOffset>
            </wp:positionH>
            <wp:positionV relativeFrom="paragraph">
              <wp:posOffset>235834</wp:posOffset>
            </wp:positionV>
            <wp:extent cx="4881245" cy="3430270"/>
            <wp:effectExtent l="19050" t="19050" r="14605" b="17780"/>
            <wp:wrapSquare wrapText="bothSides" distT="0" distB="0" distL="114300" distR="114300"/>
            <wp:docPr id="20" name="image272.png"/>
            <wp:cNvGraphicFramePr/>
            <a:graphic xmlns:a="http://schemas.openxmlformats.org/drawingml/2006/main">
              <a:graphicData uri="http://schemas.openxmlformats.org/drawingml/2006/picture">
                <pic:pic xmlns:pic="http://schemas.openxmlformats.org/drawingml/2006/picture">
                  <pic:nvPicPr>
                    <pic:cNvPr id="0" name="image272.png"/>
                    <pic:cNvPicPr preferRelativeResize="0"/>
                  </pic:nvPicPr>
                  <pic:blipFill>
                    <a:blip r:embed="rId24"/>
                    <a:srcRect l="13036" t="16120" r="30718" b="13588"/>
                    <a:stretch>
                      <a:fillRect/>
                    </a:stretch>
                  </pic:blipFill>
                  <pic:spPr>
                    <a:xfrm>
                      <a:off x="0" y="0"/>
                      <a:ext cx="4881245" cy="3430270"/>
                    </a:xfrm>
                    <a:prstGeom prst="rect">
                      <a:avLst/>
                    </a:prstGeom>
                    <a:ln w="19050">
                      <a:solidFill>
                        <a:schemeClr val="tx1"/>
                      </a:solidFill>
                    </a:ln>
                  </pic:spPr>
                </pic:pic>
              </a:graphicData>
            </a:graphic>
          </wp:anchor>
        </w:drawing>
      </w:r>
    </w:p>
    <w:p w14:paraId="298AD793" w14:textId="77777777" w:rsidR="00AD1012" w:rsidRPr="00D26DA6" w:rsidRDefault="00AD1012" w:rsidP="00EC4711">
      <w:pPr>
        <w:spacing w:line="360" w:lineRule="auto"/>
        <w:jc w:val="both"/>
        <w:rPr>
          <w:rFonts w:ascii="Arial" w:eastAsia="Arial" w:hAnsi="Arial" w:cs="Arial"/>
          <w:bCs/>
          <w:sz w:val="24"/>
          <w:szCs w:val="24"/>
        </w:rPr>
      </w:pPr>
    </w:p>
    <w:p w14:paraId="4E7CE251" w14:textId="77777777" w:rsidR="00AD1012" w:rsidRPr="00D26DA6" w:rsidRDefault="00AD1012" w:rsidP="00EC4711">
      <w:pPr>
        <w:spacing w:line="360" w:lineRule="auto"/>
        <w:jc w:val="both"/>
        <w:rPr>
          <w:rFonts w:ascii="Arial" w:eastAsia="Arial" w:hAnsi="Arial" w:cs="Arial"/>
          <w:bCs/>
          <w:sz w:val="24"/>
          <w:szCs w:val="24"/>
        </w:rPr>
      </w:pPr>
    </w:p>
    <w:p w14:paraId="280314F2" w14:textId="77777777" w:rsidR="00AD1012" w:rsidRPr="00D26DA6" w:rsidRDefault="00AD1012" w:rsidP="00EC4711">
      <w:pPr>
        <w:spacing w:line="360" w:lineRule="auto"/>
        <w:jc w:val="both"/>
        <w:rPr>
          <w:rFonts w:ascii="Arial" w:eastAsia="Arial" w:hAnsi="Arial" w:cs="Arial"/>
          <w:bCs/>
          <w:sz w:val="24"/>
          <w:szCs w:val="24"/>
        </w:rPr>
      </w:pPr>
    </w:p>
    <w:p w14:paraId="19474163" w14:textId="77777777" w:rsidR="00AD1012" w:rsidRPr="00D26DA6" w:rsidRDefault="00AD1012" w:rsidP="00EC4711">
      <w:pPr>
        <w:spacing w:line="360" w:lineRule="auto"/>
        <w:jc w:val="both"/>
        <w:rPr>
          <w:rFonts w:ascii="Arial" w:eastAsia="Arial" w:hAnsi="Arial" w:cs="Arial"/>
          <w:bCs/>
          <w:sz w:val="24"/>
          <w:szCs w:val="24"/>
        </w:rPr>
      </w:pPr>
    </w:p>
    <w:p w14:paraId="5DA432A7" w14:textId="77777777" w:rsidR="00AD1012" w:rsidRPr="00D26DA6" w:rsidRDefault="00AD1012" w:rsidP="00EC4711">
      <w:pPr>
        <w:spacing w:line="360" w:lineRule="auto"/>
        <w:jc w:val="both"/>
        <w:rPr>
          <w:rFonts w:ascii="Arial" w:eastAsia="Arial" w:hAnsi="Arial" w:cs="Arial"/>
          <w:bCs/>
          <w:sz w:val="24"/>
          <w:szCs w:val="24"/>
        </w:rPr>
      </w:pPr>
    </w:p>
    <w:p w14:paraId="7F3819A4" w14:textId="77777777" w:rsidR="00AD1012" w:rsidRPr="00D26DA6" w:rsidRDefault="00AD1012" w:rsidP="00EC4711">
      <w:pPr>
        <w:spacing w:line="360" w:lineRule="auto"/>
        <w:jc w:val="both"/>
        <w:rPr>
          <w:rFonts w:ascii="Arial" w:eastAsia="Arial" w:hAnsi="Arial" w:cs="Arial"/>
          <w:bCs/>
          <w:sz w:val="24"/>
          <w:szCs w:val="24"/>
        </w:rPr>
      </w:pPr>
    </w:p>
    <w:p w14:paraId="263C94C7" w14:textId="77777777" w:rsidR="00AD1012" w:rsidRPr="00D26DA6" w:rsidRDefault="00AD1012" w:rsidP="00EC4711">
      <w:pPr>
        <w:spacing w:line="360" w:lineRule="auto"/>
        <w:jc w:val="both"/>
        <w:rPr>
          <w:rFonts w:ascii="Arial" w:eastAsia="Arial" w:hAnsi="Arial" w:cs="Arial"/>
          <w:bCs/>
          <w:sz w:val="24"/>
          <w:szCs w:val="24"/>
        </w:rPr>
      </w:pPr>
    </w:p>
    <w:p w14:paraId="7D2454DB" w14:textId="77777777" w:rsidR="00AD1012" w:rsidRPr="00D26DA6" w:rsidRDefault="00AD1012" w:rsidP="00EC4711">
      <w:pPr>
        <w:spacing w:line="360" w:lineRule="auto"/>
        <w:jc w:val="both"/>
        <w:rPr>
          <w:rFonts w:ascii="Arial" w:eastAsia="Arial" w:hAnsi="Arial" w:cs="Arial"/>
          <w:bCs/>
          <w:sz w:val="24"/>
          <w:szCs w:val="24"/>
        </w:rPr>
      </w:pPr>
    </w:p>
    <w:p w14:paraId="75D84918" w14:textId="77777777" w:rsidR="00AD1012" w:rsidRPr="00D26DA6" w:rsidRDefault="00AD1012" w:rsidP="00EC4711">
      <w:pPr>
        <w:spacing w:line="360" w:lineRule="auto"/>
        <w:jc w:val="both"/>
        <w:rPr>
          <w:rFonts w:ascii="Arial" w:eastAsia="Arial" w:hAnsi="Arial" w:cs="Arial"/>
          <w:bCs/>
          <w:sz w:val="24"/>
          <w:szCs w:val="24"/>
        </w:rPr>
      </w:pPr>
    </w:p>
    <w:p w14:paraId="0579215F" w14:textId="65D5DE3A" w:rsidR="00AD1012" w:rsidRPr="00D26DA6" w:rsidRDefault="00621B5E" w:rsidP="00EC4711">
      <w:pPr>
        <w:spacing w:line="360" w:lineRule="auto"/>
        <w:ind w:firstLine="708"/>
        <w:jc w:val="both"/>
        <w:rPr>
          <w:rFonts w:ascii="Arial" w:eastAsia="Arial" w:hAnsi="Arial" w:cs="Arial"/>
          <w:bCs/>
          <w:sz w:val="24"/>
          <w:szCs w:val="24"/>
        </w:rPr>
      </w:pPr>
      <w:r w:rsidRPr="00D26DA6">
        <w:rPr>
          <w:rFonts w:ascii="Arial" w:eastAsia="Arial" w:hAnsi="Arial" w:cs="Arial"/>
          <w:bCs/>
          <w:sz w:val="24"/>
          <w:szCs w:val="24"/>
        </w:rPr>
        <w:t>Fuente: Google maps 202</w:t>
      </w:r>
      <w:r w:rsidR="00E073EB" w:rsidRPr="00D26DA6">
        <w:rPr>
          <w:rFonts w:ascii="Arial" w:eastAsia="Arial" w:hAnsi="Arial" w:cs="Arial"/>
          <w:bCs/>
          <w:sz w:val="24"/>
          <w:szCs w:val="24"/>
        </w:rPr>
        <w:t>5</w:t>
      </w:r>
    </w:p>
    <w:p w14:paraId="4CC22E03" w14:textId="47B98CB0" w:rsidR="00AD1012" w:rsidRPr="00D26DA6" w:rsidRDefault="00AE04F0"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La investigación por realizar</w:t>
      </w:r>
      <w:r w:rsidR="00621B5E" w:rsidRPr="00D26DA6">
        <w:rPr>
          <w:rFonts w:ascii="Arial" w:eastAsia="Arial" w:hAnsi="Arial" w:cs="Arial"/>
          <w:bCs/>
          <w:sz w:val="24"/>
          <w:szCs w:val="24"/>
        </w:rPr>
        <w:t xml:space="preserve"> será </w:t>
      </w:r>
      <w:r w:rsidR="000F2FA9" w:rsidRPr="00D26DA6">
        <w:rPr>
          <w:rFonts w:ascii="Arial" w:eastAsia="Arial" w:hAnsi="Arial" w:cs="Arial"/>
          <w:bCs/>
          <w:sz w:val="24"/>
          <w:szCs w:val="24"/>
        </w:rPr>
        <w:t xml:space="preserve">de doce </w:t>
      </w:r>
      <w:r w:rsidRPr="00D26DA6">
        <w:rPr>
          <w:rFonts w:ascii="Arial" w:eastAsia="Arial" w:hAnsi="Arial" w:cs="Arial"/>
          <w:bCs/>
          <w:sz w:val="24"/>
          <w:szCs w:val="24"/>
        </w:rPr>
        <w:t>microemprendimientos</w:t>
      </w:r>
      <w:r w:rsidR="00621B5E" w:rsidRPr="00D26DA6">
        <w:rPr>
          <w:rFonts w:ascii="Arial" w:eastAsia="Arial" w:hAnsi="Arial" w:cs="Arial"/>
          <w:bCs/>
          <w:sz w:val="24"/>
          <w:szCs w:val="24"/>
        </w:rPr>
        <w:t xml:space="preserve"> que están ubicados en el municipio de Huehuetenango. Se tomaron en cuenta los siguientes sujetos de estudio.</w:t>
      </w:r>
    </w:p>
    <w:p w14:paraId="506C046D" w14:textId="77777777" w:rsidR="00AD1012" w:rsidRPr="00D26DA6" w:rsidRDefault="00621B5E" w:rsidP="00EC4711">
      <w:pPr>
        <w:pStyle w:val="Heading2"/>
        <w:spacing w:line="360" w:lineRule="auto"/>
        <w:rPr>
          <w:rFonts w:ascii="Arial" w:hAnsi="Arial" w:cs="Arial"/>
          <w:bCs/>
          <w:color w:val="auto"/>
          <w:sz w:val="24"/>
          <w:szCs w:val="24"/>
        </w:rPr>
      </w:pPr>
      <w:bookmarkStart w:id="18" w:name="_Toc194609752"/>
      <w:r w:rsidRPr="00D26DA6">
        <w:rPr>
          <w:rFonts w:ascii="Arial" w:hAnsi="Arial" w:cs="Arial"/>
          <w:bCs/>
          <w:color w:val="auto"/>
          <w:sz w:val="24"/>
          <w:szCs w:val="24"/>
        </w:rPr>
        <w:t>Sujeto 1: emprendedores o dueños de las empresas.</w:t>
      </w:r>
      <w:bookmarkEnd w:id="18"/>
    </w:p>
    <w:p w14:paraId="5AF2B38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lo constituyen los dueños de empresas que se dedican a la venta de alimentos preparados a través de internet. Debido a que son el principal sujeto de estudio y por el cual nace este proyecto.</w:t>
      </w:r>
    </w:p>
    <w:p w14:paraId="0485C925" w14:textId="77777777" w:rsidR="00596D1B" w:rsidRPr="00D26DA6" w:rsidRDefault="00596D1B" w:rsidP="00EC4711">
      <w:pPr>
        <w:spacing w:line="360" w:lineRule="auto"/>
        <w:jc w:val="both"/>
        <w:rPr>
          <w:rFonts w:ascii="Arial" w:eastAsia="Arial" w:hAnsi="Arial" w:cs="Arial"/>
          <w:bCs/>
          <w:sz w:val="24"/>
          <w:szCs w:val="24"/>
        </w:rPr>
      </w:pPr>
    </w:p>
    <w:p w14:paraId="2BDED58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Sujeto 2: clientes</w:t>
      </w:r>
    </w:p>
    <w:p w14:paraId="1EB37E4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Lo constituyen todos aquellos usuarios que consumen productos alimenticios bajo la modalidad de compra a través de internet, al ser ellos los sujetos finales se pretende saber la opinión y los beneficios para los consumidores al momento en que estos emprendimientos formalicen sus empresas.</w:t>
      </w:r>
    </w:p>
    <w:p w14:paraId="67014861" w14:textId="50A2CBB3" w:rsidR="00AD1012" w:rsidRPr="00D26DA6" w:rsidRDefault="002B5756" w:rsidP="00FC6CF4">
      <w:pPr>
        <w:pStyle w:val="Heading3"/>
        <w:rPr>
          <w:rFonts w:ascii="Arial" w:hAnsi="Arial" w:cs="Arial"/>
          <w:color w:val="auto"/>
        </w:rPr>
      </w:pPr>
      <w:bookmarkStart w:id="19" w:name="_Toc194609753"/>
      <w:r w:rsidRPr="00D26DA6">
        <w:rPr>
          <w:rFonts w:ascii="Arial" w:hAnsi="Arial" w:cs="Arial"/>
          <w:color w:val="auto"/>
        </w:rPr>
        <w:t xml:space="preserve">4.2. </w:t>
      </w:r>
      <w:r w:rsidR="00621B5E" w:rsidRPr="00D26DA6">
        <w:rPr>
          <w:rFonts w:ascii="Arial" w:hAnsi="Arial" w:cs="Arial"/>
          <w:color w:val="auto"/>
        </w:rPr>
        <w:t>Población y muestra</w:t>
      </w:r>
      <w:bookmarkEnd w:id="19"/>
    </w:p>
    <w:p w14:paraId="3742AD78" w14:textId="45E196E0"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Muestra: se tomará una muestra de </w:t>
      </w:r>
      <w:r w:rsidR="00620448" w:rsidRPr="00D26DA6">
        <w:rPr>
          <w:rFonts w:ascii="Arial" w:eastAsia="Arial" w:hAnsi="Arial" w:cs="Arial"/>
          <w:bCs/>
          <w:sz w:val="24"/>
          <w:szCs w:val="24"/>
        </w:rPr>
        <w:t>doce</w:t>
      </w:r>
      <w:r w:rsidRPr="00D26DA6">
        <w:rPr>
          <w:rFonts w:ascii="Arial" w:eastAsia="Arial" w:hAnsi="Arial" w:cs="Arial"/>
          <w:bCs/>
          <w:sz w:val="24"/>
          <w:szCs w:val="24"/>
        </w:rPr>
        <w:t xml:space="preserve"> emprendedores como muestra total porque fueron los interesados en participar en la investigación, estos son: </w:t>
      </w:r>
    </w:p>
    <w:p w14:paraId="1405B494" w14:textId="07C81092" w:rsidR="00AD1012" w:rsidRPr="00D26DA6" w:rsidRDefault="00F266D1"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1</w:t>
      </w:r>
      <w:r w:rsidR="00621B5E" w:rsidRPr="00D26DA6">
        <w:rPr>
          <w:rFonts w:ascii="Arial" w:eastAsia="Arial" w:hAnsi="Arial" w:cs="Arial"/>
          <w:bCs/>
          <w:sz w:val="24"/>
          <w:szCs w:val="24"/>
        </w:rPr>
        <w:t>: emprendimiento que se dedica a la venta de helados caseros de diferentes presentaciones.</w:t>
      </w:r>
    </w:p>
    <w:p w14:paraId="39ED5F64" w14:textId="0AB56ECF" w:rsidR="00AD1012" w:rsidRPr="00D26DA6" w:rsidRDefault="00F266D1"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2</w:t>
      </w:r>
      <w:r w:rsidR="00621B5E" w:rsidRPr="00D26DA6">
        <w:rPr>
          <w:rFonts w:ascii="Arial" w:eastAsia="Arial" w:hAnsi="Arial" w:cs="Arial"/>
          <w:bCs/>
          <w:sz w:val="24"/>
          <w:szCs w:val="24"/>
        </w:rPr>
        <w:t>: emprendimiento dedicado a la venta de comida rápida como papas fritas, hot dogs.</w:t>
      </w:r>
    </w:p>
    <w:p w14:paraId="6271600F" w14:textId="335B9BD1" w:rsidR="00AD1012" w:rsidRPr="00D26DA6" w:rsidRDefault="00F266D1"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3</w:t>
      </w:r>
      <w:r w:rsidR="00621B5E" w:rsidRPr="00D26DA6">
        <w:rPr>
          <w:rFonts w:ascii="Arial" w:eastAsia="Arial" w:hAnsi="Arial" w:cs="Arial"/>
          <w:bCs/>
          <w:sz w:val="24"/>
          <w:szCs w:val="24"/>
        </w:rPr>
        <w:t>: emprendimiento dedicado a la venta de pizzas personales, y familiares.</w:t>
      </w:r>
    </w:p>
    <w:p w14:paraId="327F0C65" w14:textId="717E235E" w:rsidR="00AD1012" w:rsidRPr="00D26DA6" w:rsidRDefault="00F23DD7"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4</w:t>
      </w:r>
      <w:r w:rsidR="00621B5E" w:rsidRPr="00D26DA6">
        <w:rPr>
          <w:rFonts w:ascii="Arial" w:eastAsia="Arial" w:hAnsi="Arial" w:cs="Arial"/>
          <w:bCs/>
          <w:sz w:val="24"/>
          <w:szCs w:val="24"/>
        </w:rPr>
        <w:t>: emprendimiento dedicado a la venta de chocolate por libra.</w:t>
      </w:r>
    </w:p>
    <w:p w14:paraId="4F0B5C93" w14:textId="475CF3F6" w:rsidR="00AD1012" w:rsidRPr="00D26DA6" w:rsidRDefault="00F23DD7"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5</w:t>
      </w:r>
      <w:r w:rsidR="00621B5E" w:rsidRPr="00D26DA6">
        <w:rPr>
          <w:rFonts w:ascii="Arial" w:eastAsia="Arial" w:hAnsi="Arial" w:cs="Arial"/>
          <w:bCs/>
          <w:sz w:val="24"/>
          <w:szCs w:val="24"/>
        </w:rPr>
        <w:t>: emprendimiento que se dedica a la venta de postres preparados como cocteles.</w:t>
      </w:r>
    </w:p>
    <w:p w14:paraId="01EB6419" w14:textId="2275C366" w:rsidR="00AD1012" w:rsidRPr="00D26DA6" w:rsidRDefault="00F23DD7"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6</w:t>
      </w:r>
      <w:r w:rsidR="00621B5E" w:rsidRPr="00D26DA6">
        <w:rPr>
          <w:rFonts w:ascii="Arial" w:eastAsia="Arial" w:hAnsi="Arial" w:cs="Arial"/>
          <w:bCs/>
          <w:sz w:val="24"/>
          <w:szCs w:val="24"/>
        </w:rPr>
        <w:t>: emprendimiento dedicado a la producción y venta de helados caseros.</w:t>
      </w:r>
    </w:p>
    <w:p w14:paraId="3E6BCDC0" w14:textId="4E26FCD5" w:rsidR="00AD1012" w:rsidRPr="00D26DA6" w:rsidRDefault="00F95375"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7</w:t>
      </w:r>
      <w:r w:rsidR="00621B5E" w:rsidRPr="00D26DA6">
        <w:rPr>
          <w:rFonts w:ascii="Arial" w:eastAsia="Arial" w:hAnsi="Arial" w:cs="Arial"/>
          <w:bCs/>
          <w:sz w:val="24"/>
          <w:szCs w:val="24"/>
        </w:rPr>
        <w:t>: emprendimiento aún sin nombre dedicado a la venta de chocolate artesanal.</w:t>
      </w:r>
    </w:p>
    <w:p w14:paraId="48C12135" w14:textId="1088CDC6" w:rsidR="00AD1012" w:rsidRPr="00D26DA6" w:rsidRDefault="00F95375"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8</w:t>
      </w:r>
      <w:r w:rsidR="00621B5E" w:rsidRPr="00D26DA6">
        <w:rPr>
          <w:rFonts w:ascii="Arial" w:eastAsia="Arial" w:hAnsi="Arial" w:cs="Arial"/>
          <w:bCs/>
          <w:sz w:val="24"/>
          <w:szCs w:val="24"/>
        </w:rPr>
        <w:t>: emprendimiento dedicado a la producción y venta de chocolate por libra, maní, haba para hacer atoles.</w:t>
      </w:r>
    </w:p>
    <w:p w14:paraId="3423D2A9" w14:textId="33CB35AD" w:rsidR="00AD1012" w:rsidRPr="00D26DA6" w:rsidRDefault="00F95375" w:rsidP="00EC4711">
      <w:pPr>
        <w:numPr>
          <w:ilvl w:val="0"/>
          <w:numId w:val="7"/>
        </w:numPr>
        <w:pBdr>
          <w:top w:val="nil"/>
          <w:left w:val="nil"/>
          <w:bottom w:val="nil"/>
          <w:right w:val="nil"/>
          <w:between w:val="nil"/>
        </w:pBdr>
        <w:spacing w:after="0" w:line="360" w:lineRule="auto"/>
        <w:jc w:val="both"/>
        <w:rPr>
          <w:rFonts w:ascii="Arial" w:hAnsi="Arial" w:cs="Arial"/>
          <w:bCs/>
          <w:sz w:val="24"/>
          <w:szCs w:val="24"/>
        </w:rPr>
      </w:pPr>
      <w:r w:rsidRPr="00D26DA6">
        <w:rPr>
          <w:rFonts w:ascii="Arial" w:eastAsia="Arial" w:hAnsi="Arial" w:cs="Arial"/>
          <w:bCs/>
          <w:sz w:val="24"/>
          <w:szCs w:val="24"/>
        </w:rPr>
        <w:t>Sujeto 9</w:t>
      </w:r>
      <w:r w:rsidR="00DB55D7" w:rsidRPr="00D26DA6">
        <w:rPr>
          <w:rFonts w:ascii="Arial" w:eastAsia="Arial" w:hAnsi="Arial" w:cs="Arial"/>
          <w:bCs/>
          <w:sz w:val="24"/>
          <w:szCs w:val="24"/>
        </w:rPr>
        <w:t xml:space="preserve">: emprendedor </w:t>
      </w:r>
      <w:r w:rsidR="00147BC6" w:rsidRPr="00D26DA6">
        <w:rPr>
          <w:rFonts w:ascii="Arial" w:eastAsia="Arial" w:hAnsi="Arial" w:cs="Arial"/>
          <w:bCs/>
          <w:sz w:val="24"/>
          <w:szCs w:val="24"/>
        </w:rPr>
        <w:t>que se dedica a la venta de refacciones y “antojitos” en la zona 1 y 11 de Huehuetenango.</w:t>
      </w:r>
    </w:p>
    <w:p w14:paraId="5D556027" w14:textId="7D214DB8" w:rsidR="00AD1012" w:rsidRPr="00D26DA6" w:rsidRDefault="00F95375" w:rsidP="00EC4711">
      <w:pPr>
        <w:numPr>
          <w:ilvl w:val="0"/>
          <w:numId w:val="7"/>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t>Sujeto 10</w:t>
      </w:r>
      <w:r w:rsidR="00621B5E" w:rsidRPr="00D26DA6">
        <w:rPr>
          <w:rFonts w:ascii="Arial" w:eastAsia="Arial" w:hAnsi="Arial" w:cs="Arial"/>
          <w:bCs/>
          <w:sz w:val="24"/>
          <w:szCs w:val="24"/>
        </w:rPr>
        <w:t>: emprendimiento dedicado a la venta de productos de consumo ocasional como ensaladas y frutas con limón.</w:t>
      </w:r>
    </w:p>
    <w:p w14:paraId="6BC331E8" w14:textId="525D0737" w:rsidR="00C208CB" w:rsidRPr="00D26DA6" w:rsidRDefault="00F95375" w:rsidP="00EC4711">
      <w:pPr>
        <w:numPr>
          <w:ilvl w:val="0"/>
          <w:numId w:val="7"/>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t>Sujeto 11</w:t>
      </w:r>
      <w:r w:rsidR="00C208CB" w:rsidRPr="00D26DA6">
        <w:rPr>
          <w:rFonts w:ascii="Arial" w:eastAsia="Arial" w:hAnsi="Arial" w:cs="Arial"/>
          <w:bCs/>
          <w:sz w:val="24"/>
          <w:szCs w:val="24"/>
        </w:rPr>
        <w:t>: emprendimiento dedicado a la venta de postres, desayunos y almuerzos en la zona 1 de Huehuetenango.</w:t>
      </w:r>
    </w:p>
    <w:p w14:paraId="25CEC538" w14:textId="22EA8D9F" w:rsidR="00817624" w:rsidRPr="00D26DA6" w:rsidRDefault="00F95375" w:rsidP="00EC4711">
      <w:pPr>
        <w:numPr>
          <w:ilvl w:val="0"/>
          <w:numId w:val="7"/>
        </w:numPr>
        <w:pBdr>
          <w:top w:val="nil"/>
          <w:left w:val="nil"/>
          <w:bottom w:val="nil"/>
          <w:right w:val="nil"/>
          <w:between w:val="nil"/>
        </w:pBdr>
        <w:spacing w:line="360" w:lineRule="auto"/>
        <w:jc w:val="both"/>
        <w:rPr>
          <w:rFonts w:ascii="Arial" w:hAnsi="Arial" w:cs="Arial"/>
          <w:bCs/>
          <w:sz w:val="24"/>
          <w:szCs w:val="24"/>
        </w:rPr>
      </w:pPr>
      <w:r w:rsidRPr="00D26DA6">
        <w:rPr>
          <w:rFonts w:ascii="Arial" w:eastAsia="Arial" w:hAnsi="Arial" w:cs="Arial"/>
          <w:bCs/>
          <w:sz w:val="24"/>
          <w:szCs w:val="24"/>
        </w:rPr>
        <w:lastRenderedPageBreak/>
        <w:t>Sujeto 12</w:t>
      </w:r>
      <w:r w:rsidR="00A61F47" w:rsidRPr="00D26DA6">
        <w:rPr>
          <w:rFonts w:ascii="Arial" w:eastAsia="Arial" w:hAnsi="Arial" w:cs="Arial"/>
          <w:bCs/>
          <w:sz w:val="24"/>
          <w:szCs w:val="24"/>
        </w:rPr>
        <w:t xml:space="preserve">: emprendimiento dedicado a la venta de </w:t>
      </w:r>
      <w:r w:rsidR="00F82B31" w:rsidRPr="00D26DA6">
        <w:rPr>
          <w:rFonts w:ascii="Arial" w:eastAsia="Arial" w:hAnsi="Arial" w:cs="Arial"/>
          <w:bCs/>
          <w:sz w:val="24"/>
          <w:szCs w:val="24"/>
        </w:rPr>
        <w:t>pizzas</w:t>
      </w:r>
      <w:r w:rsidR="00AF4FA3" w:rsidRPr="00D26DA6">
        <w:rPr>
          <w:rFonts w:ascii="Arial" w:eastAsia="Arial" w:hAnsi="Arial" w:cs="Arial"/>
          <w:bCs/>
          <w:sz w:val="24"/>
          <w:szCs w:val="24"/>
        </w:rPr>
        <w:t xml:space="preserve"> </w:t>
      </w:r>
      <w:r w:rsidR="00EA6602" w:rsidRPr="00D26DA6">
        <w:rPr>
          <w:rFonts w:ascii="Arial" w:eastAsia="Arial" w:hAnsi="Arial" w:cs="Arial"/>
          <w:bCs/>
          <w:sz w:val="24"/>
          <w:szCs w:val="24"/>
        </w:rPr>
        <w:t>artesanales en</w:t>
      </w:r>
      <w:r w:rsidR="00A61F47" w:rsidRPr="00D26DA6">
        <w:rPr>
          <w:rFonts w:ascii="Arial" w:eastAsia="Arial" w:hAnsi="Arial" w:cs="Arial"/>
          <w:bCs/>
          <w:sz w:val="24"/>
          <w:szCs w:val="24"/>
        </w:rPr>
        <w:t xml:space="preserve"> la zona </w:t>
      </w:r>
      <w:r w:rsidR="00DE43E1" w:rsidRPr="00D26DA6">
        <w:rPr>
          <w:rFonts w:ascii="Arial" w:eastAsia="Arial" w:hAnsi="Arial" w:cs="Arial"/>
          <w:bCs/>
          <w:sz w:val="24"/>
          <w:szCs w:val="24"/>
        </w:rPr>
        <w:t xml:space="preserve">6 </w:t>
      </w:r>
      <w:r w:rsidR="00A61F47" w:rsidRPr="00D26DA6">
        <w:rPr>
          <w:rFonts w:ascii="Arial" w:eastAsia="Arial" w:hAnsi="Arial" w:cs="Arial"/>
          <w:bCs/>
          <w:sz w:val="24"/>
          <w:szCs w:val="24"/>
        </w:rPr>
        <w:t>de Huehuetenango.</w:t>
      </w:r>
    </w:p>
    <w:p w14:paraId="2C0310A9" w14:textId="43DFB745"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Se pretende que, con la investigación de campo y las entrevistas a los clientes, surjan nuevos emprendedores que </w:t>
      </w:r>
      <w:r w:rsidR="002D1565" w:rsidRPr="00D26DA6">
        <w:rPr>
          <w:rFonts w:ascii="Arial" w:eastAsia="Arial" w:hAnsi="Arial" w:cs="Arial"/>
          <w:bCs/>
          <w:sz w:val="24"/>
          <w:szCs w:val="24"/>
        </w:rPr>
        <w:t>aún</w:t>
      </w:r>
      <w:r w:rsidRPr="00D26DA6">
        <w:rPr>
          <w:rFonts w:ascii="Arial" w:eastAsia="Arial" w:hAnsi="Arial" w:cs="Arial"/>
          <w:bCs/>
          <w:sz w:val="24"/>
          <w:szCs w:val="24"/>
        </w:rPr>
        <w:t xml:space="preserve"> no hayan formalizado su situación con sus empresas.</w:t>
      </w:r>
    </w:p>
    <w:p w14:paraId="34CAE85E" w14:textId="6FF0C534" w:rsidR="00AD1012" w:rsidRPr="00D26DA6" w:rsidRDefault="00FC6CF4" w:rsidP="00FC6CF4">
      <w:pPr>
        <w:pStyle w:val="Heading3"/>
        <w:rPr>
          <w:rFonts w:ascii="Arial" w:hAnsi="Arial" w:cs="Arial"/>
          <w:color w:val="auto"/>
        </w:rPr>
      </w:pPr>
      <w:bookmarkStart w:id="20" w:name="_Toc194609754"/>
      <w:r w:rsidRPr="00D26DA6">
        <w:rPr>
          <w:rFonts w:ascii="Arial" w:hAnsi="Arial" w:cs="Arial"/>
          <w:color w:val="auto"/>
        </w:rPr>
        <w:t xml:space="preserve">4.3. </w:t>
      </w:r>
      <w:r w:rsidR="00621B5E" w:rsidRPr="00D26DA6">
        <w:rPr>
          <w:rFonts w:ascii="Arial" w:hAnsi="Arial" w:cs="Arial"/>
          <w:color w:val="auto"/>
        </w:rPr>
        <w:t>Instrumentos</w:t>
      </w:r>
      <w:bookmarkEnd w:id="20"/>
    </w:p>
    <w:p w14:paraId="67413D8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Se utilizará el siguiente método que incluye preguntas abiertas y cerradas:</w:t>
      </w:r>
    </w:p>
    <w:p w14:paraId="4CE26D0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cuestionario dirigido a los emprendedores que contará con un aproximado de 19 preguntas donde se pretende conocer y recolectar información sobre su tipo de negocio, su capital inicial, su motivación para crear un negocio, y las principales razones del porque no han formalizado su empresa.</w:t>
      </w:r>
    </w:p>
    <w:p w14:paraId="257CE76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cuestionario dirigido a la población huehueteca con un aproximado de 10 preguntas que pretende conocer y recolectar información que permita entender la importancia de que los empresarios formalicen sus empresas, y como ven los consumidores a las empresas que aún no están inscritas.</w:t>
      </w:r>
    </w:p>
    <w:p w14:paraId="43C72A8C" w14:textId="346F6AF5" w:rsidR="00AD1012" w:rsidRPr="00D26DA6" w:rsidRDefault="00FC6CF4" w:rsidP="00FC6CF4">
      <w:pPr>
        <w:pStyle w:val="Heading3"/>
        <w:rPr>
          <w:rFonts w:ascii="Arial" w:hAnsi="Arial" w:cs="Arial"/>
          <w:color w:val="auto"/>
        </w:rPr>
      </w:pPr>
      <w:bookmarkStart w:id="21" w:name="_Toc194609755"/>
      <w:r w:rsidRPr="00D26DA6">
        <w:rPr>
          <w:rFonts w:ascii="Arial" w:hAnsi="Arial" w:cs="Arial"/>
          <w:color w:val="auto"/>
        </w:rPr>
        <w:t xml:space="preserve">4.4. </w:t>
      </w:r>
      <w:r w:rsidR="00621B5E" w:rsidRPr="00D26DA6">
        <w:rPr>
          <w:rFonts w:ascii="Arial" w:hAnsi="Arial" w:cs="Arial"/>
          <w:color w:val="auto"/>
        </w:rPr>
        <w:t>Procedimiento</w:t>
      </w:r>
      <w:bookmarkEnd w:id="21"/>
    </w:p>
    <w:p w14:paraId="4AB8108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Análisis para determinar un tema de relevancia para el estudio de tesis.</w:t>
      </w:r>
    </w:p>
    <w:p w14:paraId="125FED4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selección del tema y la unidad de análisis: formalización de emprendimientos.</w:t>
      </w:r>
    </w:p>
    <w:p w14:paraId="051F9B6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realizar una investigación preliminar y elaborar el planteamiento y justificación del estudio.</w:t>
      </w:r>
    </w:p>
    <w:p w14:paraId="2898D479"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Formular la pregunta de investigación para posteriormente dar respuesta al problema identificado y los objetivos generales y específicos.</w:t>
      </w:r>
    </w:p>
    <w:p w14:paraId="0A1BDF9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Definir los elementos de estudio formalización e inscripción de emprendimientos emprendimiento, e-commerce, MiPymes con sus respectivos indicadores.</w:t>
      </w:r>
    </w:p>
    <w:p w14:paraId="6A5CFE64"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Búsqueda de información sobre el tema para elaborar antecedentes, marco teórico y contextual.</w:t>
      </w:r>
    </w:p>
    <w:p w14:paraId="0C98231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establecer el método para determinar los sujetos de estudio comprendidos por: emprendedores y e-commerce, además de identificaron los instrumentos que se utilizaran para la recopilación de datos.</w:t>
      </w:r>
    </w:p>
    <w:p w14:paraId="4385E36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determinar el tipo de investigación a realizar: descriptiva.</w:t>
      </w:r>
    </w:p>
    <w:p w14:paraId="0271779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diseñar los instrumentos de recolección de información.</w:t>
      </w:r>
    </w:p>
    <w:p w14:paraId="5605331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realizar la investigación de campo, contactando a cada uno de los sujetos de estudio y poder obtener la información necesaria.</w:t>
      </w:r>
    </w:p>
    <w:p w14:paraId="208600C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obtener la información, ordenarla clasificarla y tabularla.</w:t>
      </w:r>
    </w:p>
    <w:p w14:paraId="4FD7BF3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interpretar los resultados.</w:t>
      </w:r>
    </w:p>
    <w:p w14:paraId="22CF3EF4"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elaborar las conclusiones y recomendaciones.</w:t>
      </w:r>
    </w:p>
    <w:p w14:paraId="03AEE34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elaborar la de propuesta e informe final.</w:t>
      </w:r>
    </w:p>
    <w:p w14:paraId="6752871D" w14:textId="77777777" w:rsidR="00AD1012" w:rsidRPr="00D26DA6" w:rsidRDefault="00621B5E" w:rsidP="00EC4711">
      <w:pPr>
        <w:pStyle w:val="Heading2"/>
        <w:spacing w:line="360" w:lineRule="auto"/>
        <w:rPr>
          <w:rFonts w:ascii="Arial" w:hAnsi="Arial" w:cs="Arial"/>
          <w:bCs/>
          <w:color w:val="auto"/>
          <w:sz w:val="24"/>
          <w:szCs w:val="24"/>
        </w:rPr>
      </w:pPr>
      <w:bookmarkStart w:id="22" w:name="_Toc194609756"/>
      <w:r w:rsidRPr="00D26DA6">
        <w:rPr>
          <w:rFonts w:ascii="Arial" w:hAnsi="Arial" w:cs="Arial"/>
          <w:bCs/>
          <w:color w:val="auto"/>
          <w:sz w:val="24"/>
          <w:szCs w:val="24"/>
        </w:rPr>
        <w:t>Diseño y metodología.</w:t>
      </w:r>
      <w:bookmarkEnd w:id="22"/>
    </w:p>
    <w:p w14:paraId="64165FB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La presente investigación es de tipo descriptiva según niño (2011) se refiere a ella como: “Su propósito es describir la realidad objeto de estudio, un aspecto de ella, sus partes, sus clases, sus categorías o las relaciones que se pueden establecer entre varios objetos, con el fin de esclarecer una verdad, corroborar un enunciado o comprobar una hipótesis”.</w:t>
      </w:r>
    </w:p>
    <w:p w14:paraId="4961E25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Con la recolección de información a base de encuestas proporcionadas por Google forms para su publicación online y con la finalidad de descubrir cómo se sienten los consumidores y que ventajas y desventajas tienen al consumir productos de empresas que no están formalizadas. Además de descubrir los principales motivos que hacen que los emprendedores no formalicen sus negocios conforme a la ley. </w:t>
      </w:r>
    </w:p>
    <w:p w14:paraId="4B340F2C" w14:textId="77777777" w:rsidR="00AD1012" w:rsidRPr="00D26DA6" w:rsidRDefault="00AD1012" w:rsidP="00EC4711">
      <w:pPr>
        <w:spacing w:line="360" w:lineRule="auto"/>
        <w:jc w:val="both"/>
        <w:rPr>
          <w:rFonts w:ascii="Arial" w:eastAsia="Arial" w:hAnsi="Arial" w:cs="Arial"/>
          <w:bCs/>
          <w:sz w:val="24"/>
          <w:szCs w:val="24"/>
        </w:rPr>
      </w:pPr>
    </w:p>
    <w:p w14:paraId="53C8E593" w14:textId="77777777" w:rsidR="004C2317" w:rsidRPr="00D26DA6" w:rsidRDefault="004C2317" w:rsidP="00EC4711">
      <w:pPr>
        <w:spacing w:line="360" w:lineRule="auto"/>
        <w:jc w:val="both"/>
        <w:rPr>
          <w:rFonts w:ascii="Arial" w:eastAsia="Arial" w:hAnsi="Arial" w:cs="Arial"/>
          <w:bCs/>
          <w:sz w:val="24"/>
          <w:szCs w:val="24"/>
        </w:rPr>
      </w:pPr>
    </w:p>
    <w:p w14:paraId="2736EB58" w14:textId="77777777" w:rsidR="00AD1012" w:rsidRPr="00D26DA6" w:rsidRDefault="00AD1012" w:rsidP="00EC4711">
      <w:pPr>
        <w:spacing w:line="360" w:lineRule="auto"/>
        <w:jc w:val="both"/>
        <w:rPr>
          <w:rFonts w:ascii="Arial" w:eastAsia="Arial" w:hAnsi="Arial" w:cs="Arial"/>
          <w:bCs/>
          <w:sz w:val="24"/>
          <w:szCs w:val="24"/>
        </w:rPr>
      </w:pPr>
    </w:p>
    <w:p w14:paraId="40B084FE" w14:textId="16CB1AA7" w:rsidR="00AD1012" w:rsidRPr="00D26DA6" w:rsidRDefault="00621B5E" w:rsidP="00835687">
      <w:pPr>
        <w:pStyle w:val="Heading1"/>
        <w:numPr>
          <w:ilvl w:val="0"/>
          <w:numId w:val="21"/>
        </w:numPr>
        <w:spacing w:line="360" w:lineRule="auto"/>
        <w:jc w:val="center"/>
        <w:rPr>
          <w:rFonts w:ascii="Arial" w:hAnsi="Arial" w:cs="Arial"/>
          <w:bCs/>
          <w:color w:val="auto"/>
          <w:sz w:val="24"/>
          <w:szCs w:val="24"/>
        </w:rPr>
      </w:pPr>
      <w:bookmarkStart w:id="23" w:name="_Toc194609757"/>
      <w:r w:rsidRPr="00D26DA6">
        <w:rPr>
          <w:rFonts w:ascii="Arial" w:hAnsi="Arial" w:cs="Arial"/>
          <w:bCs/>
          <w:color w:val="auto"/>
          <w:sz w:val="24"/>
          <w:szCs w:val="24"/>
        </w:rPr>
        <w:lastRenderedPageBreak/>
        <w:t>PRESENTACIÓN DE RESULTADOS</w:t>
      </w:r>
      <w:bookmarkEnd w:id="23"/>
    </w:p>
    <w:p w14:paraId="5AD63DAB" w14:textId="77777777" w:rsidR="004C2317" w:rsidRPr="00D26DA6" w:rsidRDefault="004C2317" w:rsidP="004C2317">
      <w:pPr>
        <w:rPr>
          <w:rFonts w:ascii="Arial" w:hAnsi="Arial" w:cs="Arial"/>
          <w:bCs/>
          <w:sz w:val="24"/>
          <w:szCs w:val="24"/>
        </w:rPr>
      </w:pPr>
    </w:p>
    <w:p w14:paraId="217D858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Los resultados que aquí se exponen a continuación son el producto del trabajo de campo realizado a los diferentes emprendedores y consumidores finales que colaboraron con el estudio ubicados en la cabecera municipal de Huehuetenango.</w:t>
      </w:r>
    </w:p>
    <w:p w14:paraId="67791AA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Conforme a los instrumentos diseñados para cada sujeto de estudio los cuales están incluidos en los anexos 1 y 2 este de este documento. </w:t>
      </w:r>
    </w:p>
    <w:p w14:paraId="2C0188B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Se inicia la presentación de los resultados que se obtuvieron a través del instrumento para los emprendedores estudiados en la cabecera departamental de Huehuetenango.</w:t>
      </w:r>
    </w:p>
    <w:p w14:paraId="51E67F7D"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Posteriormente se analizarán los resultados obtenidos por los consumidores finales y se agruparán con el único fin de confrontar los resultados y comprobar el punto de vista de cada uno de los encuestados. </w:t>
      </w:r>
    </w:p>
    <w:p w14:paraId="12B5C24B" w14:textId="53902596"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Las gráficas y tablas se agruparon de acuerdo con los indicadores y </w:t>
      </w:r>
      <w:r w:rsidR="004C2317" w:rsidRPr="00D26DA6">
        <w:rPr>
          <w:rFonts w:ascii="Arial" w:eastAsia="Arial" w:hAnsi="Arial" w:cs="Arial"/>
          <w:bCs/>
          <w:sz w:val="24"/>
          <w:szCs w:val="24"/>
        </w:rPr>
        <w:t>subindicadores</w:t>
      </w:r>
      <w:r w:rsidRPr="00D26DA6">
        <w:rPr>
          <w:rFonts w:ascii="Arial" w:eastAsia="Arial" w:hAnsi="Arial" w:cs="Arial"/>
          <w:bCs/>
          <w:sz w:val="24"/>
          <w:szCs w:val="24"/>
        </w:rPr>
        <w:t xml:space="preserve"> establecidos con anterioridad.</w:t>
      </w:r>
    </w:p>
    <w:p w14:paraId="61EB6F97"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 continuación, se presentan los resultados de los emprendedores y los consumidores de alimentos preparados que se venden a través de internet.</w:t>
      </w:r>
    </w:p>
    <w:p w14:paraId="2024E47A" w14:textId="77777777" w:rsidR="00AD1012" w:rsidRPr="00D26DA6" w:rsidRDefault="00AD1012" w:rsidP="00EC4711">
      <w:pPr>
        <w:spacing w:line="360" w:lineRule="auto"/>
        <w:jc w:val="center"/>
        <w:rPr>
          <w:rFonts w:ascii="Arial" w:eastAsia="Arial" w:hAnsi="Arial" w:cs="Arial"/>
          <w:bCs/>
          <w:sz w:val="24"/>
          <w:szCs w:val="24"/>
        </w:rPr>
      </w:pPr>
    </w:p>
    <w:p w14:paraId="425DD005" w14:textId="77777777" w:rsidR="00AD1012" w:rsidRPr="00D26DA6" w:rsidRDefault="00AD1012" w:rsidP="00EC4711">
      <w:pPr>
        <w:spacing w:line="360" w:lineRule="auto"/>
        <w:jc w:val="center"/>
        <w:rPr>
          <w:rFonts w:ascii="Arial" w:eastAsia="Arial" w:hAnsi="Arial" w:cs="Arial"/>
          <w:bCs/>
          <w:sz w:val="24"/>
          <w:szCs w:val="24"/>
        </w:rPr>
      </w:pPr>
    </w:p>
    <w:p w14:paraId="24023665" w14:textId="77777777" w:rsidR="00AD1012" w:rsidRPr="00D26DA6" w:rsidRDefault="00AD1012" w:rsidP="00EC4711">
      <w:pPr>
        <w:spacing w:line="360" w:lineRule="auto"/>
        <w:jc w:val="center"/>
        <w:rPr>
          <w:rFonts w:ascii="Arial" w:eastAsia="Arial" w:hAnsi="Arial" w:cs="Arial"/>
          <w:bCs/>
          <w:sz w:val="24"/>
          <w:szCs w:val="24"/>
        </w:rPr>
      </w:pPr>
    </w:p>
    <w:p w14:paraId="03ED8DB9" w14:textId="77777777" w:rsidR="00AD1012" w:rsidRPr="00D26DA6" w:rsidRDefault="00AD1012" w:rsidP="00EC4711">
      <w:pPr>
        <w:spacing w:line="360" w:lineRule="auto"/>
        <w:jc w:val="center"/>
        <w:rPr>
          <w:rFonts w:ascii="Arial" w:eastAsia="Arial" w:hAnsi="Arial" w:cs="Arial"/>
          <w:bCs/>
          <w:sz w:val="24"/>
          <w:szCs w:val="24"/>
        </w:rPr>
      </w:pPr>
    </w:p>
    <w:p w14:paraId="4B629B31" w14:textId="77777777" w:rsidR="00AD1012" w:rsidRPr="00D26DA6" w:rsidRDefault="00AD1012" w:rsidP="00EC4711">
      <w:pPr>
        <w:spacing w:line="360" w:lineRule="auto"/>
        <w:jc w:val="center"/>
        <w:rPr>
          <w:rFonts w:ascii="Arial" w:eastAsia="Arial" w:hAnsi="Arial" w:cs="Arial"/>
          <w:bCs/>
          <w:sz w:val="24"/>
          <w:szCs w:val="24"/>
        </w:rPr>
      </w:pPr>
    </w:p>
    <w:p w14:paraId="20E88E5B" w14:textId="77777777" w:rsidR="00AD1012" w:rsidRPr="00D26DA6" w:rsidRDefault="00AD1012" w:rsidP="00EC4711">
      <w:pPr>
        <w:spacing w:line="360" w:lineRule="auto"/>
        <w:jc w:val="center"/>
        <w:rPr>
          <w:rFonts w:ascii="Arial" w:eastAsia="Arial" w:hAnsi="Arial" w:cs="Arial"/>
          <w:bCs/>
          <w:sz w:val="24"/>
          <w:szCs w:val="24"/>
        </w:rPr>
      </w:pPr>
    </w:p>
    <w:p w14:paraId="14A9ED96" w14:textId="77777777" w:rsidR="00AD1012" w:rsidRPr="00D26DA6" w:rsidRDefault="00AD1012" w:rsidP="00EC4711">
      <w:pPr>
        <w:spacing w:line="360" w:lineRule="auto"/>
        <w:jc w:val="center"/>
        <w:rPr>
          <w:rFonts w:ascii="Arial" w:eastAsia="Arial" w:hAnsi="Arial" w:cs="Arial"/>
          <w:bCs/>
          <w:sz w:val="24"/>
          <w:szCs w:val="24"/>
        </w:rPr>
      </w:pPr>
    </w:p>
    <w:p w14:paraId="560C53A1" w14:textId="77777777" w:rsidR="00AD1012" w:rsidRPr="00D26DA6" w:rsidRDefault="00AD1012" w:rsidP="00EC4711">
      <w:pPr>
        <w:spacing w:line="360" w:lineRule="auto"/>
        <w:jc w:val="center"/>
        <w:rPr>
          <w:rFonts w:ascii="Arial" w:eastAsia="Arial" w:hAnsi="Arial" w:cs="Arial"/>
          <w:bCs/>
          <w:sz w:val="24"/>
          <w:szCs w:val="24"/>
        </w:rPr>
      </w:pPr>
    </w:p>
    <w:p w14:paraId="31F133E9" w14:textId="77777777" w:rsidR="00AD1012" w:rsidRPr="00D26DA6" w:rsidRDefault="00AD1012" w:rsidP="00EC4711">
      <w:pPr>
        <w:spacing w:line="360" w:lineRule="auto"/>
        <w:jc w:val="center"/>
        <w:rPr>
          <w:rFonts w:ascii="Arial" w:eastAsia="Arial" w:hAnsi="Arial" w:cs="Arial"/>
          <w:bCs/>
          <w:sz w:val="24"/>
          <w:szCs w:val="24"/>
        </w:rPr>
      </w:pPr>
    </w:p>
    <w:p w14:paraId="0D61451E" w14:textId="7777777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lastRenderedPageBreak/>
        <w:t>Generalidades</w:t>
      </w:r>
    </w:p>
    <w:p w14:paraId="67A550B6"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Gráfica 1</w:t>
      </w:r>
    </w:p>
    <w:p w14:paraId="4C163487" w14:textId="73A19D94" w:rsidR="00AD1012" w:rsidRPr="00D26DA6" w:rsidRDefault="00400361" w:rsidP="00236E3E">
      <w:pPr>
        <w:spacing w:line="360" w:lineRule="auto"/>
        <w:jc w:val="center"/>
        <w:rPr>
          <w:rFonts w:ascii="Arial" w:eastAsia="Arial" w:hAnsi="Arial" w:cs="Arial"/>
          <w:bCs/>
          <w:sz w:val="24"/>
          <w:szCs w:val="24"/>
        </w:rPr>
      </w:pPr>
      <w:r w:rsidRPr="00D26DA6">
        <w:rPr>
          <w:rFonts w:ascii="Arial" w:eastAsia="Arial" w:hAnsi="Arial" w:cs="Arial"/>
          <w:bCs/>
          <w:sz w:val="24"/>
          <w:szCs w:val="24"/>
        </w:rPr>
        <w:t>Título</w:t>
      </w:r>
      <w:r w:rsidR="00B62B15" w:rsidRPr="00D26DA6">
        <w:rPr>
          <w:rFonts w:ascii="Arial" w:eastAsia="Arial" w:hAnsi="Arial" w:cs="Arial"/>
          <w:bCs/>
          <w:sz w:val="24"/>
          <w:szCs w:val="24"/>
        </w:rPr>
        <w:t xml:space="preserve">: </w:t>
      </w:r>
      <w:r w:rsidR="00236E3E" w:rsidRPr="00D26DA6">
        <w:rPr>
          <w:rFonts w:ascii="Arial" w:eastAsia="Arial" w:hAnsi="Arial" w:cs="Arial"/>
          <w:bCs/>
          <w:sz w:val="24"/>
          <w:szCs w:val="24"/>
        </w:rPr>
        <w:t>genero de los emprendedores</w:t>
      </w:r>
    </w:p>
    <w:p w14:paraId="0ACAEBD1" w14:textId="1E77DDE2" w:rsidR="00AD1012" w:rsidRPr="00D26DA6" w:rsidRDefault="00DE43E1"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581CF01E" wp14:editId="1D7D1DD2">
            <wp:extent cx="5612130" cy="2362835"/>
            <wp:effectExtent l="0" t="0" r="7620" b="0"/>
            <wp:docPr id="1903722191" name="Imagen 5" descr="Gráfico de respuestas de formularios. Título de la pregunta: Género.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Género. Número de respuestas: 12 respue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25C5672D" w14:textId="5D10318D"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enero</w:t>
      </w:r>
      <w:r w:rsidR="003A546B" w:rsidRPr="00D26DA6">
        <w:rPr>
          <w:rFonts w:ascii="Arial" w:eastAsia="Arial" w:hAnsi="Arial" w:cs="Arial"/>
          <w:bCs/>
          <w:sz w:val="24"/>
          <w:szCs w:val="24"/>
        </w:rPr>
        <w:t xml:space="preserve"> </w:t>
      </w:r>
      <w:r w:rsidR="00B60C6C" w:rsidRPr="00D26DA6">
        <w:rPr>
          <w:rFonts w:ascii="Arial" w:eastAsia="Arial" w:hAnsi="Arial" w:cs="Arial"/>
          <w:bCs/>
          <w:sz w:val="24"/>
          <w:szCs w:val="24"/>
        </w:rPr>
        <w:t>a marzo 2025</w:t>
      </w:r>
      <w:r w:rsidRPr="00D26DA6">
        <w:rPr>
          <w:rFonts w:ascii="Arial" w:eastAsia="Arial" w:hAnsi="Arial" w:cs="Arial"/>
          <w:bCs/>
          <w:sz w:val="24"/>
          <w:szCs w:val="24"/>
        </w:rPr>
        <w:t>)           Base: 1</w:t>
      </w:r>
      <w:r w:rsidR="00B60C6C" w:rsidRPr="00D26DA6">
        <w:rPr>
          <w:rFonts w:ascii="Arial" w:eastAsia="Arial" w:hAnsi="Arial" w:cs="Arial"/>
          <w:bCs/>
          <w:sz w:val="24"/>
          <w:szCs w:val="24"/>
        </w:rPr>
        <w:t>2</w:t>
      </w:r>
      <w:r w:rsidRPr="00D26DA6">
        <w:rPr>
          <w:rFonts w:ascii="Arial" w:eastAsia="Arial" w:hAnsi="Arial" w:cs="Arial"/>
          <w:bCs/>
          <w:sz w:val="24"/>
          <w:szCs w:val="24"/>
        </w:rPr>
        <w:t xml:space="preserve"> microempresarios.</w:t>
      </w:r>
    </w:p>
    <w:p w14:paraId="2113F04F" w14:textId="1B737B44"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Es importante destacar que como se observa en la gráfica 1 </w:t>
      </w:r>
      <w:r w:rsidR="009E424C" w:rsidRPr="00D26DA6">
        <w:rPr>
          <w:rFonts w:ascii="Arial" w:eastAsia="Arial" w:hAnsi="Arial" w:cs="Arial"/>
          <w:bCs/>
          <w:sz w:val="24"/>
          <w:szCs w:val="24"/>
        </w:rPr>
        <w:t>de ambos géneros el femenino es superior</w:t>
      </w:r>
      <w:r w:rsidRPr="00D26DA6">
        <w:rPr>
          <w:rFonts w:ascii="Arial" w:eastAsia="Arial" w:hAnsi="Arial" w:cs="Arial"/>
          <w:bCs/>
          <w:sz w:val="24"/>
          <w:szCs w:val="24"/>
        </w:rPr>
        <w:t>, lo cual demuestra una alta competitividad en el mercado huehueteco y demuestra que no hay limitaciones para ningún género y que todos pueden tomar la iniciativa de emprender un negocio propio.</w:t>
      </w:r>
    </w:p>
    <w:p w14:paraId="14F6BAB4" w14:textId="77777777" w:rsidR="00AD1012" w:rsidRPr="00D26DA6" w:rsidRDefault="00AD1012" w:rsidP="00EC4711">
      <w:pPr>
        <w:spacing w:line="360" w:lineRule="auto"/>
        <w:jc w:val="center"/>
        <w:rPr>
          <w:rFonts w:ascii="Arial" w:eastAsia="Arial" w:hAnsi="Arial" w:cs="Arial"/>
          <w:bCs/>
          <w:sz w:val="24"/>
          <w:szCs w:val="24"/>
        </w:rPr>
      </w:pPr>
    </w:p>
    <w:p w14:paraId="5865411D" w14:textId="77777777" w:rsidR="00AD1012" w:rsidRPr="00D26DA6" w:rsidRDefault="00AD1012" w:rsidP="00EC4711">
      <w:pPr>
        <w:spacing w:line="360" w:lineRule="auto"/>
        <w:jc w:val="center"/>
        <w:rPr>
          <w:rFonts w:ascii="Arial" w:eastAsia="Arial" w:hAnsi="Arial" w:cs="Arial"/>
          <w:bCs/>
          <w:sz w:val="24"/>
          <w:szCs w:val="24"/>
        </w:rPr>
      </w:pPr>
    </w:p>
    <w:p w14:paraId="3F7FD871" w14:textId="77777777" w:rsidR="00AD1012" w:rsidRPr="00D26DA6" w:rsidRDefault="00AD1012" w:rsidP="00EC4711">
      <w:pPr>
        <w:spacing w:line="360" w:lineRule="auto"/>
        <w:jc w:val="center"/>
        <w:rPr>
          <w:rFonts w:ascii="Arial" w:eastAsia="Arial" w:hAnsi="Arial" w:cs="Arial"/>
          <w:bCs/>
          <w:sz w:val="24"/>
          <w:szCs w:val="24"/>
        </w:rPr>
      </w:pPr>
    </w:p>
    <w:p w14:paraId="269F37E6" w14:textId="77777777" w:rsidR="00AD1012" w:rsidRPr="00D26DA6" w:rsidRDefault="00AD1012" w:rsidP="00EC4711">
      <w:pPr>
        <w:spacing w:line="360" w:lineRule="auto"/>
        <w:jc w:val="center"/>
        <w:rPr>
          <w:rFonts w:ascii="Arial" w:eastAsia="Arial" w:hAnsi="Arial" w:cs="Arial"/>
          <w:bCs/>
          <w:sz w:val="24"/>
          <w:szCs w:val="24"/>
        </w:rPr>
      </w:pPr>
    </w:p>
    <w:p w14:paraId="45304C05" w14:textId="77777777" w:rsidR="00AD1012" w:rsidRPr="00D26DA6" w:rsidRDefault="00AD1012" w:rsidP="00EC4711">
      <w:pPr>
        <w:spacing w:line="360" w:lineRule="auto"/>
        <w:jc w:val="center"/>
        <w:rPr>
          <w:rFonts w:ascii="Arial" w:eastAsia="Arial" w:hAnsi="Arial" w:cs="Arial"/>
          <w:bCs/>
          <w:sz w:val="24"/>
          <w:szCs w:val="24"/>
        </w:rPr>
      </w:pPr>
    </w:p>
    <w:p w14:paraId="68E13102" w14:textId="77777777" w:rsidR="00AD1012" w:rsidRPr="00D26DA6" w:rsidRDefault="00AD1012" w:rsidP="00EC4711">
      <w:pPr>
        <w:spacing w:line="360" w:lineRule="auto"/>
        <w:jc w:val="center"/>
        <w:rPr>
          <w:rFonts w:ascii="Arial" w:eastAsia="Arial" w:hAnsi="Arial" w:cs="Arial"/>
          <w:bCs/>
          <w:sz w:val="24"/>
          <w:szCs w:val="24"/>
        </w:rPr>
      </w:pPr>
    </w:p>
    <w:p w14:paraId="5B45444E" w14:textId="77777777" w:rsidR="004F03EE" w:rsidRPr="00D26DA6" w:rsidRDefault="004F03EE" w:rsidP="00EC4711">
      <w:pPr>
        <w:spacing w:line="360" w:lineRule="auto"/>
        <w:jc w:val="center"/>
        <w:rPr>
          <w:rFonts w:ascii="Arial" w:eastAsia="Arial" w:hAnsi="Arial" w:cs="Arial"/>
          <w:bCs/>
          <w:sz w:val="24"/>
          <w:szCs w:val="24"/>
        </w:rPr>
      </w:pPr>
    </w:p>
    <w:p w14:paraId="1D6AD11E" w14:textId="77777777" w:rsidR="002C5E38" w:rsidRPr="00D26DA6" w:rsidRDefault="002C5E38" w:rsidP="00EC4711">
      <w:pPr>
        <w:spacing w:line="360" w:lineRule="auto"/>
        <w:jc w:val="center"/>
        <w:rPr>
          <w:rFonts w:ascii="Arial" w:eastAsia="Arial" w:hAnsi="Arial" w:cs="Arial"/>
          <w:bCs/>
          <w:sz w:val="24"/>
          <w:szCs w:val="24"/>
        </w:rPr>
      </w:pPr>
    </w:p>
    <w:p w14:paraId="3D591703" w14:textId="77777777" w:rsidR="00236E3E" w:rsidRPr="00D26DA6" w:rsidRDefault="00236E3E" w:rsidP="00EC4711">
      <w:pPr>
        <w:spacing w:line="360" w:lineRule="auto"/>
        <w:jc w:val="center"/>
        <w:rPr>
          <w:rFonts w:ascii="Arial" w:eastAsia="Arial" w:hAnsi="Arial" w:cs="Arial"/>
          <w:bCs/>
          <w:sz w:val="24"/>
          <w:szCs w:val="24"/>
        </w:rPr>
      </w:pPr>
    </w:p>
    <w:p w14:paraId="217B1B50" w14:textId="4420124C"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2</w:t>
      </w:r>
    </w:p>
    <w:p w14:paraId="2F41462B" w14:textId="5D271E36" w:rsidR="00DF4CEF" w:rsidRPr="00D26DA6" w:rsidRDefault="00400361"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w:t>
      </w:r>
      <w:r w:rsidR="00236E3E" w:rsidRPr="00D26DA6">
        <w:rPr>
          <w:rFonts w:ascii="Arial" w:eastAsia="Arial" w:hAnsi="Arial" w:cs="Arial"/>
          <w:bCs/>
          <w:sz w:val="24"/>
          <w:szCs w:val="24"/>
        </w:rPr>
        <w:t>: edad de los emprendedores</w:t>
      </w:r>
    </w:p>
    <w:p w14:paraId="054B3663" w14:textId="7BA01E58" w:rsidR="003D55FC" w:rsidRPr="00D26DA6" w:rsidRDefault="003D55F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¿Cuál es su edad?</w:t>
      </w:r>
    </w:p>
    <w:p w14:paraId="0AD38BFB" w14:textId="4DF69232" w:rsidR="00AD1012" w:rsidRPr="00D26DA6" w:rsidRDefault="00DE43E1"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20FD94BA" wp14:editId="11023A23">
            <wp:extent cx="5612130" cy="2362835"/>
            <wp:effectExtent l="0" t="0" r="7620" b="0"/>
            <wp:docPr id="885896251" name="Imagen 6" descr="Gráfico de respuestas de formularios. Título de la pregunta: ¿Cuál es su edad?.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Cuál es su edad?. Número de respuestas: 12 respuesta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70ADCD55" w14:textId="32649720"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56AB3C13" w14:textId="07AD8690"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50 % de los emprendedores oscila entre 24 y 29 años de edad, lo que demuestra que los jóvenes son los que tienen la mayor iniciativa a la hora de montar un negocio que se dedique a la venta de alimentos por internet, esto se debe a que los jóvenes están mayormente involucrados en el uso de la tecnología y se les hace más cómodo usar este tipo de aplicaciones o instrumentos tecnológicos, por otra parte el siguiente grupo seria el </w:t>
      </w:r>
      <w:r w:rsidR="00933ECE" w:rsidRPr="00D26DA6">
        <w:rPr>
          <w:rFonts w:ascii="Arial" w:eastAsia="Arial" w:hAnsi="Arial" w:cs="Arial"/>
          <w:bCs/>
          <w:sz w:val="24"/>
          <w:szCs w:val="24"/>
        </w:rPr>
        <w:t>33.3</w:t>
      </w:r>
      <w:r w:rsidRPr="00D26DA6">
        <w:rPr>
          <w:rFonts w:ascii="Arial" w:eastAsia="Arial" w:hAnsi="Arial" w:cs="Arial"/>
          <w:bCs/>
          <w:sz w:val="24"/>
          <w:szCs w:val="24"/>
        </w:rPr>
        <w:t xml:space="preserve"> % que oscilan entre los 18 y 23 años, lo cual demuestra que los jóvenes tienen mayores deseos de fundar sus propias empresas, y el </w:t>
      </w:r>
      <w:r w:rsidR="00933ECE" w:rsidRPr="00D26DA6">
        <w:rPr>
          <w:rFonts w:ascii="Arial" w:eastAsia="Arial" w:hAnsi="Arial" w:cs="Arial"/>
          <w:bCs/>
          <w:sz w:val="24"/>
          <w:szCs w:val="24"/>
        </w:rPr>
        <w:t>16.7</w:t>
      </w:r>
      <w:r w:rsidRPr="00D26DA6">
        <w:rPr>
          <w:rFonts w:ascii="Arial" w:eastAsia="Arial" w:hAnsi="Arial" w:cs="Arial"/>
          <w:bCs/>
          <w:sz w:val="24"/>
          <w:szCs w:val="24"/>
        </w:rPr>
        <w:t xml:space="preserve"> % restante oscila entre los 30 y 35 años que corresponde a un público más adulto.</w:t>
      </w:r>
    </w:p>
    <w:p w14:paraId="022C8B09" w14:textId="77777777" w:rsidR="00AD1012" w:rsidRPr="00D26DA6" w:rsidRDefault="00AD1012" w:rsidP="00EC4711">
      <w:pPr>
        <w:spacing w:line="360" w:lineRule="auto"/>
        <w:jc w:val="both"/>
        <w:rPr>
          <w:rFonts w:ascii="Arial" w:eastAsia="Arial" w:hAnsi="Arial" w:cs="Arial"/>
          <w:bCs/>
          <w:sz w:val="24"/>
          <w:szCs w:val="24"/>
        </w:rPr>
      </w:pPr>
    </w:p>
    <w:p w14:paraId="01DE7B7D" w14:textId="77777777" w:rsidR="00AD1012" w:rsidRPr="00D26DA6" w:rsidRDefault="00AD1012" w:rsidP="00EC4711">
      <w:pPr>
        <w:spacing w:line="360" w:lineRule="auto"/>
        <w:jc w:val="both"/>
        <w:rPr>
          <w:rFonts w:ascii="Arial" w:eastAsia="Arial" w:hAnsi="Arial" w:cs="Arial"/>
          <w:bCs/>
          <w:sz w:val="24"/>
          <w:szCs w:val="24"/>
        </w:rPr>
      </w:pPr>
    </w:p>
    <w:p w14:paraId="4F342C20" w14:textId="77777777" w:rsidR="00AD1012" w:rsidRPr="00D26DA6" w:rsidRDefault="00AD1012" w:rsidP="00EC4711">
      <w:pPr>
        <w:spacing w:line="360" w:lineRule="auto"/>
        <w:jc w:val="both"/>
        <w:rPr>
          <w:rFonts w:ascii="Arial" w:eastAsia="Arial" w:hAnsi="Arial" w:cs="Arial"/>
          <w:bCs/>
          <w:sz w:val="24"/>
          <w:szCs w:val="24"/>
        </w:rPr>
      </w:pPr>
    </w:p>
    <w:p w14:paraId="1F8D9D91" w14:textId="77777777" w:rsidR="00AD1012" w:rsidRPr="00D26DA6" w:rsidRDefault="00AD1012" w:rsidP="00EC4711">
      <w:pPr>
        <w:spacing w:line="360" w:lineRule="auto"/>
        <w:jc w:val="both"/>
        <w:rPr>
          <w:rFonts w:ascii="Arial" w:eastAsia="Arial" w:hAnsi="Arial" w:cs="Arial"/>
          <w:bCs/>
          <w:sz w:val="24"/>
          <w:szCs w:val="24"/>
        </w:rPr>
      </w:pPr>
    </w:p>
    <w:p w14:paraId="7165B07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3</w:t>
      </w:r>
    </w:p>
    <w:p w14:paraId="78B09A43" w14:textId="2074ECEB" w:rsidR="001444D3" w:rsidRPr="00D26DA6" w:rsidRDefault="005B04D9"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w:t>
      </w:r>
      <w:r w:rsidR="00E30B93" w:rsidRPr="00D26DA6">
        <w:rPr>
          <w:rFonts w:ascii="Arial" w:eastAsia="Arial" w:hAnsi="Arial" w:cs="Arial"/>
          <w:bCs/>
          <w:sz w:val="24"/>
          <w:szCs w:val="24"/>
        </w:rPr>
        <w:t>: escolaridad de los emprendedores</w:t>
      </w:r>
    </w:p>
    <w:p w14:paraId="7DBFE846" w14:textId="0AE96B88" w:rsidR="003D55FC" w:rsidRPr="00D26DA6" w:rsidRDefault="003D55F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Nivel de escolaridad:</w:t>
      </w:r>
    </w:p>
    <w:p w14:paraId="652FFC47" w14:textId="3AB19569" w:rsidR="00AD1012" w:rsidRPr="00D26DA6" w:rsidRDefault="00DE43E1"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259E525D" wp14:editId="7A9A6ADB">
            <wp:extent cx="5612130" cy="2362835"/>
            <wp:effectExtent l="0" t="0" r="7620" b="0"/>
            <wp:docPr id="123755688" name="Imagen 7" descr="Gráfico de respuestas de formularios. Título de la pregunta: Nivel de escolaridad.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uestas de formularios. Título de la pregunta: Nivel de escolaridad. Número de respuestas: 12 respuesta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24539029" w14:textId="6667F9BB" w:rsidR="00B60C6C"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p>
    <w:p w14:paraId="57442BDC" w14:textId="2B852F31" w:rsidR="00AD1012" w:rsidRPr="00D26DA6" w:rsidRDefault="00933ECE" w:rsidP="00EC4711">
      <w:pPr>
        <w:spacing w:line="360" w:lineRule="auto"/>
        <w:rPr>
          <w:rFonts w:ascii="Arial" w:eastAsia="Arial" w:hAnsi="Arial" w:cs="Arial"/>
          <w:bCs/>
          <w:sz w:val="24"/>
          <w:szCs w:val="24"/>
        </w:rPr>
      </w:pPr>
      <w:r w:rsidRPr="00D26DA6">
        <w:rPr>
          <w:rFonts w:ascii="Arial" w:eastAsia="Arial" w:hAnsi="Arial" w:cs="Arial"/>
          <w:bCs/>
          <w:sz w:val="24"/>
          <w:szCs w:val="24"/>
        </w:rPr>
        <w:t>En cuanto al nivel de escolaridad c</w:t>
      </w:r>
      <w:r w:rsidR="00621B5E" w:rsidRPr="00D26DA6">
        <w:rPr>
          <w:rFonts w:ascii="Arial" w:eastAsia="Arial" w:hAnsi="Arial" w:cs="Arial"/>
          <w:bCs/>
          <w:sz w:val="24"/>
          <w:szCs w:val="24"/>
        </w:rPr>
        <w:t>omo se puede observar en la gráfica 3 la mayoría de los emprendedores encuestados son estudiantes con un 5</w:t>
      </w:r>
      <w:r w:rsidRPr="00D26DA6">
        <w:rPr>
          <w:rFonts w:ascii="Arial" w:eastAsia="Arial" w:hAnsi="Arial" w:cs="Arial"/>
          <w:bCs/>
          <w:sz w:val="24"/>
          <w:szCs w:val="24"/>
        </w:rPr>
        <w:t>8.3</w:t>
      </w:r>
      <w:r w:rsidR="00621B5E" w:rsidRPr="00D26DA6">
        <w:rPr>
          <w:rFonts w:ascii="Arial" w:eastAsia="Arial" w:hAnsi="Arial" w:cs="Arial"/>
          <w:bCs/>
          <w:sz w:val="24"/>
          <w:szCs w:val="24"/>
        </w:rPr>
        <w:t xml:space="preserve"> % grado diversificado y un </w:t>
      </w:r>
      <w:r w:rsidR="00B43BC9" w:rsidRPr="00D26DA6">
        <w:rPr>
          <w:rFonts w:ascii="Arial" w:eastAsia="Arial" w:hAnsi="Arial" w:cs="Arial"/>
          <w:bCs/>
          <w:sz w:val="24"/>
          <w:szCs w:val="24"/>
        </w:rPr>
        <w:t>41.7</w:t>
      </w:r>
      <w:r w:rsidR="00621B5E" w:rsidRPr="00D26DA6">
        <w:rPr>
          <w:rFonts w:ascii="Arial" w:eastAsia="Arial" w:hAnsi="Arial" w:cs="Arial"/>
          <w:bCs/>
          <w:sz w:val="24"/>
          <w:szCs w:val="24"/>
        </w:rPr>
        <w:t xml:space="preserve"> % grado universitari</w:t>
      </w:r>
      <w:r w:rsidR="00B43BC9" w:rsidRPr="00D26DA6">
        <w:rPr>
          <w:rFonts w:ascii="Arial" w:eastAsia="Arial" w:hAnsi="Arial" w:cs="Arial"/>
          <w:bCs/>
          <w:sz w:val="24"/>
          <w:szCs w:val="24"/>
        </w:rPr>
        <w:t>o</w:t>
      </w:r>
      <w:r w:rsidR="00621B5E" w:rsidRPr="00D26DA6">
        <w:rPr>
          <w:rFonts w:ascii="Arial" w:eastAsia="Arial" w:hAnsi="Arial" w:cs="Arial"/>
          <w:bCs/>
          <w:sz w:val="24"/>
          <w:szCs w:val="24"/>
        </w:rPr>
        <w:t xml:space="preserve">. </w:t>
      </w:r>
    </w:p>
    <w:p w14:paraId="6D538D15" w14:textId="77777777" w:rsidR="00AD1012" w:rsidRPr="00D26DA6" w:rsidRDefault="00AD1012" w:rsidP="00EC4711">
      <w:pPr>
        <w:spacing w:line="360" w:lineRule="auto"/>
        <w:jc w:val="center"/>
        <w:rPr>
          <w:rFonts w:ascii="Arial" w:eastAsia="Arial" w:hAnsi="Arial" w:cs="Arial"/>
          <w:bCs/>
          <w:sz w:val="24"/>
          <w:szCs w:val="24"/>
        </w:rPr>
      </w:pPr>
    </w:p>
    <w:p w14:paraId="395849A1" w14:textId="77777777" w:rsidR="00AD1012" w:rsidRPr="00D26DA6" w:rsidRDefault="00AD1012" w:rsidP="00EC4711">
      <w:pPr>
        <w:spacing w:line="360" w:lineRule="auto"/>
        <w:jc w:val="center"/>
        <w:rPr>
          <w:rFonts w:ascii="Arial" w:eastAsia="Arial" w:hAnsi="Arial" w:cs="Arial"/>
          <w:bCs/>
          <w:sz w:val="24"/>
          <w:szCs w:val="24"/>
        </w:rPr>
      </w:pPr>
    </w:p>
    <w:p w14:paraId="0B0D67A7" w14:textId="77777777" w:rsidR="00AD1012" w:rsidRPr="00D26DA6" w:rsidRDefault="00AD1012" w:rsidP="00EC4711">
      <w:pPr>
        <w:spacing w:line="360" w:lineRule="auto"/>
        <w:jc w:val="center"/>
        <w:rPr>
          <w:rFonts w:ascii="Arial" w:eastAsia="Arial" w:hAnsi="Arial" w:cs="Arial"/>
          <w:bCs/>
          <w:sz w:val="24"/>
          <w:szCs w:val="24"/>
        </w:rPr>
      </w:pPr>
    </w:p>
    <w:p w14:paraId="1C4E340F" w14:textId="77777777" w:rsidR="00AD1012" w:rsidRPr="00D26DA6" w:rsidRDefault="00AD1012" w:rsidP="00EC4711">
      <w:pPr>
        <w:spacing w:line="360" w:lineRule="auto"/>
        <w:jc w:val="center"/>
        <w:rPr>
          <w:rFonts w:ascii="Arial" w:eastAsia="Arial" w:hAnsi="Arial" w:cs="Arial"/>
          <w:bCs/>
          <w:sz w:val="24"/>
          <w:szCs w:val="24"/>
        </w:rPr>
      </w:pPr>
    </w:p>
    <w:p w14:paraId="7F2FD460" w14:textId="77777777" w:rsidR="00AD1012" w:rsidRPr="00D26DA6" w:rsidRDefault="00AD1012" w:rsidP="00EC4711">
      <w:pPr>
        <w:spacing w:line="360" w:lineRule="auto"/>
        <w:jc w:val="center"/>
        <w:rPr>
          <w:rFonts w:ascii="Arial" w:eastAsia="Arial" w:hAnsi="Arial" w:cs="Arial"/>
          <w:bCs/>
          <w:sz w:val="24"/>
          <w:szCs w:val="24"/>
        </w:rPr>
      </w:pPr>
    </w:p>
    <w:p w14:paraId="68F3582A" w14:textId="77777777" w:rsidR="00AD1012" w:rsidRPr="00D26DA6" w:rsidRDefault="00AD1012" w:rsidP="00EC4711">
      <w:pPr>
        <w:spacing w:line="360" w:lineRule="auto"/>
        <w:jc w:val="center"/>
        <w:rPr>
          <w:rFonts w:ascii="Arial" w:eastAsia="Arial" w:hAnsi="Arial" w:cs="Arial"/>
          <w:bCs/>
          <w:sz w:val="24"/>
          <w:szCs w:val="24"/>
        </w:rPr>
      </w:pPr>
    </w:p>
    <w:p w14:paraId="5A8A35AC" w14:textId="77777777" w:rsidR="00AD1012" w:rsidRPr="00D26DA6" w:rsidRDefault="00AD1012" w:rsidP="00EC4711">
      <w:pPr>
        <w:spacing w:line="360" w:lineRule="auto"/>
        <w:jc w:val="center"/>
        <w:rPr>
          <w:rFonts w:ascii="Arial" w:eastAsia="Arial" w:hAnsi="Arial" w:cs="Arial"/>
          <w:bCs/>
          <w:sz w:val="24"/>
          <w:szCs w:val="24"/>
        </w:rPr>
      </w:pPr>
    </w:p>
    <w:p w14:paraId="0339EF57" w14:textId="77777777" w:rsidR="00AD1012" w:rsidRPr="00D26DA6" w:rsidRDefault="00AD1012" w:rsidP="00EC4711">
      <w:pPr>
        <w:spacing w:line="360" w:lineRule="auto"/>
        <w:jc w:val="center"/>
        <w:rPr>
          <w:rFonts w:ascii="Arial" w:eastAsia="Arial" w:hAnsi="Arial" w:cs="Arial"/>
          <w:bCs/>
          <w:sz w:val="24"/>
          <w:szCs w:val="24"/>
        </w:rPr>
      </w:pPr>
    </w:p>
    <w:p w14:paraId="609F86A3" w14:textId="77777777" w:rsidR="00AD1012" w:rsidRPr="00D26DA6" w:rsidRDefault="00AD1012" w:rsidP="00EC4711">
      <w:pPr>
        <w:spacing w:line="360" w:lineRule="auto"/>
        <w:jc w:val="center"/>
        <w:rPr>
          <w:rFonts w:ascii="Arial" w:eastAsia="Arial" w:hAnsi="Arial" w:cs="Arial"/>
          <w:bCs/>
          <w:sz w:val="24"/>
          <w:szCs w:val="24"/>
        </w:rPr>
      </w:pPr>
    </w:p>
    <w:p w14:paraId="030D72C3" w14:textId="261447C0"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Indicador: E-commerce</w:t>
      </w:r>
    </w:p>
    <w:p w14:paraId="35F85EC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Gráfica 4</w:t>
      </w:r>
    </w:p>
    <w:p w14:paraId="1A188F25" w14:textId="7E5FB634" w:rsidR="003D55FC" w:rsidRPr="00D26DA6" w:rsidRDefault="005B04D9"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w:t>
      </w:r>
      <w:r w:rsidR="00E30B93" w:rsidRPr="00D26DA6">
        <w:rPr>
          <w:rFonts w:ascii="Arial" w:eastAsia="Arial" w:hAnsi="Arial" w:cs="Arial"/>
          <w:bCs/>
          <w:sz w:val="24"/>
          <w:szCs w:val="24"/>
        </w:rPr>
        <w:t>: cuanto tiempo llevan vendiendo alimentos a través de internet</w:t>
      </w:r>
    </w:p>
    <w:p w14:paraId="1459047D" w14:textId="1239D837" w:rsidR="00AD1012" w:rsidRPr="00D26DA6" w:rsidRDefault="00DE43E1"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052A5B89" wp14:editId="3BE5D147">
            <wp:extent cx="5612130" cy="2362835"/>
            <wp:effectExtent l="0" t="0" r="7620" b="0"/>
            <wp:docPr id="2072411994" name="Imagen 8" descr="Gráfico de respuestas de formularios. Título de la pregunta: ¿Cuánto tiempo lleva vendiendo alimentos a través de internet?.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uestas de formularios. Título de la pregunta: ¿Cuánto tiempo lleva vendiendo alimentos a través de internet?. Número de respuestas: 12 respuesta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360DF41F" w14:textId="7DA02A10"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505B1264" w14:textId="1A8BEDFC"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Como se puede evidenciar en la gráfica 4 el 50 % de los emprendedores tiene de 6 meses a 1 año vendiendo alimentos preparados a través de internet lo que nos dice que estos emprendimientos son relativamente nuevos en el mercado y aún luchan por sobrevivir, uno de los principales factores que motivó la creación de los emprendimientos pudo haber sido la pandemia global del Coronavirus, ya que la crisis pudo haber obligado a estos emprendedores a iniciar su negocio propio con el único objetivo de subsistir. El </w:t>
      </w:r>
      <w:r w:rsidR="001E3C3A" w:rsidRPr="00D26DA6">
        <w:rPr>
          <w:rFonts w:ascii="Arial" w:eastAsia="Arial" w:hAnsi="Arial" w:cs="Arial"/>
          <w:bCs/>
          <w:sz w:val="24"/>
          <w:szCs w:val="24"/>
        </w:rPr>
        <w:t>33.3</w:t>
      </w:r>
      <w:r w:rsidRPr="00D26DA6">
        <w:rPr>
          <w:rFonts w:ascii="Arial" w:eastAsia="Arial" w:hAnsi="Arial" w:cs="Arial"/>
          <w:bCs/>
          <w:sz w:val="24"/>
          <w:szCs w:val="24"/>
        </w:rPr>
        <w:t xml:space="preserve"> % tiene más de 1 año vendiendo alimentos a través de internet, y solo el </w:t>
      </w:r>
      <w:r w:rsidR="001E3C3A" w:rsidRPr="00D26DA6">
        <w:rPr>
          <w:rFonts w:ascii="Arial" w:eastAsia="Arial" w:hAnsi="Arial" w:cs="Arial"/>
          <w:bCs/>
          <w:sz w:val="24"/>
          <w:szCs w:val="24"/>
        </w:rPr>
        <w:t>8.3</w:t>
      </w:r>
      <w:r w:rsidRPr="00D26DA6">
        <w:rPr>
          <w:rFonts w:ascii="Arial" w:eastAsia="Arial" w:hAnsi="Arial" w:cs="Arial"/>
          <w:bCs/>
          <w:sz w:val="24"/>
          <w:szCs w:val="24"/>
        </w:rPr>
        <w:t xml:space="preserve"> % de los empresarios tiene de 1 a 5 meses con su emprendimiento.</w:t>
      </w:r>
    </w:p>
    <w:p w14:paraId="74A09FFD" w14:textId="77777777" w:rsidR="00220675" w:rsidRPr="00D26DA6" w:rsidRDefault="00220675" w:rsidP="00EC4711">
      <w:pPr>
        <w:spacing w:line="360" w:lineRule="auto"/>
        <w:jc w:val="both"/>
        <w:rPr>
          <w:rFonts w:ascii="Arial" w:eastAsia="Arial" w:hAnsi="Arial" w:cs="Arial"/>
          <w:bCs/>
          <w:sz w:val="24"/>
          <w:szCs w:val="24"/>
        </w:rPr>
      </w:pPr>
    </w:p>
    <w:p w14:paraId="5389E62E" w14:textId="77777777" w:rsidR="00220675" w:rsidRPr="00D26DA6" w:rsidRDefault="00220675" w:rsidP="00EC4711">
      <w:pPr>
        <w:spacing w:line="360" w:lineRule="auto"/>
        <w:jc w:val="both"/>
        <w:rPr>
          <w:rFonts w:ascii="Arial" w:eastAsia="Arial" w:hAnsi="Arial" w:cs="Arial"/>
          <w:bCs/>
          <w:sz w:val="24"/>
          <w:szCs w:val="24"/>
        </w:rPr>
      </w:pPr>
    </w:p>
    <w:p w14:paraId="62391080" w14:textId="77777777" w:rsidR="00220675" w:rsidRPr="00D26DA6" w:rsidRDefault="00220675" w:rsidP="00EC4711">
      <w:pPr>
        <w:spacing w:line="360" w:lineRule="auto"/>
        <w:jc w:val="both"/>
        <w:rPr>
          <w:rFonts w:ascii="Arial" w:eastAsia="Arial" w:hAnsi="Arial" w:cs="Arial"/>
          <w:bCs/>
          <w:sz w:val="24"/>
          <w:szCs w:val="24"/>
        </w:rPr>
      </w:pPr>
    </w:p>
    <w:p w14:paraId="50DD6AF5" w14:textId="77777777" w:rsidR="00AD1012" w:rsidRPr="00D26DA6" w:rsidRDefault="00AD1012" w:rsidP="00EC4711">
      <w:pPr>
        <w:spacing w:line="360" w:lineRule="auto"/>
        <w:jc w:val="both"/>
        <w:rPr>
          <w:rFonts w:ascii="Arial" w:eastAsia="Arial" w:hAnsi="Arial" w:cs="Arial"/>
          <w:bCs/>
          <w:sz w:val="24"/>
          <w:szCs w:val="24"/>
        </w:rPr>
      </w:pPr>
    </w:p>
    <w:p w14:paraId="659A528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5</w:t>
      </w:r>
    </w:p>
    <w:p w14:paraId="072F14F8" w14:textId="24DEB8CA" w:rsidR="003D55FC" w:rsidRPr="00D26DA6" w:rsidRDefault="00E30B93"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 cual consideran que es el principal método de publicidad</w:t>
      </w:r>
    </w:p>
    <w:p w14:paraId="6C5E04C0" w14:textId="68AD8A32" w:rsidR="00AD1012" w:rsidRPr="00D26DA6" w:rsidRDefault="00DE43E1" w:rsidP="00EC4711">
      <w:pPr>
        <w:spacing w:line="360" w:lineRule="auto"/>
        <w:jc w:val="both"/>
        <w:rPr>
          <w:rFonts w:ascii="Arial" w:eastAsia="Arial" w:hAnsi="Arial" w:cs="Arial"/>
          <w:bCs/>
          <w:sz w:val="24"/>
          <w:szCs w:val="24"/>
        </w:rPr>
      </w:pPr>
      <w:r w:rsidRPr="00D26DA6">
        <w:rPr>
          <w:rFonts w:ascii="Arial" w:hAnsi="Arial" w:cs="Arial"/>
          <w:bCs/>
          <w:noProof/>
          <w:sz w:val="24"/>
          <w:szCs w:val="24"/>
        </w:rPr>
        <w:drawing>
          <wp:inline distT="0" distB="0" distL="0" distR="0" wp14:anchorId="639EE8F0" wp14:editId="6909E6BD">
            <wp:extent cx="5612130" cy="2362835"/>
            <wp:effectExtent l="0" t="0" r="7620" b="0"/>
            <wp:docPr id="1289730388" name="Imagen 9"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0388" name="Imagen 9" descr="Gráfico, Gráfico circular&#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6DE91A8E" w14:textId="47F52B60"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w:t>
      </w:r>
      <w:r w:rsidR="00B60C6C" w:rsidRPr="00D26DA6">
        <w:rPr>
          <w:rFonts w:ascii="Arial" w:eastAsia="Arial" w:hAnsi="Arial" w:cs="Arial"/>
          <w:bCs/>
          <w:sz w:val="24"/>
          <w:szCs w:val="24"/>
        </w:rPr>
        <w:t xml:space="preserve"> (enero a marzo 2025)           Base: 12 microempresarios</w:t>
      </w:r>
      <w:r w:rsidRPr="00D26DA6">
        <w:rPr>
          <w:rFonts w:ascii="Arial" w:eastAsia="Arial" w:hAnsi="Arial" w:cs="Arial"/>
          <w:bCs/>
          <w:sz w:val="24"/>
          <w:szCs w:val="24"/>
        </w:rPr>
        <w:t>.</w:t>
      </w:r>
    </w:p>
    <w:p w14:paraId="22ACAD81" w14:textId="21CE2DA1"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w:t>
      </w:r>
      <w:r w:rsidR="00220675" w:rsidRPr="00D26DA6">
        <w:rPr>
          <w:rFonts w:ascii="Arial" w:eastAsia="Arial" w:hAnsi="Arial" w:cs="Arial"/>
          <w:bCs/>
          <w:sz w:val="24"/>
          <w:szCs w:val="24"/>
        </w:rPr>
        <w:t>91.7</w:t>
      </w:r>
      <w:r w:rsidRPr="00D26DA6">
        <w:rPr>
          <w:rFonts w:ascii="Arial" w:eastAsia="Arial" w:hAnsi="Arial" w:cs="Arial"/>
          <w:bCs/>
          <w:sz w:val="24"/>
          <w:szCs w:val="24"/>
        </w:rPr>
        <w:t xml:space="preserve"> % de los emprendedores considera que su método de publicidad son las redes sociales, por lo que hay que tener en cuenta que estas herramientas facilitan la manera de hacer publicidad y promocionar el producto.</w:t>
      </w:r>
    </w:p>
    <w:p w14:paraId="5588E157" w14:textId="77777777" w:rsidR="00AD1012" w:rsidRPr="00D26DA6" w:rsidRDefault="00AD1012" w:rsidP="00EC4711">
      <w:pPr>
        <w:spacing w:line="360" w:lineRule="auto"/>
        <w:jc w:val="both"/>
        <w:rPr>
          <w:rFonts w:ascii="Arial" w:eastAsia="Arial" w:hAnsi="Arial" w:cs="Arial"/>
          <w:bCs/>
          <w:sz w:val="24"/>
          <w:szCs w:val="24"/>
        </w:rPr>
      </w:pPr>
    </w:p>
    <w:p w14:paraId="7F399846" w14:textId="77777777" w:rsidR="00AD1012" w:rsidRPr="00D26DA6" w:rsidRDefault="00AD1012" w:rsidP="00EC4711">
      <w:pPr>
        <w:spacing w:line="360" w:lineRule="auto"/>
        <w:jc w:val="both"/>
        <w:rPr>
          <w:rFonts w:ascii="Arial" w:eastAsia="Arial" w:hAnsi="Arial" w:cs="Arial"/>
          <w:bCs/>
          <w:sz w:val="24"/>
          <w:szCs w:val="24"/>
        </w:rPr>
      </w:pPr>
    </w:p>
    <w:p w14:paraId="5F93B52E" w14:textId="77777777" w:rsidR="00AD1012" w:rsidRPr="00D26DA6" w:rsidRDefault="00AD1012" w:rsidP="00EC4711">
      <w:pPr>
        <w:spacing w:line="360" w:lineRule="auto"/>
        <w:jc w:val="both"/>
        <w:rPr>
          <w:rFonts w:ascii="Arial" w:eastAsia="Arial" w:hAnsi="Arial" w:cs="Arial"/>
          <w:bCs/>
          <w:sz w:val="24"/>
          <w:szCs w:val="24"/>
        </w:rPr>
      </w:pPr>
    </w:p>
    <w:p w14:paraId="409A9A60" w14:textId="77777777" w:rsidR="00AD1012" w:rsidRPr="00D26DA6" w:rsidRDefault="00AD1012" w:rsidP="00EC4711">
      <w:pPr>
        <w:spacing w:line="360" w:lineRule="auto"/>
        <w:jc w:val="both"/>
        <w:rPr>
          <w:rFonts w:ascii="Arial" w:eastAsia="Arial" w:hAnsi="Arial" w:cs="Arial"/>
          <w:bCs/>
          <w:sz w:val="24"/>
          <w:szCs w:val="24"/>
        </w:rPr>
      </w:pPr>
    </w:p>
    <w:p w14:paraId="0621279A" w14:textId="77777777" w:rsidR="00AD1012" w:rsidRPr="00D26DA6" w:rsidRDefault="00AD1012" w:rsidP="00EC4711">
      <w:pPr>
        <w:spacing w:line="360" w:lineRule="auto"/>
        <w:jc w:val="both"/>
        <w:rPr>
          <w:rFonts w:ascii="Arial" w:eastAsia="Arial" w:hAnsi="Arial" w:cs="Arial"/>
          <w:bCs/>
          <w:sz w:val="24"/>
          <w:szCs w:val="24"/>
        </w:rPr>
      </w:pPr>
    </w:p>
    <w:p w14:paraId="40F8E070" w14:textId="77777777" w:rsidR="00AD1012" w:rsidRPr="00D26DA6" w:rsidRDefault="00AD1012" w:rsidP="00EC4711">
      <w:pPr>
        <w:spacing w:line="360" w:lineRule="auto"/>
        <w:jc w:val="both"/>
        <w:rPr>
          <w:rFonts w:ascii="Arial" w:eastAsia="Arial" w:hAnsi="Arial" w:cs="Arial"/>
          <w:bCs/>
          <w:sz w:val="24"/>
          <w:szCs w:val="24"/>
        </w:rPr>
      </w:pPr>
    </w:p>
    <w:p w14:paraId="26C709F2" w14:textId="77777777" w:rsidR="00AD1012" w:rsidRPr="00D26DA6" w:rsidRDefault="00AD1012" w:rsidP="00EC4711">
      <w:pPr>
        <w:spacing w:line="360" w:lineRule="auto"/>
        <w:jc w:val="both"/>
        <w:rPr>
          <w:rFonts w:ascii="Arial" w:eastAsia="Arial" w:hAnsi="Arial" w:cs="Arial"/>
          <w:bCs/>
          <w:sz w:val="24"/>
          <w:szCs w:val="24"/>
        </w:rPr>
      </w:pPr>
    </w:p>
    <w:p w14:paraId="3CD559E9" w14:textId="77777777" w:rsidR="00AD1012" w:rsidRPr="00D26DA6" w:rsidRDefault="00AD1012" w:rsidP="00EC4711">
      <w:pPr>
        <w:spacing w:line="360" w:lineRule="auto"/>
        <w:jc w:val="both"/>
        <w:rPr>
          <w:rFonts w:ascii="Arial" w:eastAsia="Arial" w:hAnsi="Arial" w:cs="Arial"/>
          <w:bCs/>
          <w:sz w:val="24"/>
          <w:szCs w:val="24"/>
        </w:rPr>
      </w:pPr>
    </w:p>
    <w:p w14:paraId="5FE7270B" w14:textId="77777777" w:rsidR="00AD1012" w:rsidRPr="00D26DA6" w:rsidRDefault="00AD1012" w:rsidP="00EC4711">
      <w:pPr>
        <w:spacing w:line="360" w:lineRule="auto"/>
        <w:jc w:val="both"/>
        <w:rPr>
          <w:rFonts w:ascii="Arial" w:eastAsia="Arial" w:hAnsi="Arial" w:cs="Arial"/>
          <w:bCs/>
          <w:sz w:val="24"/>
          <w:szCs w:val="24"/>
        </w:rPr>
      </w:pPr>
    </w:p>
    <w:p w14:paraId="41D1C450" w14:textId="77777777" w:rsidR="00AD1012" w:rsidRPr="00D26DA6" w:rsidRDefault="00AD1012" w:rsidP="00EC4711">
      <w:pPr>
        <w:spacing w:line="360" w:lineRule="auto"/>
        <w:jc w:val="both"/>
        <w:rPr>
          <w:rFonts w:ascii="Arial" w:eastAsia="Arial" w:hAnsi="Arial" w:cs="Arial"/>
          <w:bCs/>
          <w:sz w:val="24"/>
          <w:szCs w:val="24"/>
        </w:rPr>
      </w:pPr>
    </w:p>
    <w:p w14:paraId="67C24FB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6</w:t>
      </w:r>
    </w:p>
    <w:p w14:paraId="01582B67" w14:textId="53ADBD30" w:rsidR="003D55FC" w:rsidRPr="00D26DA6" w:rsidRDefault="00D129D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3F5316" w:rsidRPr="00D26DA6">
        <w:rPr>
          <w:rFonts w:ascii="Arial" w:eastAsia="Arial" w:hAnsi="Arial" w:cs="Arial"/>
          <w:bCs/>
          <w:sz w:val="24"/>
          <w:szCs w:val="24"/>
        </w:rPr>
        <w:t>En qué redes sociales promociona su producto</w:t>
      </w:r>
    </w:p>
    <w:p w14:paraId="247946B9" w14:textId="3BA8BA40" w:rsidR="00AD1012" w:rsidRPr="00D26DA6" w:rsidRDefault="00C9739B" w:rsidP="00EC4711">
      <w:pPr>
        <w:spacing w:line="360" w:lineRule="auto"/>
        <w:jc w:val="both"/>
        <w:rPr>
          <w:rFonts w:ascii="Arial" w:eastAsia="Arial" w:hAnsi="Arial" w:cs="Arial"/>
          <w:bCs/>
          <w:sz w:val="24"/>
          <w:szCs w:val="24"/>
        </w:rPr>
      </w:pPr>
      <w:r w:rsidRPr="00D26DA6">
        <w:rPr>
          <w:noProof/>
        </w:rPr>
        <w:drawing>
          <wp:inline distT="0" distB="0" distL="0" distR="0" wp14:anchorId="52FDEE42" wp14:editId="64733BAA">
            <wp:extent cx="5673436" cy="2725420"/>
            <wp:effectExtent l="0" t="0" r="3810" b="17780"/>
            <wp:docPr id="667507621" name="Gráfico 1">
              <a:extLst xmlns:a="http://schemas.openxmlformats.org/drawingml/2006/main">
                <a:ext uri="{FF2B5EF4-FFF2-40B4-BE49-F238E27FC236}">
                  <a16:creationId xmlns:a16="http://schemas.microsoft.com/office/drawing/2014/main" id="{3436D4AA-6380-98F9-E4FD-09CC62F85D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B9AEADE" w14:textId="12F0DBA4"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6131214F" w14:textId="25421DBD"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Como se muestra en la gráfica 6 de los 1</w:t>
      </w:r>
      <w:r w:rsidR="00206FA3" w:rsidRPr="00D26DA6">
        <w:rPr>
          <w:rFonts w:ascii="Arial" w:eastAsia="Arial" w:hAnsi="Arial" w:cs="Arial"/>
          <w:bCs/>
          <w:sz w:val="24"/>
          <w:szCs w:val="24"/>
        </w:rPr>
        <w:t>2</w:t>
      </w:r>
      <w:r w:rsidRPr="00D26DA6">
        <w:rPr>
          <w:rFonts w:ascii="Arial" w:eastAsia="Arial" w:hAnsi="Arial" w:cs="Arial"/>
          <w:bCs/>
          <w:sz w:val="24"/>
          <w:szCs w:val="24"/>
        </w:rPr>
        <w:t xml:space="preserve"> emprendedores </w:t>
      </w:r>
      <w:r w:rsidR="00220675" w:rsidRPr="00D26DA6">
        <w:rPr>
          <w:rFonts w:ascii="Arial" w:eastAsia="Arial" w:hAnsi="Arial" w:cs="Arial"/>
          <w:bCs/>
          <w:sz w:val="24"/>
          <w:szCs w:val="24"/>
        </w:rPr>
        <w:t>90</w:t>
      </w:r>
      <w:r w:rsidRPr="00D26DA6">
        <w:rPr>
          <w:rFonts w:ascii="Arial" w:eastAsia="Arial" w:hAnsi="Arial" w:cs="Arial"/>
          <w:bCs/>
          <w:sz w:val="24"/>
          <w:szCs w:val="24"/>
        </w:rPr>
        <w:t xml:space="preserve">.9 % promocionan sus productos en la red social Instagram, pues permite un fácil acceso a los usuarios y una comunicación directa con el cliente para poder realizar las entregas de pedidos, la segunda red social más popular es Facebook con un </w:t>
      </w:r>
      <w:r w:rsidR="00272B46" w:rsidRPr="00D26DA6">
        <w:rPr>
          <w:rFonts w:ascii="Arial" w:eastAsia="Arial" w:hAnsi="Arial" w:cs="Arial"/>
          <w:bCs/>
          <w:sz w:val="24"/>
          <w:szCs w:val="24"/>
        </w:rPr>
        <w:t>63.6</w:t>
      </w:r>
      <w:r w:rsidRPr="00D26DA6">
        <w:rPr>
          <w:rFonts w:ascii="Arial" w:eastAsia="Arial" w:hAnsi="Arial" w:cs="Arial"/>
          <w:bCs/>
          <w:sz w:val="24"/>
          <w:szCs w:val="24"/>
        </w:rPr>
        <w:t xml:space="preserve"> % y seguido de WhatsApp con un </w:t>
      </w:r>
      <w:r w:rsidR="00272B46" w:rsidRPr="00D26DA6">
        <w:rPr>
          <w:rFonts w:ascii="Arial" w:eastAsia="Arial" w:hAnsi="Arial" w:cs="Arial"/>
          <w:bCs/>
          <w:sz w:val="24"/>
          <w:szCs w:val="24"/>
        </w:rPr>
        <w:t>18.2</w:t>
      </w:r>
      <w:r w:rsidRPr="00D26DA6">
        <w:rPr>
          <w:rFonts w:ascii="Arial" w:eastAsia="Arial" w:hAnsi="Arial" w:cs="Arial"/>
          <w:bCs/>
          <w:sz w:val="24"/>
          <w:szCs w:val="24"/>
        </w:rPr>
        <w:t xml:space="preserve"> % y TikTok con un </w:t>
      </w:r>
      <w:r w:rsidR="00444E91" w:rsidRPr="00D26DA6">
        <w:rPr>
          <w:rFonts w:ascii="Arial" w:eastAsia="Arial" w:hAnsi="Arial" w:cs="Arial"/>
          <w:bCs/>
          <w:sz w:val="24"/>
          <w:szCs w:val="24"/>
        </w:rPr>
        <w:t>9.1</w:t>
      </w:r>
      <w:r w:rsidRPr="00D26DA6">
        <w:rPr>
          <w:rFonts w:ascii="Arial" w:eastAsia="Arial" w:hAnsi="Arial" w:cs="Arial"/>
          <w:bCs/>
          <w:sz w:val="24"/>
          <w:szCs w:val="24"/>
        </w:rPr>
        <w:t xml:space="preserve"> %.</w:t>
      </w:r>
    </w:p>
    <w:p w14:paraId="34D7CBA9" w14:textId="77777777" w:rsidR="00AD1012" w:rsidRPr="00D26DA6" w:rsidRDefault="00AD1012" w:rsidP="00EC4711">
      <w:pPr>
        <w:spacing w:line="360" w:lineRule="auto"/>
        <w:jc w:val="both"/>
        <w:rPr>
          <w:rFonts w:ascii="Arial" w:eastAsia="Arial" w:hAnsi="Arial" w:cs="Arial"/>
          <w:bCs/>
          <w:sz w:val="24"/>
          <w:szCs w:val="24"/>
        </w:rPr>
      </w:pPr>
    </w:p>
    <w:p w14:paraId="55ACE4D1" w14:textId="77777777" w:rsidR="00AD1012" w:rsidRPr="00D26DA6" w:rsidRDefault="00AD1012" w:rsidP="00EC4711">
      <w:pPr>
        <w:spacing w:line="360" w:lineRule="auto"/>
        <w:jc w:val="both"/>
        <w:rPr>
          <w:rFonts w:ascii="Arial" w:eastAsia="Arial" w:hAnsi="Arial" w:cs="Arial"/>
          <w:bCs/>
          <w:sz w:val="24"/>
          <w:szCs w:val="24"/>
        </w:rPr>
      </w:pPr>
    </w:p>
    <w:p w14:paraId="64D2F845" w14:textId="77777777" w:rsidR="00AD1012" w:rsidRPr="00D26DA6" w:rsidRDefault="00AD1012" w:rsidP="00EC4711">
      <w:pPr>
        <w:spacing w:line="360" w:lineRule="auto"/>
        <w:jc w:val="both"/>
        <w:rPr>
          <w:rFonts w:ascii="Arial" w:eastAsia="Arial" w:hAnsi="Arial" w:cs="Arial"/>
          <w:bCs/>
          <w:sz w:val="24"/>
          <w:szCs w:val="24"/>
        </w:rPr>
      </w:pPr>
    </w:p>
    <w:p w14:paraId="0C8B60D0" w14:textId="77777777" w:rsidR="00AD1012" w:rsidRPr="00D26DA6" w:rsidRDefault="00AD1012" w:rsidP="00EC4711">
      <w:pPr>
        <w:spacing w:line="360" w:lineRule="auto"/>
        <w:jc w:val="both"/>
        <w:rPr>
          <w:rFonts w:ascii="Arial" w:eastAsia="Arial" w:hAnsi="Arial" w:cs="Arial"/>
          <w:bCs/>
          <w:sz w:val="24"/>
          <w:szCs w:val="24"/>
        </w:rPr>
      </w:pPr>
    </w:p>
    <w:p w14:paraId="5A0DB4B2" w14:textId="77777777" w:rsidR="00AD1012" w:rsidRPr="00D26DA6" w:rsidRDefault="00AD1012" w:rsidP="00EC4711">
      <w:pPr>
        <w:spacing w:line="360" w:lineRule="auto"/>
        <w:jc w:val="both"/>
        <w:rPr>
          <w:rFonts w:ascii="Arial" w:eastAsia="Arial" w:hAnsi="Arial" w:cs="Arial"/>
          <w:bCs/>
          <w:sz w:val="24"/>
          <w:szCs w:val="24"/>
        </w:rPr>
      </w:pPr>
    </w:p>
    <w:p w14:paraId="5ADA0626" w14:textId="77777777" w:rsidR="00AD1012" w:rsidRPr="00D26DA6" w:rsidRDefault="00AD1012" w:rsidP="00EC4711">
      <w:pPr>
        <w:spacing w:line="360" w:lineRule="auto"/>
        <w:jc w:val="both"/>
        <w:rPr>
          <w:rFonts w:ascii="Arial" w:eastAsia="Arial" w:hAnsi="Arial" w:cs="Arial"/>
          <w:bCs/>
          <w:sz w:val="24"/>
          <w:szCs w:val="24"/>
        </w:rPr>
      </w:pPr>
    </w:p>
    <w:p w14:paraId="792AD8D0" w14:textId="77777777" w:rsidR="00AD1012" w:rsidRPr="00D26DA6" w:rsidRDefault="00AD1012" w:rsidP="00EC4711">
      <w:pPr>
        <w:spacing w:line="360" w:lineRule="auto"/>
        <w:jc w:val="both"/>
        <w:rPr>
          <w:rFonts w:ascii="Arial" w:eastAsia="Arial" w:hAnsi="Arial" w:cs="Arial"/>
          <w:bCs/>
          <w:sz w:val="24"/>
          <w:szCs w:val="24"/>
        </w:rPr>
      </w:pPr>
    </w:p>
    <w:p w14:paraId="300D184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xml:space="preserve">Indicador: Factores Económicos </w:t>
      </w:r>
    </w:p>
    <w:p w14:paraId="7A5B8A5E" w14:textId="77777777" w:rsidR="003F5316"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Gráfica 7</w:t>
      </w:r>
    </w:p>
    <w:p w14:paraId="13F43E6F" w14:textId="684381CA" w:rsidR="003F5316" w:rsidRPr="00D26DA6" w:rsidRDefault="00076AD3"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 actividad principal de los emprendedores</w:t>
      </w:r>
    </w:p>
    <w:p w14:paraId="01681ADB" w14:textId="644F2F44" w:rsidR="00AD1012" w:rsidRPr="00D26DA6" w:rsidRDefault="00921EA1"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63A6A2DD" wp14:editId="0622F969">
            <wp:extent cx="5612130" cy="2362835"/>
            <wp:effectExtent l="0" t="0" r="7620" b="0"/>
            <wp:docPr id="1274178842" name="Imagen 11" descr="Gráfico de respuestas de formularios. Título de la pregunta: ¿Esta es su actividad principal?.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respuestas de formularios. Título de la pregunta: ¿Esta es su actividad principal?. Número de respuestas: 12 respuesta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11DB019A" w14:textId="160B6778"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19D933B6" w14:textId="1D5CF78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w:t>
      </w:r>
      <w:r w:rsidR="00444E91" w:rsidRPr="00D26DA6">
        <w:rPr>
          <w:rFonts w:ascii="Arial" w:eastAsia="Arial" w:hAnsi="Arial" w:cs="Arial"/>
          <w:bCs/>
          <w:sz w:val="24"/>
          <w:szCs w:val="24"/>
        </w:rPr>
        <w:t>58.3</w:t>
      </w:r>
      <w:r w:rsidRPr="00D26DA6">
        <w:rPr>
          <w:rFonts w:ascii="Arial" w:eastAsia="Arial" w:hAnsi="Arial" w:cs="Arial"/>
          <w:bCs/>
          <w:sz w:val="24"/>
          <w:szCs w:val="24"/>
        </w:rPr>
        <w:t xml:space="preserve"> % de los emprendedores afirma que su emprendimiento es su actividad principal, por lo que se recomienda a cualquier emprendedor hacer lo posible por formalizar su situación y evitar la desaparición de su emprendimiento. </w:t>
      </w:r>
    </w:p>
    <w:p w14:paraId="3CA18607" w14:textId="52656D9B"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Por otro lado, solo el </w:t>
      </w:r>
      <w:r w:rsidR="00444E91" w:rsidRPr="00D26DA6">
        <w:rPr>
          <w:rFonts w:ascii="Arial" w:eastAsia="Arial" w:hAnsi="Arial" w:cs="Arial"/>
          <w:bCs/>
          <w:sz w:val="24"/>
          <w:szCs w:val="24"/>
        </w:rPr>
        <w:t>41.7</w:t>
      </w:r>
      <w:r w:rsidRPr="00D26DA6">
        <w:rPr>
          <w:rFonts w:ascii="Arial" w:eastAsia="Arial" w:hAnsi="Arial" w:cs="Arial"/>
          <w:bCs/>
          <w:sz w:val="24"/>
          <w:szCs w:val="24"/>
        </w:rPr>
        <w:t xml:space="preserve"> % menciona que su emprendimiento no es su actividad principal.</w:t>
      </w:r>
    </w:p>
    <w:p w14:paraId="1B9F7F84" w14:textId="77777777" w:rsidR="00AD1012" w:rsidRPr="00D26DA6" w:rsidRDefault="00AD1012" w:rsidP="00EC4711">
      <w:pPr>
        <w:spacing w:line="360" w:lineRule="auto"/>
        <w:jc w:val="both"/>
        <w:rPr>
          <w:rFonts w:ascii="Arial" w:eastAsia="Arial" w:hAnsi="Arial" w:cs="Arial"/>
          <w:bCs/>
          <w:sz w:val="24"/>
          <w:szCs w:val="24"/>
        </w:rPr>
      </w:pPr>
    </w:p>
    <w:p w14:paraId="50EBB954" w14:textId="77777777" w:rsidR="00AD1012" w:rsidRPr="00D26DA6" w:rsidRDefault="00AD1012" w:rsidP="00EC4711">
      <w:pPr>
        <w:spacing w:line="360" w:lineRule="auto"/>
        <w:jc w:val="both"/>
        <w:rPr>
          <w:rFonts w:ascii="Arial" w:eastAsia="Arial" w:hAnsi="Arial" w:cs="Arial"/>
          <w:bCs/>
          <w:sz w:val="24"/>
          <w:szCs w:val="24"/>
        </w:rPr>
      </w:pPr>
    </w:p>
    <w:p w14:paraId="7E31A534" w14:textId="77777777" w:rsidR="00AD1012" w:rsidRPr="00D26DA6" w:rsidRDefault="00AD1012" w:rsidP="00EC4711">
      <w:pPr>
        <w:spacing w:line="360" w:lineRule="auto"/>
        <w:jc w:val="both"/>
        <w:rPr>
          <w:rFonts w:ascii="Arial" w:eastAsia="Arial" w:hAnsi="Arial" w:cs="Arial"/>
          <w:bCs/>
          <w:sz w:val="24"/>
          <w:szCs w:val="24"/>
        </w:rPr>
      </w:pPr>
    </w:p>
    <w:p w14:paraId="519BA5FD" w14:textId="77777777" w:rsidR="00AD1012" w:rsidRPr="00D26DA6" w:rsidRDefault="00AD1012" w:rsidP="00EC4711">
      <w:pPr>
        <w:spacing w:line="360" w:lineRule="auto"/>
        <w:jc w:val="both"/>
        <w:rPr>
          <w:rFonts w:ascii="Arial" w:eastAsia="Arial" w:hAnsi="Arial" w:cs="Arial"/>
          <w:bCs/>
          <w:sz w:val="24"/>
          <w:szCs w:val="24"/>
        </w:rPr>
      </w:pPr>
    </w:p>
    <w:p w14:paraId="5B3BBC8A" w14:textId="77777777" w:rsidR="00AD1012" w:rsidRPr="00D26DA6" w:rsidRDefault="00AD1012" w:rsidP="00EC4711">
      <w:pPr>
        <w:spacing w:line="360" w:lineRule="auto"/>
        <w:jc w:val="both"/>
        <w:rPr>
          <w:rFonts w:ascii="Arial" w:eastAsia="Arial" w:hAnsi="Arial" w:cs="Arial"/>
          <w:bCs/>
          <w:sz w:val="24"/>
          <w:szCs w:val="24"/>
        </w:rPr>
      </w:pPr>
    </w:p>
    <w:p w14:paraId="1DBCEDF9" w14:textId="77777777" w:rsidR="00AD1012" w:rsidRPr="00D26DA6" w:rsidRDefault="00AD1012" w:rsidP="00EC4711">
      <w:pPr>
        <w:spacing w:line="360" w:lineRule="auto"/>
        <w:jc w:val="both"/>
        <w:rPr>
          <w:rFonts w:ascii="Arial" w:eastAsia="Arial" w:hAnsi="Arial" w:cs="Arial"/>
          <w:bCs/>
          <w:sz w:val="24"/>
          <w:szCs w:val="24"/>
        </w:rPr>
      </w:pPr>
    </w:p>
    <w:p w14:paraId="74023C40" w14:textId="77777777" w:rsidR="00AD1012" w:rsidRPr="00D26DA6" w:rsidRDefault="00AD1012" w:rsidP="00EC4711">
      <w:pPr>
        <w:spacing w:line="360" w:lineRule="auto"/>
        <w:jc w:val="both"/>
        <w:rPr>
          <w:rFonts w:ascii="Arial" w:eastAsia="Arial" w:hAnsi="Arial" w:cs="Arial"/>
          <w:bCs/>
          <w:sz w:val="24"/>
          <w:szCs w:val="24"/>
        </w:rPr>
      </w:pPr>
    </w:p>
    <w:p w14:paraId="306A790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8</w:t>
      </w:r>
    </w:p>
    <w:p w14:paraId="17FF4F0B" w14:textId="6E4FA6BE" w:rsidR="00016031" w:rsidRPr="00D26DA6" w:rsidRDefault="00076AD3"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016031" w:rsidRPr="00D26DA6">
        <w:rPr>
          <w:rFonts w:ascii="Arial" w:eastAsia="Arial" w:hAnsi="Arial" w:cs="Arial"/>
          <w:bCs/>
          <w:sz w:val="24"/>
          <w:szCs w:val="24"/>
        </w:rPr>
        <w:t>ha</w:t>
      </w:r>
      <w:r w:rsidRPr="00D26DA6">
        <w:rPr>
          <w:rFonts w:ascii="Arial" w:eastAsia="Arial" w:hAnsi="Arial" w:cs="Arial"/>
          <w:bCs/>
          <w:sz w:val="24"/>
          <w:szCs w:val="24"/>
        </w:rPr>
        <w:t>n</w:t>
      </w:r>
      <w:r w:rsidR="00016031" w:rsidRPr="00D26DA6">
        <w:rPr>
          <w:rFonts w:ascii="Arial" w:eastAsia="Arial" w:hAnsi="Arial" w:cs="Arial"/>
          <w:bCs/>
          <w:sz w:val="24"/>
          <w:szCs w:val="24"/>
        </w:rPr>
        <w:t xml:space="preserve"> utilizado algún tipo de préstamo para emprender su negocio</w:t>
      </w:r>
    </w:p>
    <w:p w14:paraId="7FB1BF0E" w14:textId="15CA1C1F" w:rsidR="00AD1012" w:rsidRPr="00D26DA6" w:rsidRDefault="00921EA1"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2E9753CB" wp14:editId="67C4DB6E">
            <wp:extent cx="5612130" cy="2362835"/>
            <wp:effectExtent l="0" t="0" r="7620" b="0"/>
            <wp:docPr id="218759366" name="Imagen 12" descr="Gráfico de respuestas de formularios. Título de la pregunta: ¿Ha utilizado algún tipo de préstamo para emprender su negocio?.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respuestas de formularios. Título de la pregunta: ¿Ha utilizado algún tipo de préstamo para emprender su negocio?. Número de respuestas: 12 respuesta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60FB8128" w14:textId="15AF7BE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2B96CC26" w14:textId="2AAC3ABE"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w:t>
      </w:r>
      <w:r w:rsidR="00444E91" w:rsidRPr="00D26DA6">
        <w:rPr>
          <w:rFonts w:ascii="Arial" w:eastAsia="Arial" w:hAnsi="Arial" w:cs="Arial"/>
          <w:bCs/>
          <w:sz w:val="24"/>
          <w:szCs w:val="24"/>
        </w:rPr>
        <w:t>75</w:t>
      </w:r>
      <w:r w:rsidRPr="00D26DA6">
        <w:rPr>
          <w:rFonts w:ascii="Arial" w:eastAsia="Arial" w:hAnsi="Arial" w:cs="Arial"/>
          <w:bCs/>
          <w:sz w:val="24"/>
          <w:szCs w:val="24"/>
        </w:rPr>
        <w:t xml:space="preserve"> % de los emprendedores inició su emprendimiento con capital propio, y solo el </w:t>
      </w:r>
      <w:r w:rsidR="00444E91" w:rsidRPr="00D26DA6">
        <w:rPr>
          <w:rFonts w:ascii="Arial" w:eastAsia="Arial" w:hAnsi="Arial" w:cs="Arial"/>
          <w:bCs/>
          <w:sz w:val="24"/>
          <w:szCs w:val="24"/>
        </w:rPr>
        <w:t>25</w:t>
      </w:r>
      <w:r w:rsidRPr="00D26DA6">
        <w:rPr>
          <w:rFonts w:ascii="Arial" w:eastAsia="Arial" w:hAnsi="Arial" w:cs="Arial"/>
          <w:bCs/>
          <w:sz w:val="24"/>
          <w:szCs w:val="24"/>
        </w:rPr>
        <w:t xml:space="preserve"> % necesitó préstamos para poder iniciar su negocio.</w:t>
      </w:r>
    </w:p>
    <w:p w14:paraId="6F1A965E" w14:textId="77777777" w:rsidR="00016031" w:rsidRPr="00D26DA6" w:rsidRDefault="00016031" w:rsidP="00EC4711">
      <w:pPr>
        <w:spacing w:line="360" w:lineRule="auto"/>
        <w:jc w:val="both"/>
        <w:rPr>
          <w:rFonts w:ascii="Arial" w:eastAsia="Arial" w:hAnsi="Arial" w:cs="Arial"/>
          <w:bCs/>
          <w:sz w:val="24"/>
          <w:szCs w:val="24"/>
        </w:rPr>
      </w:pPr>
    </w:p>
    <w:p w14:paraId="3B80644F" w14:textId="77777777" w:rsidR="00016031" w:rsidRPr="00D26DA6" w:rsidRDefault="00016031" w:rsidP="00EC4711">
      <w:pPr>
        <w:spacing w:line="360" w:lineRule="auto"/>
        <w:jc w:val="both"/>
        <w:rPr>
          <w:rFonts w:ascii="Arial" w:eastAsia="Arial" w:hAnsi="Arial" w:cs="Arial"/>
          <w:bCs/>
          <w:sz w:val="24"/>
          <w:szCs w:val="24"/>
        </w:rPr>
      </w:pPr>
    </w:p>
    <w:p w14:paraId="392FA713" w14:textId="77777777" w:rsidR="00016031" w:rsidRPr="00D26DA6" w:rsidRDefault="00016031" w:rsidP="00EC4711">
      <w:pPr>
        <w:spacing w:line="360" w:lineRule="auto"/>
        <w:jc w:val="both"/>
        <w:rPr>
          <w:rFonts w:ascii="Arial" w:eastAsia="Arial" w:hAnsi="Arial" w:cs="Arial"/>
          <w:bCs/>
          <w:sz w:val="24"/>
          <w:szCs w:val="24"/>
        </w:rPr>
      </w:pPr>
    </w:p>
    <w:p w14:paraId="71F57415" w14:textId="77777777" w:rsidR="00016031" w:rsidRPr="00D26DA6" w:rsidRDefault="00016031" w:rsidP="00EC4711">
      <w:pPr>
        <w:spacing w:line="360" w:lineRule="auto"/>
        <w:jc w:val="both"/>
        <w:rPr>
          <w:rFonts w:ascii="Arial" w:eastAsia="Arial" w:hAnsi="Arial" w:cs="Arial"/>
          <w:bCs/>
          <w:sz w:val="24"/>
          <w:szCs w:val="24"/>
        </w:rPr>
      </w:pPr>
    </w:p>
    <w:p w14:paraId="0DF06FA7" w14:textId="77777777" w:rsidR="00016031" w:rsidRPr="00D26DA6" w:rsidRDefault="00016031" w:rsidP="00EC4711">
      <w:pPr>
        <w:spacing w:line="360" w:lineRule="auto"/>
        <w:jc w:val="both"/>
        <w:rPr>
          <w:rFonts w:ascii="Arial" w:eastAsia="Arial" w:hAnsi="Arial" w:cs="Arial"/>
          <w:bCs/>
          <w:sz w:val="24"/>
          <w:szCs w:val="24"/>
        </w:rPr>
      </w:pPr>
    </w:p>
    <w:p w14:paraId="56061726" w14:textId="77777777" w:rsidR="00016031" w:rsidRPr="00D26DA6" w:rsidRDefault="00016031" w:rsidP="00EC4711">
      <w:pPr>
        <w:spacing w:line="360" w:lineRule="auto"/>
        <w:jc w:val="both"/>
        <w:rPr>
          <w:rFonts w:ascii="Arial" w:eastAsia="Arial" w:hAnsi="Arial" w:cs="Arial"/>
          <w:bCs/>
          <w:sz w:val="24"/>
          <w:szCs w:val="24"/>
        </w:rPr>
      </w:pPr>
    </w:p>
    <w:p w14:paraId="6366E3B3" w14:textId="77777777" w:rsidR="00016031" w:rsidRPr="00D26DA6" w:rsidRDefault="00016031" w:rsidP="00EC4711">
      <w:pPr>
        <w:spacing w:line="360" w:lineRule="auto"/>
        <w:jc w:val="both"/>
        <w:rPr>
          <w:rFonts w:ascii="Arial" w:eastAsia="Arial" w:hAnsi="Arial" w:cs="Arial"/>
          <w:bCs/>
          <w:sz w:val="24"/>
          <w:szCs w:val="24"/>
        </w:rPr>
      </w:pPr>
    </w:p>
    <w:p w14:paraId="3C9B3502" w14:textId="77777777" w:rsidR="00016031" w:rsidRPr="00D26DA6" w:rsidRDefault="00016031" w:rsidP="00EC4711">
      <w:pPr>
        <w:spacing w:line="360" w:lineRule="auto"/>
        <w:jc w:val="both"/>
        <w:rPr>
          <w:rFonts w:ascii="Arial" w:eastAsia="Arial" w:hAnsi="Arial" w:cs="Arial"/>
          <w:bCs/>
          <w:sz w:val="24"/>
          <w:szCs w:val="24"/>
        </w:rPr>
      </w:pPr>
    </w:p>
    <w:p w14:paraId="186004CD" w14:textId="77777777" w:rsidR="00016031" w:rsidRPr="00D26DA6" w:rsidRDefault="00016031" w:rsidP="00EC4711">
      <w:pPr>
        <w:spacing w:line="360" w:lineRule="auto"/>
        <w:jc w:val="both"/>
        <w:rPr>
          <w:rFonts w:ascii="Arial" w:eastAsia="Arial" w:hAnsi="Arial" w:cs="Arial"/>
          <w:bCs/>
          <w:sz w:val="24"/>
          <w:szCs w:val="24"/>
        </w:rPr>
      </w:pPr>
    </w:p>
    <w:p w14:paraId="6F1BF458" w14:textId="77777777" w:rsidR="00016031" w:rsidRPr="00D26DA6" w:rsidRDefault="00016031" w:rsidP="00EC4711">
      <w:pPr>
        <w:spacing w:line="360" w:lineRule="auto"/>
        <w:jc w:val="both"/>
        <w:rPr>
          <w:rFonts w:ascii="Arial" w:eastAsia="Arial" w:hAnsi="Arial" w:cs="Arial"/>
          <w:bCs/>
          <w:sz w:val="24"/>
          <w:szCs w:val="24"/>
        </w:rPr>
      </w:pPr>
    </w:p>
    <w:p w14:paraId="5322A7DE" w14:textId="651333EB"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 xml:space="preserve">Gráfica </w:t>
      </w:r>
      <w:r w:rsidR="00016031" w:rsidRPr="00D26DA6">
        <w:rPr>
          <w:rFonts w:ascii="Arial" w:eastAsia="Arial" w:hAnsi="Arial" w:cs="Arial"/>
          <w:bCs/>
          <w:sz w:val="24"/>
          <w:szCs w:val="24"/>
        </w:rPr>
        <w:t>9</w:t>
      </w:r>
    </w:p>
    <w:p w14:paraId="3599EC78" w14:textId="7845BFE2" w:rsidR="00016031" w:rsidRPr="00D26DA6" w:rsidRDefault="00076AD3"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9C5166" w:rsidRPr="00D26DA6">
        <w:rPr>
          <w:rFonts w:ascii="Arial" w:eastAsia="Arial" w:hAnsi="Arial" w:cs="Arial"/>
          <w:bCs/>
          <w:sz w:val="24"/>
          <w:szCs w:val="24"/>
        </w:rPr>
        <w:t>Dónde adquir</w:t>
      </w:r>
      <w:r w:rsidRPr="00D26DA6">
        <w:rPr>
          <w:rFonts w:ascii="Arial" w:eastAsia="Arial" w:hAnsi="Arial" w:cs="Arial"/>
          <w:bCs/>
          <w:sz w:val="24"/>
          <w:szCs w:val="24"/>
        </w:rPr>
        <w:t xml:space="preserve">ieron el </w:t>
      </w:r>
      <w:r w:rsidR="00B43147" w:rsidRPr="00D26DA6">
        <w:rPr>
          <w:rFonts w:ascii="Arial" w:eastAsia="Arial" w:hAnsi="Arial" w:cs="Arial"/>
          <w:bCs/>
          <w:sz w:val="24"/>
          <w:szCs w:val="24"/>
        </w:rPr>
        <w:t>préstamo</w:t>
      </w:r>
    </w:p>
    <w:p w14:paraId="738ED639" w14:textId="5A202001" w:rsidR="00AD1012" w:rsidRPr="00D26DA6" w:rsidRDefault="00945DDE" w:rsidP="00945DDE">
      <w:pPr>
        <w:tabs>
          <w:tab w:val="left" w:pos="5092"/>
        </w:tabs>
        <w:spacing w:line="360" w:lineRule="auto"/>
        <w:jc w:val="center"/>
        <w:rPr>
          <w:rFonts w:ascii="Arial" w:eastAsia="Arial" w:hAnsi="Arial" w:cs="Arial"/>
          <w:bCs/>
          <w:sz w:val="24"/>
          <w:szCs w:val="24"/>
        </w:rPr>
      </w:pPr>
      <w:r w:rsidRPr="00D26DA6">
        <w:rPr>
          <w:noProof/>
        </w:rPr>
        <w:drawing>
          <wp:inline distT="0" distB="0" distL="0" distR="0" wp14:anchorId="07878FE4" wp14:editId="7247DE1B">
            <wp:extent cx="4572000" cy="2743200"/>
            <wp:effectExtent l="0" t="0" r="0" b="0"/>
            <wp:docPr id="1000897557" name="Gráfico 1">
              <a:extLst xmlns:a="http://schemas.openxmlformats.org/drawingml/2006/main">
                <a:ext uri="{FF2B5EF4-FFF2-40B4-BE49-F238E27FC236}">
                  <a16:creationId xmlns:a16="http://schemas.microsoft.com/office/drawing/2014/main" id="{C9AF9E54-EF1F-B500-F665-9F095B3C81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9BD3C19" w14:textId="1D7899E9"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7BB75A6E" w14:textId="527506C5"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Como se evidencia en la gráfica 7 de los 3 (33.33 %) emprendedores que solicitaron </w:t>
      </w:r>
      <w:r w:rsidR="00DB1EB4" w:rsidRPr="00D26DA6">
        <w:rPr>
          <w:rFonts w:ascii="Arial" w:eastAsia="Arial" w:hAnsi="Arial" w:cs="Arial"/>
          <w:bCs/>
          <w:sz w:val="24"/>
          <w:szCs w:val="24"/>
        </w:rPr>
        <w:t>préstamos</w:t>
      </w:r>
      <w:r w:rsidRPr="00D26DA6">
        <w:rPr>
          <w:rFonts w:ascii="Arial" w:eastAsia="Arial" w:hAnsi="Arial" w:cs="Arial"/>
          <w:bCs/>
          <w:sz w:val="24"/>
          <w:szCs w:val="24"/>
        </w:rPr>
        <w:t xml:space="preserve"> para iniciar su negocio 1 lo solicitó a una cooperativa, otro emprendedor solicitó </w:t>
      </w:r>
      <w:r w:rsidR="004C2317" w:rsidRPr="00D26DA6">
        <w:rPr>
          <w:rFonts w:ascii="Arial" w:eastAsia="Arial" w:hAnsi="Arial" w:cs="Arial"/>
          <w:bCs/>
          <w:sz w:val="24"/>
          <w:szCs w:val="24"/>
        </w:rPr>
        <w:t>el préstamo</w:t>
      </w:r>
      <w:r w:rsidRPr="00D26DA6">
        <w:rPr>
          <w:rFonts w:ascii="Arial" w:eastAsia="Arial" w:hAnsi="Arial" w:cs="Arial"/>
          <w:bCs/>
          <w:sz w:val="24"/>
          <w:szCs w:val="24"/>
        </w:rPr>
        <w:t xml:space="preserve"> a una entidad bancaria y otro recurrió a particulares y familiares para poder iniciar su negocio.</w:t>
      </w:r>
    </w:p>
    <w:p w14:paraId="75DB6103" w14:textId="77777777" w:rsidR="009C5166" w:rsidRPr="00D26DA6" w:rsidRDefault="009C5166" w:rsidP="00EC4711">
      <w:pPr>
        <w:spacing w:line="360" w:lineRule="auto"/>
        <w:jc w:val="both"/>
        <w:rPr>
          <w:rFonts w:ascii="Arial" w:eastAsia="Arial" w:hAnsi="Arial" w:cs="Arial"/>
          <w:bCs/>
          <w:sz w:val="24"/>
          <w:szCs w:val="24"/>
        </w:rPr>
      </w:pPr>
    </w:p>
    <w:p w14:paraId="4A11BFC9" w14:textId="77777777" w:rsidR="009C5166" w:rsidRPr="00D26DA6" w:rsidRDefault="009C5166" w:rsidP="00EC4711">
      <w:pPr>
        <w:spacing w:line="360" w:lineRule="auto"/>
        <w:jc w:val="both"/>
        <w:rPr>
          <w:rFonts w:ascii="Arial" w:eastAsia="Arial" w:hAnsi="Arial" w:cs="Arial"/>
          <w:bCs/>
          <w:sz w:val="24"/>
          <w:szCs w:val="24"/>
        </w:rPr>
      </w:pPr>
    </w:p>
    <w:p w14:paraId="2099B56B" w14:textId="77777777" w:rsidR="009C5166" w:rsidRPr="00D26DA6" w:rsidRDefault="009C5166" w:rsidP="00EC4711">
      <w:pPr>
        <w:spacing w:line="360" w:lineRule="auto"/>
        <w:jc w:val="both"/>
        <w:rPr>
          <w:rFonts w:ascii="Arial" w:eastAsia="Arial" w:hAnsi="Arial" w:cs="Arial"/>
          <w:bCs/>
          <w:sz w:val="24"/>
          <w:szCs w:val="24"/>
        </w:rPr>
      </w:pPr>
    </w:p>
    <w:p w14:paraId="5B2F1E0C" w14:textId="77777777" w:rsidR="009C5166" w:rsidRPr="00D26DA6" w:rsidRDefault="009C5166" w:rsidP="00EC4711">
      <w:pPr>
        <w:spacing w:line="360" w:lineRule="auto"/>
        <w:jc w:val="both"/>
        <w:rPr>
          <w:rFonts w:ascii="Arial" w:eastAsia="Arial" w:hAnsi="Arial" w:cs="Arial"/>
          <w:bCs/>
          <w:sz w:val="24"/>
          <w:szCs w:val="24"/>
        </w:rPr>
      </w:pPr>
    </w:p>
    <w:p w14:paraId="6300A63A" w14:textId="77777777" w:rsidR="009C5166" w:rsidRPr="00D26DA6" w:rsidRDefault="009C5166" w:rsidP="00EC4711">
      <w:pPr>
        <w:spacing w:line="360" w:lineRule="auto"/>
        <w:jc w:val="both"/>
        <w:rPr>
          <w:rFonts w:ascii="Arial" w:eastAsia="Arial" w:hAnsi="Arial" w:cs="Arial"/>
          <w:bCs/>
          <w:sz w:val="24"/>
          <w:szCs w:val="24"/>
        </w:rPr>
      </w:pPr>
    </w:p>
    <w:p w14:paraId="373B558A" w14:textId="77777777" w:rsidR="009C5166" w:rsidRPr="00D26DA6" w:rsidRDefault="009C5166" w:rsidP="00EC4711">
      <w:pPr>
        <w:spacing w:line="360" w:lineRule="auto"/>
        <w:jc w:val="both"/>
        <w:rPr>
          <w:rFonts w:ascii="Arial" w:eastAsia="Arial" w:hAnsi="Arial" w:cs="Arial"/>
          <w:bCs/>
          <w:sz w:val="24"/>
          <w:szCs w:val="24"/>
        </w:rPr>
      </w:pPr>
    </w:p>
    <w:p w14:paraId="036E106A" w14:textId="77777777" w:rsidR="009C5166" w:rsidRPr="00D26DA6" w:rsidRDefault="009C5166" w:rsidP="00EC4711">
      <w:pPr>
        <w:spacing w:line="360" w:lineRule="auto"/>
        <w:jc w:val="both"/>
        <w:rPr>
          <w:rFonts w:ascii="Arial" w:eastAsia="Arial" w:hAnsi="Arial" w:cs="Arial"/>
          <w:bCs/>
          <w:sz w:val="24"/>
          <w:szCs w:val="24"/>
        </w:rPr>
      </w:pPr>
    </w:p>
    <w:p w14:paraId="14B6D430" w14:textId="77777777" w:rsidR="009C5166" w:rsidRPr="00D26DA6" w:rsidRDefault="009C5166" w:rsidP="00EC4711">
      <w:pPr>
        <w:spacing w:line="360" w:lineRule="auto"/>
        <w:jc w:val="both"/>
        <w:rPr>
          <w:rFonts w:ascii="Arial" w:eastAsia="Arial" w:hAnsi="Arial" w:cs="Arial"/>
          <w:bCs/>
          <w:sz w:val="24"/>
          <w:szCs w:val="24"/>
        </w:rPr>
      </w:pPr>
    </w:p>
    <w:p w14:paraId="44151583" w14:textId="7D2D5CD1"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 xml:space="preserve">Gráfica </w:t>
      </w:r>
      <w:r w:rsidR="009C5166" w:rsidRPr="00D26DA6">
        <w:rPr>
          <w:rFonts w:ascii="Arial" w:eastAsia="Arial" w:hAnsi="Arial" w:cs="Arial"/>
          <w:bCs/>
          <w:sz w:val="24"/>
          <w:szCs w:val="24"/>
        </w:rPr>
        <w:t>10</w:t>
      </w:r>
    </w:p>
    <w:p w14:paraId="52B6439F" w14:textId="6F0A69DE" w:rsidR="009C5166" w:rsidRPr="00D26DA6" w:rsidRDefault="00076AD3"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390CA5" w:rsidRPr="00D26DA6">
        <w:rPr>
          <w:rFonts w:ascii="Arial" w:eastAsia="Arial" w:hAnsi="Arial" w:cs="Arial"/>
          <w:bCs/>
          <w:sz w:val="24"/>
          <w:szCs w:val="24"/>
        </w:rPr>
        <w:t>Con cuanto capital inició su empresa</w:t>
      </w:r>
    </w:p>
    <w:p w14:paraId="77E71D7A" w14:textId="67A02A81" w:rsidR="00AD1012" w:rsidRPr="00D26DA6" w:rsidRDefault="00921EA1" w:rsidP="00EC4711">
      <w:pPr>
        <w:spacing w:line="360" w:lineRule="auto"/>
        <w:jc w:val="both"/>
        <w:rPr>
          <w:rFonts w:ascii="Arial" w:eastAsia="Arial" w:hAnsi="Arial" w:cs="Arial"/>
          <w:bCs/>
          <w:sz w:val="24"/>
          <w:szCs w:val="24"/>
        </w:rPr>
      </w:pPr>
      <w:r w:rsidRPr="00D26DA6">
        <w:rPr>
          <w:rFonts w:ascii="Arial" w:hAnsi="Arial" w:cs="Arial"/>
          <w:bCs/>
          <w:noProof/>
          <w:sz w:val="24"/>
          <w:szCs w:val="24"/>
        </w:rPr>
        <w:drawing>
          <wp:inline distT="0" distB="0" distL="0" distR="0" wp14:anchorId="6A97C07B" wp14:editId="56A3A5B7">
            <wp:extent cx="5612130" cy="2362835"/>
            <wp:effectExtent l="0" t="0" r="7620" b="0"/>
            <wp:docPr id="27582523" name="Imagen 14" descr="Gráfico de respuestas de formularios. Título de la pregunta: ¿Con cuanto capital inició su empresa?.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respuestas de formularios. Título de la pregunta: ¿Con cuanto capital inició su empresa?. Número de respuestas: 12 respuesta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7862B7D2" w14:textId="77777777" w:rsidR="00AD1012" w:rsidRPr="00D26DA6" w:rsidRDefault="00AD1012" w:rsidP="00EC4711">
      <w:pPr>
        <w:spacing w:line="360" w:lineRule="auto"/>
        <w:jc w:val="both"/>
        <w:rPr>
          <w:rFonts w:ascii="Arial" w:eastAsia="Arial" w:hAnsi="Arial" w:cs="Arial"/>
          <w:bCs/>
          <w:sz w:val="24"/>
          <w:szCs w:val="24"/>
        </w:rPr>
      </w:pPr>
    </w:p>
    <w:p w14:paraId="7E32DFB5" w14:textId="0DCACFCA"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00BD1CAB" w14:textId="0942B54B"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w:t>
      </w:r>
      <w:r w:rsidR="00143CE9" w:rsidRPr="00D26DA6">
        <w:rPr>
          <w:rFonts w:ascii="Arial" w:eastAsia="Arial" w:hAnsi="Arial" w:cs="Arial"/>
          <w:bCs/>
          <w:sz w:val="24"/>
          <w:szCs w:val="24"/>
        </w:rPr>
        <w:t>75</w:t>
      </w:r>
      <w:r w:rsidRPr="00D26DA6">
        <w:rPr>
          <w:rFonts w:ascii="Arial" w:eastAsia="Arial" w:hAnsi="Arial" w:cs="Arial"/>
          <w:bCs/>
          <w:sz w:val="24"/>
          <w:szCs w:val="24"/>
        </w:rPr>
        <w:t xml:space="preserve"> % de los emprendedores inició su negocio con menos de Q2500.00 quetzales, esto puede suceder porque al vender a través de internet no es necesario al principio un local propio y el capital para iniciar puede ser menor. El otro </w:t>
      </w:r>
      <w:r w:rsidR="00372DB4" w:rsidRPr="00D26DA6">
        <w:rPr>
          <w:rFonts w:ascii="Arial" w:eastAsia="Arial" w:hAnsi="Arial" w:cs="Arial"/>
          <w:bCs/>
          <w:sz w:val="24"/>
          <w:szCs w:val="24"/>
        </w:rPr>
        <w:t>16.7</w:t>
      </w:r>
      <w:r w:rsidRPr="00D26DA6">
        <w:rPr>
          <w:rFonts w:ascii="Arial" w:eastAsia="Arial" w:hAnsi="Arial" w:cs="Arial"/>
          <w:bCs/>
          <w:sz w:val="24"/>
          <w:szCs w:val="24"/>
        </w:rPr>
        <w:t xml:space="preserve"> % inició su emprendimiento con un capital de Q2501.00 a Q3000.00 y</w:t>
      </w:r>
      <w:r w:rsidR="00372DB4" w:rsidRPr="00D26DA6">
        <w:rPr>
          <w:rFonts w:ascii="Arial" w:eastAsia="Arial" w:hAnsi="Arial" w:cs="Arial"/>
          <w:bCs/>
          <w:sz w:val="24"/>
          <w:szCs w:val="24"/>
        </w:rPr>
        <w:t xml:space="preserve"> el 8.3% restante </w:t>
      </w:r>
      <w:r w:rsidR="00B16107" w:rsidRPr="00D26DA6">
        <w:rPr>
          <w:rFonts w:ascii="Arial" w:eastAsia="Arial" w:hAnsi="Arial" w:cs="Arial"/>
          <w:bCs/>
          <w:sz w:val="24"/>
          <w:szCs w:val="24"/>
        </w:rPr>
        <w:t>inició con</w:t>
      </w:r>
      <w:r w:rsidRPr="00D26DA6">
        <w:rPr>
          <w:rFonts w:ascii="Arial" w:eastAsia="Arial" w:hAnsi="Arial" w:cs="Arial"/>
          <w:bCs/>
          <w:sz w:val="24"/>
          <w:szCs w:val="24"/>
        </w:rPr>
        <w:t xml:space="preserve"> Q3501.00 a Q4000.00 respectivamente. </w:t>
      </w:r>
    </w:p>
    <w:p w14:paraId="72016D9C" w14:textId="77777777" w:rsidR="00AD1012" w:rsidRPr="00D26DA6" w:rsidRDefault="00AD1012" w:rsidP="00EC4711">
      <w:pPr>
        <w:spacing w:line="360" w:lineRule="auto"/>
        <w:jc w:val="both"/>
        <w:rPr>
          <w:rFonts w:ascii="Arial" w:eastAsia="Arial" w:hAnsi="Arial" w:cs="Arial"/>
          <w:bCs/>
          <w:sz w:val="24"/>
          <w:szCs w:val="24"/>
        </w:rPr>
      </w:pPr>
    </w:p>
    <w:p w14:paraId="3BD7014B" w14:textId="77777777" w:rsidR="00AD1012" w:rsidRPr="00D26DA6" w:rsidRDefault="00AD1012" w:rsidP="00EC4711">
      <w:pPr>
        <w:spacing w:line="360" w:lineRule="auto"/>
        <w:jc w:val="both"/>
        <w:rPr>
          <w:rFonts w:ascii="Arial" w:eastAsia="Arial" w:hAnsi="Arial" w:cs="Arial"/>
          <w:bCs/>
          <w:sz w:val="24"/>
          <w:szCs w:val="24"/>
        </w:rPr>
      </w:pPr>
    </w:p>
    <w:p w14:paraId="425976C8" w14:textId="77777777" w:rsidR="00AD1012" w:rsidRPr="00D26DA6" w:rsidRDefault="00AD1012" w:rsidP="00EC4711">
      <w:pPr>
        <w:spacing w:line="360" w:lineRule="auto"/>
        <w:jc w:val="both"/>
        <w:rPr>
          <w:rFonts w:ascii="Arial" w:eastAsia="Arial" w:hAnsi="Arial" w:cs="Arial"/>
          <w:bCs/>
          <w:sz w:val="24"/>
          <w:szCs w:val="24"/>
        </w:rPr>
      </w:pPr>
    </w:p>
    <w:p w14:paraId="7D2EBD01" w14:textId="77777777" w:rsidR="00AD1012" w:rsidRPr="00D26DA6" w:rsidRDefault="00AD1012" w:rsidP="00EC4711">
      <w:pPr>
        <w:spacing w:line="360" w:lineRule="auto"/>
        <w:jc w:val="both"/>
        <w:rPr>
          <w:rFonts w:ascii="Arial" w:eastAsia="Arial" w:hAnsi="Arial" w:cs="Arial"/>
          <w:bCs/>
          <w:sz w:val="24"/>
          <w:szCs w:val="24"/>
        </w:rPr>
      </w:pPr>
    </w:p>
    <w:p w14:paraId="0515D437" w14:textId="77777777" w:rsidR="00AD1012" w:rsidRPr="00D26DA6" w:rsidRDefault="00AD1012" w:rsidP="00EC4711">
      <w:pPr>
        <w:spacing w:line="360" w:lineRule="auto"/>
        <w:jc w:val="both"/>
        <w:rPr>
          <w:rFonts w:ascii="Arial" w:eastAsia="Arial" w:hAnsi="Arial" w:cs="Arial"/>
          <w:bCs/>
          <w:sz w:val="24"/>
          <w:szCs w:val="24"/>
        </w:rPr>
      </w:pPr>
    </w:p>
    <w:p w14:paraId="317AF768" w14:textId="77777777" w:rsidR="00AD1012" w:rsidRPr="00D26DA6" w:rsidRDefault="00AD1012" w:rsidP="00EC4711">
      <w:pPr>
        <w:spacing w:line="360" w:lineRule="auto"/>
        <w:jc w:val="both"/>
        <w:rPr>
          <w:rFonts w:ascii="Arial" w:eastAsia="Arial" w:hAnsi="Arial" w:cs="Arial"/>
          <w:bCs/>
          <w:sz w:val="24"/>
          <w:szCs w:val="24"/>
        </w:rPr>
      </w:pPr>
    </w:p>
    <w:p w14:paraId="557217D0" w14:textId="77777777" w:rsidR="00AD1012" w:rsidRPr="00D26DA6" w:rsidRDefault="00AD1012" w:rsidP="00EC4711">
      <w:pPr>
        <w:spacing w:line="360" w:lineRule="auto"/>
        <w:jc w:val="both"/>
        <w:rPr>
          <w:rFonts w:ascii="Arial" w:eastAsia="Arial" w:hAnsi="Arial" w:cs="Arial"/>
          <w:bCs/>
          <w:sz w:val="24"/>
          <w:szCs w:val="24"/>
        </w:rPr>
      </w:pPr>
    </w:p>
    <w:p w14:paraId="0BEEA5D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Indicador: Aspectos Legales.</w:t>
      </w:r>
    </w:p>
    <w:p w14:paraId="3CDDD220" w14:textId="77777777" w:rsidR="00390CA5"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Grafica 1</w:t>
      </w:r>
      <w:r w:rsidR="00390CA5" w:rsidRPr="00D26DA6">
        <w:rPr>
          <w:rFonts w:ascii="Arial" w:eastAsia="Arial" w:hAnsi="Arial" w:cs="Arial"/>
          <w:bCs/>
          <w:sz w:val="24"/>
          <w:szCs w:val="24"/>
        </w:rPr>
        <w:t>1</w:t>
      </w:r>
    </w:p>
    <w:p w14:paraId="5D5BE9F6" w14:textId="2A76CD6E" w:rsidR="00AD1012" w:rsidRPr="00D26DA6" w:rsidRDefault="00076AD3"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390CA5" w:rsidRPr="00D26DA6">
        <w:rPr>
          <w:rFonts w:ascii="Arial" w:eastAsia="Arial" w:hAnsi="Arial" w:cs="Arial"/>
          <w:bCs/>
          <w:sz w:val="24"/>
          <w:szCs w:val="24"/>
        </w:rPr>
        <w:t xml:space="preserve">La empresa está </w:t>
      </w:r>
      <w:r w:rsidR="007415F1" w:rsidRPr="00D26DA6">
        <w:rPr>
          <w:rFonts w:ascii="Arial" w:eastAsia="Arial" w:hAnsi="Arial" w:cs="Arial"/>
          <w:bCs/>
          <w:sz w:val="24"/>
          <w:szCs w:val="24"/>
        </w:rPr>
        <w:t>inscrita</w:t>
      </w:r>
      <w:r w:rsidR="00390CA5" w:rsidRPr="00D26DA6">
        <w:rPr>
          <w:rFonts w:ascii="Arial" w:eastAsia="Arial" w:hAnsi="Arial" w:cs="Arial"/>
          <w:bCs/>
          <w:sz w:val="24"/>
          <w:szCs w:val="24"/>
        </w:rPr>
        <w:t xml:space="preserve"> en la Superinte</w:t>
      </w:r>
      <w:r w:rsidR="007415F1" w:rsidRPr="00D26DA6">
        <w:rPr>
          <w:rFonts w:ascii="Arial" w:eastAsia="Arial" w:hAnsi="Arial" w:cs="Arial"/>
          <w:bCs/>
          <w:sz w:val="24"/>
          <w:szCs w:val="24"/>
        </w:rPr>
        <w:t>ndencia de administración Tributaria (SAT)</w:t>
      </w:r>
      <w:r w:rsidR="00D352A5" w:rsidRPr="00D26DA6">
        <w:rPr>
          <w:rFonts w:ascii="Arial" w:hAnsi="Arial" w:cs="Arial"/>
          <w:bCs/>
          <w:sz w:val="24"/>
          <w:szCs w:val="24"/>
        </w:rPr>
        <w:t xml:space="preserve"> </w:t>
      </w:r>
      <w:r w:rsidR="00D352A5" w:rsidRPr="00D26DA6">
        <w:rPr>
          <w:rFonts w:ascii="Arial" w:hAnsi="Arial" w:cs="Arial"/>
          <w:bCs/>
          <w:noProof/>
          <w:sz w:val="24"/>
          <w:szCs w:val="24"/>
        </w:rPr>
        <w:drawing>
          <wp:inline distT="0" distB="0" distL="0" distR="0" wp14:anchorId="1AB17F12" wp14:editId="59A086FB">
            <wp:extent cx="5612130" cy="2362835"/>
            <wp:effectExtent l="0" t="0" r="7620" b="0"/>
            <wp:docPr id="1727972662" name="Imagen 15" descr="Gráfico de respuestas de formularios. Título de la pregunta: ¿La empresa está inscrita en la Superintendencia de Administración Tributaria (SAT)?.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áfico de respuestas de formularios. Título de la pregunta: ¿La empresa está inscrita en la Superintendencia de Administración Tributaria (SAT)?. Número de respuestas: 12 respuesta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2A2B748F" w14:textId="5ADD2644"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602364E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100 % de los emprendedores aún no ha formalizado su situación con la SAT lo que representa un alto riesgo de desaparición de su emprendimiento. Y reafirma porque este estudio es importante para la economía del municipio de Huehuetenango.</w:t>
      </w:r>
    </w:p>
    <w:p w14:paraId="48E281F4" w14:textId="77777777" w:rsidR="00AD1012" w:rsidRPr="00D26DA6" w:rsidRDefault="00AD1012" w:rsidP="00EC4711">
      <w:pPr>
        <w:spacing w:line="360" w:lineRule="auto"/>
        <w:jc w:val="center"/>
        <w:rPr>
          <w:rFonts w:ascii="Arial" w:eastAsia="Arial" w:hAnsi="Arial" w:cs="Arial"/>
          <w:bCs/>
          <w:sz w:val="24"/>
          <w:szCs w:val="24"/>
        </w:rPr>
      </w:pPr>
    </w:p>
    <w:p w14:paraId="34A04289" w14:textId="77777777" w:rsidR="00AD1012" w:rsidRPr="00D26DA6" w:rsidRDefault="00AD1012" w:rsidP="00EC4711">
      <w:pPr>
        <w:spacing w:line="360" w:lineRule="auto"/>
        <w:jc w:val="center"/>
        <w:rPr>
          <w:rFonts w:ascii="Arial" w:eastAsia="Arial" w:hAnsi="Arial" w:cs="Arial"/>
          <w:bCs/>
          <w:sz w:val="24"/>
          <w:szCs w:val="24"/>
        </w:rPr>
      </w:pPr>
    </w:p>
    <w:p w14:paraId="032553E5" w14:textId="77777777" w:rsidR="00AD1012" w:rsidRPr="00D26DA6" w:rsidRDefault="00AD1012" w:rsidP="00EC4711">
      <w:pPr>
        <w:spacing w:line="360" w:lineRule="auto"/>
        <w:jc w:val="center"/>
        <w:rPr>
          <w:rFonts w:ascii="Arial" w:eastAsia="Arial" w:hAnsi="Arial" w:cs="Arial"/>
          <w:bCs/>
          <w:sz w:val="24"/>
          <w:szCs w:val="24"/>
        </w:rPr>
      </w:pPr>
    </w:p>
    <w:p w14:paraId="4A102EAA" w14:textId="77777777" w:rsidR="00AD1012" w:rsidRPr="00D26DA6" w:rsidRDefault="00AD1012" w:rsidP="00EC4711">
      <w:pPr>
        <w:spacing w:line="360" w:lineRule="auto"/>
        <w:jc w:val="center"/>
        <w:rPr>
          <w:rFonts w:ascii="Arial" w:eastAsia="Arial" w:hAnsi="Arial" w:cs="Arial"/>
          <w:bCs/>
          <w:sz w:val="24"/>
          <w:szCs w:val="24"/>
        </w:rPr>
      </w:pPr>
    </w:p>
    <w:p w14:paraId="64114892" w14:textId="77777777" w:rsidR="00B60C6C" w:rsidRPr="00D26DA6" w:rsidRDefault="00B60C6C" w:rsidP="00EC4711">
      <w:pPr>
        <w:spacing w:line="360" w:lineRule="auto"/>
        <w:jc w:val="center"/>
        <w:rPr>
          <w:rFonts w:ascii="Arial" w:eastAsia="Arial" w:hAnsi="Arial" w:cs="Arial"/>
          <w:bCs/>
          <w:sz w:val="24"/>
          <w:szCs w:val="24"/>
        </w:rPr>
      </w:pPr>
    </w:p>
    <w:p w14:paraId="2B3B56BD" w14:textId="77777777" w:rsidR="00B60C6C" w:rsidRPr="00D26DA6" w:rsidRDefault="00B60C6C" w:rsidP="00EC4711">
      <w:pPr>
        <w:spacing w:line="360" w:lineRule="auto"/>
        <w:jc w:val="center"/>
        <w:rPr>
          <w:rFonts w:ascii="Arial" w:eastAsia="Arial" w:hAnsi="Arial" w:cs="Arial"/>
          <w:bCs/>
          <w:sz w:val="24"/>
          <w:szCs w:val="24"/>
        </w:rPr>
      </w:pPr>
    </w:p>
    <w:p w14:paraId="7C9825DD" w14:textId="77777777" w:rsidR="00B60C6C" w:rsidRPr="00D26DA6" w:rsidRDefault="00B60C6C" w:rsidP="00EC4711">
      <w:pPr>
        <w:spacing w:line="360" w:lineRule="auto"/>
        <w:jc w:val="center"/>
        <w:rPr>
          <w:rFonts w:ascii="Arial" w:eastAsia="Arial" w:hAnsi="Arial" w:cs="Arial"/>
          <w:bCs/>
          <w:sz w:val="24"/>
          <w:szCs w:val="24"/>
        </w:rPr>
      </w:pPr>
    </w:p>
    <w:p w14:paraId="3052C8A3" w14:textId="1B7F02B5"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 xml:space="preserve">Gráfica </w:t>
      </w:r>
      <w:r w:rsidR="007415F1" w:rsidRPr="00D26DA6">
        <w:rPr>
          <w:rFonts w:ascii="Arial" w:eastAsia="Arial" w:hAnsi="Arial" w:cs="Arial"/>
          <w:bCs/>
          <w:sz w:val="24"/>
          <w:szCs w:val="24"/>
        </w:rPr>
        <w:t>12</w:t>
      </w:r>
    </w:p>
    <w:p w14:paraId="5C71F48C" w14:textId="199A98F4" w:rsidR="007415F1" w:rsidRPr="00D26DA6" w:rsidRDefault="005D007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7415F1" w:rsidRPr="00D26DA6">
        <w:rPr>
          <w:rFonts w:ascii="Arial" w:eastAsia="Arial" w:hAnsi="Arial" w:cs="Arial"/>
          <w:bCs/>
          <w:sz w:val="24"/>
          <w:szCs w:val="24"/>
        </w:rPr>
        <w:t xml:space="preserve">Cuál </w:t>
      </w:r>
      <w:r w:rsidR="00B16107" w:rsidRPr="00D26DA6">
        <w:rPr>
          <w:rFonts w:ascii="Arial" w:eastAsia="Arial" w:hAnsi="Arial" w:cs="Arial"/>
          <w:bCs/>
          <w:sz w:val="24"/>
          <w:szCs w:val="24"/>
        </w:rPr>
        <w:t>es</w:t>
      </w:r>
      <w:r w:rsidR="007415F1" w:rsidRPr="00D26DA6">
        <w:rPr>
          <w:rFonts w:ascii="Arial" w:eastAsia="Arial" w:hAnsi="Arial" w:cs="Arial"/>
          <w:bCs/>
          <w:sz w:val="24"/>
          <w:szCs w:val="24"/>
        </w:rPr>
        <w:t xml:space="preserve"> la razón o razones por las que no está inscrita la empresa en la SAT</w:t>
      </w:r>
    </w:p>
    <w:p w14:paraId="72E7DA4C" w14:textId="7E1BD03A" w:rsidR="00AD1012" w:rsidRPr="00D26DA6" w:rsidRDefault="00043471" w:rsidP="00EC4711">
      <w:pPr>
        <w:spacing w:line="360" w:lineRule="auto"/>
        <w:jc w:val="center"/>
        <w:rPr>
          <w:rFonts w:ascii="Arial" w:eastAsia="Arial" w:hAnsi="Arial" w:cs="Arial"/>
          <w:bCs/>
          <w:sz w:val="24"/>
          <w:szCs w:val="24"/>
        </w:rPr>
      </w:pPr>
      <w:r w:rsidRPr="00D26DA6">
        <w:rPr>
          <w:noProof/>
        </w:rPr>
        <w:drawing>
          <wp:inline distT="0" distB="0" distL="0" distR="0" wp14:anchorId="0C104E63" wp14:editId="78C42E0B">
            <wp:extent cx="5860472" cy="3332019"/>
            <wp:effectExtent l="0" t="0" r="6985" b="1905"/>
            <wp:docPr id="1415886047" name="Gráfico 1">
              <a:extLst xmlns:a="http://schemas.openxmlformats.org/drawingml/2006/main">
                <a:ext uri="{FF2B5EF4-FFF2-40B4-BE49-F238E27FC236}">
                  <a16:creationId xmlns:a16="http://schemas.microsoft.com/office/drawing/2014/main" id="{2F8193E6-CFA9-1C1C-CA4D-FE68CCFF4A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3AE8195" w14:textId="1303D83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18AE013B" w14:textId="2B81CBCE"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La gráfica 7 demuestra que el 50 % de los emprendedores no sabe que requisitos necesita para poder inscribir su negocio ante la SAT, lo que evidencia la falta de información e interés por parte de las instituciones del gobierno para darle solución al problema de los emprendimientos y comercio informal. El 4</w:t>
      </w:r>
      <w:r w:rsidR="00204CBB" w:rsidRPr="00D26DA6">
        <w:rPr>
          <w:rFonts w:ascii="Arial" w:eastAsia="Arial" w:hAnsi="Arial" w:cs="Arial"/>
          <w:bCs/>
          <w:sz w:val="24"/>
          <w:szCs w:val="24"/>
        </w:rPr>
        <w:t>1.7</w:t>
      </w:r>
      <w:r w:rsidRPr="00D26DA6">
        <w:rPr>
          <w:rFonts w:ascii="Arial" w:eastAsia="Arial" w:hAnsi="Arial" w:cs="Arial"/>
          <w:bCs/>
          <w:sz w:val="24"/>
          <w:szCs w:val="24"/>
        </w:rPr>
        <w:t xml:space="preserve"> % de los emprendedores no ha inscrito su negocio ante la SAT para no pagar impuestos. El </w:t>
      </w:r>
      <w:r w:rsidR="00EF6BC7" w:rsidRPr="00D26DA6">
        <w:rPr>
          <w:rFonts w:ascii="Arial" w:eastAsia="Arial" w:hAnsi="Arial" w:cs="Arial"/>
          <w:bCs/>
          <w:sz w:val="24"/>
          <w:szCs w:val="24"/>
        </w:rPr>
        <w:t>16.7</w:t>
      </w:r>
      <w:r w:rsidRPr="00D26DA6">
        <w:rPr>
          <w:rFonts w:ascii="Arial" w:eastAsia="Arial" w:hAnsi="Arial" w:cs="Arial"/>
          <w:bCs/>
          <w:sz w:val="24"/>
          <w:szCs w:val="24"/>
        </w:rPr>
        <w:t xml:space="preserve"> % de los emprendedores prefiere no hacerlos para ahorrar algún tipo de costo en su negocio y el otro </w:t>
      </w:r>
      <w:r w:rsidR="00EF6BC7" w:rsidRPr="00D26DA6">
        <w:rPr>
          <w:rFonts w:ascii="Arial" w:eastAsia="Arial" w:hAnsi="Arial" w:cs="Arial"/>
          <w:bCs/>
          <w:sz w:val="24"/>
          <w:szCs w:val="24"/>
        </w:rPr>
        <w:t>16.7</w:t>
      </w:r>
      <w:r w:rsidRPr="00D26DA6">
        <w:rPr>
          <w:rFonts w:ascii="Arial" w:eastAsia="Arial" w:hAnsi="Arial" w:cs="Arial"/>
          <w:bCs/>
          <w:sz w:val="24"/>
          <w:szCs w:val="24"/>
        </w:rPr>
        <w:t xml:space="preserve"> % lo hace para no pagar un sueldo a un contador que le lleve la contabilidad del negocio que </w:t>
      </w:r>
      <w:r w:rsidR="00204CBB" w:rsidRPr="00D26DA6">
        <w:rPr>
          <w:rFonts w:ascii="Arial" w:eastAsia="Arial" w:hAnsi="Arial" w:cs="Arial"/>
          <w:bCs/>
          <w:sz w:val="24"/>
          <w:szCs w:val="24"/>
        </w:rPr>
        <w:t>está</w:t>
      </w:r>
      <w:r w:rsidRPr="00D26DA6">
        <w:rPr>
          <w:rFonts w:ascii="Arial" w:eastAsia="Arial" w:hAnsi="Arial" w:cs="Arial"/>
          <w:bCs/>
          <w:sz w:val="24"/>
          <w:szCs w:val="24"/>
        </w:rPr>
        <w:t xml:space="preserve"> en crecimiento. Y solo el </w:t>
      </w:r>
      <w:r w:rsidR="008167E3" w:rsidRPr="00D26DA6">
        <w:rPr>
          <w:rFonts w:ascii="Arial" w:eastAsia="Arial" w:hAnsi="Arial" w:cs="Arial"/>
          <w:bCs/>
          <w:sz w:val="24"/>
          <w:szCs w:val="24"/>
        </w:rPr>
        <w:t>8.3</w:t>
      </w:r>
      <w:r w:rsidRPr="00D26DA6">
        <w:rPr>
          <w:rFonts w:ascii="Arial" w:eastAsia="Arial" w:hAnsi="Arial" w:cs="Arial"/>
          <w:bCs/>
          <w:sz w:val="24"/>
          <w:szCs w:val="24"/>
        </w:rPr>
        <w:t xml:space="preserve"> % menciona que no encuentra su emprendimiento en un punto clave para que sea inscrito.</w:t>
      </w:r>
    </w:p>
    <w:p w14:paraId="6671EE93" w14:textId="77777777" w:rsidR="00AD1012" w:rsidRPr="00D26DA6" w:rsidRDefault="00AD1012" w:rsidP="00EC4711">
      <w:pPr>
        <w:spacing w:line="360" w:lineRule="auto"/>
        <w:jc w:val="both"/>
        <w:rPr>
          <w:rFonts w:ascii="Arial" w:eastAsia="Arial" w:hAnsi="Arial" w:cs="Arial"/>
          <w:bCs/>
          <w:sz w:val="24"/>
          <w:szCs w:val="24"/>
        </w:rPr>
      </w:pPr>
    </w:p>
    <w:p w14:paraId="2BA3CBBF" w14:textId="66834CE1"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1</w:t>
      </w:r>
      <w:r w:rsidR="007415F1" w:rsidRPr="00D26DA6">
        <w:rPr>
          <w:rFonts w:ascii="Arial" w:eastAsia="Arial" w:hAnsi="Arial" w:cs="Arial"/>
          <w:bCs/>
          <w:sz w:val="24"/>
          <w:szCs w:val="24"/>
        </w:rPr>
        <w:t>3</w:t>
      </w:r>
    </w:p>
    <w:p w14:paraId="06A382F9" w14:textId="71A3133E" w:rsidR="007415F1" w:rsidRPr="00D26DA6" w:rsidRDefault="005D007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 ¿están dispuestos a inscribir la empresa en la SAT y RM?</w:t>
      </w:r>
    </w:p>
    <w:p w14:paraId="45CC38AD" w14:textId="24D7B8E2" w:rsidR="00AD1012" w:rsidRPr="00D26DA6" w:rsidRDefault="00D352A5"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727EEB59" wp14:editId="2428D32F">
            <wp:extent cx="5612130" cy="2546985"/>
            <wp:effectExtent l="0" t="0" r="7620" b="5715"/>
            <wp:docPr id="923243534" name="Imagen 17" descr="Gráfico de respuestas de formularios. Título de la pregunta: Si se le proporcionara asesoría gratuita, ¿estaría dispuesto a inscribir su empresa ante la SAT y Registro Mercantil?.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áfico de respuestas de formularios. Título de la pregunta: Si se le proporcionara asesoría gratuita, ¿estaría dispuesto a inscribir su empresa ante la SAT y Registro Mercantil?. Número de respuestas: 12 respuesta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2546985"/>
                    </a:xfrm>
                    <a:prstGeom prst="rect">
                      <a:avLst/>
                    </a:prstGeom>
                    <a:noFill/>
                    <a:ln>
                      <a:noFill/>
                    </a:ln>
                  </pic:spPr>
                </pic:pic>
              </a:graphicData>
            </a:graphic>
          </wp:inline>
        </w:drawing>
      </w:r>
    </w:p>
    <w:p w14:paraId="46A719F7" w14:textId="7ADCB516"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139BFFC3" w14:textId="0F255366"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De los 1</w:t>
      </w:r>
      <w:r w:rsidR="00206FA3" w:rsidRPr="00D26DA6">
        <w:rPr>
          <w:rFonts w:ascii="Arial" w:eastAsia="Arial" w:hAnsi="Arial" w:cs="Arial"/>
          <w:bCs/>
          <w:sz w:val="24"/>
          <w:szCs w:val="24"/>
        </w:rPr>
        <w:t>2</w:t>
      </w:r>
      <w:r w:rsidRPr="00D26DA6">
        <w:rPr>
          <w:rFonts w:ascii="Arial" w:eastAsia="Arial" w:hAnsi="Arial" w:cs="Arial"/>
          <w:bCs/>
          <w:sz w:val="24"/>
          <w:szCs w:val="24"/>
        </w:rPr>
        <w:t xml:space="preserve"> emprendedores encuestados el </w:t>
      </w:r>
      <w:r w:rsidR="00C7629C" w:rsidRPr="00D26DA6">
        <w:rPr>
          <w:rFonts w:ascii="Arial" w:eastAsia="Arial" w:hAnsi="Arial" w:cs="Arial"/>
          <w:bCs/>
          <w:sz w:val="24"/>
          <w:szCs w:val="24"/>
        </w:rPr>
        <w:t>75</w:t>
      </w:r>
      <w:r w:rsidRPr="00D26DA6">
        <w:rPr>
          <w:rFonts w:ascii="Arial" w:eastAsia="Arial" w:hAnsi="Arial" w:cs="Arial"/>
          <w:bCs/>
          <w:sz w:val="24"/>
          <w:szCs w:val="24"/>
        </w:rPr>
        <w:t xml:space="preserve"> % se muestra interesado por inscribir sus emprendimientos si la asesoría es gratuita y está bien estructurada. Lo cual </w:t>
      </w:r>
      <w:r w:rsidR="00C7629C" w:rsidRPr="00D26DA6">
        <w:rPr>
          <w:rFonts w:ascii="Arial" w:eastAsia="Arial" w:hAnsi="Arial" w:cs="Arial"/>
          <w:bCs/>
          <w:sz w:val="24"/>
          <w:szCs w:val="24"/>
        </w:rPr>
        <w:t>está</w:t>
      </w:r>
      <w:r w:rsidRPr="00D26DA6">
        <w:rPr>
          <w:rFonts w:ascii="Arial" w:eastAsia="Arial" w:hAnsi="Arial" w:cs="Arial"/>
          <w:bCs/>
          <w:sz w:val="24"/>
          <w:szCs w:val="24"/>
        </w:rPr>
        <w:t xml:space="preserve"> bien pues tienen más garantías de que su emprendimiento sobreviva con el paso de los años.</w:t>
      </w:r>
    </w:p>
    <w:p w14:paraId="62AF85F3" w14:textId="77777777" w:rsidR="00AD1012" w:rsidRPr="00D26DA6" w:rsidRDefault="00AD1012" w:rsidP="00EC4711">
      <w:pPr>
        <w:spacing w:line="360" w:lineRule="auto"/>
        <w:jc w:val="both"/>
        <w:rPr>
          <w:rFonts w:ascii="Arial" w:eastAsia="Arial" w:hAnsi="Arial" w:cs="Arial"/>
          <w:bCs/>
          <w:sz w:val="24"/>
          <w:szCs w:val="24"/>
        </w:rPr>
      </w:pPr>
    </w:p>
    <w:p w14:paraId="02B29844" w14:textId="77777777" w:rsidR="00AD1012" w:rsidRPr="00D26DA6" w:rsidRDefault="00AD1012" w:rsidP="00EC4711">
      <w:pPr>
        <w:spacing w:line="360" w:lineRule="auto"/>
        <w:jc w:val="both"/>
        <w:rPr>
          <w:rFonts w:ascii="Arial" w:eastAsia="Arial" w:hAnsi="Arial" w:cs="Arial"/>
          <w:bCs/>
          <w:sz w:val="24"/>
          <w:szCs w:val="24"/>
        </w:rPr>
      </w:pPr>
    </w:p>
    <w:p w14:paraId="18882C24" w14:textId="77777777" w:rsidR="00AD1012" w:rsidRPr="00D26DA6" w:rsidRDefault="00AD1012" w:rsidP="00EC4711">
      <w:pPr>
        <w:spacing w:line="360" w:lineRule="auto"/>
        <w:jc w:val="both"/>
        <w:rPr>
          <w:rFonts w:ascii="Arial" w:eastAsia="Arial" w:hAnsi="Arial" w:cs="Arial"/>
          <w:bCs/>
          <w:sz w:val="24"/>
          <w:szCs w:val="24"/>
        </w:rPr>
      </w:pPr>
    </w:p>
    <w:p w14:paraId="3B1226D7" w14:textId="77777777" w:rsidR="00AD1012" w:rsidRPr="00D26DA6" w:rsidRDefault="00AD1012" w:rsidP="00EC4711">
      <w:pPr>
        <w:spacing w:line="360" w:lineRule="auto"/>
        <w:jc w:val="both"/>
        <w:rPr>
          <w:rFonts w:ascii="Arial" w:eastAsia="Arial" w:hAnsi="Arial" w:cs="Arial"/>
          <w:bCs/>
          <w:sz w:val="24"/>
          <w:szCs w:val="24"/>
        </w:rPr>
      </w:pPr>
    </w:p>
    <w:p w14:paraId="4268D4B5" w14:textId="77777777" w:rsidR="00AD1012" w:rsidRPr="00D26DA6" w:rsidRDefault="00AD1012" w:rsidP="00EC4711">
      <w:pPr>
        <w:spacing w:line="360" w:lineRule="auto"/>
        <w:jc w:val="both"/>
        <w:rPr>
          <w:rFonts w:ascii="Arial" w:eastAsia="Arial" w:hAnsi="Arial" w:cs="Arial"/>
          <w:bCs/>
          <w:sz w:val="24"/>
          <w:szCs w:val="24"/>
        </w:rPr>
      </w:pPr>
    </w:p>
    <w:p w14:paraId="4AB4EBFC" w14:textId="77777777" w:rsidR="00AD1012" w:rsidRPr="00D26DA6" w:rsidRDefault="00AD1012" w:rsidP="00EC4711">
      <w:pPr>
        <w:spacing w:line="360" w:lineRule="auto"/>
        <w:jc w:val="both"/>
        <w:rPr>
          <w:rFonts w:ascii="Arial" w:eastAsia="Arial" w:hAnsi="Arial" w:cs="Arial"/>
          <w:bCs/>
          <w:sz w:val="24"/>
          <w:szCs w:val="24"/>
        </w:rPr>
      </w:pPr>
    </w:p>
    <w:p w14:paraId="19CE0049" w14:textId="77777777" w:rsidR="00AD1012" w:rsidRPr="00D26DA6" w:rsidRDefault="00AD1012" w:rsidP="00EC4711">
      <w:pPr>
        <w:spacing w:line="360" w:lineRule="auto"/>
        <w:jc w:val="both"/>
        <w:rPr>
          <w:rFonts w:ascii="Arial" w:eastAsia="Arial" w:hAnsi="Arial" w:cs="Arial"/>
          <w:bCs/>
          <w:sz w:val="24"/>
          <w:szCs w:val="24"/>
        </w:rPr>
      </w:pPr>
    </w:p>
    <w:p w14:paraId="0EEDACEA" w14:textId="77777777" w:rsidR="00AD1012" w:rsidRPr="00D26DA6" w:rsidRDefault="00AD1012" w:rsidP="00EC4711">
      <w:pPr>
        <w:spacing w:line="360" w:lineRule="auto"/>
        <w:jc w:val="both"/>
        <w:rPr>
          <w:rFonts w:ascii="Arial" w:eastAsia="Arial" w:hAnsi="Arial" w:cs="Arial"/>
          <w:bCs/>
          <w:sz w:val="24"/>
          <w:szCs w:val="24"/>
        </w:rPr>
      </w:pPr>
    </w:p>
    <w:p w14:paraId="7096EFB5" w14:textId="0A8CC611"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1</w:t>
      </w:r>
      <w:r w:rsidR="002A6A91" w:rsidRPr="00D26DA6">
        <w:rPr>
          <w:rFonts w:ascii="Arial" w:eastAsia="Arial" w:hAnsi="Arial" w:cs="Arial"/>
          <w:bCs/>
          <w:sz w:val="24"/>
          <w:szCs w:val="24"/>
        </w:rPr>
        <w:t>4</w:t>
      </w:r>
    </w:p>
    <w:p w14:paraId="0A9DAD56" w14:textId="16F7129B" w:rsidR="002A6A91" w:rsidRPr="00D26DA6" w:rsidRDefault="005D007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porque </w:t>
      </w:r>
      <w:r w:rsidR="00851324" w:rsidRPr="00D26DA6">
        <w:rPr>
          <w:rFonts w:ascii="Arial" w:eastAsia="Arial" w:hAnsi="Arial" w:cs="Arial"/>
          <w:bCs/>
          <w:sz w:val="24"/>
          <w:szCs w:val="24"/>
        </w:rPr>
        <w:t>las empresas no están inscritas</w:t>
      </w:r>
    </w:p>
    <w:p w14:paraId="6976E7CA" w14:textId="51B89BB1" w:rsidR="00AD1012" w:rsidRPr="00D26DA6" w:rsidRDefault="00EC5D93" w:rsidP="00EC5D93">
      <w:pPr>
        <w:spacing w:line="360" w:lineRule="auto"/>
        <w:jc w:val="center"/>
        <w:rPr>
          <w:rFonts w:ascii="Arial" w:eastAsia="Arial" w:hAnsi="Arial" w:cs="Arial"/>
          <w:bCs/>
          <w:sz w:val="24"/>
          <w:szCs w:val="24"/>
        </w:rPr>
      </w:pPr>
      <w:r w:rsidRPr="00D26DA6">
        <w:rPr>
          <w:noProof/>
        </w:rPr>
        <w:drawing>
          <wp:inline distT="0" distB="0" distL="0" distR="0" wp14:anchorId="3239B164" wp14:editId="6A5705DE">
            <wp:extent cx="4572000" cy="2743200"/>
            <wp:effectExtent l="0" t="0" r="0" b="0"/>
            <wp:docPr id="1476728805" name="Gráfico 1">
              <a:extLst xmlns:a="http://schemas.openxmlformats.org/drawingml/2006/main">
                <a:ext uri="{FF2B5EF4-FFF2-40B4-BE49-F238E27FC236}">
                  <a16:creationId xmlns:a16="http://schemas.microsoft.com/office/drawing/2014/main" id="{23CF8D2F-AAF8-374B-37A0-559563566D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1A725F3" w14:textId="4CF422C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54678E87" w14:textId="6C1AE820"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 las dos respuestas negativas 1 emprendedor menciona que, para él, su emprendimiento es solo un pasatiempo. Y </w:t>
      </w:r>
      <w:r w:rsidR="004C2317" w:rsidRPr="00D26DA6">
        <w:rPr>
          <w:rFonts w:ascii="Arial" w:eastAsia="Arial" w:hAnsi="Arial" w:cs="Arial"/>
          <w:bCs/>
          <w:sz w:val="24"/>
          <w:szCs w:val="24"/>
        </w:rPr>
        <w:t>los otros dos emprendedores</w:t>
      </w:r>
      <w:r w:rsidRPr="00D26DA6">
        <w:rPr>
          <w:rFonts w:ascii="Arial" w:eastAsia="Arial" w:hAnsi="Arial" w:cs="Arial"/>
          <w:bCs/>
          <w:sz w:val="24"/>
          <w:szCs w:val="24"/>
        </w:rPr>
        <w:t xml:space="preserve"> no cree</w:t>
      </w:r>
      <w:r w:rsidR="00C7629C" w:rsidRPr="00D26DA6">
        <w:rPr>
          <w:rFonts w:ascii="Arial" w:eastAsia="Arial" w:hAnsi="Arial" w:cs="Arial"/>
          <w:bCs/>
          <w:sz w:val="24"/>
          <w:szCs w:val="24"/>
        </w:rPr>
        <w:t>n</w:t>
      </w:r>
      <w:r w:rsidRPr="00D26DA6">
        <w:rPr>
          <w:rFonts w:ascii="Arial" w:eastAsia="Arial" w:hAnsi="Arial" w:cs="Arial"/>
          <w:bCs/>
          <w:sz w:val="24"/>
          <w:szCs w:val="24"/>
        </w:rPr>
        <w:t xml:space="preserve"> que su emprendimiento sea 100 % rentable.</w:t>
      </w:r>
    </w:p>
    <w:p w14:paraId="23D3B42D" w14:textId="77777777" w:rsidR="00AD1012" w:rsidRPr="00D26DA6" w:rsidRDefault="00AD1012" w:rsidP="00EC4711">
      <w:pPr>
        <w:spacing w:line="360" w:lineRule="auto"/>
        <w:jc w:val="both"/>
        <w:rPr>
          <w:rFonts w:ascii="Arial" w:eastAsia="Arial" w:hAnsi="Arial" w:cs="Arial"/>
          <w:bCs/>
          <w:sz w:val="24"/>
          <w:szCs w:val="24"/>
        </w:rPr>
      </w:pPr>
    </w:p>
    <w:p w14:paraId="0BB3E1BE" w14:textId="77777777" w:rsidR="00AD1012" w:rsidRPr="00D26DA6" w:rsidRDefault="00AD1012" w:rsidP="00EC4711">
      <w:pPr>
        <w:spacing w:line="360" w:lineRule="auto"/>
        <w:jc w:val="both"/>
        <w:rPr>
          <w:rFonts w:ascii="Arial" w:eastAsia="Arial" w:hAnsi="Arial" w:cs="Arial"/>
          <w:bCs/>
          <w:sz w:val="24"/>
          <w:szCs w:val="24"/>
        </w:rPr>
      </w:pPr>
    </w:p>
    <w:p w14:paraId="0EE7DCC4" w14:textId="77777777" w:rsidR="00AD1012" w:rsidRPr="00D26DA6" w:rsidRDefault="00AD1012" w:rsidP="00EC4711">
      <w:pPr>
        <w:spacing w:line="360" w:lineRule="auto"/>
        <w:jc w:val="both"/>
        <w:rPr>
          <w:rFonts w:ascii="Arial" w:eastAsia="Arial" w:hAnsi="Arial" w:cs="Arial"/>
          <w:bCs/>
          <w:sz w:val="24"/>
          <w:szCs w:val="24"/>
        </w:rPr>
      </w:pPr>
    </w:p>
    <w:p w14:paraId="700CFB28" w14:textId="77777777" w:rsidR="00AD1012" w:rsidRPr="00D26DA6" w:rsidRDefault="00AD1012" w:rsidP="00EC4711">
      <w:pPr>
        <w:spacing w:line="360" w:lineRule="auto"/>
        <w:jc w:val="both"/>
        <w:rPr>
          <w:rFonts w:ascii="Arial" w:eastAsia="Arial" w:hAnsi="Arial" w:cs="Arial"/>
          <w:bCs/>
          <w:sz w:val="24"/>
          <w:szCs w:val="24"/>
        </w:rPr>
      </w:pPr>
    </w:p>
    <w:p w14:paraId="3D0C10F6" w14:textId="77777777" w:rsidR="00AD1012" w:rsidRPr="00D26DA6" w:rsidRDefault="00AD1012" w:rsidP="00EC4711">
      <w:pPr>
        <w:spacing w:line="360" w:lineRule="auto"/>
        <w:jc w:val="both"/>
        <w:rPr>
          <w:rFonts w:ascii="Arial" w:eastAsia="Arial" w:hAnsi="Arial" w:cs="Arial"/>
          <w:bCs/>
          <w:sz w:val="24"/>
          <w:szCs w:val="24"/>
        </w:rPr>
      </w:pPr>
    </w:p>
    <w:p w14:paraId="12F388B5" w14:textId="77777777" w:rsidR="00AD1012" w:rsidRPr="00D26DA6" w:rsidRDefault="00AD1012" w:rsidP="00EC4711">
      <w:pPr>
        <w:spacing w:line="360" w:lineRule="auto"/>
        <w:jc w:val="both"/>
        <w:rPr>
          <w:rFonts w:ascii="Arial" w:eastAsia="Arial" w:hAnsi="Arial" w:cs="Arial"/>
          <w:bCs/>
          <w:sz w:val="24"/>
          <w:szCs w:val="24"/>
        </w:rPr>
      </w:pPr>
    </w:p>
    <w:p w14:paraId="588150C2" w14:textId="77777777" w:rsidR="00EC5D93" w:rsidRPr="00D26DA6" w:rsidRDefault="00EC5D93" w:rsidP="00EC4711">
      <w:pPr>
        <w:spacing w:line="360" w:lineRule="auto"/>
        <w:jc w:val="both"/>
        <w:rPr>
          <w:rFonts w:ascii="Arial" w:eastAsia="Arial" w:hAnsi="Arial" w:cs="Arial"/>
          <w:bCs/>
          <w:sz w:val="24"/>
          <w:szCs w:val="24"/>
        </w:rPr>
      </w:pPr>
    </w:p>
    <w:p w14:paraId="23D04B57" w14:textId="77777777" w:rsidR="00AD1012" w:rsidRPr="00D26DA6" w:rsidRDefault="00AD1012" w:rsidP="00EC4711">
      <w:pPr>
        <w:spacing w:line="360" w:lineRule="auto"/>
        <w:jc w:val="both"/>
        <w:rPr>
          <w:rFonts w:ascii="Arial" w:eastAsia="Arial" w:hAnsi="Arial" w:cs="Arial"/>
          <w:bCs/>
          <w:sz w:val="24"/>
          <w:szCs w:val="24"/>
        </w:rPr>
      </w:pPr>
    </w:p>
    <w:p w14:paraId="7B9E4F82"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xml:space="preserve">Indicador: interés </w:t>
      </w:r>
    </w:p>
    <w:p w14:paraId="035D2238" w14:textId="5BF9B03F"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Grafica 1</w:t>
      </w:r>
      <w:r w:rsidR="002A6A91" w:rsidRPr="00D26DA6">
        <w:rPr>
          <w:rFonts w:ascii="Arial" w:eastAsia="Arial" w:hAnsi="Arial" w:cs="Arial"/>
          <w:bCs/>
          <w:sz w:val="24"/>
          <w:szCs w:val="24"/>
        </w:rPr>
        <w:t>5</w:t>
      </w:r>
    </w:p>
    <w:p w14:paraId="220762EA" w14:textId="6E8B752A" w:rsidR="002A6A91" w:rsidRPr="00D26DA6" w:rsidRDefault="00851324"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 ¿conocen los requisitos para inscribir un negocio?</w:t>
      </w:r>
    </w:p>
    <w:p w14:paraId="26F678B7" w14:textId="45FFF922" w:rsidR="00AD1012" w:rsidRPr="00D26DA6" w:rsidRDefault="00D352A5"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214DDE54" wp14:editId="7CD71D0E">
            <wp:extent cx="5612130" cy="2546985"/>
            <wp:effectExtent l="0" t="0" r="7620" b="5715"/>
            <wp:docPr id="472771397" name="Imagen 19" descr="Gráfico de respuestas de formularios. Título de la pregunta: ¿Conoce usted los requisitos para poder inscribir un negocio ante el Registro Mercantil como sociedad de emprendimiento?.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áfico de respuestas de formularios. Título de la pregunta: ¿Conoce usted los requisitos para poder inscribir un negocio ante el Registro Mercantil como sociedad de emprendimiento?. Número de respuestas: 12 respuest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130" cy="2546985"/>
                    </a:xfrm>
                    <a:prstGeom prst="rect">
                      <a:avLst/>
                    </a:prstGeom>
                    <a:noFill/>
                    <a:ln>
                      <a:noFill/>
                    </a:ln>
                  </pic:spPr>
                </pic:pic>
              </a:graphicData>
            </a:graphic>
          </wp:inline>
        </w:drawing>
      </w:r>
    </w:p>
    <w:p w14:paraId="5881CB10" w14:textId="53E65D4D"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065802B4" w14:textId="2AAEE5E0"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w:t>
      </w:r>
      <w:r w:rsidR="00C7629C" w:rsidRPr="00D26DA6">
        <w:rPr>
          <w:rFonts w:ascii="Arial" w:eastAsia="Arial" w:hAnsi="Arial" w:cs="Arial"/>
          <w:bCs/>
          <w:sz w:val="24"/>
          <w:szCs w:val="24"/>
        </w:rPr>
        <w:t>75</w:t>
      </w:r>
      <w:r w:rsidRPr="00D26DA6">
        <w:rPr>
          <w:rFonts w:ascii="Arial" w:eastAsia="Arial" w:hAnsi="Arial" w:cs="Arial"/>
          <w:bCs/>
          <w:sz w:val="24"/>
          <w:szCs w:val="24"/>
        </w:rPr>
        <w:t xml:space="preserve"> % de los emprendedores dice no conocer los requisitos para inscribir su emprendimiento en el registro mercantil como sociedad de emprendimiento. </w:t>
      </w:r>
    </w:p>
    <w:p w14:paraId="796C575A" w14:textId="3B656098"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Solo el </w:t>
      </w:r>
      <w:r w:rsidR="00C7629C" w:rsidRPr="00D26DA6">
        <w:rPr>
          <w:rFonts w:ascii="Arial" w:eastAsia="Arial" w:hAnsi="Arial" w:cs="Arial"/>
          <w:bCs/>
          <w:sz w:val="24"/>
          <w:szCs w:val="24"/>
        </w:rPr>
        <w:t>25</w:t>
      </w:r>
      <w:r w:rsidRPr="00D26DA6">
        <w:rPr>
          <w:rFonts w:ascii="Arial" w:eastAsia="Arial" w:hAnsi="Arial" w:cs="Arial"/>
          <w:bCs/>
          <w:sz w:val="24"/>
          <w:szCs w:val="24"/>
        </w:rPr>
        <w:t xml:space="preserve"> % de los emprendedores conoce los requisitos para inscribir su emprendimiento ante el registro mercantil.</w:t>
      </w:r>
    </w:p>
    <w:p w14:paraId="4C601F17" w14:textId="77777777" w:rsidR="00AD1012" w:rsidRPr="00D26DA6" w:rsidRDefault="00AD1012" w:rsidP="00EC4711">
      <w:pPr>
        <w:spacing w:line="360" w:lineRule="auto"/>
        <w:jc w:val="both"/>
        <w:rPr>
          <w:rFonts w:ascii="Arial" w:eastAsia="Arial" w:hAnsi="Arial" w:cs="Arial"/>
          <w:bCs/>
          <w:sz w:val="24"/>
          <w:szCs w:val="24"/>
        </w:rPr>
      </w:pPr>
    </w:p>
    <w:p w14:paraId="1E9597E3" w14:textId="77777777" w:rsidR="00AD1012" w:rsidRPr="00D26DA6" w:rsidRDefault="00AD1012" w:rsidP="00EC4711">
      <w:pPr>
        <w:spacing w:line="360" w:lineRule="auto"/>
        <w:jc w:val="both"/>
        <w:rPr>
          <w:rFonts w:ascii="Arial" w:eastAsia="Arial" w:hAnsi="Arial" w:cs="Arial"/>
          <w:bCs/>
          <w:sz w:val="24"/>
          <w:szCs w:val="24"/>
        </w:rPr>
      </w:pPr>
    </w:p>
    <w:p w14:paraId="6BF0B3D5" w14:textId="77777777" w:rsidR="00AD1012" w:rsidRPr="00D26DA6" w:rsidRDefault="00AD1012" w:rsidP="00EC4711">
      <w:pPr>
        <w:spacing w:line="360" w:lineRule="auto"/>
        <w:jc w:val="both"/>
        <w:rPr>
          <w:rFonts w:ascii="Arial" w:eastAsia="Arial" w:hAnsi="Arial" w:cs="Arial"/>
          <w:bCs/>
          <w:sz w:val="24"/>
          <w:szCs w:val="24"/>
        </w:rPr>
      </w:pPr>
    </w:p>
    <w:p w14:paraId="0C2FE074" w14:textId="77777777" w:rsidR="00AD1012" w:rsidRPr="00D26DA6" w:rsidRDefault="00AD1012" w:rsidP="00EC4711">
      <w:pPr>
        <w:spacing w:line="360" w:lineRule="auto"/>
        <w:jc w:val="both"/>
        <w:rPr>
          <w:rFonts w:ascii="Arial" w:eastAsia="Arial" w:hAnsi="Arial" w:cs="Arial"/>
          <w:bCs/>
          <w:sz w:val="24"/>
          <w:szCs w:val="24"/>
        </w:rPr>
      </w:pPr>
    </w:p>
    <w:p w14:paraId="55F54CB9" w14:textId="77777777" w:rsidR="00851324" w:rsidRPr="00D26DA6" w:rsidRDefault="00851324" w:rsidP="00EC4711">
      <w:pPr>
        <w:spacing w:line="360" w:lineRule="auto"/>
        <w:jc w:val="both"/>
        <w:rPr>
          <w:rFonts w:ascii="Arial" w:eastAsia="Arial" w:hAnsi="Arial" w:cs="Arial"/>
          <w:bCs/>
          <w:sz w:val="24"/>
          <w:szCs w:val="24"/>
        </w:rPr>
      </w:pPr>
    </w:p>
    <w:p w14:paraId="23C26F2D" w14:textId="77777777" w:rsidR="00AD1012" w:rsidRPr="00D26DA6" w:rsidRDefault="00AD1012" w:rsidP="00EC4711">
      <w:pPr>
        <w:spacing w:line="360" w:lineRule="auto"/>
        <w:jc w:val="both"/>
        <w:rPr>
          <w:rFonts w:ascii="Arial" w:eastAsia="Arial" w:hAnsi="Arial" w:cs="Arial"/>
          <w:bCs/>
          <w:sz w:val="24"/>
          <w:szCs w:val="24"/>
        </w:rPr>
      </w:pPr>
    </w:p>
    <w:p w14:paraId="752FCB30" w14:textId="77777777" w:rsidR="00AD1012" w:rsidRPr="00D26DA6" w:rsidRDefault="00AD1012" w:rsidP="00EC4711">
      <w:pPr>
        <w:spacing w:line="360" w:lineRule="auto"/>
        <w:jc w:val="both"/>
        <w:rPr>
          <w:rFonts w:ascii="Arial" w:eastAsia="Arial" w:hAnsi="Arial" w:cs="Arial"/>
          <w:bCs/>
          <w:sz w:val="24"/>
          <w:szCs w:val="24"/>
        </w:rPr>
      </w:pPr>
    </w:p>
    <w:p w14:paraId="7212D036" w14:textId="673EBB98"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1</w:t>
      </w:r>
      <w:r w:rsidR="00727ABE" w:rsidRPr="00D26DA6">
        <w:rPr>
          <w:rFonts w:ascii="Arial" w:eastAsia="Arial" w:hAnsi="Arial" w:cs="Arial"/>
          <w:bCs/>
          <w:sz w:val="24"/>
          <w:szCs w:val="24"/>
        </w:rPr>
        <w:t>6</w:t>
      </w:r>
    </w:p>
    <w:p w14:paraId="1DC46D30" w14:textId="0DE3BDF1" w:rsidR="00727ABE" w:rsidRPr="00D26DA6" w:rsidRDefault="00851324"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727ABE" w:rsidRPr="00D26DA6">
        <w:rPr>
          <w:rFonts w:ascii="Arial" w:eastAsia="Arial" w:hAnsi="Arial" w:cs="Arial"/>
          <w:bCs/>
          <w:sz w:val="24"/>
          <w:szCs w:val="24"/>
        </w:rPr>
        <w:t>Si su respuesta fue negativa ¿Por qué motivo?</w:t>
      </w:r>
    </w:p>
    <w:p w14:paraId="56CAA798" w14:textId="236D18E6" w:rsidR="00AD1012" w:rsidRPr="00D26DA6" w:rsidRDefault="00340621" w:rsidP="00340621">
      <w:pPr>
        <w:spacing w:line="360" w:lineRule="auto"/>
        <w:jc w:val="center"/>
        <w:rPr>
          <w:rFonts w:ascii="Arial" w:eastAsia="Arial" w:hAnsi="Arial" w:cs="Arial"/>
          <w:bCs/>
          <w:sz w:val="24"/>
          <w:szCs w:val="24"/>
        </w:rPr>
      </w:pPr>
      <w:r w:rsidRPr="00D26DA6">
        <w:rPr>
          <w:noProof/>
        </w:rPr>
        <w:drawing>
          <wp:inline distT="0" distB="0" distL="0" distR="0" wp14:anchorId="2B610353" wp14:editId="43C963D7">
            <wp:extent cx="4572000" cy="2743200"/>
            <wp:effectExtent l="0" t="0" r="0" b="0"/>
            <wp:docPr id="533157898" name="Gráfico 1">
              <a:extLst xmlns:a="http://schemas.openxmlformats.org/drawingml/2006/main">
                <a:ext uri="{FF2B5EF4-FFF2-40B4-BE49-F238E27FC236}">
                  <a16:creationId xmlns:a16="http://schemas.microsoft.com/office/drawing/2014/main" id="{0D41B1A2-7633-30A4-D210-2E1A0D1269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78C555A" w14:textId="668CE161"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1DB31D16" w14:textId="5139B895"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Como se evidencia en la gráfica</w:t>
      </w:r>
      <w:r w:rsidR="0007674E" w:rsidRPr="00D26DA6">
        <w:rPr>
          <w:rFonts w:ascii="Arial" w:eastAsia="Arial" w:hAnsi="Arial" w:cs="Arial"/>
          <w:bCs/>
          <w:sz w:val="24"/>
          <w:szCs w:val="24"/>
        </w:rPr>
        <w:t xml:space="preserve"> de los</w:t>
      </w:r>
      <w:r w:rsidRPr="00D26DA6">
        <w:rPr>
          <w:rFonts w:ascii="Arial" w:eastAsia="Arial" w:hAnsi="Arial" w:cs="Arial"/>
          <w:bCs/>
          <w:sz w:val="24"/>
          <w:szCs w:val="24"/>
        </w:rPr>
        <w:t xml:space="preserve"> 9 </w:t>
      </w:r>
      <w:r w:rsidR="003744A7" w:rsidRPr="00D26DA6">
        <w:rPr>
          <w:rFonts w:ascii="Arial" w:eastAsia="Arial" w:hAnsi="Arial" w:cs="Arial"/>
          <w:bCs/>
          <w:sz w:val="24"/>
          <w:szCs w:val="24"/>
        </w:rPr>
        <w:t xml:space="preserve">emprendedores que respondieron </w:t>
      </w:r>
      <w:r w:rsidRPr="00D26DA6">
        <w:rPr>
          <w:rFonts w:ascii="Arial" w:eastAsia="Arial" w:hAnsi="Arial" w:cs="Arial"/>
          <w:bCs/>
          <w:sz w:val="24"/>
          <w:szCs w:val="24"/>
        </w:rPr>
        <w:t xml:space="preserve">el </w:t>
      </w:r>
      <w:r w:rsidR="003744A7" w:rsidRPr="00D26DA6">
        <w:rPr>
          <w:rFonts w:ascii="Arial" w:eastAsia="Arial" w:hAnsi="Arial" w:cs="Arial"/>
          <w:bCs/>
          <w:sz w:val="24"/>
          <w:szCs w:val="24"/>
        </w:rPr>
        <w:t>6</w:t>
      </w:r>
      <w:r w:rsidRPr="00D26DA6">
        <w:rPr>
          <w:rFonts w:ascii="Arial" w:eastAsia="Arial" w:hAnsi="Arial" w:cs="Arial"/>
          <w:bCs/>
          <w:sz w:val="24"/>
          <w:szCs w:val="24"/>
        </w:rPr>
        <w:t xml:space="preserve"> de los emprendedores desconocen por completo los requisitos para inscribir un negocio ante el registro mercantil como sociedad de emprendimiento. 3 de los emprendedores consideran que no entran en el perfil indicado, aunque esto se debe a la falta de conocimiento sobre la ley de emprendimiento. Y solo 1 emprendedor demuestra poco interés por aprender los requisitos para inscribir su emprendimiento ante el registro mercantil.</w:t>
      </w:r>
    </w:p>
    <w:p w14:paraId="7B6FA217" w14:textId="77777777" w:rsidR="00AD1012" w:rsidRPr="00D26DA6" w:rsidRDefault="00AD1012" w:rsidP="00EC4711">
      <w:pPr>
        <w:spacing w:line="360" w:lineRule="auto"/>
        <w:jc w:val="both"/>
        <w:rPr>
          <w:rFonts w:ascii="Arial" w:eastAsia="Arial" w:hAnsi="Arial" w:cs="Arial"/>
          <w:bCs/>
          <w:sz w:val="24"/>
          <w:szCs w:val="24"/>
        </w:rPr>
      </w:pPr>
    </w:p>
    <w:p w14:paraId="04AA490A" w14:textId="77777777" w:rsidR="00AD1012" w:rsidRPr="00D26DA6" w:rsidRDefault="00AD1012" w:rsidP="00EC4711">
      <w:pPr>
        <w:spacing w:line="360" w:lineRule="auto"/>
        <w:jc w:val="both"/>
        <w:rPr>
          <w:rFonts w:ascii="Arial" w:eastAsia="Arial" w:hAnsi="Arial" w:cs="Arial"/>
          <w:bCs/>
          <w:sz w:val="24"/>
          <w:szCs w:val="24"/>
        </w:rPr>
      </w:pPr>
    </w:p>
    <w:p w14:paraId="13C0C1B4" w14:textId="77777777" w:rsidR="00AD1012" w:rsidRPr="00D26DA6" w:rsidRDefault="00AD1012" w:rsidP="00EC4711">
      <w:pPr>
        <w:spacing w:line="360" w:lineRule="auto"/>
        <w:jc w:val="both"/>
        <w:rPr>
          <w:rFonts w:ascii="Arial" w:eastAsia="Arial" w:hAnsi="Arial" w:cs="Arial"/>
          <w:bCs/>
          <w:sz w:val="24"/>
          <w:szCs w:val="24"/>
        </w:rPr>
      </w:pPr>
    </w:p>
    <w:p w14:paraId="64D3CB4A" w14:textId="77777777" w:rsidR="00AD1012" w:rsidRPr="00D26DA6" w:rsidRDefault="00AD1012" w:rsidP="00EC4711">
      <w:pPr>
        <w:spacing w:line="360" w:lineRule="auto"/>
        <w:jc w:val="both"/>
        <w:rPr>
          <w:rFonts w:ascii="Arial" w:eastAsia="Arial" w:hAnsi="Arial" w:cs="Arial"/>
          <w:bCs/>
          <w:sz w:val="24"/>
          <w:szCs w:val="24"/>
        </w:rPr>
      </w:pPr>
    </w:p>
    <w:p w14:paraId="2C2AB8DD" w14:textId="77777777" w:rsidR="00AD1012" w:rsidRPr="00D26DA6" w:rsidRDefault="00AD1012" w:rsidP="00EC4711">
      <w:pPr>
        <w:spacing w:line="360" w:lineRule="auto"/>
        <w:jc w:val="both"/>
        <w:rPr>
          <w:rFonts w:ascii="Arial" w:eastAsia="Arial" w:hAnsi="Arial" w:cs="Arial"/>
          <w:bCs/>
          <w:sz w:val="24"/>
          <w:szCs w:val="24"/>
        </w:rPr>
      </w:pPr>
    </w:p>
    <w:p w14:paraId="48E8C78D" w14:textId="77777777" w:rsidR="00851324" w:rsidRPr="00D26DA6" w:rsidRDefault="00851324" w:rsidP="00EC4711">
      <w:pPr>
        <w:spacing w:line="360" w:lineRule="auto"/>
        <w:jc w:val="both"/>
        <w:rPr>
          <w:rFonts w:ascii="Arial" w:eastAsia="Arial" w:hAnsi="Arial" w:cs="Arial"/>
          <w:bCs/>
          <w:sz w:val="24"/>
          <w:szCs w:val="24"/>
        </w:rPr>
      </w:pPr>
    </w:p>
    <w:p w14:paraId="302AB69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Indicador: Sanciones</w:t>
      </w:r>
    </w:p>
    <w:p w14:paraId="71ACCBBF" w14:textId="7EE3D894"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Gráfica 1</w:t>
      </w:r>
      <w:r w:rsidR="00727ABE" w:rsidRPr="00D26DA6">
        <w:rPr>
          <w:rFonts w:ascii="Arial" w:eastAsia="Arial" w:hAnsi="Arial" w:cs="Arial"/>
          <w:bCs/>
          <w:sz w:val="24"/>
          <w:szCs w:val="24"/>
        </w:rPr>
        <w:t>7</w:t>
      </w:r>
    </w:p>
    <w:p w14:paraId="302EDF64" w14:textId="0E14BFB1" w:rsidR="00727ABE" w:rsidRPr="00D26DA6" w:rsidRDefault="00851324"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7E135C" w:rsidRPr="00D26DA6">
        <w:rPr>
          <w:rFonts w:ascii="Arial" w:eastAsia="Arial" w:hAnsi="Arial" w:cs="Arial"/>
          <w:bCs/>
          <w:sz w:val="24"/>
          <w:szCs w:val="24"/>
        </w:rPr>
        <w:t>¿</w:t>
      </w:r>
      <w:r w:rsidRPr="00D26DA6">
        <w:rPr>
          <w:rFonts w:ascii="Arial" w:eastAsia="Arial" w:hAnsi="Arial" w:cs="Arial"/>
          <w:bCs/>
          <w:sz w:val="24"/>
          <w:szCs w:val="24"/>
        </w:rPr>
        <w:t xml:space="preserve">conocen las </w:t>
      </w:r>
      <w:r w:rsidR="007E135C" w:rsidRPr="00D26DA6">
        <w:rPr>
          <w:rFonts w:ascii="Arial" w:eastAsia="Arial" w:hAnsi="Arial" w:cs="Arial"/>
          <w:bCs/>
          <w:sz w:val="24"/>
          <w:szCs w:val="24"/>
        </w:rPr>
        <w:t>sanciones?</w:t>
      </w:r>
    </w:p>
    <w:p w14:paraId="0D11645D" w14:textId="6C8F7822" w:rsidR="00AD1012" w:rsidRPr="00D26DA6" w:rsidRDefault="007626E6" w:rsidP="00EC4711">
      <w:pPr>
        <w:spacing w:line="360" w:lineRule="auto"/>
        <w:jc w:val="center"/>
        <w:rPr>
          <w:rFonts w:ascii="Arial" w:eastAsia="Arial" w:hAnsi="Arial" w:cs="Arial"/>
          <w:bCs/>
          <w:sz w:val="24"/>
          <w:szCs w:val="24"/>
        </w:rPr>
      </w:pPr>
      <w:r w:rsidRPr="00D26DA6">
        <w:rPr>
          <w:rFonts w:ascii="Arial" w:hAnsi="Arial" w:cs="Arial"/>
          <w:bCs/>
          <w:noProof/>
          <w:sz w:val="24"/>
          <w:szCs w:val="24"/>
        </w:rPr>
        <w:drawing>
          <wp:inline distT="0" distB="0" distL="0" distR="0" wp14:anchorId="71CBF0E8" wp14:editId="53F7688F">
            <wp:extent cx="5612130" cy="2362835"/>
            <wp:effectExtent l="0" t="0" r="7620" b="0"/>
            <wp:docPr id="526779658" name="Imagen 21" descr="Gráfico de respuestas de formularios. Título de la pregunta: ¿Conoce las sanciones y multas que hay para empresas que no están inscritas?. Número de respuestas: 1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ráfico de respuestas de formularios. Título de la pregunta: ¿Conoce las sanciones y multas que hay para empresas que no están inscritas?. Número de respuestas: 12 respuesta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6F43EE91" w14:textId="6EC6DEE3"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1C242604" w14:textId="1E30DF2A"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w:t>
      </w:r>
      <w:r w:rsidR="00101E23" w:rsidRPr="00D26DA6">
        <w:rPr>
          <w:rFonts w:ascii="Arial" w:eastAsia="Arial" w:hAnsi="Arial" w:cs="Arial"/>
          <w:bCs/>
          <w:sz w:val="24"/>
          <w:szCs w:val="24"/>
        </w:rPr>
        <w:t>66.7</w:t>
      </w:r>
      <w:r w:rsidRPr="00D26DA6">
        <w:rPr>
          <w:rFonts w:ascii="Arial" w:eastAsia="Arial" w:hAnsi="Arial" w:cs="Arial"/>
          <w:bCs/>
          <w:sz w:val="24"/>
          <w:szCs w:val="24"/>
        </w:rPr>
        <w:t xml:space="preserve"> % de los emprendedores no conoce las sanciones y multas en las que incurren sus negocios al no estar inscritas ante la SAT o Registro Mercantil. Y el </w:t>
      </w:r>
      <w:r w:rsidR="00101E23" w:rsidRPr="00D26DA6">
        <w:rPr>
          <w:rFonts w:ascii="Arial" w:eastAsia="Arial" w:hAnsi="Arial" w:cs="Arial"/>
          <w:bCs/>
          <w:sz w:val="24"/>
          <w:szCs w:val="24"/>
        </w:rPr>
        <w:t>33.3</w:t>
      </w:r>
      <w:r w:rsidRPr="00D26DA6">
        <w:rPr>
          <w:rFonts w:ascii="Arial" w:eastAsia="Arial" w:hAnsi="Arial" w:cs="Arial"/>
          <w:bCs/>
          <w:sz w:val="24"/>
          <w:szCs w:val="24"/>
        </w:rPr>
        <w:t xml:space="preserve"> % de los emprendedores si conoce las sanciones y multas en las que incurren.</w:t>
      </w:r>
    </w:p>
    <w:p w14:paraId="31D32C2A" w14:textId="77777777" w:rsidR="00AD1012" w:rsidRPr="00D26DA6" w:rsidRDefault="00AD1012" w:rsidP="00EC4711">
      <w:pPr>
        <w:spacing w:line="360" w:lineRule="auto"/>
        <w:jc w:val="center"/>
        <w:rPr>
          <w:rFonts w:ascii="Arial" w:eastAsia="Arial" w:hAnsi="Arial" w:cs="Arial"/>
          <w:bCs/>
          <w:sz w:val="24"/>
          <w:szCs w:val="24"/>
        </w:rPr>
      </w:pPr>
    </w:p>
    <w:p w14:paraId="0D521064" w14:textId="77777777" w:rsidR="00AD1012" w:rsidRPr="00D26DA6" w:rsidRDefault="00AD1012" w:rsidP="00EC4711">
      <w:pPr>
        <w:spacing w:line="360" w:lineRule="auto"/>
        <w:jc w:val="center"/>
        <w:rPr>
          <w:rFonts w:ascii="Arial" w:eastAsia="Arial" w:hAnsi="Arial" w:cs="Arial"/>
          <w:bCs/>
          <w:sz w:val="24"/>
          <w:szCs w:val="24"/>
        </w:rPr>
      </w:pPr>
    </w:p>
    <w:p w14:paraId="204B8A99" w14:textId="77777777" w:rsidR="00AD1012" w:rsidRPr="00D26DA6" w:rsidRDefault="00AD1012" w:rsidP="00EC4711">
      <w:pPr>
        <w:spacing w:line="360" w:lineRule="auto"/>
        <w:jc w:val="center"/>
        <w:rPr>
          <w:rFonts w:ascii="Arial" w:eastAsia="Arial" w:hAnsi="Arial" w:cs="Arial"/>
          <w:bCs/>
          <w:sz w:val="24"/>
          <w:szCs w:val="24"/>
        </w:rPr>
      </w:pPr>
    </w:p>
    <w:p w14:paraId="0D10C0E3" w14:textId="77777777" w:rsidR="00AD1012" w:rsidRPr="00D26DA6" w:rsidRDefault="00AD1012" w:rsidP="00EC4711">
      <w:pPr>
        <w:spacing w:line="360" w:lineRule="auto"/>
        <w:jc w:val="center"/>
        <w:rPr>
          <w:rFonts w:ascii="Arial" w:eastAsia="Arial" w:hAnsi="Arial" w:cs="Arial"/>
          <w:bCs/>
          <w:sz w:val="24"/>
          <w:szCs w:val="24"/>
        </w:rPr>
      </w:pPr>
    </w:p>
    <w:p w14:paraId="56C48BDF" w14:textId="77777777" w:rsidR="00AD1012" w:rsidRPr="00D26DA6" w:rsidRDefault="00AD1012" w:rsidP="00EC4711">
      <w:pPr>
        <w:spacing w:line="360" w:lineRule="auto"/>
        <w:jc w:val="center"/>
        <w:rPr>
          <w:rFonts w:ascii="Arial" w:eastAsia="Arial" w:hAnsi="Arial" w:cs="Arial"/>
          <w:bCs/>
          <w:sz w:val="24"/>
          <w:szCs w:val="24"/>
        </w:rPr>
      </w:pPr>
    </w:p>
    <w:p w14:paraId="4D36C7D2" w14:textId="77777777" w:rsidR="00AD1012" w:rsidRPr="00D26DA6" w:rsidRDefault="00AD1012" w:rsidP="00EC4711">
      <w:pPr>
        <w:spacing w:line="360" w:lineRule="auto"/>
        <w:jc w:val="center"/>
        <w:rPr>
          <w:rFonts w:ascii="Arial" w:eastAsia="Arial" w:hAnsi="Arial" w:cs="Arial"/>
          <w:bCs/>
          <w:sz w:val="24"/>
          <w:szCs w:val="24"/>
        </w:rPr>
      </w:pPr>
    </w:p>
    <w:p w14:paraId="71A7C2B6" w14:textId="77777777" w:rsidR="00101E23" w:rsidRPr="00D26DA6" w:rsidRDefault="00101E23" w:rsidP="00EC4711">
      <w:pPr>
        <w:spacing w:line="360" w:lineRule="auto"/>
        <w:jc w:val="center"/>
        <w:rPr>
          <w:rFonts w:ascii="Arial" w:eastAsia="Arial" w:hAnsi="Arial" w:cs="Arial"/>
          <w:bCs/>
          <w:sz w:val="24"/>
          <w:szCs w:val="24"/>
        </w:rPr>
      </w:pPr>
    </w:p>
    <w:p w14:paraId="499CAD03" w14:textId="77777777" w:rsidR="00AD1012" w:rsidRPr="00D26DA6" w:rsidRDefault="00AD1012" w:rsidP="00EC4711">
      <w:pPr>
        <w:spacing w:line="360" w:lineRule="auto"/>
        <w:jc w:val="center"/>
        <w:rPr>
          <w:rFonts w:ascii="Arial" w:eastAsia="Arial" w:hAnsi="Arial" w:cs="Arial"/>
          <w:bCs/>
          <w:sz w:val="24"/>
          <w:szCs w:val="24"/>
        </w:rPr>
      </w:pPr>
    </w:p>
    <w:p w14:paraId="1AA6313F" w14:textId="77777777" w:rsidR="00AD1012" w:rsidRPr="00D26DA6" w:rsidRDefault="00AD1012" w:rsidP="00EC4711">
      <w:pPr>
        <w:spacing w:line="360" w:lineRule="auto"/>
        <w:jc w:val="center"/>
        <w:rPr>
          <w:rFonts w:ascii="Arial" w:eastAsia="Arial" w:hAnsi="Arial" w:cs="Arial"/>
          <w:bCs/>
          <w:sz w:val="24"/>
          <w:szCs w:val="24"/>
        </w:rPr>
      </w:pPr>
    </w:p>
    <w:p w14:paraId="063B37DF" w14:textId="4A42F246"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Gráfica 1</w:t>
      </w:r>
      <w:r w:rsidR="00727ABE" w:rsidRPr="00D26DA6">
        <w:rPr>
          <w:rFonts w:ascii="Arial" w:eastAsia="Arial" w:hAnsi="Arial" w:cs="Arial"/>
          <w:bCs/>
          <w:sz w:val="24"/>
          <w:szCs w:val="24"/>
        </w:rPr>
        <w:t>8</w:t>
      </w:r>
    </w:p>
    <w:p w14:paraId="3FCD760D" w14:textId="23B005BF" w:rsidR="00727ABE" w:rsidRPr="00D26DA6" w:rsidRDefault="007E135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 desconocimiento de sanciones y multas</w:t>
      </w:r>
    </w:p>
    <w:p w14:paraId="28DB10B9" w14:textId="0B189C8A" w:rsidR="00AD1012" w:rsidRPr="00D26DA6" w:rsidRDefault="0053397C" w:rsidP="0053397C">
      <w:pPr>
        <w:spacing w:line="360" w:lineRule="auto"/>
        <w:jc w:val="center"/>
        <w:rPr>
          <w:rFonts w:ascii="Arial" w:eastAsia="Arial" w:hAnsi="Arial" w:cs="Arial"/>
          <w:bCs/>
          <w:sz w:val="24"/>
          <w:szCs w:val="24"/>
        </w:rPr>
      </w:pPr>
      <w:r w:rsidRPr="00D26DA6">
        <w:rPr>
          <w:noProof/>
        </w:rPr>
        <w:drawing>
          <wp:inline distT="0" distB="0" distL="0" distR="0" wp14:anchorId="4A3A2284" wp14:editId="334AFE42">
            <wp:extent cx="4572000" cy="2743200"/>
            <wp:effectExtent l="0" t="0" r="0" b="0"/>
            <wp:docPr id="1162219924" name="Gráfico 1">
              <a:extLst xmlns:a="http://schemas.openxmlformats.org/drawingml/2006/main">
                <a:ext uri="{FF2B5EF4-FFF2-40B4-BE49-F238E27FC236}">
                  <a16:creationId xmlns:a16="http://schemas.microsoft.com/office/drawing/2014/main" id="{FF947C63-07F2-FC45-C11F-029F22811A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71D5136" w14:textId="6081BA76"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 (</w:t>
      </w:r>
      <w:r w:rsidR="00B60C6C" w:rsidRPr="00D26DA6">
        <w:rPr>
          <w:rFonts w:ascii="Arial" w:eastAsia="Arial" w:hAnsi="Arial" w:cs="Arial"/>
          <w:bCs/>
          <w:sz w:val="24"/>
          <w:szCs w:val="24"/>
        </w:rPr>
        <w:t>campo (enero a marzo 2025)           Base: 12 microempresarios</w:t>
      </w:r>
      <w:r w:rsidRPr="00D26DA6">
        <w:rPr>
          <w:rFonts w:ascii="Arial" w:eastAsia="Arial" w:hAnsi="Arial" w:cs="Arial"/>
          <w:bCs/>
          <w:sz w:val="24"/>
          <w:szCs w:val="24"/>
        </w:rPr>
        <w:t>.</w:t>
      </w:r>
    </w:p>
    <w:p w14:paraId="3AC173D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La gráfica 17 nos muestra a los emprendedores que desconocen las multas y sanciones en las que incurren al no estar inscritos o haber formalizado su situación con sus emprendimientos. Y la mayoría acierta en que no conocen las leyes.</w:t>
      </w:r>
    </w:p>
    <w:p w14:paraId="2A84BB52" w14:textId="77777777" w:rsidR="00AD1012" w:rsidRPr="00D26DA6" w:rsidRDefault="00AD1012" w:rsidP="00EC4711">
      <w:pPr>
        <w:spacing w:line="360" w:lineRule="auto"/>
        <w:jc w:val="center"/>
        <w:rPr>
          <w:rFonts w:ascii="Arial" w:eastAsia="Arial" w:hAnsi="Arial" w:cs="Arial"/>
          <w:bCs/>
          <w:sz w:val="24"/>
          <w:szCs w:val="24"/>
        </w:rPr>
      </w:pPr>
    </w:p>
    <w:p w14:paraId="4112FA94" w14:textId="77777777" w:rsidR="00AD1012" w:rsidRPr="00D26DA6" w:rsidRDefault="00AD1012" w:rsidP="00EC4711">
      <w:pPr>
        <w:spacing w:line="360" w:lineRule="auto"/>
        <w:jc w:val="center"/>
        <w:rPr>
          <w:rFonts w:ascii="Arial" w:eastAsia="Arial" w:hAnsi="Arial" w:cs="Arial"/>
          <w:bCs/>
          <w:sz w:val="24"/>
          <w:szCs w:val="24"/>
        </w:rPr>
      </w:pPr>
    </w:p>
    <w:p w14:paraId="1023C5AD" w14:textId="77777777" w:rsidR="00AD1012" w:rsidRPr="00D26DA6" w:rsidRDefault="00AD1012" w:rsidP="00EC4711">
      <w:pPr>
        <w:spacing w:line="360" w:lineRule="auto"/>
        <w:jc w:val="center"/>
        <w:rPr>
          <w:rFonts w:ascii="Arial" w:eastAsia="Arial" w:hAnsi="Arial" w:cs="Arial"/>
          <w:bCs/>
          <w:sz w:val="24"/>
          <w:szCs w:val="24"/>
        </w:rPr>
      </w:pPr>
    </w:p>
    <w:p w14:paraId="47634362" w14:textId="77777777" w:rsidR="00AD1012" w:rsidRPr="00D26DA6" w:rsidRDefault="00AD1012" w:rsidP="00EC4711">
      <w:pPr>
        <w:spacing w:line="360" w:lineRule="auto"/>
        <w:jc w:val="center"/>
        <w:rPr>
          <w:rFonts w:ascii="Arial" w:eastAsia="Arial" w:hAnsi="Arial" w:cs="Arial"/>
          <w:bCs/>
          <w:sz w:val="24"/>
          <w:szCs w:val="24"/>
        </w:rPr>
      </w:pPr>
    </w:p>
    <w:p w14:paraId="461CCFA8" w14:textId="77777777" w:rsidR="00AD1012" w:rsidRPr="00D26DA6" w:rsidRDefault="00AD1012" w:rsidP="00EC4711">
      <w:pPr>
        <w:spacing w:line="360" w:lineRule="auto"/>
        <w:jc w:val="center"/>
        <w:rPr>
          <w:rFonts w:ascii="Arial" w:eastAsia="Arial" w:hAnsi="Arial" w:cs="Arial"/>
          <w:bCs/>
          <w:sz w:val="24"/>
          <w:szCs w:val="24"/>
        </w:rPr>
      </w:pPr>
    </w:p>
    <w:p w14:paraId="5A573DB1" w14:textId="77777777" w:rsidR="00AD1012" w:rsidRPr="00D26DA6" w:rsidRDefault="00AD1012" w:rsidP="00EC4711">
      <w:pPr>
        <w:spacing w:line="360" w:lineRule="auto"/>
        <w:jc w:val="center"/>
        <w:rPr>
          <w:rFonts w:ascii="Arial" w:eastAsia="Arial" w:hAnsi="Arial" w:cs="Arial"/>
          <w:bCs/>
          <w:sz w:val="24"/>
          <w:szCs w:val="24"/>
        </w:rPr>
      </w:pPr>
    </w:p>
    <w:p w14:paraId="5FE68B16" w14:textId="77777777" w:rsidR="00AD1012" w:rsidRPr="00D26DA6" w:rsidRDefault="00AD1012" w:rsidP="00EC4711">
      <w:pPr>
        <w:spacing w:line="360" w:lineRule="auto"/>
        <w:jc w:val="center"/>
        <w:rPr>
          <w:rFonts w:ascii="Arial" w:eastAsia="Arial" w:hAnsi="Arial" w:cs="Arial"/>
          <w:bCs/>
          <w:sz w:val="24"/>
          <w:szCs w:val="24"/>
        </w:rPr>
      </w:pPr>
    </w:p>
    <w:p w14:paraId="2A72B864" w14:textId="77777777" w:rsidR="00AD1012" w:rsidRPr="00D26DA6" w:rsidRDefault="00AD1012" w:rsidP="00EC4711">
      <w:pPr>
        <w:spacing w:line="360" w:lineRule="auto"/>
        <w:jc w:val="center"/>
        <w:rPr>
          <w:rFonts w:ascii="Arial" w:eastAsia="Arial" w:hAnsi="Arial" w:cs="Arial"/>
          <w:bCs/>
          <w:sz w:val="24"/>
          <w:szCs w:val="24"/>
        </w:rPr>
      </w:pPr>
    </w:p>
    <w:p w14:paraId="275A26E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Cuestionario a consumidores.</w:t>
      </w:r>
    </w:p>
    <w:p w14:paraId="489330C7" w14:textId="7777777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Generalidades</w:t>
      </w:r>
    </w:p>
    <w:p w14:paraId="51C3195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Gráfica 1</w:t>
      </w:r>
    </w:p>
    <w:p w14:paraId="44B0BACF" w14:textId="64C700FD" w:rsidR="00AD1012" w:rsidRPr="00D26DA6" w:rsidRDefault="007E135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en que zona viven </w:t>
      </w:r>
    </w:p>
    <w:p w14:paraId="4AFB6F9D"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25D2E5D2" wp14:editId="26C77E09">
            <wp:extent cx="5612130" cy="2668193"/>
            <wp:effectExtent l="0" t="0" r="0" b="0"/>
            <wp:docPr id="30" name="image282.png" descr="C:\Users\MILTON\AppData\Local\Microsoft\Windows\INetCache\Content.MSO\2FDF1C6F.tmp"/>
            <wp:cNvGraphicFramePr/>
            <a:graphic xmlns:a="http://schemas.openxmlformats.org/drawingml/2006/main">
              <a:graphicData uri="http://schemas.openxmlformats.org/drawingml/2006/picture">
                <pic:pic xmlns:pic="http://schemas.openxmlformats.org/drawingml/2006/picture">
                  <pic:nvPicPr>
                    <pic:cNvPr id="0" name="image282.png" descr="C:\Users\MILTON\AppData\Local\Microsoft\Windows\INetCache\Content.MSO\2FDF1C6F.tmp"/>
                    <pic:cNvPicPr preferRelativeResize="0"/>
                  </pic:nvPicPr>
                  <pic:blipFill>
                    <a:blip r:embed="rId43"/>
                    <a:srcRect/>
                    <a:stretch>
                      <a:fillRect/>
                    </a:stretch>
                  </pic:blipFill>
                  <pic:spPr>
                    <a:xfrm>
                      <a:off x="0" y="0"/>
                      <a:ext cx="5612130" cy="2668193"/>
                    </a:xfrm>
                    <a:prstGeom prst="rect">
                      <a:avLst/>
                    </a:prstGeom>
                    <a:ln/>
                  </pic:spPr>
                </pic:pic>
              </a:graphicData>
            </a:graphic>
          </wp:inline>
        </w:drawing>
      </w:r>
    </w:p>
    <w:p w14:paraId="2AF5C0C3" w14:textId="48D53F7B"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Fuente: trabajo de campo</w:t>
      </w:r>
      <w:r w:rsidR="00B60C6C" w:rsidRPr="00D26DA6">
        <w:rPr>
          <w:rFonts w:ascii="Arial" w:eastAsia="Arial" w:hAnsi="Arial" w:cs="Arial"/>
          <w:bCs/>
          <w:sz w:val="24"/>
          <w:szCs w:val="24"/>
        </w:rPr>
        <w:t xml:space="preserve"> (enero a marzo 2025)         </w:t>
      </w:r>
      <w:r w:rsidRPr="00D26DA6">
        <w:rPr>
          <w:rFonts w:ascii="Arial" w:eastAsia="Arial" w:hAnsi="Arial" w:cs="Arial"/>
          <w:bCs/>
          <w:sz w:val="24"/>
          <w:szCs w:val="24"/>
        </w:rPr>
        <w:t>Base: 60 personas.</w:t>
      </w:r>
    </w:p>
    <w:p w14:paraId="30F0D3CE" w14:textId="7D1FF834"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 pesar de que el cuestionario se realizó en la zona 1 del municipio de Huehuetenango se pueden notar las diferentes zonas donde residen los entrevistados, siendo las zonas </w:t>
      </w:r>
      <w:r w:rsidR="00EA6602" w:rsidRPr="00D26DA6">
        <w:rPr>
          <w:rFonts w:ascii="Arial" w:eastAsia="Arial" w:hAnsi="Arial" w:cs="Arial"/>
          <w:bCs/>
          <w:sz w:val="24"/>
          <w:szCs w:val="24"/>
        </w:rPr>
        <w:t>más</w:t>
      </w:r>
      <w:r w:rsidRPr="00D26DA6">
        <w:rPr>
          <w:rFonts w:ascii="Arial" w:eastAsia="Arial" w:hAnsi="Arial" w:cs="Arial"/>
          <w:bCs/>
          <w:sz w:val="24"/>
          <w:szCs w:val="24"/>
        </w:rPr>
        <w:t xml:space="preserve"> importantes la zona 1, la zona 3 y la zona 6. Mejor conocidas como el calvario y Jumaj.</w:t>
      </w:r>
    </w:p>
    <w:p w14:paraId="21FA4CF2" w14:textId="77777777" w:rsidR="00AD1012" w:rsidRPr="00D26DA6" w:rsidRDefault="00AD1012" w:rsidP="00EC4711">
      <w:pPr>
        <w:spacing w:line="360" w:lineRule="auto"/>
        <w:jc w:val="center"/>
        <w:rPr>
          <w:rFonts w:ascii="Arial" w:eastAsia="Arial" w:hAnsi="Arial" w:cs="Arial"/>
          <w:bCs/>
          <w:sz w:val="24"/>
          <w:szCs w:val="24"/>
        </w:rPr>
      </w:pPr>
    </w:p>
    <w:p w14:paraId="1A66A1DB" w14:textId="77777777" w:rsidR="00AD1012" w:rsidRPr="00D26DA6" w:rsidRDefault="00AD1012" w:rsidP="00EC4711">
      <w:pPr>
        <w:spacing w:line="360" w:lineRule="auto"/>
        <w:jc w:val="center"/>
        <w:rPr>
          <w:rFonts w:ascii="Arial" w:eastAsia="Arial" w:hAnsi="Arial" w:cs="Arial"/>
          <w:bCs/>
          <w:sz w:val="24"/>
          <w:szCs w:val="24"/>
        </w:rPr>
      </w:pPr>
    </w:p>
    <w:p w14:paraId="6E5BFC0A" w14:textId="77777777" w:rsidR="00AD1012" w:rsidRPr="00D26DA6" w:rsidRDefault="00AD1012" w:rsidP="00EC4711">
      <w:pPr>
        <w:spacing w:line="360" w:lineRule="auto"/>
        <w:jc w:val="center"/>
        <w:rPr>
          <w:rFonts w:ascii="Arial" w:eastAsia="Arial" w:hAnsi="Arial" w:cs="Arial"/>
          <w:bCs/>
          <w:sz w:val="24"/>
          <w:szCs w:val="24"/>
        </w:rPr>
      </w:pPr>
    </w:p>
    <w:p w14:paraId="59E0EF49" w14:textId="77777777" w:rsidR="00AD1012" w:rsidRPr="00D26DA6" w:rsidRDefault="00AD1012" w:rsidP="00EC4711">
      <w:pPr>
        <w:spacing w:line="360" w:lineRule="auto"/>
        <w:jc w:val="center"/>
        <w:rPr>
          <w:rFonts w:ascii="Arial" w:eastAsia="Arial" w:hAnsi="Arial" w:cs="Arial"/>
          <w:bCs/>
          <w:sz w:val="24"/>
          <w:szCs w:val="24"/>
        </w:rPr>
      </w:pPr>
    </w:p>
    <w:p w14:paraId="2548B3B0" w14:textId="77777777" w:rsidR="00AD1012" w:rsidRPr="00D26DA6" w:rsidRDefault="00AD1012" w:rsidP="00EC4711">
      <w:pPr>
        <w:spacing w:line="360" w:lineRule="auto"/>
        <w:jc w:val="center"/>
        <w:rPr>
          <w:rFonts w:ascii="Arial" w:eastAsia="Arial" w:hAnsi="Arial" w:cs="Arial"/>
          <w:bCs/>
          <w:sz w:val="24"/>
          <w:szCs w:val="24"/>
        </w:rPr>
      </w:pPr>
    </w:p>
    <w:p w14:paraId="71223D8D" w14:textId="77777777" w:rsidR="00AD1012" w:rsidRPr="00D26DA6" w:rsidRDefault="00AD1012" w:rsidP="00EC4711">
      <w:pPr>
        <w:spacing w:line="360" w:lineRule="auto"/>
        <w:jc w:val="center"/>
        <w:rPr>
          <w:rFonts w:ascii="Arial" w:eastAsia="Arial" w:hAnsi="Arial" w:cs="Arial"/>
          <w:bCs/>
          <w:sz w:val="24"/>
          <w:szCs w:val="24"/>
        </w:rPr>
      </w:pPr>
    </w:p>
    <w:p w14:paraId="49A04987" w14:textId="77777777" w:rsidR="00AD1012" w:rsidRPr="00D26DA6" w:rsidRDefault="00AD1012" w:rsidP="00EC4711">
      <w:pPr>
        <w:spacing w:line="360" w:lineRule="auto"/>
        <w:jc w:val="center"/>
        <w:rPr>
          <w:rFonts w:ascii="Arial" w:eastAsia="Arial" w:hAnsi="Arial" w:cs="Arial"/>
          <w:bCs/>
          <w:sz w:val="24"/>
          <w:szCs w:val="24"/>
        </w:rPr>
      </w:pPr>
    </w:p>
    <w:p w14:paraId="163AD0B9" w14:textId="77777777" w:rsidR="00F22D9F" w:rsidRPr="00D26DA6" w:rsidRDefault="00F22D9F" w:rsidP="00EC4711">
      <w:pPr>
        <w:spacing w:line="360" w:lineRule="auto"/>
        <w:rPr>
          <w:rFonts w:ascii="Arial" w:eastAsia="Arial" w:hAnsi="Arial" w:cs="Arial"/>
          <w:bCs/>
          <w:sz w:val="24"/>
          <w:szCs w:val="24"/>
        </w:rPr>
      </w:pPr>
      <w:r w:rsidRPr="00D26DA6">
        <w:rPr>
          <w:rFonts w:ascii="Arial" w:eastAsia="Arial" w:hAnsi="Arial" w:cs="Arial"/>
          <w:bCs/>
          <w:sz w:val="24"/>
          <w:szCs w:val="24"/>
        </w:rPr>
        <w:lastRenderedPageBreak/>
        <w:t>e-commerce</w:t>
      </w:r>
    </w:p>
    <w:p w14:paraId="25318AE6" w14:textId="753AB96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Grafica 2</w:t>
      </w:r>
    </w:p>
    <w:p w14:paraId="13E79E5A" w14:textId="13553BEB" w:rsidR="00F22D9F" w:rsidRPr="00D26DA6" w:rsidRDefault="007E135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3900A0" w:rsidRPr="00D26DA6">
        <w:rPr>
          <w:rFonts w:ascii="Arial" w:eastAsia="Arial" w:hAnsi="Arial" w:cs="Arial"/>
          <w:bCs/>
          <w:sz w:val="24"/>
          <w:szCs w:val="24"/>
        </w:rPr>
        <w:t>¿Ha comprado alimentos preparados a través de internet (Facebook, Instagram)?</w:t>
      </w:r>
    </w:p>
    <w:p w14:paraId="3AFD7F3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4E3AE374" wp14:editId="4434BE38">
            <wp:extent cx="5612130" cy="2361565"/>
            <wp:effectExtent l="0" t="0" r="0" b="0"/>
            <wp:docPr id="9" name="image140.png" descr="C:\Users\MILTON\AppData\Local\Microsoft\Windows\INetCache\Content.MSO\76AD283D.tmp"/>
            <wp:cNvGraphicFramePr/>
            <a:graphic xmlns:a="http://schemas.openxmlformats.org/drawingml/2006/main">
              <a:graphicData uri="http://schemas.openxmlformats.org/drawingml/2006/picture">
                <pic:pic xmlns:pic="http://schemas.openxmlformats.org/drawingml/2006/picture">
                  <pic:nvPicPr>
                    <pic:cNvPr id="0" name="image140.png" descr="C:\Users\MILTON\AppData\Local\Microsoft\Windows\INetCache\Content.MSO\76AD283D.tmp"/>
                    <pic:cNvPicPr preferRelativeResize="0"/>
                  </pic:nvPicPr>
                  <pic:blipFill>
                    <a:blip r:embed="rId44"/>
                    <a:srcRect/>
                    <a:stretch>
                      <a:fillRect/>
                    </a:stretch>
                  </pic:blipFill>
                  <pic:spPr>
                    <a:xfrm>
                      <a:off x="0" y="0"/>
                      <a:ext cx="5612130" cy="2361565"/>
                    </a:xfrm>
                    <a:prstGeom prst="rect">
                      <a:avLst/>
                    </a:prstGeom>
                    <a:ln/>
                  </pic:spPr>
                </pic:pic>
              </a:graphicData>
            </a:graphic>
          </wp:inline>
        </w:drawing>
      </w:r>
    </w:p>
    <w:p w14:paraId="2A05248A" w14:textId="0136D4CD"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22577C48" w14:textId="77777777" w:rsidR="00AD1012" w:rsidRPr="00D26DA6" w:rsidRDefault="00AD1012" w:rsidP="00EC4711">
      <w:pPr>
        <w:spacing w:line="360" w:lineRule="auto"/>
        <w:jc w:val="center"/>
        <w:rPr>
          <w:rFonts w:ascii="Arial" w:eastAsia="Arial" w:hAnsi="Arial" w:cs="Arial"/>
          <w:bCs/>
          <w:sz w:val="24"/>
          <w:szCs w:val="24"/>
        </w:rPr>
      </w:pPr>
    </w:p>
    <w:p w14:paraId="114787D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El 85% de los entrevistados afirma haber comprado alimentos preparados a través de alguna red social para consumo propio, mientras que el 15% aún no compra alimentos a través de las redes sociales, esto reafirma la importancia de las redes sociales en la vida de las personas y lo indispensable que es para las empresas el poder promocionar sus productos en alguna red social.</w:t>
      </w:r>
    </w:p>
    <w:p w14:paraId="0032E0A2" w14:textId="77777777" w:rsidR="00AD1012" w:rsidRPr="00D26DA6" w:rsidRDefault="00AD1012" w:rsidP="00EC4711">
      <w:pPr>
        <w:spacing w:line="360" w:lineRule="auto"/>
        <w:jc w:val="both"/>
        <w:rPr>
          <w:rFonts w:ascii="Arial" w:eastAsia="Arial" w:hAnsi="Arial" w:cs="Arial"/>
          <w:bCs/>
          <w:sz w:val="24"/>
          <w:szCs w:val="24"/>
        </w:rPr>
      </w:pPr>
    </w:p>
    <w:p w14:paraId="3AE049B2" w14:textId="77777777" w:rsidR="00AD1012" w:rsidRPr="00D26DA6" w:rsidRDefault="00AD1012" w:rsidP="00EC4711">
      <w:pPr>
        <w:spacing w:line="360" w:lineRule="auto"/>
        <w:jc w:val="both"/>
        <w:rPr>
          <w:rFonts w:ascii="Arial" w:eastAsia="Arial" w:hAnsi="Arial" w:cs="Arial"/>
          <w:bCs/>
          <w:sz w:val="24"/>
          <w:szCs w:val="24"/>
        </w:rPr>
      </w:pPr>
    </w:p>
    <w:p w14:paraId="4977F6E6" w14:textId="77777777" w:rsidR="00AD1012" w:rsidRPr="00D26DA6" w:rsidRDefault="00AD1012" w:rsidP="00EC4711">
      <w:pPr>
        <w:spacing w:line="360" w:lineRule="auto"/>
        <w:jc w:val="both"/>
        <w:rPr>
          <w:rFonts w:ascii="Arial" w:eastAsia="Arial" w:hAnsi="Arial" w:cs="Arial"/>
          <w:bCs/>
          <w:sz w:val="24"/>
          <w:szCs w:val="24"/>
        </w:rPr>
      </w:pPr>
    </w:p>
    <w:p w14:paraId="1A47B77D" w14:textId="77777777" w:rsidR="00AD1012" w:rsidRPr="00D26DA6" w:rsidRDefault="00AD1012" w:rsidP="00EC4711">
      <w:pPr>
        <w:spacing w:line="360" w:lineRule="auto"/>
        <w:jc w:val="both"/>
        <w:rPr>
          <w:rFonts w:ascii="Arial" w:eastAsia="Arial" w:hAnsi="Arial" w:cs="Arial"/>
          <w:bCs/>
          <w:sz w:val="24"/>
          <w:szCs w:val="24"/>
        </w:rPr>
      </w:pPr>
    </w:p>
    <w:p w14:paraId="4C56F965" w14:textId="77777777" w:rsidR="00AD1012" w:rsidRPr="00D26DA6" w:rsidRDefault="00AD1012" w:rsidP="00EC4711">
      <w:pPr>
        <w:spacing w:line="360" w:lineRule="auto"/>
        <w:jc w:val="both"/>
        <w:rPr>
          <w:rFonts w:ascii="Arial" w:eastAsia="Arial" w:hAnsi="Arial" w:cs="Arial"/>
          <w:bCs/>
          <w:sz w:val="24"/>
          <w:szCs w:val="24"/>
        </w:rPr>
      </w:pPr>
    </w:p>
    <w:p w14:paraId="3FAA805E" w14:textId="77777777" w:rsidR="00AD1012" w:rsidRPr="00D26DA6" w:rsidRDefault="00AD1012" w:rsidP="00EC4711">
      <w:pPr>
        <w:spacing w:line="360" w:lineRule="auto"/>
        <w:jc w:val="both"/>
        <w:rPr>
          <w:rFonts w:ascii="Arial" w:eastAsia="Arial" w:hAnsi="Arial" w:cs="Arial"/>
          <w:bCs/>
          <w:sz w:val="24"/>
          <w:szCs w:val="24"/>
        </w:rPr>
      </w:pPr>
    </w:p>
    <w:p w14:paraId="0B0B667A" w14:textId="77777777" w:rsidR="00AD1012" w:rsidRPr="00D26DA6" w:rsidRDefault="00AD1012" w:rsidP="00EC4711">
      <w:pPr>
        <w:spacing w:line="360" w:lineRule="auto"/>
        <w:jc w:val="both"/>
        <w:rPr>
          <w:rFonts w:ascii="Arial" w:eastAsia="Arial" w:hAnsi="Arial" w:cs="Arial"/>
          <w:bCs/>
          <w:sz w:val="24"/>
          <w:szCs w:val="24"/>
        </w:rPr>
      </w:pPr>
    </w:p>
    <w:p w14:paraId="3E139841" w14:textId="77777777" w:rsidR="003900A0" w:rsidRPr="00D26DA6" w:rsidRDefault="003900A0" w:rsidP="00EC4711">
      <w:pPr>
        <w:spacing w:line="360" w:lineRule="auto"/>
        <w:rPr>
          <w:rFonts w:ascii="Arial" w:eastAsia="Arial" w:hAnsi="Arial" w:cs="Arial"/>
          <w:bCs/>
          <w:sz w:val="24"/>
          <w:szCs w:val="24"/>
        </w:rPr>
      </w:pPr>
      <w:r w:rsidRPr="00D26DA6">
        <w:rPr>
          <w:rFonts w:ascii="Arial" w:eastAsia="Arial" w:hAnsi="Arial" w:cs="Arial"/>
          <w:bCs/>
          <w:sz w:val="24"/>
          <w:szCs w:val="24"/>
        </w:rPr>
        <w:t>e-commerce</w:t>
      </w:r>
    </w:p>
    <w:p w14:paraId="4F66FF01" w14:textId="77777777" w:rsidR="00AD1012" w:rsidRPr="00D26DA6" w:rsidRDefault="00AD1012" w:rsidP="00EC4711">
      <w:pPr>
        <w:spacing w:line="360" w:lineRule="auto"/>
        <w:jc w:val="both"/>
        <w:rPr>
          <w:rFonts w:ascii="Arial" w:eastAsia="Arial" w:hAnsi="Arial" w:cs="Arial"/>
          <w:bCs/>
          <w:sz w:val="24"/>
          <w:szCs w:val="24"/>
        </w:rPr>
      </w:pPr>
    </w:p>
    <w:p w14:paraId="3D51BB6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Grafica 3</w:t>
      </w:r>
    </w:p>
    <w:p w14:paraId="2B0EAF63" w14:textId="37F7F363" w:rsidR="00AD1012" w:rsidRPr="00D26DA6" w:rsidRDefault="007E135C" w:rsidP="004A5017">
      <w:pPr>
        <w:spacing w:line="360" w:lineRule="auto"/>
        <w:jc w:val="center"/>
        <w:rPr>
          <w:rFonts w:ascii="Arial" w:eastAsia="Arial" w:hAnsi="Arial" w:cs="Arial"/>
          <w:bCs/>
          <w:sz w:val="24"/>
          <w:szCs w:val="24"/>
        </w:rPr>
      </w:pPr>
      <w:r w:rsidRPr="00D26DA6">
        <w:rPr>
          <w:rFonts w:ascii="Arial" w:eastAsia="Arial" w:hAnsi="Arial" w:cs="Arial"/>
          <w:bCs/>
          <w:sz w:val="24"/>
          <w:szCs w:val="24"/>
        </w:rPr>
        <w:t>Título:</w:t>
      </w:r>
      <w:r w:rsidR="00BF6545" w:rsidRPr="00D26DA6">
        <w:rPr>
          <w:rFonts w:ascii="Arial" w:eastAsia="Arial" w:hAnsi="Arial" w:cs="Arial"/>
          <w:bCs/>
          <w:sz w:val="24"/>
          <w:szCs w:val="24"/>
        </w:rPr>
        <w:t xml:space="preserve"> ¿en qué aplicación realizó la compra?</w:t>
      </w:r>
      <w:r w:rsidR="00F060C2" w:rsidRPr="00D26DA6">
        <w:t xml:space="preserve"> </w:t>
      </w:r>
      <w:r w:rsidR="004A5017" w:rsidRPr="00D26DA6">
        <w:rPr>
          <w:noProof/>
        </w:rPr>
        <w:drawing>
          <wp:inline distT="0" distB="0" distL="0" distR="0" wp14:anchorId="3E40F42F" wp14:editId="11E49738">
            <wp:extent cx="4572000" cy="2743200"/>
            <wp:effectExtent l="0" t="0" r="0" b="0"/>
            <wp:docPr id="109828550" name="Gráfico 1">
              <a:extLst xmlns:a="http://schemas.openxmlformats.org/drawingml/2006/main">
                <a:ext uri="{FF2B5EF4-FFF2-40B4-BE49-F238E27FC236}">
                  <a16:creationId xmlns:a16="http://schemas.microsoft.com/office/drawing/2014/main" id="{93BF1EE3-AB72-3E5B-7B07-2C2BABE033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D6B3D1B" w14:textId="30C0D4F1"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4614345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Del 85% de encuestados que afirma haber comprado alimentos a través de redes sociales, 36 personas utilizaron como medio principal la red social Facebook, 26 personas utilizaron la red social Instagram, solamente 4 personas utilizaron WhatsApp y 1 sola persona utilizó Telegrama. Por lo tanto, se puede entender que la aplicación de Facebook es la más utilizada por los usuarios huehuetecos ya que es mucho más fácil de utilizar.</w:t>
      </w:r>
    </w:p>
    <w:p w14:paraId="1028A6EE" w14:textId="77777777" w:rsidR="00AD1012" w:rsidRPr="00D26DA6" w:rsidRDefault="00AD1012" w:rsidP="00EC4711">
      <w:pPr>
        <w:spacing w:line="360" w:lineRule="auto"/>
        <w:jc w:val="center"/>
        <w:rPr>
          <w:rFonts w:ascii="Arial" w:eastAsia="Arial" w:hAnsi="Arial" w:cs="Arial"/>
          <w:bCs/>
          <w:sz w:val="24"/>
          <w:szCs w:val="24"/>
        </w:rPr>
      </w:pPr>
    </w:p>
    <w:p w14:paraId="0298AA38" w14:textId="77777777" w:rsidR="00AD1012" w:rsidRPr="00D26DA6" w:rsidRDefault="00AD1012" w:rsidP="00EC4711">
      <w:pPr>
        <w:spacing w:line="360" w:lineRule="auto"/>
        <w:jc w:val="center"/>
        <w:rPr>
          <w:rFonts w:ascii="Arial" w:eastAsia="Arial" w:hAnsi="Arial" w:cs="Arial"/>
          <w:bCs/>
          <w:sz w:val="24"/>
          <w:szCs w:val="24"/>
        </w:rPr>
      </w:pPr>
    </w:p>
    <w:p w14:paraId="35C6CAD6" w14:textId="77777777" w:rsidR="00AD1012" w:rsidRPr="00D26DA6" w:rsidRDefault="00AD1012" w:rsidP="00EC4711">
      <w:pPr>
        <w:spacing w:line="360" w:lineRule="auto"/>
        <w:jc w:val="center"/>
        <w:rPr>
          <w:rFonts w:ascii="Arial" w:eastAsia="Arial" w:hAnsi="Arial" w:cs="Arial"/>
          <w:bCs/>
          <w:sz w:val="24"/>
          <w:szCs w:val="24"/>
        </w:rPr>
      </w:pPr>
    </w:p>
    <w:p w14:paraId="266038D5" w14:textId="77777777" w:rsidR="00AD1012" w:rsidRPr="00D26DA6" w:rsidRDefault="00AD1012" w:rsidP="00EC4711">
      <w:pPr>
        <w:spacing w:line="360" w:lineRule="auto"/>
        <w:jc w:val="center"/>
        <w:rPr>
          <w:rFonts w:ascii="Arial" w:eastAsia="Arial" w:hAnsi="Arial" w:cs="Arial"/>
          <w:bCs/>
          <w:sz w:val="24"/>
          <w:szCs w:val="24"/>
        </w:rPr>
      </w:pPr>
    </w:p>
    <w:p w14:paraId="71EA1D3F" w14:textId="77777777" w:rsidR="00BF6545" w:rsidRPr="00D26DA6" w:rsidRDefault="00BF6545" w:rsidP="00EC4711">
      <w:pPr>
        <w:spacing w:line="360" w:lineRule="auto"/>
        <w:rPr>
          <w:rFonts w:ascii="Arial" w:eastAsia="Arial" w:hAnsi="Arial" w:cs="Arial"/>
          <w:bCs/>
          <w:sz w:val="24"/>
          <w:szCs w:val="24"/>
        </w:rPr>
      </w:pPr>
      <w:r w:rsidRPr="00D26DA6">
        <w:rPr>
          <w:rFonts w:ascii="Arial" w:eastAsia="Arial" w:hAnsi="Arial" w:cs="Arial"/>
          <w:bCs/>
          <w:sz w:val="24"/>
          <w:szCs w:val="24"/>
        </w:rPr>
        <w:lastRenderedPageBreak/>
        <w:t xml:space="preserve">Inscripción </w:t>
      </w:r>
    </w:p>
    <w:p w14:paraId="71C5BD6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Grafica 4</w:t>
      </w:r>
    </w:p>
    <w:p w14:paraId="0FC48BE6" w14:textId="0FBFC64F" w:rsidR="00BF6545" w:rsidRPr="00D26DA6" w:rsidRDefault="007E135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BF6545" w:rsidRPr="00D26DA6">
        <w:rPr>
          <w:rFonts w:ascii="Arial" w:eastAsia="Arial" w:hAnsi="Arial" w:cs="Arial"/>
          <w:bCs/>
          <w:sz w:val="24"/>
          <w:szCs w:val="24"/>
        </w:rPr>
        <w:t>¿Es usted propietario de alguna empresa?</w:t>
      </w:r>
    </w:p>
    <w:p w14:paraId="59DDDD3C" w14:textId="7777777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0EA0D0EC" wp14:editId="4A7B9BF7">
            <wp:extent cx="5612130" cy="2361565"/>
            <wp:effectExtent l="0" t="0" r="0" b="0"/>
            <wp:docPr id="11" name="image157.png" descr="C:\Users\MILTON\AppData\Local\Microsoft\Windows\INetCache\Content.MSO\5B24E34F.tmp"/>
            <wp:cNvGraphicFramePr/>
            <a:graphic xmlns:a="http://schemas.openxmlformats.org/drawingml/2006/main">
              <a:graphicData uri="http://schemas.openxmlformats.org/drawingml/2006/picture">
                <pic:pic xmlns:pic="http://schemas.openxmlformats.org/drawingml/2006/picture">
                  <pic:nvPicPr>
                    <pic:cNvPr id="0" name="image157.png" descr="C:\Users\MILTON\AppData\Local\Microsoft\Windows\INetCache\Content.MSO\5B24E34F.tmp"/>
                    <pic:cNvPicPr preferRelativeResize="0"/>
                  </pic:nvPicPr>
                  <pic:blipFill>
                    <a:blip r:embed="rId46"/>
                    <a:srcRect/>
                    <a:stretch>
                      <a:fillRect/>
                    </a:stretch>
                  </pic:blipFill>
                  <pic:spPr>
                    <a:xfrm>
                      <a:off x="0" y="0"/>
                      <a:ext cx="5612130" cy="2361565"/>
                    </a:xfrm>
                    <a:prstGeom prst="rect">
                      <a:avLst/>
                    </a:prstGeom>
                    <a:ln/>
                  </pic:spPr>
                </pic:pic>
              </a:graphicData>
            </a:graphic>
          </wp:inline>
        </w:drawing>
      </w:r>
    </w:p>
    <w:p w14:paraId="2F7D231C" w14:textId="0E2B4794"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6EB8BA9E" w14:textId="6B89799F"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 las 60 personas entrevistadas 45 personas no son dueñas de empresas y solamente 15 son dueñas de empresas. Esto puede ser una alerta sobre la dificultad que se tiene a la hora de emprender en el departamento de Huehuetenango, la baja tasa de emprendimiento para esta población en </w:t>
      </w:r>
      <w:r w:rsidR="004C2317" w:rsidRPr="00D26DA6">
        <w:rPr>
          <w:rFonts w:ascii="Arial" w:eastAsia="Arial" w:hAnsi="Arial" w:cs="Arial"/>
          <w:bCs/>
          <w:sz w:val="24"/>
          <w:szCs w:val="24"/>
        </w:rPr>
        <w:t>específico</w:t>
      </w:r>
      <w:r w:rsidRPr="00D26DA6">
        <w:rPr>
          <w:rFonts w:ascii="Arial" w:eastAsia="Arial" w:hAnsi="Arial" w:cs="Arial"/>
          <w:bCs/>
          <w:sz w:val="24"/>
          <w:szCs w:val="24"/>
        </w:rPr>
        <w:t xml:space="preserve"> puede ser un punto de partida para investigar las bajas tasas de emprendimiento, como barreras económicas, falta de recursos o el acceso limitado al financiamiento pues al tratarse de comercio informal, es lógico que entidades bancarias no tomaran el riesgo de financiarlos.</w:t>
      </w:r>
    </w:p>
    <w:p w14:paraId="3FDC2A3F" w14:textId="77777777" w:rsidR="00AD1012" w:rsidRPr="00D26DA6" w:rsidRDefault="00AD1012" w:rsidP="00EC4711">
      <w:pPr>
        <w:spacing w:line="360" w:lineRule="auto"/>
        <w:jc w:val="center"/>
        <w:rPr>
          <w:rFonts w:ascii="Arial" w:eastAsia="Arial" w:hAnsi="Arial" w:cs="Arial"/>
          <w:bCs/>
          <w:sz w:val="24"/>
          <w:szCs w:val="24"/>
        </w:rPr>
      </w:pPr>
    </w:p>
    <w:p w14:paraId="7C4D8D79" w14:textId="77777777" w:rsidR="00AD1012" w:rsidRPr="00D26DA6" w:rsidRDefault="00AD1012" w:rsidP="00EC4711">
      <w:pPr>
        <w:spacing w:line="360" w:lineRule="auto"/>
        <w:jc w:val="center"/>
        <w:rPr>
          <w:rFonts w:ascii="Arial" w:eastAsia="Arial" w:hAnsi="Arial" w:cs="Arial"/>
          <w:bCs/>
          <w:sz w:val="24"/>
          <w:szCs w:val="24"/>
        </w:rPr>
      </w:pPr>
    </w:p>
    <w:p w14:paraId="46394BF3" w14:textId="77777777" w:rsidR="00AD1012" w:rsidRPr="00D26DA6" w:rsidRDefault="00AD1012" w:rsidP="00EC4711">
      <w:pPr>
        <w:spacing w:line="360" w:lineRule="auto"/>
        <w:jc w:val="center"/>
        <w:rPr>
          <w:rFonts w:ascii="Arial" w:eastAsia="Arial" w:hAnsi="Arial" w:cs="Arial"/>
          <w:bCs/>
          <w:sz w:val="24"/>
          <w:szCs w:val="24"/>
        </w:rPr>
      </w:pPr>
    </w:p>
    <w:p w14:paraId="1F237FD2" w14:textId="77777777" w:rsidR="00AD1012" w:rsidRPr="00D26DA6" w:rsidRDefault="00AD1012" w:rsidP="00EC4711">
      <w:pPr>
        <w:spacing w:line="360" w:lineRule="auto"/>
        <w:jc w:val="center"/>
        <w:rPr>
          <w:rFonts w:ascii="Arial" w:eastAsia="Arial" w:hAnsi="Arial" w:cs="Arial"/>
          <w:bCs/>
          <w:sz w:val="24"/>
          <w:szCs w:val="24"/>
        </w:rPr>
      </w:pPr>
    </w:p>
    <w:p w14:paraId="2FEB6D43" w14:textId="77777777" w:rsidR="00AD1012" w:rsidRPr="00D26DA6" w:rsidRDefault="00AD1012" w:rsidP="00EC4711">
      <w:pPr>
        <w:spacing w:line="360" w:lineRule="auto"/>
        <w:jc w:val="center"/>
        <w:rPr>
          <w:rFonts w:ascii="Arial" w:eastAsia="Arial" w:hAnsi="Arial" w:cs="Arial"/>
          <w:bCs/>
          <w:sz w:val="24"/>
          <w:szCs w:val="24"/>
        </w:rPr>
      </w:pPr>
    </w:p>
    <w:p w14:paraId="75CB723D" w14:textId="77777777" w:rsidR="00AD1012" w:rsidRPr="00D26DA6" w:rsidRDefault="00AD1012" w:rsidP="00EC4711">
      <w:pPr>
        <w:spacing w:line="360" w:lineRule="auto"/>
        <w:jc w:val="center"/>
        <w:rPr>
          <w:rFonts w:ascii="Arial" w:eastAsia="Arial" w:hAnsi="Arial" w:cs="Arial"/>
          <w:bCs/>
          <w:sz w:val="24"/>
          <w:szCs w:val="24"/>
        </w:rPr>
      </w:pPr>
    </w:p>
    <w:p w14:paraId="01780B3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5</w:t>
      </w:r>
    </w:p>
    <w:p w14:paraId="5864EB89" w14:textId="4BC9A8A9" w:rsidR="00BF6545" w:rsidRPr="00D26DA6" w:rsidRDefault="007E135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BF6545" w:rsidRPr="00D26DA6">
        <w:rPr>
          <w:rFonts w:ascii="Arial" w:eastAsia="Arial" w:hAnsi="Arial" w:cs="Arial"/>
          <w:bCs/>
          <w:sz w:val="24"/>
          <w:szCs w:val="24"/>
        </w:rPr>
        <w:t>¿solicitó factura por la compra de los alimentos?</w:t>
      </w:r>
    </w:p>
    <w:p w14:paraId="75520567" w14:textId="77777777"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031B2F59" wp14:editId="44F409ED">
            <wp:extent cx="5612130" cy="2361565"/>
            <wp:effectExtent l="0" t="0" r="0" b="0"/>
            <wp:docPr id="12" name="image190.png" descr="C:\Users\MILTON\AppData\Local\Microsoft\Windows\INetCache\Content.MSO\3F6BD935.tmp"/>
            <wp:cNvGraphicFramePr/>
            <a:graphic xmlns:a="http://schemas.openxmlformats.org/drawingml/2006/main">
              <a:graphicData uri="http://schemas.openxmlformats.org/drawingml/2006/picture">
                <pic:pic xmlns:pic="http://schemas.openxmlformats.org/drawingml/2006/picture">
                  <pic:nvPicPr>
                    <pic:cNvPr id="0" name="image190.png" descr="C:\Users\MILTON\AppData\Local\Microsoft\Windows\INetCache\Content.MSO\3F6BD935.tmp"/>
                    <pic:cNvPicPr preferRelativeResize="0"/>
                  </pic:nvPicPr>
                  <pic:blipFill>
                    <a:blip r:embed="rId47"/>
                    <a:srcRect/>
                    <a:stretch>
                      <a:fillRect/>
                    </a:stretch>
                  </pic:blipFill>
                  <pic:spPr>
                    <a:xfrm>
                      <a:off x="0" y="0"/>
                      <a:ext cx="5612130" cy="2361565"/>
                    </a:xfrm>
                    <a:prstGeom prst="rect">
                      <a:avLst/>
                    </a:prstGeom>
                    <a:ln/>
                  </pic:spPr>
                </pic:pic>
              </a:graphicData>
            </a:graphic>
          </wp:inline>
        </w:drawing>
      </w:r>
    </w:p>
    <w:p w14:paraId="66A63FDF" w14:textId="33CF32B1"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12ED3232"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De las 15 personas que afirman tener una empresa el 100% coinciden en que no solicitaron factura contable a los emprendimientos que venden alimentos a través de internet porque simplemente no están inscritos y no pueden generar facturas contables.</w:t>
      </w:r>
    </w:p>
    <w:p w14:paraId="30AB560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Siendo este un grave factor para el progreso de los emprendimientos pues al no estar inscritos se limitan sus posibilidades de obtener clientes recurrentes, o incluso perder negocios con empresas locales.</w:t>
      </w:r>
    </w:p>
    <w:p w14:paraId="380FDDF3" w14:textId="77777777" w:rsidR="00AD1012" w:rsidRPr="00D26DA6" w:rsidRDefault="00AD1012" w:rsidP="00EC4711">
      <w:pPr>
        <w:spacing w:line="360" w:lineRule="auto"/>
        <w:jc w:val="both"/>
        <w:rPr>
          <w:rFonts w:ascii="Arial" w:eastAsia="Arial" w:hAnsi="Arial" w:cs="Arial"/>
          <w:bCs/>
          <w:sz w:val="24"/>
          <w:szCs w:val="24"/>
        </w:rPr>
      </w:pPr>
    </w:p>
    <w:p w14:paraId="53C28ED7" w14:textId="77777777" w:rsidR="00AD1012" w:rsidRPr="00D26DA6" w:rsidRDefault="00AD1012" w:rsidP="00EC4711">
      <w:pPr>
        <w:spacing w:line="360" w:lineRule="auto"/>
        <w:jc w:val="both"/>
        <w:rPr>
          <w:rFonts w:ascii="Arial" w:eastAsia="Arial" w:hAnsi="Arial" w:cs="Arial"/>
          <w:bCs/>
          <w:sz w:val="24"/>
          <w:szCs w:val="24"/>
        </w:rPr>
      </w:pPr>
    </w:p>
    <w:p w14:paraId="69EEA698" w14:textId="77777777" w:rsidR="00AD1012" w:rsidRPr="00D26DA6" w:rsidRDefault="00AD1012" w:rsidP="00EC4711">
      <w:pPr>
        <w:spacing w:line="360" w:lineRule="auto"/>
        <w:jc w:val="both"/>
        <w:rPr>
          <w:rFonts w:ascii="Arial" w:eastAsia="Arial" w:hAnsi="Arial" w:cs="Arial"/>
          <w:bCs/>
          <w:sz w:val="24"/>
          <w:szCs w:val="24"/>
        </w:rPr>
      </w:pPr>
    </w:p>
    <w:p w14:paraId="037A02EB" w14:textId="77777777" w:rsidR="00AD1012" w:rsidRPr="00D26DA6" w:rsidRDefault="00AD1012" w:rsidP="00EC4711">
      <w:pPr>
        <w:spacing w:line="360" w:lineRule="auto"/>
        <w:jc w:val="both"/>
        <w:rPr>
          <w:rFonts w:ascii="Arial" w:eastAsia="Arial" w:hAnsi="Arial" w:cs="Arial"/>
          <w:bCs/>
          <w:sz w:val="24"/>
          <w:szCs w:val="24"/>
        </w:rPr>
      </w:pPr>
    </w:p>
    <w:p w14:paraId="7ACEA1D9" w14:textId="77777777" w:rsidR="00AD1012" w:rsidRPr="00D26DA6" w:rsidRDefault="00AD1012" w:rsidP="00EC4711">
      <w:pPr>
        <w:spacing w:line="360" w:lineRule="auto"/>
        <w:jc w:val="both"/>
        <w:rPr>
          <w:rFonts w:ascii="Arial" w:eastAsia="Arial" w:hAnsi="Arial" w:cs="Arial"/>
          <w:bCs/>
          <w:sz w:val="24"/>
          <w:szCs w:val="24"/>
        </w:rPr>
      </w:pPr>
    </w:p>
    <w:p w14:paraId="6423EFAD" w14:textId="77777777" w:rsidR="00AD1012" w:rsidRPr="00D26DA6" w:rsidRDefault="00AD1012" w:rsidP="00EC4711">
      <w:pPr>
        <w:spacing w:line="360" w:lineRule="auto"/>
        <w:jc w:val="both"/>
        <w:rPr>
          <w:rFonts w:ascii="Arial" w:eastAsia="Arial" w:hAnsi="Arial" w:cs="Arial"/>
          <w:bCs/>
          <w:sz w:val="24"/>
          <w:szCs w:val="24"/>
        </w:rPr>
      </w:pPr>
    </w:p>
    <w:p w14:paraId="51AEA4A0" w14:textId="77777777" w:rsidR="00AD1012" w:rsidRPr="00D26DA6" w:rsidRDefault="00AD1012" w:rsidP="00EC4711">
      <w:pPr>
        <w:spacing w:line="360" w:lineRule="auto"/>
        <w:jc w:val="both"/>
        <w:rPr>
          <w:rFonts w:ascii="Arial" w:eastAsia="Arial" w:hAnsi="Arial" w:cs="Arial"/>
          <w:bCs/>
          <w:sz w:val="24"/>
          <w:szCs w:val="24"/>
        </w:rPr>
      </w:pPr>
    </w:p>
    <w:p w14:paraId="5DDA8C1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6</w:t>
      </w:r>
    </w:p>
    <w:p w14:paraId="09FE8136" w14:textId="0016120B" w:rsidR="00BF6545" w:rsidRPr="00D26DA6" w:rsidRDefault="007E135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BF6545" w:rsidRPr="00D26DA6">
        <w:rPr>
          <w:rFonts w:ascii="Arial" w:eastAsia="Arial" w:hAnsi="Arial" w:cs="Arial"/>
          <w:bCs/>
          <w:sz w:val="24"/>
          <w:szCs w:val="24"/>
        </w:rPr>
        <w:t>¿conoce a alguien que venda alimentos preparados a través de internet que no esté inscrito en la SAT o Registro Mercantil?</w:t>
      </w:r>
    </w:p>
    <w:p w14:paraId="243D79A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612DA376" wp14:editId="2EE4D8F5">
            <wp:extent cx="5612130" cy="2545080"/>
            <wp:effectExtent l="0" t="0" r="0" b="0"/>
            <wp:docPr id="13" name="image194.png" descr="C:\Users\MILTON\AppData\Local\Microsoft\Windows\INetCache\Content.MSO\E6F2D60B.tmp"/>
            <wp:cNvGraphicFramePr/>
            <a:graphic xmlns:a="http://schemas.openxmlformats.org/drawingml/2006/main">
              <a:graphicData uri="http://schemas.openxmlformats.org/drawingml/2006/picture">
                <pic:pic xmlns:pic="http://schemas.openxmlformats.org/drawingml/2006/picture">
                  <pic:nvPicPr>
                    <pic:cNvPr id="0" name="image194.png" descr="C:\Users\MILTON\AppData\Local\Microsoft\Windows\INetCache\Content.MSO\E6F2D60B.tmp"/>
                    <pic:cNvPicPr preferRelativeResize="0"/>
                  </pic:nvPicPr>
                  <pic:blipFill>
                    <a:blip r:embed="rId48"/>
                    <a:srcRect/>
                    <a:stretch>
                      <a:fillRect/>
                    </a:stretch>
                  </pic:blipFill>
                  <pic:spPr>
                    <a:xfrm>
                      <a:off x="0" y="0"/>
                      <a:ext cx="5612130" cy="2545080"/>
                    </a:xfrm>
                    <a:prstGeom prst="rect">
                      <a:avLst/>
                    </a:prstGeom>
                    <a:ln/>
                  </pic:spPr>
                </pic:pic>
              </a:graphicData>
            </a:graphic>
          </wp:inline>
        </w:drawing>
      </w:r>
    </w:p>
    <w:p w14:paraId="65706B42" w14:textId="4346E39D"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24CFA549" w14:textId="11FF6EA1"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 los 60 entrevistados 45 personas conocen a emprendedores que </w:t>
      </w:r>
      <w:r w:rsidR="00EA6602" w:rsidRPr="00D26DA6">
        <w:rPr>
          <w:rFonts w:ascii="Arial" w:eastAsia="Arial" w:hAnsi="Arial" w:cs="Arial"/>
          <w:bCs/>
          <w:sz w:val="24"/>
          <w:szCs w:val="24"/>
        </w:rPr>
        <w:t>aún</w:t>
      </w:r>
      <w:r w:rsidRPr="00D26DA6">
        <w:rPr>
          <w:rFonts w:ascii="Arial" w:eastAsia="Arial" w:hAnsi="Arial" w:cs="Arial"/>
          <w:bCs/>
          <w:sz w:val="24"/>
          <w:szCs w:val="24"/>
        </w:rPr>
        <w:t xml:space="preserve"> no formalizan su situación legal y en la mayoría de </w:t>
      </w:r>
      <w:r w:rsidR="00EA6602" w:rsidRPr="00D26DA6">
        <w:rPr>
          <w:rFonts w:ascii="Arial" w:eastAsia="Arial" w:hAnsi="Arial" w:cs="Arial"/>
          <w:bCs/>
          <w:sz w:val="24"/>
          <w:szCs w:val="24"/>
        </w:rPr>
        <w:t>los casos</w:t>
      </w:r>
      <w:r w:rsidRPr="00D26DA6">
        <w:rPr>
          <w:rFonts w:ascii="Arial" w:eastAsia="Arial" w:hAnsi="Arial" w:cs="Arial"/>
          <w:bCs/>
          <w:sz w:val="24"/>
          <w:szCs w:val="24"/>
        </w:rPr>
        <w:t xml:space="preserve"> son emprendimientos puestos en marcha por familiares o amigos que para asegurar un ingreso estable acuden a familiares de manera recurrente para que compren sus alimentos. Los otros 15 entrevistados no conocen a personas que vendan alimentos a través de internet.</w:t>
      </w:r>
    </w:p>
    <w:p w14:paraId="4D04A0FC" w14:textId="77777777" w:rsidR="00AD1012" w:rsidRPr="00D26DA6" w:rsidRDefault="00AD1012" w:rsidP="00EC4711">
      <w:pPr>
        <w:spacing w:line="360" w:lineRule="auto"/>
        <w:jc w:val="center"/>
        <w:rPr>
          <w:rFonts w:ascii="Arial" w:eastAsia="Arial" w:hAnsi="Arial" w:cs="Arial"/>
          <w:bCs/>
          <w:sz w:val="24"/>
          <w:szCs w:val="24"/>
        </w:rPr>
      </w:pPr>
    </w:p>
    <w:p w14:paraId="45A0B79E" w14:textId="77777777" w:rsidR="00AD1012" w:rsidRPr="00D26DA6" w:rsidRDefault="00AD1012" w:rsidP="00EC4711">
      <w:pPr>
        <w:spacing w:line="360" w:lineRule="auto"/>
        <w:jc w:val="center"/>
        <w:rPr>
          <w:rFonts w:ascii="Arial" w:eastAsia="Arial" w:hAnsi="Arial" w:cs="Arial"/>
          <w:bCs/>
          <w:sz w:val="24"/>
          <w:szCs w:val="24"/>
        </w:rPr>
      </w:pPr>
    </w:p>
    <w:p w14:paraId="41B0FA98" w14:textId="77777777" w:rsidR="00AD1012" w:rsidRPr="00D26DA6" w:rsidRDefault="00AD1012" w:rsidP="00EC4711">
      <w:pPr>
        <w:spacing w:line="360" w:lineRule="auto"/>
        <w:jc w:val="center"/>
        <w:rPr>
          <w:rFonts w:ascii="Arial" w:eastAsia="Arial" w:hAnsi="Arial" w:cs="Arial"/>
          <w:bCs/>
          <w:sz w:val="24"/>
          <w:szCs w:val="24"/>
        </w:rPr>
      </w:pPr>
    </w:p>
    <w:p w14:paraId="3D8A7D06" w14:textId="77777777" w:rsidR="00AD1012" w:rsidRPr="00D26DA6" w:rsidRDefault="00AD1012" w:rsidP="00EC4711">
      <w:pPr>
        <w:spacing w:line="360" w:lineRule="auto"/>
        <w:jc w:val="center"/>
        <w:rPr>
          <w:rFonts w:ascii="Arial" w:eastAsia="Arial" w:hAnsi="Arial" w:cs="Arial"/>
          <w:bCs/>
          <w:sz w:val="24"/>
          <w:szCs w:val="24"/>
        </w:rPr>
      </w:pPr>
    </w:p>
    <w:p w14:paraId="31E70A16" w14:textId="77777777" w:rsidR="004A5017" w:rsidRPr="00D26DA6" w:rsidRDefault="004A5017" w:rsidP="00EC4711">
      <w:pPr>
        <w:spacing w:line="360" w:lineRule="auto"/>
        <w:jc w:val="center"/>
        <w:rPr>
          <w:rFonts w:ascii="Arial" w:eastAsia="Arial" w:hAnsi="Arial" w:cs="Arial"/>
          <w:bCs/>
          <w:sz w:val="24"/>
          <w:szCs w:val="24"/>
        </w:rPr>
      </w:pPr>
    </w:p>
    <w:p w14:paraId="04EB26ED" w14:textId="77777777" w:rsidR="00AD1012" w:rsidRPr="00D26DA6" w:rsidRDefault="00AD1012" w:rsidP="00EC4711">
      <w:pPr>
        <w:spacing w:line="360" w:lineRule="auto"/>
        <w:jc w:val="center"/>
        <w:rPr>
          <w:rFonts w:ascii="Arial" w:eastAsia="Arial" w:hAnsi="Arial" w:cs="Arial"/>
          <w:bCs/>
          <w:sz w:val="24"/>
          <w:szCs w:val="24"/>
        </w:rPr>
      </w:pPr>
    </w:p>
    <w:p w14:paraId="4C40FA1C" w14:textId="77777777" w:rsidR="00AD1012" w:rsidRPr="00D26DA6" w:rsidRDefault="00AD1012" w:rsidP="00EC4711">
      <w:pPr>
        <w:spacing w:line="360" w:lineRule="auto"/>
        <w:jc w:val="center"/>
        <w:rPr>
          <w:rFonts w:ascii="Arial" w:eastAsia="Arial" w:hAnsi="Arial" w:cs="Arial"/>
          <w:bCs/>
          <w:sz w:val="24"/>
          <w:szCs w:val="24"/>
        </w:rPr>
      </w:pPr>
    </w:p>
    <w:p w14:paraId="5867494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7</w:t>
      </w:r>
    </w:p>
    <w:p w14:paraId="2B6FE869" w14:textId="70829BB6" w:rsidR="00BF6545" w:rsidRPr="00D26DA6" w:rsidRDefault="009C66D9"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0001B5" w:rsidRPr="00D26DA6">
        <w:rPr>
          <w:rFonts w:ascii="Arial" w:eastAsia="Arial" w:hAnsi="Arial" w:cs="Arial"/>
          <w:bCs/>
          <w:sz w:val="24"/>
          <w:szCs w:val="24"/>
        </w:rPr>
        <w:t>¿Considera que dicha persona debería inscribir su negocio ante la SAT y Registro Mercantil?</w:t>
      </w:r>
    </w:p>
    <w:p w14:paraId="0D72156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1C6408D8" wp14:editId="44B41824">
            <wp:extent cx="5612130" cy="2545080"/>
            <wp:effectExtent l="0" t="0" r="0" b="0"/>
            <wp:docPr id="14" name="image229.png" descr="C:\Users\MILTON\AppData\Local\Microsoft\Windows\INetCache\Content.MSO\8ABCA751.tmp"/>
            <wp:cNvGraphicFramePr/>
            <a:graphic xmlns:a="http://schemas.openxmlformats.org/drawingml/2006/main">
              <a:graphicData uri="http://schemas.openxmlformats.org/drawingml/2006/picture">
                <pic:pic xmlns:pic="http://schemas.openxmlformats.org/drawingml/2006/picture">
                  <pic:nvPicPr>
                    <pic:cNvPr id="0" name="image229.png" descr="C:\Users\MILTON\AppData\Local\Microsoft\Windows\INetCache\Content.MSO\8ABCA751.tmp"/>
                    <pic:cNvPicPr preferRelativeResize="0"/>
                  </pic:nvPicPr>
                  <pic:blipFill>
                    <a:blip r:embed="rId49"/>
                    <a:srcRect/>
                    <a:stretch>
                      <a:fillRect/>
                    </a:stretch>
                  </pic:blipFill>
                  <pic:spPr>
                    <a:xfrm>
                      <a:off x="0" y="0"/>
                      <a:ext cx="5612130" cy="2545080"/>
                    </a:xfrm>
                    <a:prstGeom prst="rect">
                      <a:avLst/>
                    </a:prstGeom>
                    <a:ln/>
                  </pic:spPr>
                </pic:pic>
              </a:graphicData>
            </a:graphic>
          </wp:inline>
        </w:drawing>
      </w:r>
    </w:p>
    <w:p w14:paraId="6CAC2BF7" w14:textId="62F5BD45"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241FA63B"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45 entrevistados que afirman conocer a alguien que venda alimentos preparados a través de internet creen que estos emprendedores deberían inscribir sus negocios ante la SAT y el Registro Mercantil. Ya que al estar inscritos tienen mayores posibilidades de establecer negocios con empresas locales y además asegurar la supervivencia de su emprendimiento.</w:t>
      </w:r>
    </w:p>
    <w:p w14:paraId="6D38F6E1" w14:textId="77777777" w:rsidR="00AD1012" w:rsidRPr="00D26DA6" w:rsidRDefault="00AD1012" w:rsidP="00EC4711">
      <w:pPr>
        <w:spacing w:line="360" w:lineRule="auto"/>
        <w:jc w:val="center"/>
        <w:rPr>
          <w:rFonts w:ascii="Arial" w:eastAsia="Arial" w:hAnsi="Arial" w:cs="Arial"/>
          <w:bCs/>
          <w:sz w:val="24"/>
          <w:szCs w:val="24"/>
        </w:rPr>
      </w:pPr>
    </w:p>
    <w:p w14:paraId="3D640096" w14:textId="77777777" w:rsidR="00AD1012" w:rsidRPr="00D26DA6" w:rsidRDefault="00AD1012" w:rsidP="00EC4711">
      <w:pPr>
        <w:spacing w:line="360" w:lineRule="auto"/>
        <w:jc w:val="center"/>
        <w:rPr>
          <w:rFonts w:ascii="Arial" w:eastAsia="Arial" w:hAnsi="Arial" w:cs="Arial"/>
          <w:bCs/>
          <w:sz w:val="24"/>
          <w:szCs w:val="24"/>
        </w:rPr>
      </w:pPr>
    </w:p>
    <w:p w14:paraId="40775515" w14:textId="77777777" w:rsidR="00AD1012" w:rsidRPr="00D26DA6" w:rsidRDefault="00AD1012" w:rsidP="00EC4711">
      <w:pPr>
        <w:spacing w:line="360" w:lineRule="auto"/>
        <w:jc w:val="center"/>
        <w:rPr>
          <w:rFonts w:ascii="Arial" w:eastAsia="Arial" w:hAnsi="Arial" w:cs="Arial"/>
          <w:bCs/>
          <w:sz w:val="24"/>
          <w:szCs w:val="24"/>
        </w:rPr>
      </w:pPr>
    </w:p>
    <w:p w14:paraId="3D07D142" w14:textId="77777777" w:rsidR="00AD1012" w:rsidRPr="00D26DA6" w:rsidRDefault="00AD1012" w:rsidP="00EC4711">
      <w:pPr>
        <w:spacing w:line="360" w:lineRule="auto"/>
        <w:jc w:val="center"/>
        <w:rPr>
          <w:rFonts w:ascii="Arial" w:eastAsia="Arial" w:hAnsi="Arial" w:cs="Arial"/>
          <w:bCs/>
          <w:sz w:val="24"/>
          <w:szCs w:val="24"/>
        </w:rPr>
      </w:pPr>
    </w:p>
    <w:p w14:paraId="6FF3A784" w14:textId="77777777" w:rsidR="00AD1012" w:rsidRPr="00D26DA6" w:rsidRDefault="00AD1012" w:rsidP="00EC4711">
      <w:pPr>
        <w:spacing w:line="360" w:lineRule="auto"/>
        <w:jc w:val="center"/>
        <w:rPr>
          <w:rFonts w:ascii="Arial" w:eastAsia="Arial" w:hAnsi="Arial" w:cs="Arial"/>
          <w:bCs/>
          <w:sz w:val="24"/>
          <w:szCs w:val="24"/>
        </w:rPr>
      </w:pPr>
    </w:p>
    <w:p w14:paraId="716E6B49" w14:textId="77777777" w:rsidR="00AD1012" w:rsidRPr="00D26DA6" w:rsidRDefault="00AD1012" w:rsidP="00EC4711">
      <w:pPr>
        <w:spacing w:line="360" w:lineRule="auto"/>
        <w:jc w:val="center"/>
        <w:rPr>
          <w:rFonts w:ascii="Arial" w:eastAsia="Arial" w:hAnsi="Arial" w:cs="Arial"/>
          <w:bCs/>
          <w:sz w:val="24"/>
          <w:szCs w:val="24"/>
        </w:rPr>
      </w:pPr>
    </w:p>
    <w:p w14:paraId="3416C4C9" w14:textId="77777777" w:rsidR="00AD1012" w:rsidRPr="00D26DA6" w:rsidRDefault="00AD1012" w:rsidP="00EC4711">
      <w:pPr>
        <w:spacing w:line="360" w:lineRule="auto"/>
        <w:jc w:val="center"/>
        <w:rPr>
          <w:rFonts w:ascii="Arial" w:eastAsia="Arial" w:hAnsi="Arial" w:cs="Arial"/>
          <w:bCs/>
          <w:sz w:val="24"/>
          <w:szCs w:val="24"/>
        </w:rPr>
      </w:pPr>
    </w:p>
    <w:p w14:paraId="688810D5" w14:textId="77777777" w:rsidR="00AD1012" w:rsidRPr="00D26DA6" w:rsidRDefault="00AD1012" w:rsidP="00EC4711">
      <w:pPr>
        <w:spacing w:line="360" w:lineRule="auto"/>
        <w:jc w:val="center"/>
        <w:rPr>
          <w:rFonts w:ascii="Arial" w:eastAsia="Arial" w:hAnsi="Arial" w:cs="Arial"/>
          <w:bCs/>
          <w:sz w:val="24"/>
          <w:szCs w:val="24"/>
        </w:rPr>
      </w:pPr>
    </w:p>
    <w:p w14:paraId="1B237E8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8</w:t>
      </w:r>
    </w:p>
    <w:p w14:paraId="4BB368D8" w14:textId="2FCCE8D6" w:rsidR="000001B5" w:rsidRPr="00D26DA6" w:rsidRDefault="009C66D9"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confianza de los consumidores </w:t>
      </w:r>
      <w:r w:rsidR="0078727D" w:rsidRPr="00D26DA6">
        <w:rPr>
          <w:rFonts w:ascii="Arial" w:eastAsia="Arial" w:hAnsi="Arial" w:cs="Arial"/>
          <w:bCs/>
          <w:sz w:val="24"/>
          <w:szCs w:val="24"/>
        </w:rPr>
        <w:t>antes empresas no inscritas</w:t>
      </w:r>
    </w:p>
    <w:p w14:paraId="3BB8D01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4C0EF678" wp14:editId="751227D1">
            <wp:extent cx="5612130" cy="2545080"/>
            <wp:effectExtent l="0" t="0" r="0" b="0"/>
            <wp:docPr id="15" name="image243.png" descr="C:\Users\MILTON\AppData\Local\Microsoft\Windows\INetCache\Content.MSO\437CF687.tmp"/>
            <wp:cNvGraphicFramePr/>
            <a:graphic xmlns:a="http://schemas.openxmlformats.org/drawingml/2006/main">
              <a:graphicData uri="http://schemas.openxmlformats.org/drawingml/2006/picture">
                <pic:pic xmlns:pic="http://schemas.openxmlformats.org/drawingml/2006/picture">
                  <pic:nvPicPr>
                    <pic:cNvPr id="0" name="image243.png" descr="C:\Users\MILTON\AppData\Local\Microsoft\Windows\INetCache\Content.MSO\437CF687.tmp"/>
                    <pic:cNvPicPr preferRelativeResize="0"/>
                  </pic:nvPicPr>
                  <pic:blipFill>
                    <a:blip r:embed="rId50"/>
                    <a:srcRect/>
                    <a:stretch>
                      <a:fillRect/>
                    </a:stretch>
                  </pic:blipFill>
                  <pic:spPr>
                    <a:xfrm>
                      <a:off x="0" y="0"/>
                      <a:ext cx="5612130" cy="2545080"/>
                    </a:xfrm>
                    <a:prstGeom prst="rect">
                      <a:avLst/>
                    </a:prstGeom>
                    <a:ln/>
                  </pic:spPr>
                </pic:pic>
              </a:graphicData>
            </a:graphic>
          </wp:inline>
        </w:drawing>
      </w:r>
    </w:p>
    <w:p w14:paraId="3C12CE4E" w14:textId="08305432"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38814DAB" w14:textId="3F8D066A"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 los 60 entrevistados el 56.7% no confía en las personas que venden alimentos a través de internet siendo esto un motivo de preocupación grande pues al haber desconfianza disminuye la cantidad de usuarios que consumen alimentos preparados y puede llevar a que los emprendimientos tengan dificultades para </w:t>
      </w:r>
      <w:r w:rsidR="00433E68" w:rsidRPr="00D26DA6">
        <w:rPr>
          <w:rFonts w:ascii="Arial" w:eastAsia="Arial" w:hAnsi="Arial" w:cs="Arial"/>
          <w:bCs/>
          <w:sz w:val="24"/>
          <w:szCs w:val="24"/>
        </w:rPr>
        <w:t>hacer crecer</w:t>
      </w:r>
      <w:r w:rsidRPr="00D26DA6">
        <w:rPr>
          <w:rFonts w:ascii="Arial" w:eastAsia="Arial" w:hAnsi="Arial" w:cs="Arial"/>
          <w:bCs/>
          <w:sz w:val="24"/>
          <w:szCs w:val="24"/>
        </w:rPr>
        <w:t xml:space="preserve"> su negocio. </w:t>
      </w:r>
    </w:p>
    <w:p w14:paraId="538D6FF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Solamente el 43.30% confían en los emprendedores que venden alimentos preparados a través de internet.</w:t>
      </w:r>
    </w:p>
    <w:p w14:paraId="740D1E36" w14:textId="77777777" w:rsidR="00AD1012" w:rsidRPr="00D26DA6" w:rsidRDefault="00AD1012" w:rsidP="00EC4711">
      <w:pPr>
        <w:spacing w:line="360" w:lineRule="auto"/>
        <w:jc w:val="center"/>
        <w:rPr>
          <w:rFonts w:ascii="Arial" w:eastAsia="Arial" w:hAnsi="Arial" w:cs="Arial"/>
          <w:bCs/>
          <w:sz w:val="24"/>
          <w:szCs w:val="24"/>
        </w:rPr>
      </w:pPr>
    </w:p>
    <w:p w14:paraId="364CE266" w14:textId="77777777" w:rsidR="00AD1012" w:rsidRPr="00D26DA6" w:rsidRDefault="00AD1012" w:rsidP="00EC4711">
      <w:pPr>
        <w:spacing w:line="360" w:lineRule="auto"/>
        <w:jc w:val="center"/>
        <w:rPr>
          <w:rFonts w:ascii="Arial" w:eastAsia="Arial" w:hAnsi="Arial" w:cs="Arial"/>
          <w:bCs/>
          <w:sz w:val="24"/>
          <w:szCs w:val="24"/>
        </w:rPr>
      </w:pPr>
    </w:p>
    <w:p w14:paraId="3E96225F" w14:textId="77777777" w:rsidR="00AD1012" w:rsidRPr="00D26DA6" w:rsidRDefault="00AD1012" w:rsidP="00EC4711">
      <w:pPr>
        <w:spacing w:line="360" w:lineRule="auto"/>
        <w:jc w:val="center"/>
        <w:rPr>
          <w:rFonts w:ascii="Arial" w:eastAsia="Arial" w:hAnsi="Arial" w:cs="Arial"/>
          <w:bCs/>
          <w:sz w:val="24"/>
          <w:szCs w:val="24"/>
        </w:rPr>
      </w:pPr>
    </w:p>
    <w:p w14:paraId="7734B861" w14:textId="77777777" w:rsidR="004C2317" w:rsidRPr="00D26DA6" w:rsidRDefault="004C2317" w:rsidP="00EC4711">
      <w:pPr>
        <w:spacing w:line="360" w:lineRule="auto"/>
        <w:jc w:val="center"/>
        <w:rPr>
          <w:rFonts w:ascii="Arial" w:eastAsia="Arial" w:hAnsi="Arial" w:cs="Arial"/>
          <w:bCs/>
          <w:sz w:val="24"/>
          <w:szCs w:val="24"/>
        </w:rPr>
      </w:pPr>
    </w:p>
    <w:p w14:paraId="0CE82826" w14:textId="77777777" w:rsidR="0078727D" w:rsidRPr="00D26DA6" w:rsidRDefault="0078727D" w:rsidP="00EC4711">
      <w:pPr>
        <w:spacing w:line="360" w:lineRule="auto"/>
        <w:jc w:val="center"/>
        <w:rPr>
          <w:rFonts w:ascii="Arial" w:eastAsia="Arial" w:hAnsi="Arial" w:cs="Arial"/>
          <w:bCs/>
          <w:sz w:val="24"/>
          <w:szCs w:val="24"/>
        </w:rPr>
      </w:pPr>
    </w:p>
    <w:p w14:paraId="5574CC06" w14:textId="77777777" w:rsidR="004C2317" w:rsidRPr="00D26DA6" w:rsidRDefault="004C2317" w:rsidP="00EC4711">
      <w:pPr>
        <w:spacing w:line="360" w:lineRule="auto"/>
        <w:jc w:val="center"/>
        <w:rPr>
          <w:rFonts w:ascii="Arial" w:eastAsia="Arial" w:hAnsi="Arial" w:cs="Arial"/>
          <w:bCs/>
          <w:sz w:val="24"/>
          <w:szCs w:val="24"/>
        </w:rPr>
      </w:pPr>
    </w:p>
    <w:p w14:paraId="00C85E66" w14:textId="77777777" w:rsidR="004C2317" w:rsidRPr="00D26DA6" w:rsidRDefault="004C2317" w:rsidP="00EC4711">
      <w:pPr>
        <w:spacing w:line="360" w:lineRule="auto"/>
        <w:jc w:val="center"/>
        <w:rPr>
          <w:rFonts w:ascii="Arial" w:eastAsia="Arial" w:hAnsi="Arial" w:cs="Arial"/>
          <w:bCs/>
          <w:sz w:val="24"/>
          <w:szCs w:val="24"/>
        </w:rPr>
      </w:pPr>
    </w:p>
    <w:p w14:paraId="464053E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9</w:t>
      </w:r>
    </w:p>
    <w:p w14:paraId="4C18D645" w14:textId="538CFC1F" w:rsidR="000001B5" w:rsidRPr="00D26DA6" w:rsidRDefault="0078727D"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Título:</w:t>
      </w:r>
      <w:r w:rsidR="000001B5" w:rsidRPr="00D26DA6">
        <w:rPr>
          <w:rFonts w:ascii="Arial" w:eastAsia="Arial" w:hAnsi="Arial" w:cs="Arial"/>
          <w:bCs/>
          <w:sz w:val="24"/>
          <w:szCs w:val="24"/>
        </w:rPr>
        <w:t xml:space="preserve"> ¿Por qué no confía en las personas que venden alimentos preparados a través de internet?</w:t>
      </w:r>
    </w:p>
    <w:p w14:paraId="2CE0B86A" w14:textId="4E0551C0" w:rsidR="00AD1012" w:rsidRPr="00D26DA6" w:rsidRDefault="005F53E5" w:rsidP="00EC4711">
      <w:pPr>
        <w:spacing w:line="360" w:lineRule="auto"/>
        <w:jc w:val="both"/>
        <w:rPr>
          <w:rFonts w:ascii="Arial" w:eastAsia="Arial" w:hAnsi="Arial" w:cs="Arial"/>
          <w:bCs/>
          <w:sz w:val="24"/>
          <w:szCs w:val="24"/>
        </w:rPr>
      </w:pPr>
      <w:r w:rsidRPr="00D26DA6">
        <w:rPr>
          <w:noProof/>
        </w:rPr>
        <w:drawing>
          <wp:inline distT="0" distB="0" distL="0" distR="0" wp14:anchorId="3D1E0000" wp14:editId="1CC6CE49">
            <wp:extent cx="5612130" cy="3979545"/>
            <wp:effectExtent l="0" t="0" r="7620" b="1905"/>
            <wp:docPr id="602402305" name="Gráfico 1">
              <a:extLst xmlns:a="http://schemas.openxmlformats.org/drawingml/2006/main">
                <a:ext uri="{FF2B5EF4-FFF2-40B4-BE49-F238E27FC236}">
                  <a16:creationId xmlns:a16="http://schemas.microsoft.com/office/drawing/2014/main" id="{F83C4BAD-D6BF-CFCB-29D1-1D9D9D984E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40F8403" w14:textId="392FE0D2"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2248483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Del 43.3% que no confía en las personas que venden alimentos preparados a través de internet 59.5% de personas afirman que es porque al no estar inscritas no son de fiar. Esto puede ser considerado como un motivo principal por el que los emprendimientos fracasan, pues la desconfianza de las personas hace que no haya avance en sus emprendimientos. 40.5% personas dicen que al no confían en estos emprendimientos porque no están reguladas por la SAT, ya que al estar inscritas los negocios pueden optar por solicitar una licencia sanitaria que en el caso de venta de alimentos es obligatoria. Y el 35.1% de personas no confían en estos emprendimientos porque aún no poseen un local físico. </w:t>
      </w:r>
    </w:p>
    <w:p w14:paraId="4A068F96" w14:textId="77777777" w:rsidR="00AD1012" w:rsidRPr="00D26DA6" w:rsidRDefault="00AD1012" w:rsidP="00EC4711">
      <w:pPr>
        <w:spacing w:line="360" w:lineRule="auto"/>
        <w:jc w:val="both"/>
        <w:rPr>
          <w:rFonts w:ascii="Arial" w:eastAsia="Arial" w:hAnsi="Arial" w:cs="Arial"/>
          <w:bCs/>
          <w:sz w:val="24"/>
          <w:szCs w:val="24"/>
        </w:rPr>
      </w:pPr>
    </w:p>
    <w:p w14:paraId="7F23C8AB"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10</w:t>
      </w:r>
    </w:p>
    <w:p w14:paraId="10A2397F" w14:textId="498F0B60" w:rsidR="000001B5" w:rsidRPr="00D26DA6" w:rsidRDefault="0078727D"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w:t>
      </w:r>
      <w:r w:rsidR="000C4265" w:rsidRPr="00D26DA6">
        <w:rPr>
          <w:rFonts w:ascii="Arial" w:eastAsia="Arial" w:hAnsi="Arial" w:cs="Arial"/>
          <w:bCs/>
          <w:sz w:val="24"/>
          <w:szCs w:val="24"/>
        </w:rPr>
        <w:t>¿</w:t>
      </w:r>
      <w:r w:rsidRPr="00D26DA6">
        <w:rPr>
          <w:rFonts w:ascii="Arial" w:eastAsia="Arial" w:hAnsi="Arial" w:cs="Arial"/>
          <w:bCs/>
          <w:sz w:val="24"/>
          <w:szCs w:val="24"/>
        </w:rPr>
        <w:t xml:space="preserve">deberían </w:t>
      </w:r>
      <w:r w:rsidR="000C4265" w:rsidRPr="00D26DA6">
        <w:rPr>
          <w:rFonts w:ascii="Arial" w:eastAsia="Arial" w:hAnsi="Arial" w:cs="Arial"/>
          <w:bCs/>
          <w:sz w:val="24"/>
          <w:szCs w:val="24"/>
        </w:rPr>
        <w:t>las empresas estar inscritas?</w:t>
      </w:r>
    </w:p>
    <w:p w14:paraId="1AD653DD"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71024535" wp14:editId="7F25F903">
            <wp:extent cx="5612130" cy="2545080"/>
            <wp:effectExtent l="0" t="0" r="0" b="0"/>
            <wp:docPr id="17" name="image269.png" descr="C:\Users\MILTON\AppData\Local\Microsoft\Windows\INetCache\Content.MSO\1F1F3AC9.tmp"/>
            <wp:cNvGraphicFramePr/>
            <a:graphic xmlns:a="http://schemas.openxmlformats.org/drawingml/2006/main">
              <a:graphicData uri="http://schemas.openxmlformats.org/drawingml/2006/picture">
                <pic:pic xmlns:pic="http://schemas.openxmlformats.org/drawingml/2006/picture">
                  <pic:nvPicPr>
                    <pic:cNvPr id="0" name="image269.png" descr="C:\Users\MILTON\AppData\Local\Microsoft\Windows\INetCache\Content.MSO\1F1F3AC9.tmp"/>
                    <pic:cNvPicPr preferRelativeResize="0"/>
                  </pic:nvPicPr>
                  <pic:blipFill>
                    <a:blip r:embed="rId52"/>
                    <a:srcRect/>
                    <a:stretch>
                      <a:fillRect/>
                    </a:stretch>
                  </pic:blipFill>
                  <pic:spPr>
                    <a:xfrm>
                      <a:off x="0" y="0"/>
                      <a:ext cx="5612130" cy="2545080"/>
                    </a:xfrm>
                    <a:prstGeom prst="rect">
                      <a:avLst/>
                    </a:prstGeom>
                    <a:ln/>
                  </pic:spPr>
                </pic:pic>
              </a:graphicData>
            </a:graphic>
          </wp:inline>
        </w:drawing>
      </w:r>
    </w:p>
    <w:p w14:paraId="2B5C15FC" w14:textId="6A4C1051"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06C43014" w14:textId="3840F88B"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81.4% afirman que si </w:t>
      </w:r>
      <w:r w:rsidR="00226832" w:rsidRPr="00D26DA6">
        <w:rPr>
          <w:rFonts w:ascii="Arial" w:eastAsia="Arial" w:hAnsi="Arial" w:cs="Arial"/>
          <w:bCs/>
          <w:sz w:val="24"/>
          <w:szCs w:val="24"/>
        </w:rPr>
        <w:t>debieran</w:t>
      </w:r>
      <w:r w:rsidRPr="00D26DA6">
        <w:rPr>
          <w:rFonts w:ascii="Arial" w:eastAsia="Arial" w:hAnsi="Arial" w:cs="Arial"/>
          <w:bCs/>
          <w:sz w:val="24"/>
          <w:szCs w:val="24"/>
        </w:rPr>
        <w:t xml:space="preserve"> estar inscritas ante la SAT y Registro Mercantil ya que esto aumentaría considerablemente las posibilidades de éxito que pueda tener un emprendimiento tomando en cuenta que acompañado de una buena administración del lugar puede haber más posibilidades de crecimiento.</w:t>
      </w:r>
    </w:p>
    <w:p w14:paraId="2F752657"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Solo el 18.6% piensan que no deberían inscribirse antes la SAT y RM.</w:t>
      </w:r>
    </w:p>
    <w:p w14:paraId="3C4C9E7D" w14:textId="77777777" w:rsidR="00AD1012" w:rsidRPr="00D26DA6" w:rsidRDefault="00AD1012" w:rsidP="00EC4711">
      <w:pPr>
        <w:spacing w:line="360" w:lineRule="auto"/>
        <w:jc w:val="both"/>
        <w:rPr>
          <w:rFonts w:ascii="Arial" w:eastAsia="Arial" w:hAnsi="Arial" w:cs="Arial"/>
          <w:bCs/>
          <w:sz w:val="24"/>
          <w:szCs w:val="24"/>
        </w:rPr>
      </w:pPr>
    </w:p>
    <w:p w14:paraId="6268F4CE" w14:textId="77777777" w:rsidR="00AD1012" w:rsidRPr="00D26DA6" w:rsidRDefault="00AD1012" w:rsidP="00EC4711">
      <w:pPr>
        <w:spacing w:line="360" w:lineRule="auto"/>
        <w:jc w:val="both"/>
        <w:rPr>
          <w:rFonts w:ascii="Arial" w:eastAsia="Arial" w:hAnsi="Arial" w:cs="Arial"/>
          <w:bCs/>
          <w:sz w:val="24"/>
          <w:szCs w:val="24"/>
        </w:rPr>
      </w:pPr>
    </w:p>
    <w:p w14:paraId="6F84630B" w14:textId="77777777" w:rsidR="00AD1012" w:rsidRPr="00D26DA6" w:rsidRDefault="00AD1012" w:rsidP="00EC4711">
      <w:pPr>
        <w:spacing w:line="360" w:lineRule="auto"/>
        <w:jc w:val="both"/>
        <w:rPr>
          <w:rFonts w:ascii="Arial" w:eastAsia="Arial" w:hAnsi="Arial" w:cs="Arial"/>
          <w:bCs/>
          <w:sz w:val="24"/>
          <w:szCs w:val="24"/>
        </w:rPr>
      </w:pPr>
    </w:p>
    <w:p w14:paraId="44D87F87" w14:textId="77777777" w:rsidR="00AD1012" w:rsidRPr="00D26DA6" w:rsidRDefault="00AD1012" w:rsidP="00EC4711">
      <w:pPr>
        <w:spacing w:line="360" w:lineRule="auto"/>
        <w:jc w:val="both"/>
        <w:rPr>
          <w:rFonts w:ascii="Arial" w:eastAsia="Arial" w:hAnsi="Arial" w:cs="Arial"/>
          <w:bCs/>
          <w:sz w:val="24"/>
          <w:szCs w:val="24"/>
        </w:rPr>
      </w:pPr>
    </w:p>
    <w:p w14:paraId="40A1327D" w14:textId="77777777" w:rsidR="00AD1012" w:rsidRPr="00D26DA6" w:rsidRDefault="00AD1012" w:rsidP="00EC4711">
      <w:pPr>
        <w:spacing w:line="360" w:lineRule="auto"/>
        <w:jc w:val="both"/>
        <w:rPr>
          <w:rFonts w:ascii="Arial" w:eastAsia="Arial" w:hAnsi="Arial" w:cs="Arial"/>
          <w:bCs/>
          <w:sz w:val="24"/>
          <w:szCs w:val="24"/>
        </w:rPr>
      </w:pPr>
    </w:p>
    <w:p w14:paraId="3DBBFCA6" w14:textId="77777777" w:rsidR="007D2E98" w:rsidRPr="00D26DA6" w:rsidRDefault="007D2E98" w:rsidP="00EC4711">
      <w:pPr>
        <w:spacing w:line="360" w:lineRule="auto"/>
        <w:jc w:val="both"/>
        <w:rPr>
          <w:rFonts w:ascii="Arial" w:eastAsia="Arial" w:hAnsi="Arial" w:cs="Arial"/>
          <w:bCs/>
          <w:sz w:val="24"/>
          <w:szCs w:val="24"/>
        </w:rPr>
      </w:pPr>
    </w:p>
    <w:p w14:paraId="031AB417" w14:textId="77777777" w:rsidR="00AD1012" w:rsidRPr="00D26DA6" w:rsidRDefault="00AD1012" w:rsidP="00EC4711">
      <w:pPr>
        <w:spacing w:line="360" w:lineRule="auto"/>
        <w:jc w:val="both"/>
        <w:rPr>
          <w:rFonts w:ascii="Arial" w:eastAsia="Arial" w:hAnsi="Arial" w:cs="Arial"/>
          <w:bCs/>
          <w:sz w:val="24"/>
          <w:szCs w:val="24"/>
        </w:rPr>
      </w:pPr>
    </w:p>
    <w:p w14:paraId="327B7F31" w14:textId="77777777" w:rsidR="00AD1012" w:rsidRPr="00D26DA6" w:rsidRDefault="00AD1012" w:rsidP="00EC4711">
      <w:pPr>
        <w:spacing w:line="360" w:lineRule="auto"/>
        <w:jc w:val="both"/>
        <w:rPr>
          <w:rFonts w:ascii="Arial" w:eastAsia="Arial" w:hAnsi="Arial" w:cs="Arial"/>
          <w:bCs/>
          <w:sz w:val="24"/>
          <w:szCs w:val="24"/>
        </w:rPr>
      </w:pPr>
    </w:p>
    <w:p w14:paraId="1BF2504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Grafica 11</w:t>
      </w:r>
    </w:p>
    <w:p w14:paraId="18A958B7" w14:textId="54279055" w:rsidR="00E20639" w:rsidRPr="00D26DA6" w:rsidRDefault="007D2E98"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 xml:space="preserve">Título: si las empresas están inscritas, </w:t>
      </w:r>
      <w:r w:rsidR="00E20639" w:rsidRPr="00D26DA6">
        <w:rPr>
          <w:rFonts w:ascii="Arial" w:eastAsia="Arial" w:hAnsi="Arial" w:cs="Arial"/>
          <w:bCs/>
          <w:sz w:val="24"/>
          <w:szCs w:val="24"/>
        </w:rPr>
        <w:t>¿usted consumiría alimentos más seguido con ellos?</w:t>
      </w:r>
    </w:p>
    <w:p w14:paraId="39FE0EA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6ECEE48B" wp14:editId="12229D76">
            <wp:extent cx="5612130" cy="2545080"/>
            <wp:effectExtent l="0" t="0" r="0" b="0"/>
            <wp:docPr id="18" name="image270.png" descr="C:\Users\MILTON\AppData\Local\Microsoft\Windows\INetCache\Content.MSO\AFCF70BF.tmp"/>
            <wp:cNvGraphicFramePr/>
            <a:graphic xmlns:a="http://schemas.openxmlformats.org/drawingml/2006/main">
              <a:graphicData uri="http://schemas.openxmlformats.org/drawingml/2006/picture">
                <pic:pic xmlns:pic="http://schemas.openxmlformats.org/drawingml/2006/picture">
                  <pic:nvPicPr>
                    <pic:cNvPr id="0" name="image270.png" descr="C:\Users\MILTON\AppData\Local\Microsoft\Windows\INetCache\Content.MSO\AFCF70BF.tmp"/>
                    <pic:cNvPicPr preferRelativeResize="0"/>
                  </pic:nvPicPr>
                  <pic:blipFill>
                    <a:blip r:embed="rId53"/>
                    <a:srcRect/>
                    <a:stretch>
                      <a:fillRect/>
                    </a:stretch>
                  </pic:blipFill>
                  <pic:spPr>
                    <a:xfrm>
                      <a:off x="0" y="0"/>
                      <a:ext cx="5612130" cy="2545080"/>
                    </a:xfrm>
                    <a:prstGeom prst="rect">
                      <a:avLst/>
                    </a:prstGeom>
                    <a:ln/>
                  </pic:spPr>
                </pic:pic>
              </a:graphicData>
            </a:graphic>
          </wp:inline>
        </w:drawing>
      </w:r>
    </w:p>
    <w:p w14:paraId="6284183B" w14:textId="3ABF47A5" w:rsidR="00AD1012" w:rsidRPr="00D26DA6" w:rsidRDefault="00621B5E" w:rsidP="00EC4711">
      <w:pPr>
        <w:spacing w:line="360" w:lineRule="auto"/>
        <w:rPr>
          <w:rFonts w:ascii="Arial" w:eastAsia="Arial" w:hAnsi="Arial" w:cs="Arial"/>
          <w:bCs/>
          <w:sz w:val="24"/>
          <w:szCs w:val="24"/>
        </w:rPr>
      </w:pPr>
      <w:r w:rsidRPr="00D26DA6">
        <w:rPr>
          <w:rFonts w:ascii="Arial" w:eastAsia="Arial" w:hAnsi="Arial" w:cs="Arial"/>
          <w:bCs/>
          <w:sz w:val="24"/>
          <w:szCs w:val="24"/>
        </w:rPr>
        <w:t xml:space="preserve">Fuente: trabajo de campo </w:t>
      </w:r>
      <w:r w:rsidR="00B60C6C" w:rsidRPr="00D26DA6">
        <w:rPr>
          <w:rFonts w:ascii="Arial" w:eastAsia="Arial" w:hAnsi="Arial" w:cs="Arial"/>
          <w:bCs/>
          <w:sz w:val="24"/>
          <w:szCs w:val="24"/>
        </w:rPr>
        <w:t>(enero a marzo 2025)         Base: 60 personas</w:t>
      </w:r>
      <w:r w:rsidRPr="00D26DA6">
        <w:rPr>
          <w:rFonts w:ascii="Arial" w:eastAsia="Arial" w:hAnsi="Arial" w:cs="Arial"/>
          <w:bCs/>
          <w:sz w:val="24"/>
          <w:szCs w:val="24"/>
        </w:rPr>
        <w:t>.</w:t>
      </w:r>
    </w:p>
    <w:p w14:paraId="00A27A96" w14:textId="2BE2169E"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88.1% de los encuestados creen que al estar inscritos y resolver su situación actual consumirían </w:t>
      </w:r>
      <w:r w:rsidR="00226832" w:rsidRPr="00D26DA6">
        <w:rPr>
          <w:rFonts w:ascii="Arial" w:eastAsia="Arial" w:hAnsi="Arial" w:cs="Arial"/>
          <w:bCs/>
          <w:sz w:val="24"/>
          <w:szCs w:val="24"/>
        </w:rPr>
        <w:t>más</w:t>
      </w:r>
      <w:r w:rsidRPr="00D26DA6">
        <w:rPr>
          <w:rFonts w:ascii="Arial" w:eastAsia="Arial" w:hAnsi="Arial" w:cs="Arial"/>
          <w:bCs/>
          <w:sz w:val="24"/>
          <w:szCs w:val="24"/>
        </w:rPr>
        <w:t xml:space="preserve"> segundo en estos emprendimientos. Y que al tener el respaldo de la inscripción se genera </w:t>
      </w:r>
      <w:r w:rsidR="00226832" w:rsidRPr="00D26DA6">
        <w:rPr>
          <w:rFonts w:ascii="Arial" w:eastAsia="Arial" w:hAnsi="Arial" w:cs="Arial"/>
          <w:bCs/>
          <w:sz w:val="24"/>
          <w:szCs w:val="24"/>
        </w:rPr>
        <w:t>más</w:t>
      </w:r>
      <w:r w:rsidRPr="00D26DA6">
        <w:rPr>
          <w:rFonts w:ascii="Arial" w:eastAsia="Arial" w:hAnsi="Arial" w:cs="Arial"/>
          <w:bCs/>
          <w:sz w:val="24"/>
          <w:szCs w:val="24"/>
        </w:rPr>
        <w:t xml:space="preserve"> confianza con los clientes y esto beneficiaria a los emprendedores de muchas maneras, como, por ejemplo, recuperar a clientes perdidos, aumentar la cantidad de clientes actuales y poder negociar contratos con empresarios locales o incluso con municipalidades para poder brindar alimentos en algún tipo de evento público. </w:t>
      </w:r>
    </w:p>
    <w:p w14:paraId="09E8BA8E" w14:textId="77777777" w:rsidR="00E20639" w:rsidRPr="00D26DA6" w:rsidRDefault="00E20639" w:rsidP="00EC4711">
      <w:pPr>
        <w:spacing w:line="360" w:lineRule="auto"/>
        <w:jc w:val="both"/>
        <w:rPr>
          <w:rFonts w:ascii="Arial" w:eastAsia="Arial" w:hAnsi="Arial" w:cs="Arial"/>
          <w:bCs/>
          <w:sz w:val="24"/>
          <w:szCs w:val="24"/>
        </w:rPr>
      </w:pPr>
    </w:p>
    <w:p w14:paraId="61C96411" w14:textId="77777777" w:rsidR="00E20639" w:rsidRPr="00D26DA6" w:rsidRDefault="00E20639" w:rsidP="00EC4711">
      <w:pPr>
        <w:spacing w:line="360" w:lineRule="auto"/>
        <w:jc w:val="both"/>
        <w:rPr>
          <w:rFonts w:ascii="Arial" w:eastAsia="Arial" w:hAnsi="Arial" w:cs="Arial"/>
          <w:bCs/>
          <w:sz w:val="24"/>
          <w:szCs w:val="24"/>
        </w:rPr>
      </w:pPr>
    </w:p>
    <w:p w14:paraId="4E9F9061" w14:textId="77777777" w:rsidR="00E20639" w:rsidRPr="00D26DA6" w:rsidRDefault="00E20639" w:rsidP="00EC4711">
      <w:pPr>
        <w:spacing w:line="360" w:lineRule="auto"/>
        <w:jc w:val="both"/>
        <w:rPr>
          <w:rFonts w:ascii="Arial" w:eastAsia="Arial" w:hAnsi="Arial" w:cs="Arial"/>
          <w:bCs/>
          <w:sz w:val="24"/>
          <w:szCs w:val="24"/>
        </w:rPr>
      </w:pPr>
    </w:p>
    <w:p w14:paraId="7C4463D5" w14:textId="77777777" w:rsidR="00E20639" w:rsidRPr="00D26DA6" w:rsidRDefault="00E20639" w:rsidP="00EC4711">
      <w:pPr>
        <w:spacing w:line="360" w:lineRule="auto"/>
        <w:jc w:val="both"/>
        <w:rPr>
          <w:rFonts w:ascii="Arial" w:eastAsia="Arial" w:hAnsi="Arial" w:cs="Arial"/>
          <w:bCs/>
          <w:sz w:val="24"/>
          <w:szCs w:val="24"/>
        </w:rPr>
      </w:pPr>
    </w:p>
    <w:p w14:paraId="1061886A" w14:textId="77777777" w:rsidR="00E20639" w:rsidRPr="00D26DA6" w:rsidRDefault="00E20639" w:rsidP="00EC4711">
      <w:pPr>
        <w:spacing w:line="360" w:lineRule="auto"/>
        <w:jc w:val="both"/>
        <w:rPr>
          <w:rFonts w:ascii="Arial" w:eastAsia="Arial" w:hAnsi="Arial" w:cs="Arial"/>
          <w:bCs/>
          <w:sz w:val="24"/>
          <w:szCs w:val="24"/>
        </w:rPr>
      </w:pPr>
    </w:p>
    <w:p w14:paraId="46F01E26" w14:textId="0FD544AC" w:rsidR="004C2317" w:rsidRPr="00D26DA6" w:rsidRDefault="00621B5E" w:rsidP="004C2317">
      <w:pPr>
        <w:pStyle w:val="Heading1"/>
        <w:numPr>
          <w:ilvl w:val="0"/>
          <w:numId w:val="21"/>
        </w:numPr>
        <w:spacing w:line="360" w:lineRule="auto"/>
        <w:jc w:val="center"/>
        <w:rPr>
          <w:rFonts w:ascii="Arial" w:hAnsi="Arial" w:cs="Arial"/>
          <w:bCs/>
          <w:color w:val="auto"/>
          <w:sz w:val="24"/>
          <w:szCs w:val="24"/>
        </w:rPr>
      </w:pPr>
      <w:bookmarkStart w:id="24" w:name="_Toc194609758"/>
      <w:r w:rsidRPr="00D26DA6">
        <w:rPr>
          <w:rFonts w:ascii="Arial" w:hAnsi="Arial" w:cs="Arial"/>
          <w:bCs/>
          <w:color w:val="auto"/>
          <w:sz w:val="24"/>
          <w:szCs w:val="24"/>
        </w:rPr>
        <w:lastRenderedPageBreak/>
        <w:t>DISCUSIÓN DE LOS RESULTADOS</w:t>
      </w:r>
      <w:bookmarkEnd w:id="24"/>
    </w:p>
    <w:p w14:paraId="5B814133" w14:textId="6D385B48"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 continuación, se presenta el análisis e interpretación de resultados obtenidos en el estudio de campo sobre los principales motivos del porque no se formalizan las empresas en la cabecera departamental de Huehuetenango.</w:t>
      </w:r>
    </w:p>
    <w:p w14:paraId="08AF197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Antes se considera necesario contextualizar y comprender la situación académica de los emprendedores que se dedican a la venta de alimentos a través de internet.</w:t>
      </w:r>
    </w:p>
    <w:p w14:paraId="4071DA0E" w14:textId="5FC4EA0C"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nivel académico de los emprendedores ubicados en la cabecera municipal de Huehuetenango es el aceptado para poder dirigir o administrar un emprendimiento de manera correcta (gráfica 3) sin embargo </w:t>
      </w:r>
      <w:r w:rsidR="000E2AE9" w:rsidRPr="00D26DA6">
        <w:rPr>
          <w:rFonts w:ascii="Arial" w:eastAsia="Arial" w:hAnsi="Arial" w:cs="Arial"/>
          <w:bCs/>
          <w:sz w:val="24"/>
          <w:szCs w:val="24"/>
        </w:rPr>
        <w:t>más allá de los títulos y certificaciones nace la necesidad de consolidar un conjunto de competencias practicas como el manejo de plataformas digitales, diseño de estrategias de marketing de contenidos y comprensión básica de planificación financiera</w:t>
      </w:r>
      <w:r w:rsidR="00537607" w:rsidRPr="00D26DA6">
        <w:rPr>
          <w:rFonts w:ascii="Arial" w:eastAsia="Arial" w:hAnsi="Arial" w:cs="Arial"/>
          <w:bCs/>
          <w:sz w:val="24"/>
          <w:szCs w:val="24"/>
        </w:rPr>
        <w:t xml:space="preserve"> pues estos vacíos limitan las capacidades de innovación de los emprendedores, sino que también generan dependencia de soluciones externas y pueden retrasar o frenar la evolución de modelos de negocio adaptados a un contexto local.</w:t>
      </w:r>
    </w:p>
    <w:p w14:paraId="49116887" w14:textId="0EF4DDEE" w:rsidR="00537607" w:rsidRPr="00D26DA6" w:rsidRDefault="00537607"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Para lograr esto se necesitan fortalecer las competencias e incorporar metodologías de aprendizaje activo, estos pueden ser talleres colaborativos, mentorías con emprendedores consolidados y laboratorios prácticos en instituciones académicas que bien podrían hacerlo de manera gratuita o a un costo muy bajo para no perjudicar a los emprendedores, </w:t>
      </w:r>
      <w:r w:rsidR="005A259D" w:rsidRPr="00D26DA6">
        <w:rPr>
          <w:rFonts w:ascii="Arial" w:eastAsia="Arial" w:hAnsi="Arial" w:cs="Arial"/>
          <w:bCs/>
          <w:sz w:val="24"/>
          <w:szCs w:val="24"/>
        </w:rPr>
        <w:t>de esta manera el capital humano no solo se valida en conocimientos teóricos sino que también desarrolla competencias que le permiten construir propuestas de valor sostenibles para su negocio a largo plazo, la capacitación integral podría traducirse en una tasa mayor de supervivencia en el mercado y generar mayor confianza en los consumidores a través de la formalización.</w:t>
      </w:r>
    </w:p>
    <w:p w14:paraId="6AC71869" w14:textId="12CBD5FD" w:rsidR="00AD1012" w:rsidRPr="00D26DA6" w:rsidRDefault="005A259D"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Aunque los datos señalan un reparto equitativo entre los emprendedores hombre</w:t>
      </w:r>
      <w:r w:rsidR="00D17BDA" w:rsidRPr="00D26DA6">
        <w:rPr>
          <w:rFonts w:ascii="Arial" w:eastAsia="Arial" w:hAnsi="Arial" w:cs="Arial"/>
          <w:bCs/>
          <w:sz w:val="24"/>
          <w:szCs w:val="24"/>
        </w:rPr>
        <w:t>s</w:t>
      </w:r>
      <w:r w:rsidRPr="00D26DA6">
        <w:rPr>
          <w:rFonts w:ascii="Arial" w:eastAsia="Arial" w:hAnsi="Arial" w:cs="Arial"/>
          <w:bCs/>
          <w:sz w:val="24"/>
          <w:szCs w:val="24"/>
        </w:rPr>
        <w:t xml:space="preserve"> y mujeres </w:t>
      </w:r>
      <w:r w:rsidR="00D17BDA" w:rsidRPr="00D26DA6">
        <w:rPr>
          <w:rFonts w:ascii="Arial" w:eastAsia="Arial" w:hAnsi="Arial" w:cs="Arial"/>
          <w:bCs/>
          <w:sz w:val="24"/>
          <w:szCs w:val="24"/>
        </w:rPr>
        <w:t xml:space="preserve">la igualdad cuantitativa no </w:t>
      </w:r>
      <w:r w:rsidR="000F4BBF" w:rsidRPr="00D26DA6">
        <w:rPr>
          <w:rFonts w:ascii="Arial" w:eastAsia="Arial" w:hAnsi="Arial" w:cs="Arial"/>
          <w:bCs/>
          <w:sz w:val="24"/>
          <w:szCs w:val="24"/>
        </w:rPr>
        <w:t>garantiza</w:t>
      </w:r>
      <w:r w:rsidR="00D17BDA" w:rsidRPr="00D26DA6">
        <w:rPr>
          <w:rFonts w:ascii="Arial" w:eastAsia="Arial" w:hAnsi="Arial" w:cs="Arial"/>
          <w:bCs/>
          <w:sz w:val="24"/>
          <w:szCs w:val="24"/>
        </w:rPr>
        <w:t xml:space="preserve"> la igualdad de oportunidades en la </w:t>
      </w:r>
      <w:r w:rsidR="000F4BBF" w:rsidRPr="00D26DA6">
        <w:rPr>
          <w:rFonts w:ascii="Arial" w:eastAsia="Arial" w:hAnsi="Arial" w:cs="Arial"/>
          <w:bCs/>
          <w:sz w:val="24"/>
          <w:szCs w:val="24"/>
        </w:rPr>
        <w:t>práctica</w:t>
      </w:r>
      <w:r w:rsidR="00D17BDA" w:rsidRPr="00D26DA6">
        <w:rPr>
          <w:rFonts w:ascii="Arial" w:eastAsia="Arial" w:hAnsi="Arial" w:cs="Arial"/>
          <w:bCs/>
          <w:sz w:val="24"/>
          <w:szCs w:val="24"/>
        </w:rPr>
        <w:t>, se debe i</w:t>
      </w:r>
      <w:r w:rsidR="009F4657" w:rsidRPr="00D26DA6">
        <w:rPr>
          <w:rFonts w:ascii="Arial" w:eastAsia="Arial" w:hAnsi="Arial" w:cs="Arial"/>
          <w:bCs/>
          <w:sz w:val="24"/>
          <w:szCs w:val="24"/>
        </w:rPr>
        <w:t xml:space="preserve">ndagar de manera </w:t>
      </w:r>
      <w:r w:rsidR="000F4BBF" w:rsidRPr="00D26DA6">
        <w:rPr>
          <w:rFonts w:ascii="Arial" w:eastAsia="Arial" w:hAnsi="Arial" w:cs="Arial"/>
          <w:bCs/>
          <w:sz w:val="24"/>
          <w:szCs w:val="24"/>
        </w:rPr>
        <w:t>más</w:t>
      </w:r>
      <w:r w:rsidR="009F4657" w:rsidRPr="00D26DA6">
        <w:rPr>
          <w:rFonts w:ascii="Arial" w:eastAsia="Arial" w:hAnsi="Arial" w:cs="Arial"/>
          <w:bCs/>
          <w:sz w:val="24"/>
          <w:szCs w:val="24"/>
        </w:rPr>
        <w:t xml:space="preserve"> profunda si ambos géneros acceden por igual a los recursos financieros y asesorías </w:t>
      </w:r>
      <w:r w:rsidR="000F4BBF" w:rsidRPr="00D26DA6">
        <w:rPr>
          <w:rFonts w:ascii="Arial" w:eastAsia="Arial" w:hAnsi="Arial" w:cs="Arial"/>
          <w:bCs/>
          <w:sz w:val="24"/>
          <w:szCs w:val="24"/>
        </w:rPr>
        <w:t>especializadas</w:t>
      </w:r>
      <w:r w:rsidR="00BC5B7F" w:rsidRPr="00D26DA6">
        <w:rPr>
          <w:rFonts w:ascii="Arial" w:eastAsia="Arial" w:hAnsi="Arial" w:cs="Arial"/>
          <w:bCs/>
          <w:sz w:val="24"/>
          <w:szCs w:val="24"/>
        </w:rPr>
        <w:t xml:space="preserve">, basados en los </w:t>
      </w:r>
      <w:r w:rsidR="000F4BBF" w:rsidRPr="00D26DA6">
        <w:rPr>
          <w:rFonts w:ascii="Arial" w:eastAsia="Arial" w:hAnsi="Arial" w:cs="Arial"/>
          <w:bCs/>
          <w:sz w:val="24"/>
          <w:szCs w:val="24"/>
        </w:rPr>
        <w:t>estudios</w:t>
      </w:r>
      <w:r w:rsidR="00BC5B7F" w:rsidRPr="00D26DA6">
        <w:rPr>
          <w:rFonts w:ascii="Arial" w:eastAsia="Arial" w:hAnsi="Arial" w:cs="Arial"/>
          <w:bCs/>
          <w:sz w:val="24"/>
          <w:szCs w:val="24"/>
        </w:rPr>
        <w:t xml:space="preserve"> del GEM podemos comprender </w:t>
      </w:r>
      <w:r w:rsidR="00CA3C57" w:rsidRPr="00D26DA6">
        <w:rPr>
          <w:rFonts w:ascii="Arial" w:eastAsia="Arial" w:hAnsi="Arial" w:cs="Arial"/>
          <w:bCs/>
          <w:sz w:val="24"/>
          <w:szCs w:val="24"/>
        </w:rPr>
        <w:t xml:space="preserve"> que aun con </w:t>
      </w:r>
      <w:r w:rsidR="000F4BBF" w:rsidRPr="00D26DA6">
        <w:rPr>
          <w:rFonts w:ascii="Arial" w:eastAsia="Arial" w:hAnsi="Arial" w:cs="Arial"/>
          <w:bCs/>
          <w:sz w:val="24"/>
          <w:szCs w:val="24"/>
        </w:rPr>
        <w:t>proporciones</w:t>
      </w:r>
      <w:r w:rsidR="00CA3C57" w:rsidRPr="00D26DA6">
        <w:rPr>
          <w:rFonts w:ascii="Arial" w:eastAsia="Arial" w:hAnsi="Arial" w:cs="Arial"/>
          <w:bCs/>
          <w:sz w:val="24"/>
          <w:szCs w:val="24"/>
        </w:rPr>
        <w:t xml:space="preserve"> similares las </w:t>
      </w:r>
      <w:r w:rsidR="00CA3C57" w:rsidRPr="00D26DA6">
        <w:rPr>
          <w:rFonts w:ascii="Arial" w:eastAsia="Arial" w:hAnsi="Arial" w:cs="Arial"/>
          <w:bCs/>
          <w:sz w:val="24"/>
          <w:szCs w:val="24"/>
        </w:rPr>
        <w:lastRenderedPageBreak/>
        <w:t>emprendedoras enfrentan barreras adicionales, como las cargas familiares, el menor acceso a créditos formales y sesgos en el liderazgo.</w:t>
      </w:r>
    </w:p>
    <w:p w14:paraId="73005F5D" w14:textId="2A550974"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Una vez realizado el instrumento y en base a los resultados obtenidos a través de los cuestionarios aplicados</w:t>
      </w:r>
      <w:r w:rsidR="005A54D3" w:rsidRPr="00D26DA6">
        <w:rPr>
          <w:rFonts w:ascii="Arial" w:eastAsia="Arial" w:hAnsi="Arial" w:cs="Arial"/>
          <w:bCs/>
          <w:sz w:val="24"/>
          <w:szCs w:val="24"/>
        </w:rPr>
        <w:t xml:space="preserve"> a</w:t>
      </w:r>
      <w:r w:rsidRPr="00D26DA6">
        <w:rPr>
          <w:rFonts w:ascii="Arial" w:eastAsia="Arial" w:hAnsi="Arial" w:cs="Arial"/>
          <w:bCs/>
          <w:sz w:val="24"/>
          <w:szCs w:val="24"/>
        </w:rPr>
        <w:t xml:space="preserve"> los emprendedores y consumidores ubicados en la zona 1 de Huehuetenango se determinó que no están inscritos ante la SAT y el Registro Mercantil como se muestra en la gráfica No.10 que el 100% de los emprendedores aún no formaliza su situación legal. </w:t>
      </w:r>
    </w:p>
    <w:p w14:paraId="2D674E36" w14:textId="2BCE273E" w:rsidR="005A54D3" w:rsidRPr="00D26DA6" w:rsidRDefault="005A54D3"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La cifra es alarmante y </w:t>
      </w:r>
      <w:r w:rsidR="00FE786E" w:rsidRPr="00D26DA6">
        <w:rPr>
          <w:rFonts w:ascii="Arial" w:eastAsia="Arial" w:hAnsi="Arial" w:cs="Arial"/>
          <w:bCs/>
          <w:sz w:val="24"/>
          <w:szCs w:val="24"/>
        </w:rPr>
        <w:t xml:space="preserve">traslada una señal clara: la informalidad impera pese a los riesgos ficales y legales que esto involucra,  la situación genera un </w:t>
      </w:r>
      <w:r w:rsidR="00220F22" w:rsidRPr="00D26DA6">
        <w:rPr>
          <w:rFonts w:ascii="Arial" w:eastAsia="Arial" w:hAnsi="Arial" w:cs="Arial"/>
          <w:bCs/>
          <w:sz w:val="24"/>
          <w:szCs w:val="24"/>
        </w:rPr>
        <w:t>círculo</w:t>
      </w:r>
      <w:r w:rsidR="00FE786E" w:rsidRPr="00D26DA6">
        <w:rPr>
          <w:rFonts w:ascii="Arial" w:eastAsia="Arial" w:hAnsi="Arial" w:cs="Arial"/>
          <w:bCs/>
          <w:sz w:val="24"/>
          <w:szCs w:val="24"/>
        </w:rPr>
        <w:t xml:space="preserve"> vicioso de </w:t>
      </w:r>
      <w:r w:rsidR="000F777C" w:rsidRPr="00D26DA6">
        <w:rPr>
          <w:rFonts w:ascii="Arial" w:eastAsia="Arial" w:hAnsi="Arial" w:cs="Arial"/>
          <w:bCs/>
          <w:sz w:val="24"/>
          <w:szCs w:val="24"/>
        </w:rPr>
        <w:t>desprotección</w:t>
      </w:r>
      <w:r w:rsidR="00FE786E" w:rsidRPr="00D26DA6">
        <w:rPr>
          <w:rFonts w:ascii="Arial" w:eastAsia="Arial" w:hAnsi="Arial" w:cs="Arial"/>
          <w:bCs/>
          <w:sz w:val="24"/>
          <w:szCs w:val="24"/>
        </w:rPr>
        <w:t xml:space="preserve"> ya que al carecer de un estatus formal </w:t>
      </w:r>
      <w:r w:rsidR="000F777C" w:rsidRPr="00D26DA6">
        <w:rPr>
          <w:rFonts w:ascii="Arial" w:eastAsia="Arial" w:hAnsi="Arial" w:cs="Arial"/>
          <w:bCs/>
          <w:sz w:val="24"/>
          <w:szCs w:val="24"/>
        </w:rPr>
        <w:t xml:space="preserve">se limita el acceso al financiamiento por parte de entidades consolidadas, impide la participación con negocios ya inscritos que solicitan facturas contables </w:t>
      </w:r>
      <w:r w:rsidR="00B91CE6" w:rsidRPr="00D26DA6">
        <w:rPr>
          <w:rFonts w:ascii="Arial" w:eastAsia="Arial" w:hAnsi="Arial" w:cs="Arial"/>
          <w:bCs/>
          <w:sz w:val="24"/>
          <w:szCs w:val="24"/>
        </w:rPr>
        <w:t>lo que deja al emprendedor vulnerable frente a sanciones o se limita a vender solo en cantidades pequeñas,</w:t>
      </w:r>
      <w:r w:rsidR="00412CDB" w:rsidRPr="00D26DA6">
        <w:rPr>
          <w:rFonts w:ascii="Arial" w:eastAsia="Arial" w:hAnsi="Arial" w:cs="Arial"/>
          <w:bCs/>
          <w:sz w:val="24"/>
          <w:szCs w:val="24"/>
        </w:rPr>
        <w:t xml:space="preserve"> y también no se puede negar que un negocio que no está inscrito aumenta la desconfianza por parte de los consumidores, </w:t>
      </w:r>
      <w:r w:rsidR="00220F22" w:rsidRPr="00D26DA6">
        <w:rPr>
          <w:rFonts w:ascii="Arial" w:eastAsia="Arial" w:hAnsi="Arial" w:cs="Arial"/>
          <w:bCs/>
          <w:sz w:val="24"/>
          <w:szCs w:val="24"/>
        </w:rPr>
        <w:t>limitando su capacidad de expansión a nivel local e incluso nacional.</w:t>
      </w:r>
    </w:p>
    <w:p w14:paraId="6B5C3D82" w14:textId="4A96BD82" w:rsidR="00220F22" w:rsidRPr="00D26DA6" w:rsidRDefault="00BE5960"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Detrás de la gran brecha hay factores claros que limitan este objetivo, siendo los costos del trámite, pero también la complejidad burocrática que hay en torno a los tramites y requisitos solicitados por las entidades regulatorias que en vez de ayudar parecen confundir más a los emprendedores,</w:t>
      </w:r>
      <w:r w:rsidR="00D042C4" w:rsidRPr="00D26DA6">
        <w:rPr>
          <w:rFonts w:ascii="Arial" w:eastAsia="Arial" w:hAnsi="Arial" w:cs="Arial"/>
          <w:bCs/>
          <w:sz w:val="24"/>
          <w:szCs w:val="24"/>
        </w:rPr>
        <w:t xml:space="preserve"> la simplificación de los procesos administrativos, la </w:t>
      </w:r>
      <w:r w:rsidR="00C1223A" w:rsidRPr="00D26DA6">
        <w:rPr>
          <w:rFonts w:ascii="Arial" w:eastAsia="Arial" w:hAnsi="Arial" w:cs="Arial"/>
          <w:bCs/>
          <w:sz w:val="24"/>
          <w:szCs w:val="24"/>
        </w:rPr>
        <w:t>provisión</w:t>
      </w:r>
      <w:r w:rsidR="00D042C4" w:rsidRPr="00D26DA6">
        <w:rPr>
          <w:rFonts w:ascii="Arial" w:eastAsia="Arial" w:hAnsi="Arial" w:cs="Arial"/>
          <w:bCs/>
          <w:sz w:val="24"/>
          <w:szCs w:val="24"/>
        </w:rPr>
        <w:t xml:space="preserve"> de asesoría  local o la creación de incentivos económicos pueden ser u</w:t>
      </w:r>
      <w:r w:rsidR="00B76D17" w:rsidRPr="00D26DA6">
        <w:rPr>
          <w:rFonts w:ascii="Arial" w:eastAsia="Arial" w:hAnsi="Arial" w:cs="Arial"/>
          <w:bCs/>
          <w:sz w:val="24"/>
          <w:szCs w:val="24"/>
        </w:rPr>
        <w:t xml:space="preserve">n salvavidas para estos emprendimientos que genuinamente buscan </w:t>
      </w:r>
      <w:r w:rsidR="00C1223A" w:rsidRPr="00D26DA6">
        <w:rPr>
          <w:rFonts w:ascii="Arial" w:eastAsia="Arial" w:hAnsi="Arial" w:cs="Arial"/>
          <w:bCs/>
          <w:sz w:val="24"/>
          <w:szCs w:val="24"/>
        </w:rPr>
        <w:t>formalizar su situación actual.</w:t>
      </w:r>
    </w:p>
    <w:p w14:paraId="7057704A"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Aunque esto representa un factor de riesgo muy alto para los emprendedores como se puede ver en la figura No.12, el 80% de los emprendedores estaría dispuesto a inscribir su negocio si les proporcionara ayuda gratuita y asesoría para poder realizar la inscripción sin ningún inconveniente. Y en la gráfica No.14 el 70% de los emprendedores no conocen los requisitos para poder inscribir un negocio ante el Registro Mercantil o la SAT.</w:t>
      </w:r>
    </w:p>
    <w:p w14:paraId="657BAA5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Sobre los emprendedores que aún no deciden si inscribir sus negocios o no se mencionan en la gráfica No.13 dos factores a tomar en cuenta: Que algunos lo consideran un pasatiempo y que no creen que su emprendimiento llegue a ser 100% rentable.</w:t>
      </w:r>
    </w:p>
    <w:p w14:paraId="39BC2837" w14:textId="001C744A" w:rsidR="00D25349" w:rsidRPr="00D26DA6" w:rsidRDefault="00D25349"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A pesar de que un 80% de los </w:t>
      </w:r>
      <w:r w:rsidR="003A324B" w:rsidRPr="00D26DA6">
        <w:rPr>
          <w:rFonts w:ascii="Arial" w:eastAsia="Arial" w:hAnsi="Arial" w:cs="Arial"/>
          <w:bCs/>
          <w:sz w:val="24"/>
          <w:szCs w:val="24"/>
        </w:rPr>
        <w:t>emprendedores</w:t>
      </w:r>
      <w:r w:rsidRPr="00D26DA6">
        <w:rPr>
          <w:rFonts w:ascii="Arial" w:eastAsia="Arial" w:hAnsi="Arial" w:cs="Arial"/>
          <w:bCs/>
          <w:sz w:val="24"/>
          <w:szCs w:val="24"/>
        </w:rPr>
        <w:t xml:space="preserve"> </w:t>
      </w:r>
      <w:r w:rsidR="003A324B" w:rsidRPr="00D26DA6">
        <w:rPr>
          <w:rFonts w:ascii="Arial" w:eastAsia="Arial" w:hAnsi="Arial" w:cs="Arial"/>
          <w:bCs/>
          <w:sz w:val="24"/>
          <w:szCs w:val="24"/>
        </w:rPr>
        <w:t>está</w:t>
      </w:r>
      <w:r w:rsidRPr="00D26DA6">
        <w:rPr>
          <w:rFonts w:ascii="Arial" w:eastAsia="Arial" w:hAnsi="Arial" w:cs="Arial"/>
          <w:bCs/>
          <w:sz w:val="24"/>
          <w:szCs w:val="24"/>
        </w:rPr>
        <w:t xml:space="preserve"> dispuesto a inscribir y formalizar su negocio si la ayuda fuera gratuita evidencia la </w:t>
      </w:r>
      <w:r w:rsidR="003A324B" w:rsidRPr="00D26DA6">
        <w:rPr>
          <w:rFonts w:ascii="Arial" w:eastAsia="Arial" w:hAnsi="Arial" w:cs="Arial"/>
          <w:bCs/>
          <w:sz w:val="24"/>
          <w:szCs w:val="24"/>
        </w:rPr>
        <w:t>voluntad</w:t>
      </w:r>
      <w:r w:rsidRPr="00D26DA6">
        <w:rPr>
          <w:rFonts w:ascii="Arial" w:eastAsia="Arial" w:hAnsi="Arial" w:cs="Arial"/>
          <w:bCs/>
          <w:sz w:val="24"/>
          <w:szCs w:val="24"/>
        </w:rPr>
        <w:t xml:space="preserve"> de cumplir </w:t>
      </w:r>
      <w:r w:rsidR="003D0B8D" w:rsidRPr="00D26DA6">
        <w:rPr>
          <w:rFonts w:ascii="Arial" w:eastAsia="Arial" w:hAnsi="Arial" w:cs="Arial"/>
          <w:bCs/>
          <w:sz w:val="24"/>
          <w:szCs w:val="24"/>
        </w:rPr>
        <w:t xml:space="preserve">con lo que la ley dicta, pero esta bloqueada por la ausencia de acompañamiento técnico, este hallazgo nos hace ver que la barrera </w:t>
      </w:r>
      <w:r w:rsidR="000638F7" w:rsidRPr="00D26DA6">
        <w:rPr>
          <w:rFonts w:ascii="Arial" w:eastAsia="Arial" w:hAnsi="Arial" w:cs="Arial"/>
          <w:bCs/>
          <w:sz w:val="24"/>
          <w:szCs w:val="24"/>
        </w:rPr>
        <w:t>no es el desinterés sino  la carencia de recursos accesibles y adaptados a la realidad de las micro empresas</w:t>
      </w:r>
      <w:r w:rsidR="00830F64" w:rsidRPr="00D26DA6">
        <w:rPr>
          <w:rFonts w:ascii="Arial" w:eastAsia="Arial" w:hAnsi="Arial" w:cs="Arial"/>
          <w:bCs/>
          <w:sz w:val="24"/>
          <w:szCs w:val="24"/>
        </w:rPr>
        <w:t xml:space="preserve"> que en la mayoría de los casos tienen presupuestos ajustados, además sugiere que la informalidad podría combatirse de manera eficaz mediante </w:t>
      </w:r>
      <w:r w:rsidR="003A324B" w:rsidRPr="00D26DA6">
        <w:rPr>
          <w:rFonts w:ascii="Arial" w:eastAsia="Arial" w:hAnsi="Arial" w:cs="Arial"/>
          <w:bCs/>
          <w:sz w:val="24"/>
          <w:szCs w:val="24"/>
        </w:rPr>
        <w:t>servicios</w:t>
      </w:r>
      <w:r w:rsidR="00830F64" w:rsidRPr="00D26DA6">
        <w:rPr>
          <w:rFonts w:ascii="Arial" w:eastAsia="Arial" w:hAnsi="Arial" w:cs="Arial"/>
          <w:bCs/>
          <w:sz w:val="24"/>
          <w:szCs w:val="24"/>
        </w:rPr>
        <w:t xml:space="preserve"> </w:t>
      </w:r>
      <w:r w:rsidR="003A324B" w:rsidRPr="00D26DA6">
        <w:rPr>
          <w:rFonts w:ascii="Arial" w:eastAsia="Arial" w:hAnsi="Arial" w:cs="Arial"/>
          <w:bCs/>
          <w:sz w:val="24"/>
          <w:szCs w:val="24"/>
        </w:rPr>
        <w:t>de asesoría  como jornadas de emprendimiento y asesoría legal en el campo de la administración que ayuden a llevar la información al lugar de trabajo de los emprendedores.</w:t>
      </w:r>
    </w:p>
    <w:p w14:paraId="1E5FD4FA" w14:textId="7DEAD645" w:rsidR="003A324B" w:rsidRPr="00D26DA6" w:rsidRDefault="000A7C52"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Se pueden llevar a cabo también programas de apoyo integral que puedan incluir paquetes de consultoría </w:t>
      </w:r>
      <w:r w:rsidR="006E2487" w:rsidRPr="00D26DA6">
        <w:rPr>
          <w:rFonts w:ascii="Arial" w:eastAsia="Arial" w:hAnsi="Arial" w:cs="Arial"/>
          <w:bCs/>
          <w:sz w:val="24"/>
          <w:szCs w:val="24"/>
        </w:rPr>
        <w:t>exprés</w:t>
      </w:r>
      <w:r w:rsidRPr="00D26DA6">
        <w:rPr>
          <w:rFonts w:ascii="Arial" w:eastAsia="Arial" w:hAnsi="Arial" w:cs="Arial"/>
          <w:bCs/>
          <w:sz w:val="24"/>
          <w:szCs w:val="24"/>
        </w:rPr>
        <w:t xml:space="preserve"> o </w:t>
      </w:r>
      <w:r w:rsidR="006E2487" w:rsidRPr="00D26DA6">
        <w:rPr>
          <w:rFonts w:ascii="Arial" w:eastAsia="Arial" w:hAnsi="Arial" w:cs="Arial"/>
          <w:bCs/>
          <w:sz w:val="24"/>
          <w:szCs w:val="24"/>
        </w:rPr>
        <w:t>guías</w:t>
      </w:r>
      <w:r w:rsidRPr="00D26DA6">
        <w:rPr>
          <w:rFonts w:ascii="Arial" w:eastAsia="Arial" w:hAnsi="Arial" w:cs="Arial"/>
          <w:bCs/>
          <w:sz w:val="24"/>
          <w:szCs w:val="24"/>
        </w:rPr>
        <w:t xml:space="preserve"> digitales paso a paso </w:t>
      </w:r>
      <w:r w:rsidR="002D45CF" w:rsidRPr="00D26DA6">
        <w:rPr>
          <w:rFonts w:ascii="Arial" w:eastAsia="Arial" w:hAnsi="Arial" w:cs="Arial"/>
          <w:bCs/>
          <w:sz w:val="24"/>
          <w:szCs w:val="24"/>
        </w:rPr>
        <w:t>y talleres en colaboración con las entidades involucradas o desde la iniciativa privada, a través de universidades</w:t>
      </w:r>
      <w:r w:rsidR="004764AD" w:rsidRPr="00D26DA6">
        <w:rPr>
          <w:rFonts w:ascii="Arial" w:eastAsia="Arial" w:hAnsi="Arial" w:cs="Arial"/>
          <w:bCs/>
          <w:sz w:val="24"/>
          <w:szCs w:val="24"/>
        </w:rPr>
        <w:t xml:space="preserve"> e incorporar al programa testimonios de emprendedores reales que hayan sido casos de éxito de manera local con el fin de incentivar la formalización de los negocios.</w:t>
      </w:r>
    </w:p>
    <w:p w14:paraId="54419A6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Como se muestra en la gráfica No.16 que habla sobre las sanciones y multas el 60% de los emprendedores no saben cuáles son las sanciones y multas a las que se enfrentan lo cual demuestra el grado de desinformación que puede tener un emprendedor al incursionar de manera empírica.</w:t>
      </w:r>
    </w:p>
    <w:p w14:paraId="327151ED" w14:textId="662CEB8C" w:rsidR="00F45F4A" w:rsidRPr="00D26DA6" w:rsidRDefault="00E95ACF"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Ese 60% evidencia una grave falta de conocimiento por parte de los emprendedores acerca de las </w:t>
      </w:r>
      <w:r w:rsidR="00C64FED" w:rsidRPr="00D26DA6">
        <w:rPr>
          <w:rFonts w:ascii="Arial" w:eastAsia="Arial" w:hAnsi="Arial" w:cs="Arial"/>
          <w:bCs/>
          <w:sz w:val="24"/>
          <w:szCs w:val="24"/>
        </w:rPr>
        <w:t>sanciones</w:t>
      </w:r>
      <w:r w:rsidRPr="00D26DA6">
        <w:rPr>
          <w:rFonts w:ascii="Arial" w:eastAsia="Arial" w:hAnsi="Arial" w:cs="Arial"/>
          <w:bCs/>
          <w:sz w:val="24"/>
          <w:szCs w:val="24"/>
        </w:rPr>
        <w:t xml:space="preserve"> y multas</w:t>
      </w:r>
      <w:r w:rsidR="00A04312" w:rsidRPr="00D26DA6">
        <w:rPr>
          <w:rFonts w:ascii="Arial" w:eastAsia="Arial" w:hAnsi="Arial" w:cs="Arial"/>
          <w:bCs/>
          <w:sz w:val="24"/>
          <w:szCs w:val="24"/>
        </w:rPr>
        <w:t xml:space="preserve"> lo que revela un riesgo legal y financiero que puede desestabilizar sus emprendimientos  de una manera abrupta, sin la debida información </w:t>
      </w:r>
      <w:r w:rsidR="00DA7BD6" w:rsidRPr="00D26DA6">
        <w:rPr>
          <w:rFonts w:ascii="Arial" w:eastAsia="Arial" w:hAnsi="Arial" w:cs="Arial"/>
          <w:bCs/>
          <w:sz w:val="24"/>
          <w:szCs w:val="24"/>
        </w:rPr>
        <w:t xml:space="preserve">sobre estos montos los </w:t>
      </w:r>
      <w:r w:rsidR="00C64FED" w:rsidRPr="00D26DA6">
        <w:rPr>
          <w:rFonts w:ascii="Arial" w:eastAsia="Arial" w:hAnsi="Arial" w:cs="Arial"/>
          <w:bCs/>
          <w:sz w:val="24"/>
          <w:szCs w:val="24"/>
        </w:rPr>
        <w:t>emprendedores</w:t>
      </w:r>
      <w:r w:rsidR="00DA7BD6" w:rsidRPr="00D26DA6">
        <w:rPr>
          <w:rFonts w:ascii="Arial" w:eastAsia="Arial" w:hAnsi="Arial" w:cs="Arial"/>
          <w:bCs/>
          <w:sz w:val="24"/>
          <w:szCs w:val="24"/>
        </w:rPr>
        <w:t xml:space="preserve"> quedan expuestos a penalizaciones que van desde multas económicas hasta la clausura de los negocios</w:t>
      </w:r>
      <w:r w:rsidR="00D33E09" w:rsidRPr="00D26DA6">
        <w:rPr>
          <w:rFonts w:ascii="Arial" w:eastAsia="Arial" w:hAnsi="Arial" w:cs="Arial"/>
          <w:bCs/>
          <w:sz w:val="24"/>
          <w:szCs w:val="24"/>
        </w:rPr>
        <w:t xml:space="preserve"> ya sea temporal o de manera permanente, la mejor manera de cerrar esta brecha es </w:t>
      </w:r>
      <w:r w:rsidR="00B5447E" w:rsidRPr="00D26DA6">
        <w:rPr>
          <w:rFonts w:ascii="Arial" w:eastAsia="Arial" w:hAnsi="Arial" w:cs="Arial"/>
          <w:bCs/>
          <w:sz w:val="24"/>
          <w:szCs w:val="24"/>
        </w:rPr>
        <w:t xml:space="preserve">informando de manera constante a través de diferentes medios ya sea radio, </w:t>
      </w:r>
      <w:r w:rsidR="00C64FED" w:rsidRPr="00D26DA6">
        <w:rPr>
          <w:rFonts w:ascii="Arial" w:eastAsia="Arial" w:hAnsi="Arial" w:cs="Arial"/>
          <w:bCs/>
          <w:sz w:val="24"/>
          <w:szCs w:val="24"/>
        </w:rPr>
        <w:lastRenderedPageBreak/>
        <w:t>televisión</w:t>
      </w:r>
      <w:r w:rsidR="00B5447E" w:rsidRPr="00D26DA6">
        <w:rPr>
          <w:rFonts w:ascii="Arial" w:eastAsia="Arial" w:hAnsi="Arial" w:cs="Arial"/>
          <w:bCs/>
          <w:sz w:val="24"/>
          <w:szCs w:val="24"/>
        </w:rPr>
        <w:t xml:space="preserve"> o trifoliares sobre los riesgos y problemas que pueden tener </w:t>
      </w:r>
      <w:r w:rsidR="00C64FED" w:rsidRPr="00D26DA6">
        <w:rPr>
          <w:rFonts w:ascii="Arial" w:eastAsia="Arial" w:hAnsi="Arial" w:cs="Arial"/>
          <w:bCs/>
          <w:sz w:val="24"/>
          <w:szCs w:val="24"/>
        </w:rPr>
        <w:t>al trabajar en la informalidad, lo que puede reducir costos administrativos notablemente.</w:t>
      </w:r>
    </w:p>
    <w:p w14:paraId="74FD0E17" w14:textId="136E3D95" w:rsidR="00A838F9" w:rsidRPr="00D26DA6" w:rsidRDefault="00A838F9" w:rsidP="00A838F9">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 xml:space="preserve">Por otra </w:t>
      </w:r>
      <w:r w:rsidR="00F14617" w:rsidRPr="00D26DA6">
        <w:rPr>
          <w:rFonts w:ascii="Arial" w:eastAsia="Arial" w:hAnsi="Arial" w:cs="Arial"/>
          <w:bCs/>
          <w:sz w:val="24"/>
          <w:szCs w:val="24"/>
          <w:lang w:val="es-GT"/>
        </w:rPr>
        <w:t>parte,</w:t>
      </w:r>
      <w:r w:rsidRPr="00D26DA6">
        <w:rPr>
          <w:rFonts w:ascii="Arial" w:eastAsia="Arial" w:hAnsi="Arial" w:cs="Arial"/>
          <w:bCs/>
          <w:sz w:val="24"/>
          <w:szCs w:val="24"/>
          <w:lang w:val="es-GT"/>
        </w:rPr>
        <w:t xml:space="preserve"> </w:t>
      </w:r>
      <w:r w:rsidR="00F14617" w:rsidRPr="00D26DA6">
        <w:rPr>
          <w:rFonts w:ascii="Arial" w:eastAsia="Arial" w:hAnsi="Arial" w:cs="Arial"/>
          <w:bCs/>
          <w:sz w:val="24"/>
          <w:szCs w:val="24"/>
          <w:lang w:val="es-GT"/>
        </w:rPr>
        <w:t>que</w:t>
      </w:r>
      <w:r w:rsidRPr="00D26DA6">
        <w:rPr>
          <w:rFonts w:ascii="Arial" w:eastAsia="Arial" w:hAnsi="Arial" w:cs="Arial"/>
          <w:bCs/>
          <w:sz w:val="24"/>
          <w:szCs w:val="24"/>
          <w:lang w:val="es-GT"/>
        </w:rPr>
        <w:t xml:space="preserve"> el 60 % considere su negocio como su principal fuente de ingresos (gráfica No. 7) contrasta con el 40 % que lo ve como un proyecto secundario, lo cual influye directamente en su disposición al riesgo y en la capacidad para invertir tiempo y recursos. A esto se suma que el 70 % no ha solicitado ningún préstamo (gráfica No. 8), lo que denota desconfianza en el sistema financiero o falta de conocimiento sobre opciones de microcrédito. Entre quienes sí recurrieron a financiamiento, destacan cooperativas, bancos e incluso préstamos familiares, lo que refleja la búsqueda de alternativas accesibles. Impulsar programas de formación en educación financiera y promover la existencia de líneas de crédito adaptadas a micro emprendedores podría ampliar su acceso a capital sin exponerlos a tasas onerosas.</w:t>
      </w:r>
    </w:p>
    <w:p w14:paraId="20116B0F" w14:textId="013BBB59"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Sobre el </w:t>
      </w:r>
      <w:r w:rsidR="00FB6EB2" w:rsidRPr="00D26DA6">
        <w:rPr>
          <w:rFonts w:ascii="Arial" w:eastAsia="Arial" w:hAnsi="Arial" w:cs="Arial"/>
          <w:bCs/>
          <w:sz w:val="24"/>
          <w:szCs w:val="24"/>
        </w:rPr>
        <w:t>capital o inversión iniciales</w:t>
      </w:r>
      <w:r w:rsidRPr="00D26DA6">
        <w:rPr>
          <w:rFonts w:ascii="Arial" w:eastAsia="Arial" w:hAnsi="Arial" w:cs="Arial"/>
          <w:bCs/>
          <w:sz w:val="24"/>
          <w:szCs w:val="24"/>
        </w:rPr>
        <w:t xml:space="preserve"> se tiende a pensar que debe ser una cantidad relativamente alta para poder iniciar un emprendimiento, pero el 80% de los emprendedores inició operaciones con un capital menor de Q2,500.00 quetzales como se puede ver en la Grafica No.9. </w:t>
      </w:r>
    </w:p>
    <w:p w14:paraId="2D136745" w14:textId="16EC6D49" w:rsidR="00B2614F" w:rsidRPr="00D26DA6" w:rsidRDefault="006365D6"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El hecho de que el 80% iniciaran operaciones con menos de Q2,500.00 </w:t>
      </w:r>
      <w:r w:rsidR="00454B4F" w:rsidRPr="00D26DA6">
        <w:rPr>
          <w:rFonts w:ascii="Arial" w:eastAsia="Arial" w:hAnsi="Arial" w:cs="Arial"/>
          <w:bCs/>
          <w:sz w:val="24"/>
          <w:szCs w:val="24"/>
        </w:rPr>
        <w:t xml:space="preserve">demuestra que el comercio electrónico permite bajar la barrera de </w:t>
      </w:r>
      <w:r w:rsidR="006048CE" w:rsidRPr="00D26DA6">
        <w:rPr>
          <w:rFonts w:ascii="Arial" w:eastAsia="Arial" w:hAnsi="Arial" w:cs="Arial"/>
          <w:bCs/>
          <w:sz w:val="24"/>
          <w:szCs w:val="24"/>
        </w:rPr>
        <w:t>entrada,</w:t>
      </w:r>
      <w:r w:rsidR="00454B4F" w:rsidRPr="00D26DA6">
        <w:rPr>
          <w:rFonts w:ascii="Arial" w:eastAsia="Arial" w:hAnsi="Arial" w:cs="Arial"/>
          <w:bCs/>
          <w:sz w:val="24"/>
          <w:szCs w:val="24"/>
        </w:rPr>
        <w:t xml:space="preserve"> pero también </w:t>
      </w:r>
      <w:r w:rsidR="006048CE" w:rsidRPr="00D26DA6">
        <w:rPr>
          <w:rFonts w:ascii="Arial" w:eastAsia="Arial" w:hAnsi="Arial" w:cs="Arial"/>
          <w:bCs/>
          <w:sz w:val="24"/>
          <w:szCs w:val="24"/>
        </w:rPr>
        <w:t>limita</w:t>
      </w:r>
      <w:r w:rsidR="00454B4F" w:rsidRPr="00D26DA6">
        <w:rPr>
          <w:rFonts w:ascii="Arial" w:eastAsia="Arial" w:hAnsi="Arial" w:cs="Arial"/>
          <w:bCs/>
          <w:sz w:val="24"/>
          <w:szCs w:val="24"/>
        </w:rPr>
        <w:t xml:space="preserve"> la escala de reinversión temprana, con pocos recursos es </w:t>
      </w:r>
      <w:r w:rsidR="006048CE" w:rsidRPr="00D26DA6">
        <w:rPr>
          <w:rFonts w:ascii="Arial" w:eastAsia="Arial" w:hAnsi="Arial" w:cs="Arial"/>
          <w:bCs/>
          <w:sz w:val="24"/>
          <w:szCs w:val="24"/>
        </w:rPr>
        <w:t>más</w:t>
      </w:r>
      <w:r w:rsidR="00454B4F" w:rsidRPr="00D26DA6">
        <w:rPr>
          <w:rFonts w:ascii="Arial" w:eastAsia="Arial" w:hAnsi="Arial" w:cs="Arial"/>
          <w:bCs/>
          <w:sz w:val="24"/>
          <w:szCs w:val="24"/>
        </w:rPr>
        <w:t xml:space="preserve"> difícil adquirir insumos </w:t>
      </w:r>
      <w:r w:rsidR="006E7F12" w:rsidRPr="00D26DA6">
        <w:rPr>
          <w:rFonts w:ascii="Arial" w:eastAsia="Arial" w:hAnsi="Arial" w:cs="Arial"/>
          <w:bCs/>
          <w:sz w:val="24"/>
          <w:szCs w:val="24"/>
        </w:rPr>
        <w:t xml:space="preserve">o invertir en herramientas de marketing digital e incluso capacitar al personal de ser necesario, esto puede detener la </w:t>
      </w:r>
      <w:r w:rsidR="00B2614F" w:rsidRPr="00D26DA6">
        <w:rPr>
          <w:rFonts w:ascii="Arial" w:eastAsia="Arial" w:hAnsi="Arial" w:cs="Arial"/>
          <w:bCs/>
          <w:sz w:val="24"/>
          <w:szCs w:val="24"/>
        </w:rPr>
        <w:t>competitividad a mediano plazo.</w:t>
      </w:r>
    </w:p>
    <w:p w14:paraId="5744F43E" w14:textId="17624D4A" w:rsidR="00AD1012" w:rsidRPr="00D26DA6" w:rsidRDefault="002020B8"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En el apartado de redes sociales, </w:t>
      </w:r>
      <w:r w:rsidR="00621B5E" w:rsidRPr="00D26DA6">
        <w:rPr>
          <w:rFonts w:ascii="Arial" w:eastAsia="Arial" w:hAnsi="Arial" w:cs="Arial"/>
          <w:bCs/>
          <w:sz w:val="24"/>
          <w:szCs w:val="24"/>
        </w:rPr>
        <w:t>la gráfica No.5 se observa que el 90% de los emprendedores considera las redes sociales como principal método de publicidad.</w:t>
      </w:r>
    </w:p>
    <w:p w14:paraId="0B5AC78B"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Además, mencionan aplicaciones de mensajería y de interacción con los usuarios como lo son: Facebook, Instagram y WhatsApp entre las principales herramientas para promocionar los productos que venden.</w:t>
      </w:r>
    </w:p>
    <w:p w14:paraId="34A5CAE1" w14:textId="6E84F769"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Esto debido a que el 56.7% de los consumidores (grafica 8) no confía en emprendimientos que no están inscritos en la SAT y RM debido a distintos factores </w:t>
      </w:r>
      <w:r w:rsidRPr="00D26DA6">
        <w:rPr>
          <w:rFonts w:ascii="Arial" w:eastAsia="Arial" w:hAnsi="Arial" w:cs="Arial"/>
          <w:bCs/>
          <w:sz w:val="24"/>
          <w:szCs w:val="24"/>
        </w:rPr>
        <w:lastRenderedPageBreak/>
        <w:t>como lo pueden ser (gráfica 9) que no tienen local físico, que al no estar inscritas no son de fiar y que de alguna manera no están reguladas por la SAT.</w:t>
      </w:r>
      <w:r w:rsidR="00DE4EEA" w:rsidRPr="00D26DA6">
        <w:rPr>
          <w:rFonts w:ascii="Arial" w:eastAsia="Arial" w:hAnsi="Arial" w:cs="Arial"/>
          <w:bCs/>
          <w:sz w:val="24"/>
          <w:szCs w:val="24"/>
        </w:rPr>
        <w:t xml:space="preserve"> Esta </w:t>
      </w:r>
      <w:r w:rsidR="00B009DC" w:rsidRPr="00D26DA6">
        <w:rPr>
          <w:rFonts w:ascii="Arial" w:eastAsia="Arial" w:hAnsi="Arial" w:cs="Arial"/>
          <w:bCs/>
          <w:sz w:val="24"/>
          <w:szCs w:val="24"/>
        </w:rPr>
        <w:t xml:space="preserve">división sugiere que la visibilidad en redes sociales debe </w:t>
      </w:r>
      <w:r w:rsidR="00E3031D" w:rsidRPr="00D26DA6">
        <w:rPr>
          <w:rFonts w:ascii="Arial" w:eastAsia="Arial" w:hAnsi="Arial" w:cs="Arial"/>
          <w:bCs/>
          <w:sz w:val="24"/>
          <w:szCs w:val="24"/>
        </w:rPr>
        <w:t>ir acompañada</w:t>
      </w:r>
      <w:r w:rsidR="00B009DC" w:rsidRPr="00D26DA6">
        <w:rPr>
          <w:rFonts w:ascii="Arial" w:eastAsia="Arial" w:hAnsi="Arial" w:cs="Arial"/>
          <w:bCs/>
          <w:sz w:val="24"/>
          <w:szCs w:val="24"/>
        </w:rPr>
        <w:t xml:space="preserve"> de signos de transparencia</w:t>
      </w:r>
      <w:r w:rsidR="000F7B2C" w:rsidRPr="00D26DA6">
        <w:rPr>
          <w:rFonts w:ascii="Arial" w:eastAsia="Arial" w:hAnsi="Arial" w:cs="Arial"/>
          <w:bCs/>
          <w:sz w:val="24"/>
          <w:szCs w:val="24"/>
        </w:rPr>
        <w:t xml:space="preserve"> para generar mayor interés y confianza en el consumidor, se puede aprovechar el uso de redes para ofrecer espacios de dialogo donde los clientes puedan expresar sus </w:t>
      </w:r>
      <w:r w:rsidR="00F6130C" w:rsidRPr="00D26DA6">
        <w:rPr>
          <w:rFonts w:ascii="Arial" w:eastAsia="Arial" w:hAnsi="Arial" w:cs="Arial"/>
          <w:bCs/>
          <w:sz w:val="24"/>
          <w:szCs w:val="24"/>
        </w:rPr>
        <w:t>testimonios</w:t>
      </w:r>
      <w:r w:rsidR="000F7B2C" w:rsidRPr="00D26DA6">
        <w:rPr>
          <w:rFonts w:ascii="Arial" w:eastAsia="Arial" w:hAnsi="Arial" w:cs="Arial"/>
          <w:bCs/>
          <w:sz w:val="24"/>
          <w:szCs w:val="24"/>
        </w:rPr>
        <w:t xml:space="preserve"> de compra y satisfacción</w:t>
      </w:r>
      <w:r w:rsidR="00F6130C" w:rsidRPr="00D26DA6">
        <w:rPr>
          <w:rFonts w:ascii="Arial" w:eastAsia="Arial" w:hAnsi="Arial" w:cs="Arial"/>
          <w:bCs/>
          <w:sz w:val="24"/>
          <w:szCs w:val="24"/>
        </w:rPr>
        <w:t>, además esto incentivaría la compra.</w:t>
      </w:r>
      <w:r w:rsidR="00DE4EEA" w:rsidRPr="00D26DA6">
        <w:rPr>
          <w:rFonts w:ascii="Arial" w:eastAsia="Arial" w:hAnsi="Arial" w:cs="Arial"/>
          <w:bCs/>
          <w:sz w:val="24"/>
          <w:szCs w:val="24"/>
        </w:rPr>
        <w:t xml:space="preserve"> </w:t>
      </w:r>
    </w:p>
    <w:p w14:paraId="5764FA1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Además, la gráfica No.10 del apartado de consumidores aporta información importante acerca de formalización de los emprendimientos demostrando que el 81.4% de los consumidores si cree que deberían estar inscritas en la SAT y RM.</w:t>
      </w:r>
    </w:p>
    <w:p w14:paraId="57DB5B2F"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Desde la perspectiva de los consumidores como se puede ver en la Grafica 11 el 88% de los consumidores consumiría más seguidos alimentos con estos emprendedores si ellos logran formalizar su situación ante la SAT y el Registro Mercantil. </w:t>
      </w:r>
    </w:p>
    <w:p w14:paraId="15460C91" w14:textId="77777777" w:rsidR="00AD1012" w:rsidRPr="00D26DA6" w:rsidRDefault="00AD1012" w:rsidP="00EC4711">
      <w:pPr>
        <w:spacing w:line="360" w:lineRule="auto"/>
        <w:jc w:val="both"/>
        <w:rPr>
          <w:rFonts w:ascii="Arial" w:eastAsia="Arial" w:hAnsi="Arial" w:cs="Arial"/>
          <w:bCs/>
          <w:sz w:val="24"/>
          <w:szCs w:val="24"/>
        </w:rPr>
      </w:pPr>
    </w:p>
    <w:p w14:paraId="3B5CDF22" w14:textId="77777777" w:rsidR="00AD1012" w:rsidRPr="00D26DA6" w:rsidRDefault="00AD1012" w:rsidP="00EC4711">
      <w:pPr>
        <w:spacing w:line="360" w:lineRule="auto"/>
        <w:jc w:val="both"/>
        <w:rPr>
          <w:rFonts w:ascii="Arial" w:eastAsia="Arial" w:hAnsi="Arial" w:cs="Arial"/>
          <w:bCs/>
          <w:sz w:val="24"/>
          <w:szCs w:val="24"/>
        </w:rPr>
      </w:pPr>
    </w:p>
    <w:p w14:paraId="7AB95C73" w14:textId="77777777" w:rsidR="008A4B5E" w:rsidRPr="00D26DA6" w:rsidRDefault="008A4B5E" w:rsidP="00EC4711">
      <w:pPr>
        <w:spacing w:line="360" w:lineRule="auto"/>
        <w:jc w:val="both"/>
        <w:rPr>
          <w:rFonts w:ascii="Arial" w:eastAsia="Arial" w:hAnsi="Arial" w:cs="Arial"/>
          <w:bCs/>
          <w:sz w:val="24"/>
          <w:szCs w:val="24"/>
        </w:rPr>
      </w:pPr>
    </w:p>
    <w:p w14:paraId="4B0BD26E" w14:textId="77777777" w:rsidR="008A4B5E" w:rsidRPr="00D26DA6" w:rsidRDefault="008A4B5E" w:rsidP="00EC4711">
      <w:pPr>
        <w:spacing w:line="360" w:lineRule="auto"/>
        <w:jc w:val="both"/>
        <w:rPr>
          <w:rFonts w:ascii="Arial" w:eastAsia="Arial" w:hAnsi="Arial" w:cs="Arial"/>
          <w:bCs/>
          <w:sz w:val="24"/>
          <w:szCs w:val="24"/>
        </w:rPr>
      </w:pPr>
    </w:p>
    <w:p w14:paraId="331D7B89" w14:textId="77777777" w:rsidR="00F14617" w:rsidRPr="00D26DA6" w:rsidRDefault="00F14617" w:rsidP="00EC4711">
      <w:pPr>
        <w:spacing w:line="360" w:lineRule="auto"/>
        <w:jc w:val="both"/>
        <w:rPr>
          <w:rFonts w:ascii="Arial" w:eastAsia="Arial" w:hAnsi="Arial" w:cs="Arial"/>
          <w:bCs/>
          <w:sz w:val="24"/>
          <w:szCs w:val="24"/>
        </w:rPr>
      </w:pPr>
    </w:p>
    <w:p w14:paraId="1573E449" w14:textId="77777777" w:rsidR="00F14617" w:rsidRPr="00D26DA6" w:rsidRDefault="00F14617" w:rsidP="00EC4711">
      <w:pPr>
        <w:spacing w:line="360" w:lineRule="auto"/>
        <w:jc w:val="both"/>
        <w:rPr>
          <w:rFonts w:ascii="Arial" w:eastAsia="Arial" w:hAnsi="Arial" w:cs="Arial"/>
          <w:bCs/>
          <w:sz w:val="24"/>
          <w:szCs w:val="24"/>
        </w:rPr>
      </w:pPr>
    </w:p>
    <w:p w14:paraId="430B15B7" w14:textId="77777777" w:rsidR="00F14617" w:rsidRPr="00D26DA6" w:rsidRDefault="00F14617" w:rsidP="00EC4711">
      <w:pPr>
        <w:spacing w:line="360" w:lineRule="auto"/>
        <w:jc w:val="both"/>
        <w:rPr>
          <w:rFonts w:ascii="Arial" w:eastAsia="Arial" w:hAnsi="Arial" w:cs="Arial"/>
          <w:bCs/>
          <w:sz w:val="24"/>
          <w:szCs w:val="24"/>
        </w:rPr>
      </w:pPr>
    </w:p>
    <w:p w14:paraId="540A634B" w14:textId="77777777" w:rsidR="00F14617" w:rsidRPr="00D26DA6" w:rsidRDefault="00F14617" w:rsidP="00EC4711">
      <w:pPr>
        <w:spacing w:line="360" w:lineRule="auto"/>
        <w:jc w:val="both"/>
        <w:rPr>
          <w:rFonts w:ascii="Arial" w:eastAsia="Arial" w:hAnsi="Arial" w:cs="Arial"/>
          <w:bCs/>
          <w:sz w:val="24"/>
          <w:szCs w:val="24"/>
        </w:rPr>
      </w:pPr>
    </w:p>
    <w:p w14:paraId="7572AFD2" w14:textId="77777777" w:rsidR="00F14617" w:rsidRPr="00D26DA6" w:rsidRDefault="00F14617" w:rsidP="00EC4711">
      <w:pPr>
        <w:spacing w:line="360" w:lineRule="auto"/>
        <w:jc w:val="both"/>
        <w:rPr>
          <w:rFonts w:ascii="Arial" w:eastAsia="Arial" w:hAnsi="Arial" w:cs="Arial"/>
          <w:bCs/>
          <w:sz w:val="24"/>
          <w:szCs w:val="24"/>
        </w:rPr>
      </w:pPr>
    </w:p>
    <w:p w14:paraId="34ABA095" w14:textId="77777777" w:rsidR="00F14617" w:rsidRPr="00D26DA6" w:rsidRDefault="00F14617" w:rsidP="00EC4711">
      <w:pPr>
        <w:spacing w:line="360" w:lineRule="auto"/>
        <w:jc w:val="both"/>
        <w:rPr>
          <w:rFonts w:ascii="Arial" w:eastAsia="Arial" w:hAnsi="Arial" w:cs="Arial"/>
          <w:bCs/>
          <w:sz w:val="24"/>
          <w:szCs w:val="24"/>
        </w:rPr>
      </w:pPr>
    </w:p>
    <w:p w14:paraId="775DFC8C" w14:textId="77777777" w:rsidR="00F14617" w:rsidRPr="00D26DA6" w:rsidRDefault="00F14617" w:rsidP="00EC4711">
      <w:pPr>
        <w:spacing w:line="360" w:lineRule="auto"/>
        <w:jc w:val="both"/>
        <w:rPr>
          <w:rFonts w:ascii="Arial" w:eastAsia="Arial" w:hAnsi="Arial" w:cs="Arial"/>
          <w:bCs/>
          <w:sz w:val="24"/>
          <w:szCs w:val="24"/>
        </w:rPr>
      </w:pPr>
    </w:p>
    <w:p w14:paraId="163C240D" w14:textId="77777777" w:rsidR="00F14617" w:rsidRPr="00D26DA6" w:rsidRDefault="00F14617" w:rsidP="003855AA">
      <w:pPr>
        <w:pStyle w:val="Heading1"/>
        <w:numPr>
          <w:ilvl w:val="0"/>
          <w:numId w:val="21"/>
        </w:numPr>
        <w:spacing w:line="360" w:lineRule="auto"/>
        <w:jc w:val="center"/>
        <w:rPr>
          <w:rFonts w:ascii="Arial" w:hAnsi="Arial" w:cs="Arial"/>
          <w:bCs/>
          <w:color w:val="auto"/>
          <w:sz w:val="24"/>
          <w:szCs w:val="24"/>
        </w:rPr>
      </w:pPr>
      <w:bookmarkStart w:id="25" w:name="_Toc194609759"/>
    </w:p>
    <w:p w14:paraId="21D8A85D" w14:textId="53F5C2B9" w:rsidR="003855AA" w:rsidRPr="00D26DA6" w:rsidRDefault="00621B5E" w:rsidP="003855AA">
      <w:pPr>
        <w:pStyle w:val="Heading1"/>
        <w:numPr>
          <w:ilvl w:val="0"/>
          <w:numId w:val="21"/>
        </w:numPr>
        <w:spacing w:line="360" w:lineRule="auto"/>
        <w:jc w:val="center"/>
        <w:rPr>
          <w:rFonts w:ascii="Arial" w:hAnsi="Arial" w:cs="Arial"/>
          <w:bCs/>
          <w:color w:val="auto"/>
          <w:sz w:val="24"/>
          <w:szCs w:val="24"/>
        </w:rPr>
      </w:pPr>
      <w:r w:rsidRPr="00D26DA6">
        <w:rPr>
          <w:rFonts w:ascii="Arial" w:hAnsi="Arial" w:cs="Arial"/>
          <w:bCs/>
          <w:color w:val="auto"/>
          <w:sz w:val="24"/>
          <w:szCs w:val="24"/>
        </w:rPr>
        <w:t>CONCLUSIONES</w:t>
      </w:r>
      <w:bookmarkEnd w:id="25"/>
    </w:p>
    <w:p w14:paraId="1BD865AF" w14:textId="77777777" w:rsidR="003855AA" w:rsidRPr="00D26DA6" w:rsidRDefault="003855AA" w:rsidP="00ED10A6">
      <w:pPr>
        <w:spacing w:line="360" w:lineRule="auto"/>
        <w:rPr>
          <w:rFonts w:ascii="Arial" w:hAnsi="Arial" w:cs="Arial"/>
          <w:sz w:val="24"/>
          <w:szCs w:val="24"/>
        </w:rPr>
      </w:pPr>
    </w:p>
    <w:p w14:paraId="51327327" w14:textId="166276A0" w:rsidR="003855AA" w:rsidRPr="00D26DA6" w:rsidRDefault="009A05F7" w:rsidP="00ED10A6">
      <w:pPr>
        <w:pStyle w:val="ListParagraph"/>
        <w:numPr>
          <w:ilvl w:val="0"/>
          <w:numId w:val="25"/>
        </w:numPr>
        <w:pBdr>
          <w:top w:val="nil"/>
          <w:left w:val="nil"/>
          <w:bottom w:val="nil"/>
          <w:right w:val="nil"/>
          <w:between w:val="nil"/>
        </w:pBdr>
        <w:spacing w:line="360" w:lineRule="auto"/>
        <w:jc w:val="both"/>
        <w:rPr>
          <w:rFonts w:ascii="Arial" w:hAnsi="Arial" w:cs="Arial"/>
          <w:color w:val="000000"/>
          <w:sz w:val="24"/>
          <w:szCs w:val="24"/>
        </w:rPr>
      </w:pPr>
      <w:r w:rsidRPr="00D26DA6">
        <w:rPr>
          <w:rFonts w:ascii="Arial" w:eastAsia="Arial" w:hAnsi="Arial" w:cs="Arial"/>
          <w:color w:val="000000"/>
          <w:sz w:val="24"/>
          <w:szCs w:val="24"/>
        </w:rPr>
        <w:t xml:space="preserve">Se comprobó que proporcionar herramientas administrativas a los emprendedores que se dedican a la venta de alimentos a través de internet es de vital importancia para el prolongar el futuro de emprendimientos además de proporcionar herramientas vitales para el desarrollo tanto de los empresarios como de los emprendimientos y asegurar la supervivencia del negocio. También se comprobó que los emprendimientos tienen mayores posibilidades de crecimiento si se inscriben ante las SAT y el Registro mercantil ya que los resultados obtenidos por medio de las encuestas arrojan el interés de los consumidores de seguir visitando dichos emprendimientos si estos logran formalizar su situación actual ya que genera más confianza entre los consumidores y da la satisfacción de tener un emprendimiento basado en la </w:t>
      </w:r>
      <w:r w:rsidR="003855AA" w:rsidRPr="00D26DA6">
        <w:rPr>
          <w:rFonts w:ascii="Arial" w:eastAsia="Arial" w:hAnsi="Arial" w:cs="Arial"/>
          <w:color w:val="000000"/>
          <w:sz w:val="24"/>
          <w:szCs w:val="24"/>
        </w:rPr>
        <w:t>transparencia</w:t>
      </w:r>
      <w:r w:rsidRPr="00D26DA6">
        <w:rPr>
          <w:rFonts w:ascii="Arial" w:eastAsia="Arial" w:hAnsi="Arial" w:cs="Arial"/>
          <w:color w:val="000000"/>
          <w:sz w:val="24"/>
          <w:szCs w:val="24"/>
        </w:rPr>
        <w:t>.</w:t>
      </w:r>
    </w:p>
    <w:p w14:paraId="1047D0AA" w14:textId="3A993DE8" w:rsidR="003855AA" w:rsidRPr="00D26DA6" w:rsidRDefault="009A05F7" w:rsidP="00ED10A6">
      <w:pPr>
        <w:pStyle w:val="ListParagraph"/>
        <w:numPr>
          <w:ilvl w:val="0"/>
          <w:numId w:val="25"/>
        </w:numPr>
        <w:pBdr>
          <w:top w:val="nil"/>
          <w:left w:val="nil"/>
          <w:bottom w:val="nil"/>
          <w:right w:val="nil"/>
          <w:between w:val="nil"/>
        </w:pBdr>
        <w:spacing w:line="360" w:lineRule="auto"/>
        <w:jc w:val="both"/>
        <w:rPr>
          <w:rFonts w:ascii="Arial" w:hAnsi="Arial" w:cs="Arial"/>
          <w:color w:val="000000"/>
          <w:sz w:val="24"/>
          <w:szCs w:val="24"/>
        </w:rPr>
      </w:pPr>
      <w:r w:rsidRPr="00D26DA6">
        <w:rPr>
          <w:rFonts w:ascii="Arial" w:eastAsia="Arial" w:hAnsi="Arial" w:cs="Arial"/>
          <w:color w:val="000000"/>
          <w:sz w:val="24"/>
          <w:szCs w:val="24"/>
        </w:rPr>
        <w:t xml:space="preserve">Se comprobó que la mayoría de </w:t>
      </w:r>
      <w:r w:rsidR="003855AA" w:rsidRPr="00D26DA6">
        <w:rPr>
          <w:rFonts w:ascii="Arial" w:eastAsia="Arial" w:hAnsi="Arial" w:cs="Arial"/>
          <w:color w:val="000000"/>
          <w:sz w:val="24"/>
          <w:szCs w:val="24"/>
        </w:rPr>
        <w:t>los emprendedores</w:t>
      </w:r>
      <w:r w:rsidRPr="00D26DA6">
        <w:rPr>
          <w:rFonts w:ascii="Arial" w:eastAsia="Arial" w:hAnsi="Arial" w:cs="Arial"/>
          <w:color w:val="000000"/>
          <w:sz w:val="24"/>
          <w:szCs w:val="24"/>
        </w:rPr>
        <w:t xml:space="preserve"> están dispuestos a formalizar sus negocios si estos reciben la ayuda y asesoría adecuada por parte de profesionales que aseguren que sean capaces de guiarlos por el proceso de formalización de sus emprendimientos y que no otorguen información confusa que los pueda confundir más.</w:t>
      </w:r>
    </w:p>
    <w:p w14:paraId="7EC13041" w14:textId="77777777" w:rsidR="009A05F7" w:rsidRPr="00D26DA6" w:rsidRDefault="009A05F7" w:rsidP="00ED10A6">
      <w:pPr>
        <w:pStyle w:val="ListParagraph"/>
        <w:numPr>
          <w:ilvl w:val="0"/>
          <w:numId w:val="25"/>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Se pudo comprobar que los emprendedores a pesar de no estar inscritos ante la SAT y el Registro Mercantil conocen las sanciones y multas en las que incurren al no formalizar sus emprendimientos, y conocen las consecuencias de seguir trabajando bajo el denominado “negocio Informal”. pero en su mayoría están dispuestos a cambiar esa perspectiva para poder ofrecer a sus consumidores un servicio de mejor calidad basado en la transparencia.</w:t>
      </w:r>
    </w:p>
    <w:p w14:paraId="475F4AE6" w14:textId="77777777" w:rsidR="009A05F7" w:rsidRPr="00D26DA6" w:rsidRDefault="009A05F7" w:rsidP="00ED10A6">
      <w:pPr>
        <w:pStyle w:val="ListParagraph"/>
        <w:numPr>
          <w:ilvl w:val="0"/>
          <w:numId w:val="25"/>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 xml:space="preserve">El factor económico demostró que no es un papel importante en la creación de un negocio pequeño y que no afecta de manera directa la creación y formalización de un emprendimiento pues este procedimiento no tiene costo </w:t>
      </w:r>
      <w:r w:rsidRPr="00D26DA6">
        <w:rPr>
          <w:rFonts w:ascii="Arial" w:eastAsia="Arial" w:hAnsi="Arial" w:cs="Arial"/>
          <w:color w:val="000000"/>
          <w:sz w:val="24"/>
          <w:szCs w:val="24"/>
        </w:rPr>
        <w:lastRenderedPageBreak/>
        <w:t>alguno, aunque se debe aclarar que para poder hacer crecer el negocio será necesario obtener ingresos de otras fuentes para poder establecerlo en el mercado si es lo que se quiere, entre este capital de inversión se tendrían que tomar en cuenta factores como: la materia prima, el alquiler de un local comercial (si es necesario) y el pago de ayudantes si se requieren. Para esto hay muchas soluciones en el mercado que van desde los bancos hasta cooperativas, microcréditos e incluso el apoyo familiar.</w:t>
      </w:r>
    </w:p>
    <w:p w14:paraId="212D92F1" w14:textId="77777777" w:rsidR="009A05F7" w:rsidRPr="00D26DA6" w:rsidRDefault="009A05F7" w:rsidP="00ED10A6">
      <w:pPr>
        <w:pStyle w:val="ListParagraph"/>
        <w:numPr>
          <w:ilvl w:val="0"/>
          <w:numId w:val="25"/>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Sin lugar a dudas la pandemia del coronavirus covid-19 que afectó en gran medida a la economía de los huehuetecos fue un punto de catarsis para que los emprendedores pudieran aprovechar el uso de las redes sociales para poder ofrecer sus productos y alimentos, se demostró que conocer el mundo del e-commerce o comercio electrónico es de vital importancia para establecer canales de comunicación directa con los consumidores y poder ofrecer los servicios de manera mucho más directa y además el uso de las redes sociales proporciona un incremento grande con muy poca inversión, si bien es necesario que los emprendedores sepan como ofrecer el servicio a través de las distintas redes sociales no es indispensable y es un proceso que se aprende con muy poco conocimiento sobre el tema.</w:t>
      </w:r>
    </w:p>
    <w:p w14:paraId="62B1D807" w14:textId="77777777" w:rsidR="00AD1012" w:rsidRPr="00D26DA6" w:rsidRDefault="00AD1012" w:rsidP="00EC4711">
      <w:pPr>
        <w:spacing w:line="360" w:lineRule="auto"/>
        <w:jc w:val="both"/>
        <w:rPr>
          <w:rFonts w:ascii="Arial" w:eastAsia="Arial" w:hAnsi="Arial" w:cs="Arial"/>
          <w:bCs/>
          <w:sz w:val="24"/>
          <w:szCs w:val="24"/>
        </w:rPr>
      </w:pPr>
    </w:p>
    <w:p w14:paraId="5BB97DA0" w14:textId="77777777" w:rsidR="00AD1012" w:rsidRPr="00D26DA6" w:rsidRDefault="00AD1012" w:rsidP="00EC4711">
      <w:pPr>
        <w:spacing w:line="360" w:lineRule="auto"/>
        <w:jc w:val="both"/>
        <w:rPr>
          <w:rFonts w:ascii="Arial" w:eastAsia="Arial" w:hAnsi="Arial" w:cs="Arial"/>
          <w:bCs/>
          <w:sz w:val="24"/>
          <w:szCs w:val="24"/>
        </w:rPr>
      </w:pPr>
    </w:p>
    <w:p w14:paraId="213326FB" w14:textId="77777777" w:rsidR="000578B9" w:rsidRPr="00D26DA6" w:rsidRDefault="000578B9" w:rsidP="00EC4711">
      <w:pPr>
        <w:spacing w:line="360" w:lineRule="auto"/>
        <w:jc w:val="both"/>
        <w:rPr>
          <w:rFonts w:ascii="Arial" w:eastAsia="Arial" w:hAnsi="Arial" w:cs="Arial"/>
          <w:bCs/>
          <w:sz w:val="24"/>
          <w:szCs w:val="24"/>
        </w:rPr>
      </w:pPr>
    </w:p>
    <w:p w14:paraId="56648788" w14:textId="77777777" w:rsidR="00ED10A6" w:rsidRPr="00D26DA6" w:rsidRDefault="00ED10A6" w:rsidP="00EC4711">
      <w:pPr>
        <w:spacing w:line="360" w:lineRule="auto"/>
        <w:jc w:val="both"/>
        <w:rPr>
          <w:rFonts w:ascii="Arial" w:eastAsia="Arial" w:hAnsi="Arial" w:cs="Arial"/>
          <w:bCs/>
          <w:sz w:val="24"/>
          <w:szCs w:val="24"/>
        </w:rPr>
      </w:pPr>
    </w:p>
    <w:p w14:paraId="2D2A120A" w14:textId="77777777" w:rsidR="00ED10A6" w:rsidRPr="00D26DA6" w:rsidRDefault="00ED10A6" w:rsidP="00EC4711">
      <w:pPr>
        <w:spacing w:line="360" w:lineRule="auto"/>
        <w:jc w:val="both"/>
        <w:rPr>
          <w:rFonts w:ascii="Arial" w:eastAsia="Arial" w:hAnsi="Arial" w:cs="Arial"/>
          <w:bCs/>
          <w:sz w:val="24"/>
          <w:szCs w:val="24"/>
        </w:rPr>
      </w:pPr>
    </w:p>
    <w:p w14:paraId="01C6C2B0" w14:textId="77777777" w:rsidR="00ED10A6" w:rsidRPr="00D26DA6" w:rsidRDefault="00ED10A6" w:rsidP="00EC4711">
      <w:pPr>
        <w:spacing w:line="360" w:lineRule="auto"/>
        <w:jc w:val="both"/>
        <w:rPr>
          <w:rFonts w:ascii="Arial" w:eastAsia="Arial" w:hAnsi="Arial" w:cs="Arial"/>
          <w:bCs/>
          <w:sz w:val="24"/>
          <w:szCs w:val="24"/>
        </w:rPr>
      </w:pPr>
    </w:p>
    <w:p w14:paraId="2660DE95" w14:textId="77777777" w:rsidR="000578B9" w:rsidRPr="00D26DA6" w:rsidRDefault="000578B9" w:rsidP="00EC4711">
      <w:pPr>
        <w:spacing w:line="360" w:lineRule="auto"/>
        <w:jc w:val="both"/>
        <w:rPr>
          <w:rFonts w:ascii="Arial" w:eastAsia="Arial" w:hAnsi="Arial" w:cs="Arial"/>
          <w:bCs/>
          <w:sz w:val="24"/>
          <w:szCs w:val="24"/>
        </w:rPr>
      </w:pPr>
    </w:p>
    <w:p w14:paraId="57B3364A" w14:textId="77777777" w:rsidR="009A05F7" w:rsidRPr="00D26DA6" w:rsidRDefault="009A05F7" w:rsidP="00EC4711">
      <w:pPr>
        <w:spacing w:line="360" w:lineRule="auto"/>
        <w:jc w:val="both"/>
        <w:rPr>
          <w:rFonts w:ascii="Arial" w:eastAsia="Arial" w:hAnsi="Arial" w:cs="Arial"/>
          <w:bCs/>
          <w:sz w:val="24"/>
          <w:szCs w:val="24"/>
        </w:rPr>
      </w:pPr>
    </w:p>
    <w:p w14:paraId="75C338BA" w14:textId="77777777" w:rsidR="009A05F7" w:rsidRPr="00D26DA6" w:rsidRDefault="009A05F7" w:rsidP="00EC4711">
      <w:pPr>
        <w:spacing w:line="360" w:lineRule="auto"/>
        <w:jc w:val="both"/>
        <w:rPr>
          <w:rFonts w:ascii="Arial" w:eastAsia="Arial" w:hAnsi="Arial" w:cs="Arial"/>
          <w:bCs/>
          <w:sz w:val="24"/>
          <w:szCs w:val="24"/>
        </w:rPr>
      </w:pPr>
    </w:p>
    <w:p w14:paraId="6A0149FC" w14:textId="77777777" w:rsidR="009A05F7" w:rsidRPr="00D26DA6" w:rsidRDefault="009A05F7" w:rsidP="00EC4711">
      <w:pPr>
        <w:spacing w:line="360" w:lineRule="auto"/>
        <w:jc w:val="both"/>
        <w:rPr>
          <w:rFonts w:ascii="Arial" w:eastAsia="Arial" w:hAnsi="Arial" w:cs="Arial"/>
          <w:bCs/>
          <w:sz w:val="24"/>
          <w:szCs w:val="24"/>
        </w:rPr>
      </w:pPr>
    </w:p>
    <w:p w14:paraId="6E768BB8" w14:textId="04C58FBC" w:rsidR="00AD1012" w:rsidRPr="00D26DA6" w:rsidRDefault="00621B5E" w:rsidP="007121CB">
      <w:pPr>
        <w:pStyle w:val="Heading1"/>
        <w:numPr>
          <w:ilvl w:val="0"/>
          <w:numId w:val="21"/>
        </w:numPr>
        <w:spacing w:line="360" w:lineRule="auto"/>
        <w:jc w:val="center"/>
        <w:rPr>
          <w:rFonts w:ascii="Arial" w:hAnsi="Arial" w:cs="Arial"/>
          <w:bCs/>
          <w:color w:val="auto"/>
          <w:sz w:val="24"/>
          <w:szCs w:val="24"/>
        </w:rPr>
      </w:pPr>
      <w:bookmarkStart w:id="26" w:name="_Toc194609760"/>
      <w:r w:rsidRPr="00D26DA6">
        <w:rPr>
          <w:rFonts w:ascii="Arial" w:hAnsi="Arial" w:cs="Arial"/>
          <w:bCs/>
          <w:color w:val="auto"/>
          <w:sz w:val="24"/>
          <w:szCs w:val="24"/>
        </w:rPr>
        <w:lastRenderedPageBreak/>
        <w:t>RECOMENDACIONES</w:t>
      </w:r>
      <w:bookmarkEnd w:id="26"/>
    </w:p>
    <w:p w14:paraId="2D44C068" w14:textId="77777777" w:rsidR="00AA6785" w:rsidRPr="00D26DA6" w:rsidRDefault="00AA6785" w:rsidP="00ED10A6">
      <w:pPr>
        <w:numPr>
          <w:ilvl w:val="0"/>
          <w:numId w:val="26"/>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Es recomendable que los emprendedores opten por algunos de los cursos que hay en internet gratuitos y de bajo costo que les permitan obtener herramientas administrativas para ejecutar una correcta administración de sus negocios y evitar que estos cierren en un futuro.</w:t>
      </w:r>
    </w:p>
    <w:p w14:paraId="41962A3A" w14:textId="77777777" w:rsidR="00AA6785" w:rsidRPr="00D26DA6" w:rsidRDefault="00AA6785" w:rsidP="00ED10A6">
      <w:pPr>
        <w:numPr>
          <w:ilvl w:val="0"/>
          <w:numId w:val="26"/>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Se recomienda a los emprendedores de este estudio y a los emprendedores en general formalizar sus emprendimientos lo antes posible para evitar que puedan ser víctimas de un fracaso debido a la mala administración y a la escasez de recursos que tendrán al no estar formalizados como puede ser la falta de acceso a créditos o una cartera de clientes consistente.</w:t>
      </w:r>
    </w:p>
    <w:p w14:paraId="38DEC1BF" w14:textId="77777777" w:rsidR="00AA6785" w:rsidRPr="00D26DA6" w:rsidRDefault="00AA6785" w:rsidP="00ED10A6">
      <w:pPr>
        <w:numPr>
          <w:ilvl w:val="0"/>
          <w:numId w:val="26"/>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Ya que la mayoría de los emprendedores que formaron parte de este estudio está dispuesto a formalizar su situación actual y a los emprendedores en general se recomienda formalizar la situación actual de sus negocios y verlo como una ventaja competitiva ante la competencia.</w:t>
      </w:r>
    </w:p>
    <w:p w14:paraId="54BB8B96" w14:textId="604E6CE4" w:rsidR="00AA6785" w:rsidRPr="00D26DA6" w:rsidRDefault="00AA6785" w:rsidP="00ED10A6">
      <w:pPr>
        <w:numPr>
          <w:ilvl w:val="0"/>
          <w:numId w:val="26"/>
        </w:numPr>
        <w:pBdr>
          <w:top w:val="nil"/>
          <w:left w:val="nil"/>
          <w:bottom w:val="nil"/>
          <w:right w:val="nil"/>
          <w:between w:val="nil"/>
        </w:pBdr>
        <w:spacing w:after="0" w:line="360" w:lineRule="auto"/>
        <w:jc w:val="both"/>
        <w:rPr>
          <w:rFonts w:ascii="Arial" w:hAnsi="Arial" w:cs="Arial"/>
          <w:color w:val="000000"/>
          <w:sz w:val="24"/>
          <w:szCs w:val="24"/>
        </w:rPr>
      </w:pPr>
      <w:r w:rsidRPr="00D26DA6">
        <w:rPr>
          <w:rFonts w:ascii="Arial" w:eastAsia="Arial" w:hAnsi="Arial" w:cs="Arial"/>
          <w:color w:val="000000"/>
          <w:sz w:val="24"/>
          <w:szCs w:val="24"/>
        </w:rPr>
        <w:t xml:space="preserve">El acceso a créditos o microcréditos no se considera una limitante para poder formalizar un emprendimiento, si el emprendedor desea inscribir su emprendimiento en el Registro Mercantil como Sociedad de Emprendimiento no será necesario descapitalizarse para poder hacerlo, es recomendable tener una base económica estable para evitar el cierre del emprendimiento y si no lo posee, puede acceder a uno </w:t>
      </w:r>
      <w:r w:rsidR="0069693B" w:rsidRPr="00D26DA6">
        <w:rPr>
          <w:rFonts w:ascii="Arial" w:eastAsia="Arial" w:hAnsi="Arial" w:cs="Arial"/>
          <w:color w:val="000000"/>
          <w:sz w:val="24"/>
          <w:szCs w:val="24"/>
        </w:rPr>
        <w:t>con,</w:t>
      </w:r>
      <w:r w:rsidRPr="00D26DA6">
        <w:rPr>
          <w:rFonts w:ascii="Arial" w:eastAsia="Arial" w:hAnsi="Arial" w:cs="Arial"/>
          <w:color w:val="000000"/>
          <w:sz w:val="24"/>
          <w:szCs w:val="24"/>
        </w:rPr>
        <w:t xml:space="preserve"> </w:t>
      </w:r>
      <w:r w:rsidR="00E6040A" w:rsidRPr="00D26DA6">
        <w:rPr>
          <w:rFonts w:ascii="Arial" w:eastAsia="Arial" w:hAnsi="Arial" w:cs="Arial"/>
          <w:color w:val="000000"/>
          <w:sz w:val="24"/>
          <w:szCs w:val="24"/>
        </w:rPr>
        <w:t>aunque le será un poco más difícil</w:t>
      </w:r>
      <w:r w:rsidRPr="00D26DA6">
        <w:rPr>
          <w:rFonts w:ascii="Arial" w:eastAsia="Arial" w:hAnsi="Arial" w:cs="Arial"/>
          <w:color w:val="000000"/>
          <w:sz w:val="24"/>
          <w:szCs w:val="24"/>
        </w:rPr>
        <w:t>.</w:t>
      </w:r>
    </w:p>
    <w:p w14:paraId="39E6D31B" w14:textId="77777777" w:rsidR="00AA6785" w:rsidRPr="00D26DA6" w:rsidRDefault="00AA6785" w:rsidP="00ED10A6">
      <w:pPr>
        <w:numPr>
          <w:ilvl w:val="0"/>
          <w:numId w:val="26"/>
        </w:numPr>
        <w:pBdr>
          <w:top w:val="nil"/>
          <w:left w:val="nil"/>
          <w:bottom w:val="nil"/>
          <w:right w:val="nil"/>
          <w:between w:val="nil"/>
        </w:pBdr>
        <w:spacing w:line="360" w:lineRule="auto"/>
        <w:jc w:val="both"/>
        <w:rPr>
          <w:rFonts w:ascii="Arial" w:hAnsi="Arial" w:cs="Arial"/>
          <w:color w:val="000000"/>
          <w:sz w:val="24"/>
          <w:szCs w:val="24"/>
        </w:rPr>
      </w:pPr>
      <w:r w:rsidRPr="00D26DA6">
        <w:rPr>
          <w:rFonts w:ascii="Arial" w:eastAsia="Arial" w:hAnsi="Arial" w:cs="Arial"/>
          <w:color w:val="000000"/>
          <w:sz w:val="24"/>
          <w:szCs w:val="24"/>
        </w:rPr>
        <w:t>Se recomienda a los emprendedores que se dedican a la venta de alimentos a través de internet en la cabecera municipal de Huehuetenango informarse sobres estrategias de marketing que permitan darle un empuje a sus emprendimientos aprendiendo a utilizar de manera correcta las redes sociales, esto con el fin de lograr un impacto mayor y destacar de la competencia aprovechando que el uso de las aplicaciones móviles es intuitivo y de fácil acceso.</w:t>
      </w:r>
    </w:p>
    <w:p w14:paraId="3AE92831" w14:textId="77777777" w:rsidR="00ED10A6" w:rsidRPr="00D26DA6" w:rsidRDefault="00ED10A6" w:rsidP="0018730C">
      <w:pPr>
        <w:spacing w:line="360" w:lineRule="auto"/>
        <w:jc w:val="center"/>
        <w:rPr>
          <w:rFonts w:ascii="Arial" w:eastAsia="Arial" w:hAnsi="Arial" w:cs="Arial"/>
          <w:bCs/>
          <w:sz w:val="24"/>
          <w:szCs w:val="24"/>
        </w:rPr>
      </w:pPr>
    </w:p>
    <w:p w14:paraId="7B4A8EB0" w14:textId="1B1CCCCA"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UNIVERSIDAD RAFAEL LANDIVAR</w:t>
      </w:r>
    </w:p>
    <w:p w14:paraId="7650EC19"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FACULTAD DE CIENCIAS ECONOMICAS Y EMPRESARIALES</w:t>
      </w:r>
    </w:p>
    <w:p w14:paraId="197E6628"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LICENCIATURA EN ADMINISTRACION DE EMPRESAS</w:t>
      </w:r>
    </w:p>
    <w:p w14:paraId="2121D5BD"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hAnsi="Arial" w:cs="Arial"/>
          <w:bCs/>
          <w:noProof/>
          <w:sz w:val="24"/>
          <w:szCs w:val="24"/>
        </w:rPr>
        <w:drawing>
          <wp:anchor distT="0" distB="0" distL="0" distR="0" simplePos="0" relativeHeight="251707904" behindDoc="1" locked="0" layoutInCell="1" hidden="0" allowOverlap="1" wp14:anchorId="2475FB3D" wp14:editId="5D341672">
            <wp:simplePos x="0" y="0"/>
            <wp:positionH relativeFrom="column">
              <wp:posOffset>332740</wp:posOffset>
            </wp:positionH>
            <wp:positionV relativeFrom="paragraph">
              <wp:posOffset>82633</wp:posOffset>
            </wp:positionV>
            <wp:extent cx="4953000" cy="6096000"/>
            <wp:effectExtent l="0" t="0" r="0" b="0"/>
            <wp:wrapNone/>
            <wp:docPr id="722064875" name="image6.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22064875" name="image6.png" descr="Logotipo&#10;&#10;El contenido generado por IA puede ser incorrecto."/>
                    <pic:cNvPicPr preferRelativeResize="0"/>
                  </pic:nvPicPr>
                  <pic:blipFill>
                    <a:blip r:embed="rId8"/>
                    <a:srcRect/>
                    <a:stretch>
                      <a:fillRect/>
                    </a:stretch>
                  </pic:blipFill>
                  <pic:spPr>
                    <a:xfrm>
                      <a:off x="0" y="0"/>
                      <a:ext cx="4953000" cy="6096000"/>
                    </a:xfrm>
                    <a:prstGeom prst="rect">
                      <a:avLst/>
                    </a:prstGeom>
                    <a:ln/>
                  </pic:spPr>
                </pic:pic>
              </a:graphicData>
            </a:graphic>
          </wp:anchor>
        </w:drawing>
      </w:r>
    </w:p>
    <w:p w14:paraId="2A1178E5" w14:textId="77777777" w:rsidR="0018730C" w:rsidRPr="00D26DA6" w:rsidRDefault="0018730C" w:rsidP="0018730C">
      <w:pPr>
        <w:spacing w:line="360" w:lineRule="auto"/>
        <w:jc w:val="both"/>
        <w:rPr>
          <w:rFonts w:ascii="Arial" w:eastAsia="Arial" w:hAnsi="Arial" w:cs="Arial"/>
          <w:bCs/>
          <w:sz w:val="24"/>
          <w:szCs w:val="24"/>
        </w:rPr>
      </w:pPr>
    </w:p>
    <w:p w14:paraId="7B57BCBC" w14:textId="77777777" w:rsidR="0018730C" w:rsidRPr="00D26DA6" w:rsidRDefault="0018730C" w:rsidP="0018730C">
      <w:pPr>
        <w:spacing w:line="360" w:lineRule="auto"/>
        <w:jc w:val="both"/>
        <w:rPr>
          <w:rFonts w:ascii="Arial" w:eastAsia="Arial" w:hAnsi="Arial" w:cs="Arial"/>
          <w:bCs/>
          <w:sz w:val="24"/>
          <w:szCs w:val="24"/>
        </w:rPr>
      </w:pPr>
    </w:p>
    <w:p w14:paraId="6FF06670" w14:textId="77777777" w:rsidR="0018730C" w:rsidRPr="00D26DA6" w:rsidRDefault="0018730C" w:rsidP="0018730C">
      <w:pPr>
        <w:spacing w:line="360" w:lineRule="auto"/>
        <w:jc w:val="both"/>
        <w:rPr>
          <w:rFonts w:ascii="Arial" w:eastAsia="Arial" w:hAnsi="Arial" w:cs="Arial"/>
          <w:bCs/>
          <w:sz w:val="24"/>
          <w:szCs w:val="24"/>
        </w:rPr>
      </w:pPr>
    </w:p>
    <w:p w14:paraId="7496D77D" w14:textId="77777777" w:rsidR="0018730C" w:rsidRPr="00D26DA6" w:rsidRDefault="0018730C" w:rsidP="0018730C">
      <w:pPr>
        <w:spacing w:line="360" w:lineRule="auto"/>
        <w:jc w:val="both"/>
        <w:rPr>
          <w:rFonts w:ascii="Arial" w:eastAsia="Arial" w:hAnsi="Arial" w:cs="Arial"/>
          <w:bCs/>
          <w:sz w:val="24"/>
          <w:szCs w:val="24"/>
        </w:rPr>
      </w:pPr>
    </w:p>
    <w:p w14:paraId="59D5B98A" w14:textId="77777777" w:rsidR="0018730C" w:rsidRPr="00D26DA6" w:rsidRDefault="0018730C" w:rsidP="0018730C">
      <w:pPr>
        <w:spacing w:line="360" w:lineRule="auto"/>
        <w:jc w:val="both"/>
        <w:rPr>
          <w:rFonts w:ascii="Arial" w:eastAsia="Arial" w:hAnsi="Arial" w:cs="Arial"/>
          <w:bCs/>
          <w:sz w:val="24"/>
          <w:szCs w:val="24"/>
        </w:rPr>
      </w:pPr>
    </w:p>
    <w:p w14:paraId="773BC8F5" w14:textId="77777777" w:rsidR="0018730C" w:rsidRPr="00D26DA6" w:rsidRDefault="0018730C" w:rsidP="0018730C">
      <w:pPr>
        <w:spacing w:line="360" w:lineRule="auto"/>
        <w:jc w:val="both"/>
        <w:rPr>
          <w:rFonts w:ascii="Arial" w:eastAsia="Arial" w:hAnsi="Arial" w:cs="Arial"/>
          <w:bCs/>
          <w:sz w:val="24"/>
          <w:szCs w:val="24"/>
        </w:rPr>
      </w:pPr>
    </w:p>
    <w:p w14:paraId="4B995970"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“PROPUESTA DE TESIS”</w:t>
      </w:r>
    </w:p>
    <w:p w14:paraId="5508F008" w14:textId="77777777" w:rsidR="0018730C" w:rsidRPr="00D26DA6" w:rsidRDefault="0018730C" w:rsidP="0018730C">
      <w:pPr>
        <w:spacing w:line="360" w:lineRule="auto"/>
        <w:jc w:val="center"/>
        <w:rPr>
          <w:rFonts w:ascii="Arial" w:eastAsia="Arial" w:hAnsi="Arial" w:cs="Arial"/>
          <w:bCs/>
          <w:sz w:val="24"/>
          <w:szCs w:val="24"/>
        </w:rPr>
      </w:pPr>
    </w:p>
    <w:p w14:paraId="52ED54A6" w14:textId="77777777" w:rsidR="0018730C" w:rsidRPr="00D26DA6" w:rsidRDefault="0018730C" w:rsidP="0018730C">
      <w:pPr>
        <w:spacing w:line="360" w:lineRule="auto"/>
        <w:jc w:val="both"/>
        <w:rPr>
          <w:rFonts w:ascii="Arial" w:eastAsia="Arial" w:hAnsi="Arial" w:cs="Arial"/>
          <w:bCs/>
          <w:sz w:val="24"/>
          <w:szCs w:val="24"/>
        </w:rPr>
      </w:pPr>
    </w:p>
    <w:p w14:paraId="75D533CD" w14:textId="77777777" w:rsidR="0018730C" w:rsidRPr="00D26DA6" w:rsidRDefault="0018730C" w:rsidP="0018730C">
      <w:pPr>
        <w:spacing w:line="360" w:lineRule="auto"/>
        <w:jc w:val="both"/>
        <w:rPr>
          <w:rFonts w:ascii="Arial" w:eastAsia="Arial" w:hAnsi="Arial" w:cs="Arial"/>
          <w:bCs/>
          <w:sz w:val="24"/>
          <w:szCs w:val="24"/>
        </w:rPr>
      </w:pPr>
    </w:p>
    <w:p w14:paraId="0F3134F7" w14:textId="77777777" w:rsidR="0018730C" w:rsidRPr="00D26DA6" w:rsidRDefault="0018730C" w:rsidP="0018730C">
      <w:pPr>
        <w:spacing w:line="360" w:lineRule="auto"/>
        <w:jc w:val="both"/>
        <w:rPr>
          <w:rFonts w:ascii="Arial" w:eastAsia="Arial" w:hAnsi="Arial" w:cs="Arial"/>
          <w:bCs/>
          <w:sz w:val="24"/>
          <w:szCs w:val="24"/>
        </w:rPr>
      </w:pPr>
    </w:p>
    <w:p w14:paraId="6DC99403" w14:textId="77777777" w:rsidR="0018730C" w:rsidRPr="00D26DA6" w:rsidRDefault="0018730C" w:rsidP="0018730C">
      <w:pPr>
        <w:spacing w:line="360" w:lineRule="auto"/>
        <w:jc w:val="both"/>
        <w:rPr>
          <w:rFonts w:ascii="Arial" w:eastAsia="Arial" w:hAnsi="Arial" w:cs="Arial"/>
          <w:bCs/>
          <w:sz w:val="24"/>
          <w:szCs w:val="24"/>
        </w:rPr>
      </w:pPr>
    </w:p>
    <w:p w14:paraId="69401E57" w14:textId="77777777" w:rsidR="0018730C" w:rsidRPr="00D26DA6" w:rsidRDefault="0018730C" w:rsidP="0018730C">
      <w:pPr>
        <w:spacing w:line="360" w:lineRule="auto"/>
        <w:jc w:val="both"/>
        <w:rPr>
          <w:rFonts w:ascii="Arial" w:eastAsia="Arial" w:hAnsi="Arial" w:cs="Arial"/>
          <w:bCs/>
          <w:sz w:val="24"/>
          <w:szCs w:val="24"/>
        </w:rPr>
      </w:pPr>
    </w:p>
    <w:p w14:paraId="5BD8D522" w14:textId="77777777" w:rsidR="0018730C" w:rsidRPr="00D26DA6" w:rsidRDefault="0018730C" w:rsidP="0018730C">
      <w:pPr>
        <w:spacing w:line="360" w:lineRule="auto"/>
        <w:jc w:val="both"/>
        <w:rPr>
          <w:rFonts w:ascii="Arial" w:eastAsia="Arial" w:hAnsi="Arial" w:cs="Arial"/>
          <w:bCs/>
          <w:sz w:val="24"/>
          <w:szCs w:val="24"/>
        </w:rPr>
      </w:pPr>
    </w:p>
    <w:p w14:paraId="287557EA" w14:textId="77777777" w:rsidR="0018730C" w:rsidRPr="00D26DA6" w:rsidRDefault="0018730C" w:rsidP="0018730C">
      <w:pPr>
        <w:spacing w:line="360" w:lineRule="auto"/>
        <w:jc w:val="both"/>
        <w:rPr>
          <w:rFonts w:ascii="Arial" w:eastAsia="Arial" w:hAnsi="Arial" w:cs="Arial"/>
          <w:bCs/>
          <w:sz w:val="24"/>
          <w:szCs w:val="24"/>
        </w:rPr>
      </w:pPr>
    </w:p>
    <w:p w14:paraId="38BA6853"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RECINOS VILLATORO MILTON EDUARDO</w:t>
      </w:r>
    </w:p>
    <w:p w14:paraId="62411A75"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CARNET 21330-13</w:t>
      </w:r>
    </w:p>
    <w:p w14:paraId="76A0E054"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HUEHUETENANGO ENERO DE 2025CAMPUS “SAN ROQUE GONZÁLEZ DE SANTA CRUZ, S. J.” DE HUEHUETENANGO”</w:t>
      </w:r>
    </w:p>
    <w:p w14:paraId="14CAF0F4" w14:textId="317B64AA" w:rsidR="0018730C" w:rsidRPr="00D26DA6" w:rsidRDefault="0018730C" w:rsidP="00F63983">
      <w:pPr>
        <w:pStyle w:val="Heading1"/>
        <w:numPr>
          <w:ilvl w:val="0"/>
          <w:numId w:val="21"/>
        </w:numPr>
        <w:spacing w:line="360" w:lineRule="auto"/>
        <w:jc w:val="center"/>
        <w:rPr>
          <w:rFonts w:ascii="Arial" w:hAnsi="Arial" w:cs="Arial"/>
          <w:bCs/>
          <w:color w:val="auto"/>
          <w:sz w:val="24"/>
          <w:szCs w:val="24"/>
        </w:rPr>
      </w:pPr>
      <w:bookmarkStart w:id="27" w:name="_Toc194609761"/>
      <w:r w:rsidRPr="00D26DA6">
        <w:rPr>
          <w:rFonts w:ascii="Arial" w:hAnsi="Arial" w:cs="Arial"/>
          <w:bCs/>
          <w:color w:val="auto"/>
          <w:sz w:val="24"/>
          <w:szCs w:val="24"/>
        </w:rPr>
        <w:lastRenderedPageBreak/>
        <w:t>PROPUESTA</w:t>
      </w:r>
      <w:bookmarkEnd w:id="27"/>
    </w:p>
    <w:p w14:paraId="488A6CA0" w14:textId="77777777" w:rsidR="0018730C" w:rsidRPr="00D26DA6" w:rsidRDefault="0018730C" w:rsidP="0018730C">
      <w:pPr>
        <w:spacing w:line="360" w:lineRule="auto"/>
        <w:jc w:val="center"/>
        <w:rPr>
          <w:rFonts w:ascii="Arial" w:eastAsia="Arial" w:hAnsi="Arial" w:cs="Arial"/>
          <w:bCs/>
          <w:sz w:val="24"/>
          <w:szCs w:val="24"/>
        </w:rPr>
      </w:pPr>
      <w:r w:rsidRPr="00D26DA6">
        <w:rPr>
          <w:rFonts w:ascii="Arial" w:eastAsia="Arial" w:hAnsi="Arial" w:cs="Arial"/>
          <w:bCs/>
          <w:sz w:val="24"/>
          <w:szCs w:val="24"/>
        </w:rPr>
        <w:t>OBJETIVO DE LA PRPUESTA</w:t>
      </w:r>
    </w:p>
    <w:p w14:paraId="01760182"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La presente propuesta surge de la necesidad observada en el municipio de Huehuetenango, donde la falta de educación financiera limita significativamente el crecimiento de las empresas locales. Como futuro profesional, siento la responsabilidad de apoyar a otros emprendedores que, por diversas razones, aún no han podido formalizar sus negocios. Mi objetivo es despejar las dudas que puedan surgir en el proceso de formalización y ayudar a los emprendedores a comprender mejor los beneficios que trae consigo esta formalización.</w:t>
      </w:r>
    </w:p>
    <w:p w14:paraId="2724815D"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Dado que es un tema de vital importancia para el desarrollo de muchos emprendedores, esta guía pretende brindar un apoyo a los futuros emprendedores del municipio. Contando con la colaboración de otros profesionales dispuestos a ofrecer sus conocimientos en pro de un bien común, a quienes expreso mi más sincero agradecimiento.</w:t>
      </w:r>
    </w:p>
    <w:p w14:paraId="3E839BE9"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La propuesta se centrará en la creación de una página web que ofrecerá información gratuita para que las personas de Huehuetenango puedan obtener el apoyo necesario de profesionales capacitados para formalizar sus negocios. Esta herramienta digital no solo facilitará el acceso a la información, sino que también permitirá que los emprendedores se conecten con expertos en la materia, creando una comunidad de apoyo mutuo.</w:t>
      </w:r>
    </w:p>
    <w:p w14:paraId="5A0117CA" w14:textId="77777777" w:rsidR="0018730C" w:rsidRPr="00D26DA6" w:rsidRDefault="0018730C" w:rsidP="0018730C">
      <w:pPr>
        <w:spacing w:line="360" w:lineRule="auto"/>
        <w:jc w:val="center"/>
        <w:rPr>
          <w:rFonts w:ascii="Arial" w:eastAsia="Arial" w:hAnsi="Arial" w:cs="Arial"/>
          <w:bCs/>
          <w:sz w:val="24"/>
          <w:szCs w:val="24"/>
        </w:rPr>
      </w:pPr>
    </w:p>
    <w:p w14:paraId="76FA9651" w14:textId="77777777" w:rsidR="0018730C" w:rsidRPr="00D26DA6" w:rsidRDefault="0018730C" w:rsidP="0018730C">
      <w:pPr>
        <w:spacing w:line="360" w:lineRule="auto"/>
        <w:jc w:val="center"/>
        <w:rPr>
          <w:rFonts w:ascii="Arial" w:eastAsia="Arial" w:hAnsi="Arial" w:cs="Arial"/>
          <w:bCs/>
          <w:sz w:val="24"/>
          <w:szCs w:val="24"/>
        </w:rPr>
      </w:pPr>
    </w:p>
    <w:p w14:paraId="06659DE3" w14:textId="77777777" w:rsidR="0018730C" w:rsidRPr="00D26DA6" w:rsidRDefault="0018730C" w:rsidP="0018730C">
      <w:pPr>
        <w:spacing w:line="360" w:lineRule="auto"/>
        <w:jc w:val="center"/>
        <w:rPr>
          <w:rFonts w:ascii="Arial" w:eastAsia="Arial" w:hAnsi="Arial" w:cs="Arial"/>
          <w:bCs/>
          <w:sz w:val="24"/>
          <w:szCs w:val="24"/>
        </w:rPr>
      </w:pPr>
    </w:p>
    <w:p w14:paraId="0366B5B5" w14:textId="77777777" w:rsidR="0018730C" w:rsidRPr="00D26DA6" w:rsidRDefault="0018730C" w:rsidP="0018730C">
      <w:pPr>
        <w:spacing w:line="360" w:lineRule="auto"/>
        <w:jc w:val="center"/>
        <w:rPr>
          <w:rFonts w:ascii="Arial" w:eastAsia="Arial" w:hAnsi="Arial" w:cs="Arial"/>
          <w:bCs/>
          <w:sz w:val="24"/>
          <w:szCs w:val="24"/>
        </w:rPr>
      </w:pPr>
    </w:p>
    <w:p w14:paraId="165582A0" w14:textId="77777777" w:rsidR="0018730C" w:rsidRPr="00D26DA6" w:rsidRDefault="0018730C" w:rsidP="0018730C">
      <w:pPr>
        <w:spacing w:line="360" w:lineRule="auto"/>
        <w:jc w:val="center"/>
        <w:rPr>
          <w:rFonts w:ascii="Arial" w:eastAsia="Arial" w:hAnsi="Arial" w:cs="Arial"/>
          <w:bCs/>
          <w:sz w:val="24"/>
          <w:szCs w:val="24"/>
        </w:rPr>
      </w:pPr>
    </w:p>
    <w:p w14:paraId="6980EB7F" w14:textId="77777777" w:rsidR="0018730C" w:rsidRPr="00D26DA6" w:rsidRDefault="0018730C" w:rsidP="0018730C">
      <w:pPr>
        <w:spacing w:line="360" w:lineRule="auto"/>
        <w:jc w:val="center"/>
        <w:rPr>
          <w:rFonts w:ascii="Arial" w:eastAsia="Arial" w:hAnsi="Arial" w:cs="Arial"/>
          <w:bCs/>
          <w:sz w:val="24"/>
          <w:szCs w:val="24"/>
        </w:rPr>
      </w:pPr>
    </w:p>
    <w:p w14:paraId="11D749E5" w14:textId="77777777" w:rsidR="0018730C" w:rsidRPr="00D26DA6" w:rsidRDefault="0018730C" w:rsidP="0018730C">
      <w:pPr>
        <w:spacing w:line="360" w:lineRule="auto"/>
        <w:jc w:val="center"/>
        <w:rPr>
          <w:rFonts w:ascii="Arial" w:eastAsia="Arial" w:hAnsi="Arial" w:cs="Arial"/>
          <w:bCs/>
          <w:sz w:val="24"/>
          <w:szCs w:val="24"/>
        </w:rPr>
      </w:pPr>
    </w:p>
    <w:p w14:paraId="62105C26" w14:textId="77777777" w:rsidR="0018730C" w:rsidRPr="00D26DA6" w:rsidRDefault="0018730C" w:rsidP="0018730C">
      <w:pPr>
        <w:pStyle w:val="Heading1"/>
        <w:spacing w:line="360" w:lineRule="auto"/>
        <w:jc w:val="center"/>
        <w:rPr>
          <w:rFonts w:ascii="Arial" w:hAnsi="Arial" w:cs="Arial"/>
          <w:bCs/>
          <w:color w:val="auto"/>
          <w:sz w:val="24"/>
          <w:szCs w:val="24"/>
        </w:rPr>
      </w:pPr>
      <w:bookmarkStart w:id="28" w:name="_Toc194609762"/>
      <w:r w:rsidRPr="00D26DA6">
        <w:rPr>
          <w:rFonts w:ascii="Arial" w:hAnsi="Arial" w:cs="Arial"/>
          <w:bCs/>
          <w:color w:val="auto"/>
          <w:sz w:val="24"/>
          <w:szCs w:val="24"/>
        </w:rPr>
        <w:lastRenderedPageBreak/>
        <w:t>JUSTIFICACION</w:t>
      </w:r>
      <w:bookmarkEnd w:id="28"/>
    </w:p>
    <w:p w14:paraId="28AC189D"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La siguiente propuesta de tesis tiene como fin apoyar el creciente mercado informal del municipio de Huehuetenango cuyo valor consiste en brindar la información en un solo punto y que también se pueda acercar a nuevos públicos interesados en formalizar sus negocios</w:t>
      </w:r>
    </w:p>
    <w:p w14:paraId="6D390DB5" w14:textId="53F7B51A" w:rsidR="0018730C" w:rsidRPr="00D26DA6" w:rsidRDefault="0018730C" w:rsidP="0018730C">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 xml:space="preserve">La idea de desarrollar una página web que brinde información gratuita sobre la formalización de negocioses la de ofrecer un vínculo de rápido acceso a las personas que pueda ser leído en cualquier dispositivo electrónico que permita el acceso a internet. Y la idea de tener profesionales dispuestos a ayudar es la de simplificar el proceso que se puede tornar tedioso para los emprendedores pues la mayoría no sabe </w:t>
      </w:r>
      <w:r w:rsidR="007B2FDD" w:rsidRPr="00D26DA6">
        <w:rPr>
          <w:rFonts w:ascii="Arial" w:eastAsia="Arial" w:hAnsi="Arial" w:cs="Arial"/>
          <w:bCs/>
          <w:sz w:val="24"/>
          <w:szCs w:val="24"/>
          <w:lang w:val="es-GT"/>
        </w:rPr>
        <w:t>dónde</w:t>
      </w:r>
      <w:r w:rsidRPr="00D26DA6">
        <w:rPr>
          <w:rFonts w:ascii="Arial" w:eastAsia="Arial" w:hAnsi="Arial" w:cs="Arial"/>
          <w:bCs/>
          <w:sz w:val="24"/>
          <w:szCs w:val="24"/>
          <w:lang w:val="es-GT"/>
        </w:rPr>
        <w:t xml:space="preserve"> empezar.</w:t>
      </w:r>
    </w:p>
    <w:p w14:paraId="40CFCE51" w14:textId="77777777" w:rsidR="0018730C" w:rsidRPr="00D26DA6" w:rsidRDefault="0018730C" w:rsidP="0018730C">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La formalización de negocios trae beneficios como acceso a financiamiento, mejores relaciones comerciales y cumplimiento de regulaciones legales, impulsando el crecimiento económico de la región. Promover la formalización ayudará a los emprendedores a superar barreras y alcanzar su máximo potencial.</w:t>
      </w:r>
    </w:p>
    <w:p w14:paraId="7F2AD31D" w14:textId="77777777" w:rsidR="0018730C" w:rsidRPr="00D26DA6" w:rsidRDefault="0018730C" w:rsidP="0018730C">
      <w:pPr>
        <w:spacing w:line="360" w:lineRule="auto"/>
        <w:jc w:val="both"/>
        <w:rPr>
          <w:rFonts w:ascii="Arial" w:eastAsia="Arial" w:hAnsi="Arial" w:cs="Arial"/>
          <w:bCs/>
          <w:sz w:val="24"/>
          <w:szCs w:val="24"/>
          <w:lang w:val="es-GT"/>
        </w:rPr>
      </w:pPr>
      <w:r w:rsidRPr="00D26DA6">
        <w:rPr>
          <w:rFonts w:ascii="Arial" w:eastAsia="Arial" w:hAnsi="Arial" w:cs="Arial"/>
          <w:bCs/>
          <w:sz w:val="24"/>
          <w:szCs w:val="24"/>
          <w:lang w:val="es-GT"/>
        </w:rPr>
        <w:t>En resumen, esta propuesta es crucial para el desarrollo de los emprendedores en Huehuetenango, fortaleciendo la comunidad emprendedora y mejorando la calidad de vida de sus habitantes.</w:t>
      </w:r>
    </w:p>
    <w:p w14:paraId="28F1E9A3" w14:textId="77777777" w:rsidR="0018730C" w:rsidRPr="00D26DA6" w:rsidRDefault="0018730C" w:rsidP="0018730C">
      <w:pPr>
        <w:spacing w:line="360" w:lineRule="auto"/>
        <w:jc w:val="center"/>
        <w:rPr>
          <w:rFonts w:ascii="Arial" w:eastAsia="Arial" w:hAnsi="Arial" w:cs="Arial"/>
          <w:bCs/>
          <w:sz w:val="24"/>
          <w:szCs w:val="24"/>
          <w:lang w:val="es-GT"/>
        </w:rPr>
      </w:pPr>
    </w:p>
    <w:p w14:paraId="639CCD7B" w14:textId="77777777" w:rsidR="0018730C" w:rsidRPr="00D26DA6" w:rsidRDefault="0018730C" w:rsidP="0018730C">
      <w:pPr>
        <w:spacing w:line="360" w:lineRule="auto"/>
        <w:jc w:val="center"/>
        <w:rPr>
          <w:rFonts w:ascii="Arial" w:eastAsia="Arial" w:hAnsi="Arial" w:cs="Arial"/>
          <w:bCs/>
          <w:sz w:val="24"/>
          <w:szCs w:val="24"/>
          <w:lang w:val="es-GT"/>
        </w:rPr>
      </w:pPr>
    </w:p>
    <w:p w14:paraId="1183DB87" w14:textId="77777777" w:rsidR="0018730C" w:rsidRPr="00D26DA6" w:rsidRDefault="0018730C" w:rsidP="0018730C">
      <w:pPr>
        <w:spacing w:line="360" w:lineRule="auto"/>
        <w:jc w:val="center"/>
        <w:rPr>
          <w:rFonts w:ascii="Arial" w:eastAsia="Arial" w:hAnsi="Arial" w:cs="Arial"/>
          <w:bCs/>
          <w:sz w:val="24"/>
          <w:szCs w:val="24"/>
          <w:lang w:val="es-GT"/>
        </w:rPr>
      </w:pPr>
    </w:p>
    <w:p w14:paraId="0A89767B" w14:textId="77777777" w:rsidR="0018730C" w:rsidRPr="00D26DA6" w:rsidRDefault="0018730C" w:rsidP="0018730C">
      <w:pPr>
        <w:spacing w:line="360" w:lineRule="auto"/>
        <w:jc w:val="center"/>
        <w:rPr>
          <w:rFonts w:ascii="Arial" w:eastAsia="Arial" w:hAnsi="Arial" w:cs="Arial"/>
          <w:bCs/>
          <w:sz w:val="24"/>
          <w:szCs w:val="24"/>
          <w:lang w:val="es-GT"/>
        </w:rPr>
      </w:pPr>
    </w:p>
    <w:p w14:paraId="5692F525" w14:textId="77777777" w:rsidR="0018730C" w:rsidRPr="00D26DA6" w:rsidRDefault="0018730C" w:rsidP="0018730C">
      <w:pPr>
        <w:spacing w:line="360" w:lineRule="auto"/>
        <w:jc w:val="center"/>
        <w:rPr>
          <w:rFonts w:ascii="Arial" w:eastAsia="Arial" w:hAnsi="Arial" w:cs="Arial"/>
          <w:bCs/>
          <w:sz w:val="24"/>
          <w:szCs w:val="24"/>
          <w:lang w:val="es-GT"/>
        </w:rPr>
      </w:pPr>
    </w:p>
    <w:p w14:paraId="5ED36993" w14:textId="77777777" w:rsidR="0018730C" w:rsidRPr="00D26DA6" w:rsidRDefault="0018730C" w:rsidP="0018730C">
      <w:pPr>
        <w:spacing w:line="360" w:lineRule="auto"/>
        <w:jc w:val="center"/>
        <w:rPr>
          <w:rFonts w:ascii="Arial" w:eastAsia="Arial" w:hAnsi="Arial" w:cs="Arial"/>
          <w:bCs/>
          <w:sz w:val="24"/>
          <w:szCs w:val="24"/>
          <w:lang w:val="es-GT"/>
        </w:rPr>
      </w:pPr>
    </w:p>
    <w:p w14:paraId="6F862423" w14:textId="77777777" w:rsidR="0018730C" w:rsidRPr="00D26DA6" w:rsidRDefault="0018730C" w:rsidP="0018730C">
      <w:pPr>
        <w:spacing w:line="360" w:lineRule="auto"/>
        <w:jc w:val="center"/>
        <w:rPr>
          <w:rFonts w:ascii="Arial" w:eastAsia="Arial" w:hAnsi="Arial" w:cs="Arial"/>
          <w:bCs/>
          <w:sz w:val="24"/>
          <w:szCs w:val="24"/>
          <w:lang w:val="es-GT"/>
        </w:rPr>
      </w:pPr>
    </w:p>
    <w:p w14:paraId="08253699" w14:textId="77777777" w:rsidR="0018730C" w:rsidRPr="00D26DA6" w:rsidRDefault="0018730C" w:rsidP="0018730C">
      <w:pPr>
        <w:spacing w:line="360" w:lineRule="auto"/>
        <w:jc w:val="center"/>
        <w:rPr>
          <w:rFonts w:ascii="Arial" w:eastAsia="Arial" w:hAnsi="Arial" w:cs="Arial"/>
          <w:bCs/>
          <w:sz w:val="24"/>
          <w:szCs w:val="24"/>
          <w:lang w:val="es-GT"/>
        </w:rPr>
      </w:pPr>
    </w:p>
    <w:p w14:paraId="16AC4402" w14:textId="77777777" w:rsidR="0018730C" w:rsidRPr="00D26DA6" w:rsidRDefault="0018730C" w:rsidP="0018730C">
      <w:pPr>
        <w:pStyle w:val="Heading1"/>
        <w:spacing w:line="360" w:lineRule="auto"/>
        <w:jc w:val="center"/>
        <w:rPr>
          <w:rFonts w:ascii="Arial" w:hAnsi="Arial" w:cs="Arial"/>
          <w:bCs/>
          <w:color w:val="auto"/>
          <w:sz w:val="24"/>
          <w:szCs w:val="24"/>
        </w:rPr>
      </w:pPr>
      <w:bookmarkStart w:id="29" w:name="_Toc194609763"/>
      <w:r w:rsidRPr="00D26DA6">
        <w:rPr>
          <w:rFonts w:ascii="Arial" w:hAnsi="Arial" w:cs="Arial"/>
          <w:bCs/>
          <w:color w:val="auto"/>
          <w:sz w:val="24"/>
          <w:szCs w:val="24"/>
        </w:rPr>
        <w:lastRenderedPageBreak/>
        <w:t>PROPUESTA DE TESIS.</w:t>
      </w:r>
      <w:bookmarkEnd w:id="29"/>
    </w:p>
    <w:p w14:paraId="69B9AB95"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Con el objetivo de maximizar el número de emprendedores inscritos ante la SAT y el RM se elaboró una página web de acceso gratuito y libre para todo aquel emprendedor que desee información y algún contacto directo para poder iniciar el proceso de inscripción de su emprendimiento, la página no interviene con las negociaciones que realizan con los asesores listados y en cualquier caso promete una asesoría gratuita para motivar a los emprendedores a inscribir sus negocios lo antes posible.</w:t>
      </w:r>
    </w:p>
    <w:p w14:paraId="61F10870" w14:textId="27211593" w:rsidR="00666A26"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La página web fue realizada desde cero por mi persona y concibe para mí un logro pues la idea es brindar toda la información que pueda y contribuir al desarrollo de la comunidad donde vivo.</w:t>
      </w:r>
      <w:r w:rsidR="00B14708" w:rsidRPr="00D26DA6">
        <w:rPr>
          <w:rFonts w:ascii="Arial" w:eastAsia="Arial" w:hAnsi="Arial" w:cs="Arial"/>
          <w:bCs/>
          <w:sz w:val="24"/>
          <w:szCs w:val="24"/>
        </w:rPr>
        <w:t xml:space="preserve"> Para poder acceder solo es necesario ingresar al siguiente link: </w:t>
      </w:r>
      <w:hyperlink r:id="rId54" w:history="1">
        <w:r w:rsidR="00B03EA2" w:rsidRPr="00D26DA6">
          <w:rPr>
            <w:rStyle w:val="Hyperlink"/>
            <w:rFonts w:ascii="Arial" w:eastAsia="Arial" w:hAnsi="Arial" w:cs="Arial"/>
            <w:bCs/>
            <w:sz w:val="24"/>
            <w:szCs w:val="24"/>
          </w:rPr>
          <w:t>https://sites.google.com/view/inscribeahora/inicio</w:t>
        </w:r>
      </w:hyperlink>
      <w:r w:rsidR="00B03EA2" w:rsidRPr="00D26DA6">
        <w:rPr>
          <w:rFonts w:ascii="Arial" w:eastAsia="Arial" w:hAnsi="Arial" w:cs="Arial"/>
          <w:bCs/>
          <w:sz w:val="24"/>
          <w:szCs w:val="24"/>
        </w:rPr>
        <w:t xml:space="preserve"> o desde </w:t>
      </w:r>
      <w:r w:rsidR="00666A26" w:rsidRPr="00D26DA6">
        <w:rPr>
          <w:rFonts w:ascii="Arial" w:eastAsia="Arial" w:hAnsi="Arial" w:cs="Arial"/>
          <w:bCs/>
          <w:sz w:val="24"/>
          <w:szCs w:val="24"/>
        </w:rPr>
        <w:t xml:space="preserve">su navegador de confianza ingresa a “Google” y </w:t>
      </w:r>
      <w:r w:rsidR="00E4045B" w:rsidRPr="00D26DA6">
        <w:rPr>
          <w:rFonts w:ascii="Arial" w:eastAsia="Arial" w:hAnsi="Arial" w:cs="Arial"/>
          <w:bCs/>
          <w:sz w:val="24"/>
          <w:szCs w:val="24"/>
        </w:rPr>
        <w:t>pega el link en el buscador para acceder de manera directa a la página.</w:t>
      </w:r>
    </w:p>
    <w:p w14:paraId="5AFEF091" w14:textId="4D684BBC" w:rsidR="00802630" w:rsidRPr="00D26DA6" w:rsidRDefault="00802630" w:rsidP="0018730C">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352E4656" wp14:editId="75FF3B22">
            <wp:extent cx="5612130" cy="2399665"/>
            <wp:effectExtent l="0" t="0" r="7620" b="635"/>
            <wp:docPr id="10382553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5338" name="Imagen 1" descr="Interfaz de usuario gráfica, Aplicación&#10;&#10;El contenido generado por IA puede ser incorrecto."/>
                    <pic:cNvPicPr/>
                  </pic:nvPicPr>
                  <pic:blipFill>
                    <a:blip r:embed="rId55"/>
                    <a:stretch>
                      <a:fillRect/>
                    </a:stretch>
                  </pic:blipFill>
                  <pic:spPr>
                    <a:xfrm>
                      <a:off x="0" y="0"/>
                      <a:ext cx="5612130" cy="2399665"/>
                    </a:xfrm>
                    <a:prstGeom prst="rect">
                      <a:avLst/>
                    </a:prstGeom>
                  </pic:spPr>
                </pic:pic>
              </a:graphicData>
            </a:graphic>
          </wp:inline>
        </w:drawing>
      </w:r>
    </w:p>
    <w:p w14:paraId="36760426" w14:textId="77777777" w:rsidR="00802630" w:rsidRPr="00D26DA6" w:rsidRDefault="00802630" w:rsidP="0018730C">
      <w:pPr>
        <w:spacing w:line="360" w:lineRule="auto"/>
        <w:jc w:val="both"/>
        <w:rPr>
          <w:rFonts w:ascii="Arial" w:eastAsia="Arial" w:hAnsi="Arial" w:cs="Arial"/>
          <w:bCs/>
          <w:sz w:val="24"/>
          <w:szCs w:val="24"/>
        </w:rPr>
      </w:pPr>
    </w:p>
    <w:p w14:paraId="0ECE2963" w14:textId="77777777" w:rsidR="00802630" w:rsidRPr="00D26DA6" w:rsidRDefault="00802630" w:rsidP="0018730C">
      <w:pPr>
        <w:spacing w:line="360" w:lineRule="auto"/>
        <w:jc w:val="both"/>
        <w:rPr>
          <w:rFonts w:ascii="Arial" w:eastAsia="Arial" w:hAnsi="Arial" w:cs="Arial"/>
          <w:bCs/>
          <w:sz w:val="24"/>
          <w:szCs w:val="24"/>
        </w:rPr>
      </w:pPr>
    </w:p>
    <w:p w14:paraId="76E247D9" w14:textId="77777777" w:rsidR="00802630" w:rsidRPr="00D26DA6" w:rsidRDefault="00802630" w:rsidP="0018730C">
      <w:pPr>
        <w:spacing w:line="360" w:lineRule="auto"/>
        <w:jc w:val="both"/>
        <w:rPr>
          <w:rFonts w:ascii="Arial" w:eastAsia="Arial" w:hAnsi="Arial" w:cs="Arial"/>
          <w:bCs/>
          <w:sz w:val="24"/>
          <w:szCs w:val="24"/>
        </w:rPr>
      </w:pPr>
    </w:p>
    <w:p w14:paraId="1950B321" w14:textId="77777777" w:rsidR="00802630" w:rsidRPr="00D26DA6" w:rsidRDefault="00802630" w:rsidP="0018730C">
      <w:pPr>
        <w:spacing w:line="360" w:lineRule="auto"/>
        <w:jc w:val="both"/>
        <w:rPr>
          <w:rFonts w:ascii="Arial" w:eastAsia="Arial" w:hAnsi="Arial" w:cs="Arial"/>
          <w:bCs/>
          <w:sz w:val="24"/>
          <w:szCs w:val="24"/>
        </w:rPr>
      </w:pPr>
    </w:p>
    <w:p w14:paraId="10F93DDD" w14:textId="77777777" w:rsidR="00802630" w:rsidRPr="00D26DA6" w:rsidRDefault="00802630" w:rsidP="0018730C">
      <w:pPr>
        <w:spacing w:line="360" w:lineRule="auto"/>
        <w:jc w:val="both"/>
        <w:rPr>
          <w:rFonts w:ascii="Arial" w:eastAsia="Arial" w:hAnsi="Arial" w:cs="Arial"/>
          <w:bCs/>
          <w:sz w:val="24"/>
          <w:szCs w:val="24"/>
        </w:rPr>
      </w:pPr>
    </w:p>
    <w:p w14:paraId="5FD7DC46" w14:textId="77777777" w:rsidR="0018730C" w:rsidRPr="00D26DA6" w:rsidRDefault="0018730C" w:rsidP="0018730C">
      <w:pPr>
        <w:spacing w:line="360" w:lineRule="auto"/>
        <w:rPr>
          <w:rFonts w:ascii="Arial" w:eastAsia="Arial" w:hAnsi="Arial" w:cs="Arial"/>
          <w:bCs/>
          <w:sz w:val="24"/>
          <w:szCs w:val="24"/>
        </w:rPr>
      </w:pPr>
      <w:r w:rsidRPr="00D26DA6">
        <w:rPr>
          <w:rFonts w:ascii="Arial" w:hAnsi="Arial" w:cs="Arial"/>
          <w:bCs/>
          <w:noProof/>
          <w:sz w:val="24"/>
          <w:szCs w:val="24"/>
        </w:rPr>
        <w:lastRenderedPageBreak/>
        <w:drawing>
          <wp:anchor distT="0" distB="0" distL="114300" distR="114300" simplePos="0" relativeHeight="251693568" behindDoc="0" locked="0" layoutInCell="1" hidden="0" allowOverlap="1" wp14:anchorId="324DF19A" wp14:editId="127313ED">
            <wp:simplePos x="0" y="0"/>
            <wp:positionH relativeFrom="column">
              <wp:posOffset>100968</wp:posOffset>
            </wp:positionH>
            <wp:positionV relativeFrom="paragraph">
              <wp:posOffset>11430</wp:posOffset>
            </wp:positionV>
            <wp:extent cx="5612130" cy="3156585"/>
            <wp:effectExtent l="0" t="0" r="0" b="0"/>
            <wp:wrapNone/>
            <wp:docPr id="37" name="image288.png" descr="Interfaz de usuario gráfica,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7" name="image288.png" descr="Interfaz de usuario gráfica, Sitio web&#10;&#10;El contenido generado por IA puede ser incorrecto."/>
                    <pic:cNvPicPr preferRelativeResize="0"/>
                  </pic:nvPicPr>
                  <pic:blipFill>
                    <a:blip r:embed="rId56"/>
                    <a:srcRect/>
                    <a:stretch>
                      <a:fillRect/>
                    </a:stretch>
                  </pic:blipFill>
                  <pic:spPr>
                    <a:xfrm>
                      <a:off x="0" y="0"/>
                      <a:ext cx="5612130" cy="3156585"/>
                    </a:xfrm>
                    <a:prstGeom prst="rect">
                      <a:avLst/>
                    </a:prstGeom>
                    <a:ln/>
                  </pic:spPr>
                </pic:pic>
              </a:graphicData>
            </a:graphic>
          </wp:anchor>
        </w:drawing>
      </w:r>
    </w:p>
    <w:p w14:paraId="772A594B" w14:textId="77777777" w:rsidR="0018730C" w:rsidRPr="00D26DA6" w:rsidRDefault="0018730C" w:rsidP="0018730C">
      <w:pPr>
        <w:spacing w:line="360" w:lineRule="auto"/>
        <w:rPr>
          <w:rFonts w:ascii="Arial" w:eastAsia="Arial" w:hAnsi="Arial" w:cs="Arial"/>
          <w:bCs/>
          <w:sz w:val="24"/>
          <w:szCs w:val="24"/>
        </w:rPr>
      </w:pPr>
    </w:p>
    <w:p w14:paraId="2EB099B8" w14:textId="77777777" w:rsidR="0018730C" w:rsidRPr="00D26DA6" w:rsidRDefault="0018730C" w:rsidP="0018730C">
      <w:pPr>
        <w:spacing w:line="360" w:lineRule="auto"/>
        <w:rPr>
          <w:rFonts w:ascii="Arial" w:eastAsia="Arial" w:hAnsi="Arial" w:cs="Arial"/>
          <w:bCs/>
          <w:sz w:val="24"/>
          <w:szCs w:val="24"/>
        </w:rPr>
      </w:pPr>
    </w:p>
    <w:p w14:paraId="4805EAE8" w14:textId="77777777" w:rsidR="0018730C" w:rsidRPr="00D26DA6" w:rsidRDefault="0018730C" w:rsidP="0018730C">
      <w:pPr>
        <w:spacing w:line="360" w:lineRule="auto"/>
        <w:rPr>
          <w:rFonts w:ascii="Arial" w:eastAsia="Arial" w:hAnsi="Arial" w:cs="Arial"/>
          <w:bCs/>
          <w:sz w:val="24"/>
          <w:szCs w:val="24"/>
        </w:rPr>
      </w:pPr>
    </w:p>
    <w:p w14:paraId="26118F90" w14:textId="77777777" w:rsidR="0018730C" w:rsidRPr="00D26DA6" w:rsidRDefault="0018730C" w:rsidP="0018730C">
      <w:pPr>
        <w:spacing w:line="360" w:lineRule="auto"/>
        <w:rPr>
          <w:rFonts w:ascii="Arial" w:eastAsia="Arial" w:hAnsi="Arial" w:cs="Arial"/>
          <w:bCs/>
          <w:sz w:val="24"/>
          <w:szCs w:val="24"/>
        </w:rPr>
      </w:pPr>
    </w:p>
    <w:p w14:paraId="0ABD5385" w14:textId="77777777" w:rsidR="0018730C" w:rsidRPr="00D26DA6" w:rsidRDefault="0018730C" w:rsidP="0018730C">
      <w:pPr>
        <w:spacing w:line="360" w:lineRule="auto"/>
        <w:rPr>
          <w:rFonts w:ascii="Arial" w:eastAsia="Arial" w:hAnsi="Arial" w:cs="Arial"/>
          <w:bCs/>
          <w:sz w:val="24"/>
          <w:szCs w:val="24"/>
        </w:rPr>
      </w:pPr>
    </w:p>
    <w:p w14:paraId="1C39BE61" w14:textId="77777777" w:rsidR="0018730C" w:rsidRPr="00D26DA6" w:rsidRDefault="0018730C" w:rsidP="0018730C">
      <w:pPr>
        <w:spacing w:line="360" w:lineRule="auto"/>
        <w:rPr>
          <w:rFonts w:ascii="Arial" w:eastAsia="Arial" w:hAnsi="Arial" w:cs="Arial"/>
          <w:bCs/>
          <w:sz w:val="24"/>
          <w:szCs w:val="24"/>
        </w:rPr>
      </w:pPr>
    </w:p>
    <w:p w14:paraId="6E495764" w14:textId="77777777" w:rsidR="0018730C" w:rsidRPr="00D26DA6" w:rsidRDefault="0018730C" w:rsidP="0018730C">
      <w:pPr>
        <w:spacing w:line="360" w:lineRule="auto"/>
        <w:rPr>
          <w:rFonts w:ascii="Arial" w:eastAsia="Arial" w:hAnsi="Arial" w:cs="Arial"/>
          <w:bCs/>
          <w:sz w:val="24"/>
          <w:szCs w:val="24"/>
        </w:rPr>
      </w:pPr>
    </w:p>
    <w:p w14:paraId="0EAA9476" w14:textId="77777777" w:rsidR="0018730C" w:rsidRPr="00D26DA6" w:rsidRDefault="0018730C" w:rsidP="0018730C">
      <w:pPr>
        <w:spacing w:line="360" w:lineRule="auto"/>
        <w:rPr>
          <w:rFonts w:ascii="Arial" w:eastAsia="Arial" w:hAnsi="Arial" w:cs="Arial"/>
          <w:bCs/>
          <w:sz w:val="24"/>
          <w:szCs w:val="24"/>
        </w:rPr>
      </w:pPr>
    </w:p>
    <w:p w14:paraId="410E3388" w14:textId="77777777" w:rsidR="0018730C" w:rsidRPr="00D26DA6" w:rsidRDefault="0018730C" w:rsidP="0018730C">
      <w:pPr>
        <w:spacing w:line="360" w:lineRule="auto"/>
        <w:rPr>
          <w:rFonts w:ascii="Arial" w:eastAsia="Arial" w:hAnsi="Arial" w:cs="Arial"/>
          <w:bCs/>
          <w:sz w:val="24"/>
          <w:szCs w:val="24"/>
        </w:rPr>
      </w:pPr>
    </w:p>
    <w:p w14:paraId="58DBB8E1" w14:textId="77777777" w:rsidR="0018730C" w:rsidRPr="00D26DA6" w:rsidRDefault="0018730C" w:rsidP="0018730C">
      <w:pPr>
        <w:spacing w:line="360" w:lineRule="auto"/>
        <w:rPr>
          <w:rFonts w:ascii="Arial" w:eastAsia="Arial" w:hAnsi="Arial" w:cs="Arial"/>
          <w:bCs/>
          <w:sz w:val="24"/>
          <w:szCs w:val="24"/>
        </w:rPr>
      </w:pPr>
      <w:r w:rsidRPr="00D26DA6">
        <w:rPr>
          <w:rFonts w:ascii="Arial" w:eastAsia="Arial" w:hAnsi="Arial" w:cs="Arial"/>
          <w:bCs/>
          <w:sz w:val="24"/>
          <w:szCs w:val="24"/>
        </w:rPr>
        <w:t>Fuente: Elaboración propia Milton Recinos (2025).</w:t>
      </w:r>
    </w:p>
    <w:p w14:paraId="1AE91CB5" w14:textId="3F4FFF35" w:rsidR="00802630" w:rsidRPr="00D26DA6" w:rsidRDefault="00802630"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En la sección de </w:t>
      </w:r>
      <w:r w:rsidR="004B5709" w:rsidRPr="00D26DA6">
        <w:rPr>
          <w:rFonts w:ascii="Arial" w:eastAsia="Arial" w:hAnsi="Arial" w:cs="Arial"/>
          <w:bCs/>
          <w:sz w:val="24"/>
          <w:szCs w:val="24"/>
        </w:rPr>
        <w:t>“</w:t>
      </w:r>
      <w:r w:rsidRPr="00D26DA6">
        <w:rPr>
          <w:rFonts w:ascii="Arial" w:eastAsia="Arial" w:hAnsi="Arial" w:cs="Arial"/>
          <w:bCs/>
          <w:sz w:val="24"/>
          <w:szCs w:val="24"/>
        </w:rPr>
        <w:t>Inicio</w:t>
      </w:r>
      <w:r w:rsidR="004B5709" w:rsidRPr="00D26DA6">
        <w:rPr>
          <w:rFonts w:ascii="Arial" w:eastAsia="Arial" w:hAnsi="Arial" w:cs="Arial"/>
          <w:bCs/>
          <w:sz w:val="24"/>
          <w:szCs w:val="24"/>
        </w:rPr>
        <w:t>”</w:t>
      </w:r>
      <w:r w:rsidRPr="00D26DA6">
        <w:rPr>
          <w:rFonts w:ascii="Arial" w:eastAsia="Arial" w:hAnsi="Arial" w:cs="Arial"/>
          <w:bCs/>
          <w:sz w:val="24"/>
          <w:szCs w:val="24"/>
        </w:rPr>
        <w:t xml:space="preserve"> se puede observar una pequeña leyenda que indica el objetivo del proyecto y su origen, dando a entender a los emprendedores o curiosos que allí pueden encontrar información que puede ser de importancia vital para el proceso que están por hacer.</w:t>
      </w:r>
      <w:r w:rsidR="008517A0" w:rsidRPr="00D26DA6">
        <w:rPr>
          <w:rFonts w:ascii="Arial" w:eastAsia="Arial" w:hAnsi="Arial" w:cs="Arial"/>
          <w:bCs/>
          <w:sz w:val="24"/>
          <w:szCs w:val="24"/>
        </w:rPr>
        <w:t xml:space="preserve"> </w:t>
      </w:r>
      <w:r w:rsidR="004B5709" w:rsidRPr="00D26DA6">
        <w:rPr>
          <w:rFonts w:ascii="Arial" w:eastAsia="Arial" w:hAnsi="Arial" w:cs="Arial"/>
          <w:bCs/>
          <w:sz w:val="24"/>
          <w:szCs w:val="24"/>
        </w:rPr>
        <w:t>Asimismo,</w:t>
      </w:r>
      <w:r w:rsidR="008517A0" w:rsidRPr="00D26DA6">
        <w:rPr>
          <w:rFonts w:ascii="Arial" w:eastAsia="Arial" w:hAnsi="Arial" w:cs="Arial"/>
          <w:bCs/>
          <w:sz w:val="24"/>
          <w:szCs w:val="24"/>
        </w:rPr>
        <w:t xml:space="preserve"> en el apartado </w:t>
      </w:r>
      <w:r w:rsidR="004B5709" w:rsidRPr="00D26DA6">
        <w:rPr>
          <w:rFonts w:ascii="Arial" w:eastAsia="Arial" w:hAnsi="Arial" w:cs="Arial"/>
          <w:bCs/>
          <w:sz w:val="24"/>
          <w:szCs w:val="24"/>
        </w:rPr>
        <w:t>“</w:t>
      </w:r>
      <w:r w:rsidR="008517A0" w:rsidRPr="00D26DA6">
        <w:rPr>
          <w:rFonts w:ascii="Arial" w:eastAsia="Arial" w:hAnsi="Arial" w:cs="Arial"/>
          <w:bCs/>
          <w:sz w:val="24"/>
          <w:szCs w:val="24"/>
        </w:rPr>
        <w:t>historia</w:t>
      </w:r>
      <w:r w:rsidR="004B5709" w:rsidRPr="00D26DA6">
        <w:rPr>
          <w:rFonts w:ascii="Arial" w:eastAsia="Arial" w:hAnsi="Arial" w:cs="Arial"/>
          <w:bCs/>
          <w:sz w:val="24"/>
          <w:szCs w:val="24"/>
        </w:rPr>
        <w:t>”</w:t>
      </w:r>
      <w:r w:rsidR="008517A0" w:rsidRPr="00D26DA6">
        <w:rPr>
          <w:rFonts w:ascii="Arial" w:eastAsia="Arial" w:hAnsi="Arial" w:cs="Arial"/>
          <w:bCs/>
          <w:sz w:val="24"/>
          <w:szCs w:val="24"/>
        </w:rPr>
        <w:t xml:space="preserve"> se puede encontrar el origen de la creación de la página y el interés genuino que hay por que las empresas se formalicen en la ciudad de Huehuetenango.</w:t>
      </w:r>
    </w:p>
    <w:p w14:paraId="4D8F146B" w14:textId="7FC9BCA3" w:rsidR="004B5709" w:rsidRPr="00D26DA6" w:rsidRDefault="004B5709" w:rsidP="0018730C">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7956B55E" wp14:editId="6D2FA5A1">
            <wp:extent cx="5612130" cy="2327910"/>
            <wp:effectExtent l="0" t="0" r="7620" b="0"/>
            <wp:docPr id="38576449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4492" name="Imagen 1" descr="Interfaz de usuario gráfica, Sitio web&#10;&#10;El contenido generado por IA puede ser incorrecto."/>
                    <pic:cNvPicPr/>
                  </pic:nvPicPr>
                  <pic:blipFill>
                    <a:blip r:embed="rId57"/>
                    <a:stretch>
                      <a:fillRect/>
                    </a:stretch>
                  </pic:blipFill>
                  <pic:spPr>
                    <a:xfrm>
                      <a:off x="0" y="0"/>
                      <a:ext cx="5612130" cy="2327910"/>
                    </a:xfrm>
                    <a:prstGeom prst="rect">
                      <a:avLst/>
                    </a:prstGeom>
                  </pic:spPr>
                </pic:pic>
              </a:graphicData>
            </a:graphic>
          </wp:inline>
        </w:drawing>
      </w:r>
    </w:p>
    <w:p w14:paraId="02DF9199" w14:textId="77777777" w:rsidR="00802630" w:rsidRPr="00D26DA6" w:rsidRDefault="00802630" w:rsidP="0018730C">
      <w:pPr>
        <w:spacing w:line="360" w:lineRule="auto"/>
        <w:jc w:val="both"/>
        <w:rPr>
          <w:rFonts w:ascii="Arial" w:eastAsia="Arial" w:hAnsi="Arial" w:cs="Arial"/>
          <w:bCs/>
          <w:sz w:val="24"/>
          <w:szCs w:val="24"/>
        </w:rPr>
      </w:pPr>
    </w:p>
    <w:p w14:paraId="3F4E6931" w14:textId="77777777" w:rsidR="00802630" w:rsidRPr="00D26DA6" w:rsidRDefault="00802630" w:rsidP="0018730C">
      <w:pPr>
        <w:spacing w:line="360" w:lineRule="auto"/>
        <w:jc w:val="both"/>
        <w:rPr>
          <w:rFonts w:ascii="Arial" w:eastAsia="Arial" w:hAnsi="Arial" w:cs="Arial"/>
          <w:bCs/>
          <w:sz w:val="24"/>
          <w:szCs w:val="24"/>
        </w:rPr>
      </w:pPr>
    </w:p>
    <w:p w14:paraId="31804932" w14:textId="489C319E"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En el apartado titulado “Beneficios” se pueden observar algunos de los beneficios listados en esta tesis de estudio que servirían como gancho para incentivar el proceso de formalización en los emprendedores que así lo deseen.</w:t>
      </w:r>
      <w:r w:rsidR="00EE5A26" w:rsidRPr="00D26DA6">
        <w:rPr>
          <w:rFonts w:ascii="Arial" w:eastAsia="Arial" w:hAnsi="Arial" w:cs="Arial"/>
          <w:bCs/>
          <w:sz w:val="24"/>
          <w:szCs w:val="24"/>
        </w:rPr>
        <w:t xml:space="preserve"> Donde se pueden leer los principales beneficios que pueden obtener si deciden formalizar </w:t>
      </w:r>
      <w:r w:rsidR="00A31686" w:rsidRPr="00D26DA6">
        <w:rPr>
          <w:rFonts w:ascii="Arial" w:eastAsia="Arial" w:hAnsi="Arial" w:cs="Arial"/>
          <w:bCs/>
          <w:sz w:val="24"/>
          <w:szCs w:val="24"/>
        </w:rPr>
        <w:t>su negocio o si se animan a buscar más información y despejar dudas relacionadas a la formalización de sus emprendimientos.</w:t>
      </w:r>
    </w:p>
    <w:p w14:paraId="23306A78" w14:textId="41DFC1AE" w:rsidR="00A31686" w:rsidRPr="00D26DA6" w:rsidRDefault="00A31686" w:rsidP="0018730C">
      <w:pPr>
        <w:spacing w:line="360" w:lineRule="auto"/>
        <w:jc w:val="both"/>
        <w:rPr>
          <w:rFonts w:ascii="Arial" w:eastAsia="Arial" w:hAnsi="Arial" w:cs="Arial"/>
          <w:bCs/>
          <w:sz w:val="24"/>
          <w:szCs w:val="24"/>
        </w:rPr>
      </w:pPr>
      <w:r w:rsidRPr="00D26DA6">
        <w:rPr>
          <w:rFonts w:ascii="Arial" w:hAnsi="Arial" w:cs="Arial"/>
          <w:bCs/>
          <w:noProof/>
          <w:sz w:val="24"/>
          <w:szCs w:val="24"/>
        </w:rPr>
        <w:drawing>
          <wp:anchor distT="0" distB="0" distL="114300" distR="114300" simplePos="0" relativeHeight="251700736" behindDoc="0" locked="0" layoutInCell="1" hidden="0" allowOverlap="1" wp14:anchorId="219FCF92" wp14:editId="40161298">
            <wp:simplePos x="0" y="0"/>
            <wp:positionH relativeFrom="margin">
              <wp:align>left</wp:align>
            </wp:positionH>
            <wp:positionV relativeFrom="paragraph">
              <wp:posOffset>11572</wp:posOffset>
            </wp:positionV>
            <wp:extent cx="5612130" cy="3156585"/>
            <wp:effectExtent l="0" t="0" r="7620" b="5715"/>
            <wp:wrapNone/>
            <wp:docPr id="36" name="image287.png" descr="Interfaz de usuario gráfica,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6" name="image287.png" descr="Interfaz de usuario gráfica, Sitio web&#10;&#10;El contenido generado por IA puede ser incorrecto."/>
                    <pic:cNvPicPr preferRelativeResize="0"/>
                  </pic:nvPicPr>
                  <pic:blipFill>
                    <a:blip r:embed="rId58"/>
                    <a:srcRect/>
                    <a:stretch>
                      <a:fillRect/>
                    </a:stretch>
                  </pic:blipFill>
                  <pic:spPr>
                    <a:xfrm>
                      <a:off x="0" y="0"/>
                      <a:ext cx="5612130" cy="3156585"/>
                    </a:xfrm>
                    <a:prstGeom prst="rect">
                      <a:avLst/>
                    </a:prstGeom>
                    <a:ln/>
                  </pic:spPr>
                </pic:pic>
              </a:graphicData>
            </a:graphic>
          </wp:anchor>
        </w:drawing>
      </w:r>
    </w:p>
    <w:p w14:paraId="2184C81A" w14:textId="547C5BEF" w:rsidR="0018730C" w:rsidRPr="00D26DA6" w:rsidRDefault="0018730C" w:rsidP="0018730C">
      <w:pPr>
        <w:spacing w:line="360" w:lineRule="auto"/>
        <w:jc w:val="both"/>
        <w:rPr>
          <w:rFonts w:ascii="Arial" w:eastAsia="Arial" w:hAnsi="Arial" w:cs="Arial"/>
          <w:bCs/>
          <w:sz w:val="24"/>
          <w:szCs w:val="24"/>
        </w:rPr>
      </w:pPr>
    </w:p>
    <w:p w14:paraId="7DFD451D" w14:textId="77777777" w:rsidR="0018730C" w:rsidRPr="00D26DA6" w:rsidRDefault="0018730C" w:rsidP="0018730C">
      <w:pPr>
        <w:spacing w:line="360" w:lineRule="auto"/>
        <w:jc w:val="both"/>
        <w:rPr>
          <w:rFonts w:ascii="Arial" w:eastAsia="Arial" w:hAnsi="Arial" w:cs="Arial"/>
          <w:bCs/>
          <w:sz w:val="24"/>
          <w:szCs w:val="24"/>
        </w:rPr>
      </w:pPr>
    </w:p>
    <w:p w14:paraId="78516829" w14:textId="77777777" w:rsidR="0018730C" w:rsidRPr="00D26DA6" w:rsidRDefault="0018730C" w:rsidP="0018730C">
      <w:pPr>
        <w:spacing w:line="360" w:lineRule="auto"/>
        <w:jc w:val="both"/>
        <w:rPr>
          <w:rFonts w:ascii="Arial" w:eastAsia="Arial" w:hAnsi="Arial" w:cs="Arial"/>
          <w:bCs/>
          <w:sz w:val="24"/>
          <w:szCs w:val="24"/>
        </w:rPr>
      </w:pPr>
    </w:p>
    <w:p w14:paraId="6615EC32" w14:textId="77777777" w:rsidR="0018730C" w:rsidRPr="00D26DA6" w:rsidRDefault="0018730C" w:rsidP="0018730C">
      <w:pPr>
        <w:spacing w:line="360" w:lineRule="auto"/>
        <w:jc w:val="both"/>
        <w:rPr>
          <w:rFonts w:ascii="Arial" w:eastAsia="Arial" w:hAnsi="Arial" w:cs="Arial"/>
          <w:bCs/>
          <w:sz w:val="24"/>
          <w:szCs w:val="24"/>
        </w:rPr>
      </w:pPr>
    </w:p>
    <w:p w14:paraId="72132B61" w14:textId="77777777" w:rsidR="0018730C" w:rsidRPr="00D26DA6" w:rsidRDefault="0018730C" w:rsidP="0018730C">
      <w:pPr>
        <w:spacing w:line="360" w:lineRule="auto"/>
        <w:jc w:val="both"/>
        <w:rPr>
          <w:rFonts w:ascii="Arial" w:eastAsia="Arial" w:hAnsi="Arial" w:cs="Arial"/>
          <w:bCs/>
          <w:sz w:val="24"/>
          <w:szCs w:val="24"/>
        </w:rPr>
      </w:pPr>
    </w:p>
    <w:p w14:paraId="647413AF" w14:textId="77777777" w:rsidR="0018730C" w:rsidRPr="00D26DA6" w:rsidRDefault="0018730C" w:rsidP="0018730C">
      <w:pPr>
        <w:spacing w:line="360" w:lineRule="auto"/>
        <w:jc w:val="both"/>
        <w:rPr>
          <w:rFonts w:ascii="Arial" w:eastAsia="Arial" w:hAnsi="Arial" w:cs="Arial"/>
          <w:bCs/>
          <w:sz w:val="24"/>
          <w:szCs w:val="24"/>
        </w:rPr>
      </w:pPr>
    </w:p>
    <w:p w14:paraId="54240CB2" w14:textId="77777777" w:rsidR="0018730C" w:rsidRPr="00D26DA6" w:rsidRDefault="0018730C" w:rsidP="0018730C">
      <w:pPr>
        <w:spacing w:line="360" w:lineRule="auto"/>
        <w:jc w:val="both"/>
        <w:rPr>
          <w:rFonts w:ascii="Arial" w:eastAsia="Arial" w:hAnsi="Arial" w:cs="Arial"/>
          <w:bCs/>
          <w:sz w:val="24"/>
          <w:szCs w:val="24"/>
        </w:rPr>
      </w:pPr>
    </w:p>
    <w:p w14:paraId="0607E6A1" w14:textId="77777777" w:rsidR="0018730C" w:rsidRPr="00D26DA6" w:rsidRDefault="0018730C" w:rsidP="0018730C">
      <w:pPr>
        <w:spacing w:line="360" w:lineRule="auto"/>
        <w:jc w:val="both"/>
        <w:rPr>
          <w:rFonts w:ascii="Arial" w:eastAsia="Arial" w:hAnsi="Arial" w:cs="Arial"/>
          <w:bCs/>
          <w:sz w:val="24"/>
          <w:szCs w:val="24"/>
        </w:rPr>
      </w:pPr>
    </w:p>
    <w:p w14:paraId="0F01AB46" w14:textId="777CD331" w:rsidR="0018730C" w:rsidRPr="00D26DA6" w:rsidRDefault="0018730C" w:rsidP="0018730C">
      <w:pPr>
        <w:spacing w:line="360" w:lineRule="auto"/>
        <w:rPr>
          <w:rFonts w:ascii="Arial" w:eastAsia="Arial" w:hAnsi="Arial" w:cs="Arial"/>
          <w:bCs/>
          <w:sz w:val="24"/>
          <w:szCs w:val="24"/>
        </w:rPr>
      </w:pPr>
      <w:r w:rsidRPr="00D26DA6">
        <w:rPr>
          <w:rFonts w:ascii="Arial" w:eastAsia="Arial" w:hAnsi="Arial" w:cs="Arial"/>
          <w:bCs/>
          <w:sz w:val="24"/>
          <w:szCs w:val="24"/>
        </w:rPr>
        <w:t>Fuente: Elaboración propia Milton Recinos (202</w:t>
      </w:r>
      <w:r w:rsidR="00B65303" w:rsidRPr="00D26DA6">
        <w:rPr>
          <w:rFonts w:ascii="Arial" w:eastAsia="Arial" w:hAnsi="Arial" w:cs="Arial"/>
          <w:bCs/>
          <w:sz w:val="24"/>
          <w:szCs w:val="24"/>
        </w:rPr>
        <w:t>5</w:t>
      </w:r>
      <w:r w:rsidRPr="00D26DA6">
        <w:rPr>
          <w:rFonts w:ascii="Arial" w:eastAsia="Arial" w:hAnsi="Arial" w:cs="Arial"/>
          <w:bCs/>
          <w:sz w:val="24"/>
          <w:szCs w:val="24"/>
        </w:rPr>
        <w:t>).</w:t>
      </w:r>
    </w:p>
    <w:p w14:paraId="250385AC" w14:textId="77777777" w:rsidR="00420B62" w:rsidRPr="00D26DA6" w:rsidRDefault="00420B62" w:rsidP="0018730C">
      <w:pPr>
        <w:spacing w:line="360" w:lineRule="auto"/>
        <w:jc w:val="both"/>
        <w:rPr>
          <w:rFonts w:ascii="Arial" w:eastAsia="Arial" w:hAnsi="Arial" w:cs="Arial"/>
          <w:bCs/>
          <w:sz w:val="24"/>
          <w:szCs w:val="24"/>
        </w:rPr>
      </w:pPr>
    </w:p>
    <w:p w14:paraId="12668D6C" w14:textId="77777777" w:rsidR="00420B62" w:rsidRPr="00D26DA6" w:rsidRDefault="00420B62" w:rsidP="0018730C">
      <w:pPr>
        <w:spacing w:line="360" w:lineRule="auto"/>
        <w:jc w:val="both"/>
        <w:rPr>
          <w:rFonts w:ascii="Arial" w:eastAsia="Arial" w:hAnsi="Arial" w:cs="Arial"/>
          <w:bCs/>
          <w:sz w:val="24"/>
          <w:szCs w:val="24"/>
        </w:rPr>
      </w:pPr>
    </w:p>
    <w:p w14:paraId="19B32816" w14:textId="77777777" w:rsidR="00420B62" w:rsidRPr="00D26DA6" w:rsidRDefault="00420B62" w:rsidP="0018730C">
      <w:pPr>
        <w:spacing w:line="360" w:lineRule="auto"/>
        <w:jc w:val="both"/>
        <w:rPr>
          <w:rFonts w:ascii="Arial" w:eastAsia="Arial" w:hAnsi="Arial" w:cs="Arial"/>
          <w:bCs/>
          <w:sz w:val="24"/>
          <w:szCs w:val="24"/>
        </w:rPr>
      </w:pPr>
    </w:p>
    <w:p w14:paraId="1A56EB22" w14:textId="77777777" w:rsidR="00420B62" w:rsidRPr="00D26DA6" w:rsidRDefault="00420B62" w:rsidP="0018730C">
      <w:pPr>
        <w:spacing w:line="360" w:lineRule="auto"/>
        <w:jc w:val="both"/>
        <w:rPr>
          <w:rFonts w:ascii="Arial" w:eastAsia="Arial" w:hAnsi="Arial" w:cs="Arial"/>
          <w:bCs/>
          <w:sz w:val="24"/>
          <w:szCs w:val="24"/>
        </w:rPr>
      </w:pPr>
    </w:p>
    <w:p w14:paraId="4551A3DE" w14:textId="77777777" w:rsidR="00420B62" w:rsidRPr="00D26DA6" w:rsidRDefault="00420B62" w:rsidP="0018730C">
      <w:pPr>
        <w:spacing w:line="360" w:lineRule="auto"/>
        <w:jc w:val="both"/>
        <w:rPr>
          <w:rFonts w:ascii="Arial" w:eastAsia="Arial" w:hAnsi="Arial" w:cs="Arial"/>
          <w:bCs/>
          <w:sz w:val="24"/>
          <w:szCs w:val="24"/>
        </w:rPr>
      </w:pPr>
    </w:p>
    <w:p w14:paraId="21012263" w14:textId="77777777" w:rsidR="00420B62" w:rsidRPr="00D26DA6" w:rsidRDefault="00420B62" w:rsidP="0018730C">
      <w:pPr>
        <w:spacing w:line="360" w:lineRule="auto"/>
        <w:jc w:val="both"/>
        <w:rPr>
          <w:rFonts w:ascii="Arial" w:eastAsia="Arial" w:hAnsi="Arial" w:cs="Arial"/>
          <w:bCs/>
          <w:sz w:val="24"/>
          <w:szCs w:val="24"/>
        </w:rPr>
      </w:pPr>
    </w:p>
    <w:p w14:paraId="4E14664F" w14:textId="680849B9" w:rsidR="0018730C" w:rsidRPr="00D26DA6" w:rsidRDefault="00420B62"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En el apartado de “área legal” se pueden encontrar infografías relacionadas a los aspectos legales de la inscripción ante la SAT y RM, además de encontrar los requisitos para inscribir el emprendimiento como pequeño contribuyente.</w:t>
      </w:r>
    </w:p>
    <w:p w14:paraId="755877B1" w14:textId="654E6D00" w:rsidR="00420B62" w:rsidRPr="00D26DA6" w:rsidRDefault="00420B62" w:rsidP="0018730C">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0CB878D6" wp14:editId="3B56DB78">
            <wp:extent cx="5612130" cy="3003550"/>
            <wp:effectExtent l="0" t="0" r="7620" b="6350"/>
            <wp:docPr id="1776901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0124" name="Imagen 1" descr="Interfaz de usuario gráfica, Texto, Aplicación&#10;&#10;El contenido generado por IA puede ser incorrecto."/>
                    <pic:cNvPicPr/>
                  </pic:nvPicPr>
                  <pic:blipFill>
                    <a:blip r:embed="rId59"/>
                    <a:stretch>
                      <a:fillRect/>
                    </a:stretch>
                  </pic:blipFill>
                  <pic:spPr>
                    <a:xfrm>
                      <a:off x="0" y="0"/>
                      <a:ext cx="5612130" cy="3003550"/>
                    </a:xfrm>
                    <a:prstGeom prst="rect">
                      <a:avLst/>
                    </a:prstGeom>
                  </pic:spPr>
                </pic:pic>
              </a:graphicData>
            </a:graphic>
          </wp:inline>
        </w:drawing>
      </w:r>
    </w:p>
    <w:p w14:paraId="7FA5C248" w14:textId="77777777" w:rsidR="0018730C" w:rsidRPr="00D26DA6" w:rsidRDefault="0018730C" w:rsidP="0018730C">
      <w:pPr>
        <w:spacing w:line="360" w:lineRule="auto"/>
        <w:jc w:val="both"/>
        <w:rPr>
          <w:rFonts w:ascii="Arial" w:eastAsia="Arial" w:hAnsi="Arial" w:cs="Arial"/>
          <w:bCs/>
          <w:sz w:val="24"/>
          <w:szCs w:val="24"/>
        </w:rPr>
      </w:pPr>
    </w:p>
    <w:p w14:paraId="151B3F57" w14:textId="59B8E731" w:rsidR="0018730C" w:rsidRPr="00D26DA6" w:rsidRDefault="009626B2" w:rsidP="0018730C">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inline distT="0" distB="0" distL="0" distR="0" wp14:anchorId="258A31C6" wp14:editId="33A4BFD2">
            <wp:extent cx="5612130" cy="2997835"/>
            <wp:effectExtent l="0" t="0" r="7620" b="0"/>
            <wp:docPr id="184004865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8655" name="Imagen 1" descr="Gráfico&#10;&#10;El contenido generado por IA puede ser incorrecto."/>
                    <pic:cNvPicPr/>
                  </pic:nvPicPr>
                  <pic:blipFill>
                    <a:blip r:embed="rId60"/>
                    <a:stretch>
                      <a:fillRect/>
                    </a:stretch>
                  </pic:blipFill>
                  <pic:spPr>
                    <a:xfrm>
                      <a:off x="0" y="0"/>
                      <a:ext cx="5612130" cy="2997835"/>
                    </a:xfrm>
                    <a:prstGeom prst="rect">
                      <a:avLst/>
                    </a:prstGeom>
                  </pic:spPr>
                </pic:pic>
              </a:graphicData>
            </a:graphic>
          </wp:inline>
        </w:drawing>
      </w:r>
    </w:p>
    <w:p w14:paraId="5159B7C2" w14:textId="77777777" w:rsidR="0018730C" w:rsidRPr="00D26DA6" w:rsidRDefault="0018730C" w:rsidP="0018730C">
      <w:pPr>
        <w:spacing w:line="360" w:lineRule="auto"/>
        <w:jc w:val="both"/>
        <w:rPr>
          <w:rFonts w:ascii="Arial" w:eastAsia="Arial" w:hAnsi="Arial" w:cs="Arial"/>
          <w:bCs/>
          <w:sz w:val="24"/>
          <w:szCs w:val="24"/>
        </w:rPr>
      </w:pPr>
    </w:p>
    <w:p w14:paraId="4D952B51" w14:textId="77777777" w:rsidR="0018730C" w:rsidRPr="00D26DA6" w:rsidRDefault="0018730C" w:rsidP="0018730C">
      <w:pPr>
        <w:spacing w:line="360" w:lineRule="auto"/>
        <w:jc w:val="both"/>
        <w:rPr>
          <w:rFonts w:ascii="Arial" w:eastAsia="Arial" w:hAnsi="Arial" w:cs="Arial"/>
          <w:bCs/>
          <w:sz w:val="24"/>
          <w:szCs w:val="24"/>
        </w:rPr>
      </w:pPr>
    </w:p>
    <w:p w14:paraId="396A4A8E" w14:textId="471881DE" w:rsidR="009626B2" w:rsidRPr="00D26DA6" w:rsidRDefault="009626B2" w:rsidP="0018730C">
      <w:pPr>
        <w:spacing w:line="360" w:lineRule="auto"/>
        <w:jc w:val="both"/>
        <w:rPr>
          <w:rFonts w:ascii="Arial" w:eastAsia="Arial" w:hAnsi="Arial" w:cs="Arial"/>
          <w:bCs/>
          <w:sz w:val="24"/>
          <w:szCs w:val="24"/>
        </w:rPr>
      </w:pPr>
      <w:r w:rsidRPr="00D26DA6">
        <w:rPr>
          <w:rFonts w:ascii="Arial" w:eastAsia="Arial" w:hAnsi="Arial" w:cs="Arial"/>
          <w:bCs/>
          <w:noProof/>
          <w:sz w:val="24"/>
          <w:szCs w:val="24"/>
        </w:rPr>
        <w:lastRenderedPageBreak/>
        <w:drawing>
          <wp:inline distT="0" distB="0" distL="0" distR="0" wp14:anchorId="123B0E99" wp14:editId="3D878ED7">
            <wp:extent cx="5612130" cy="3041650"/>
            <wp:effectExtent l="0" t="0" r="7620" b="6350"/>
            <wp:docPr id="17659785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78543" name="Imagen 1" descr="Interfaz de usuario gráfica, Texto&#10;&#10;El contenido generado por IA puede ser incorrecto."/>
                    <pic:cNvPicPr/>
                  </pic:nvPicPr>
                  <pic:blipFill>
                    <a:blip r:embed="rId61"/>
                    <a:stretch>
                      <a:fillRect/>
                    </a:stretch>
                  </pic:blipFill>
                  <pic:spPr>
                    <a:xfrm>
                      <a:off x="0" y="0"/>
                      <a:ext cx="5612130" cy="3041650"/>
                    </a:xfrm>
                    <a:prstGeom prst="rect">
                      <a:avLst/>
                    </a:prstGeom>
                  </pic:spPr>
                </pic:pic>
              </a:graphicData>
            </a:graphic>
          </wp:inline>
        </w:drawing>
      </w:r>
    </w:p>
    <w:p w14:paraId="7F524C7B" w14:textId="77777777" w:rsidR="009626B2" w:rsidRPr="00D26DA6" w:rsidRDefault="009626B2" w:rsidP="0018730C">
      <w:pPr>
        <w:spacing w:line="360" w:lineRule="auto"/>
        <w:jc w:val="both"/>
        <w:rPr>
          <w:rFonts w:ascii="Arial" w:eastAsia="Arial" w:hAnsi="Arial" w:cs="Arial"/>
          <w:bCs/>
          <w:sz w:val="24"/>
          <w:szCs w:val="24"/>
        </w:rPr>
      </w:pPr>
    </w:p>
    <w:p w14:paraId="0CE9C0C0" w14:textId="77777777" w:rsidR="009626B2" w:rsidRPr="00D26DA6" w:rsidRDefault="009626B2" w:rsidP="0018730C">
      <w:pPr>
        <w:spacing w:line="360" w:lineRule="auto"/>
        <w:jc w:val="both"/>
        <w:rPr>
          <w:rFonts w:ascii="Arial" w:eastAsia="Arial" w:hAnsi="Arial" w:cs="Arial"/>
          <w:bCs/>
          <w:sz w:val="24"/>
          <w:szCs w:val="24"/>
        </w:rPr>
      </w:pPr>
    </w:p>
    <w:p w14:paraId="18E2868B" w14:textId="77777777" w:rsidR="009626B2" w:rsidRPr="00D26DA6" w:rsidRDefault="009626B2" w:rsidP="0018730C">
      <w:pPr>
        <w:spacing w:line="360" w:lineRule="auto"/>
        <w:jc w:val="both"/>
        <w:rPr>
          <w:rFonts w:ascii="Arial" w:eastAsia="Arial" w:hAnsi="Arial" w:cs="Arial"/>
          <w:bCs/>
          <w:sz w:val="24"/>
          <w:szCs w:val="24"/>
        </w:rPr>
      </w:pPr>
    </w:p>
    <w:p w14:paraId="353E3493" w14:textId="77777777" w:rsidR="009626B2" w:rsidRPr="00D26DA6" w:rsidRDefault="009626B2" w:rsidP="0018730C">
      <w:pPr>
        <w:spacing w:line="360" w:lineRule="auto"/>
        <w:jc w:val="both"/>
        <w:rPr>
          <w:rFonts w:ascii="Arial" w:eastAsia="Arial" w:hAnsi="Arial" w:cs="Arial"/>
          <w:bCs/>
          <w:sz w:val="24"/>
          <w:szCs w:val="24"/>
        </w:rPr>
      </w:pPr>
    </w:p>
    <w:p w14:paraId="26749A76" w14:textId="77777777" w:rsidR="009626B2" w:rsidRPr="00D26DA6" w:rsidRDefault="009626B2" w:rsidP="0018730C">
      <w:pPr>
        <w:spacing w:line="360" w:lineRule="auto"/>
        <w:jc w:val="both"/>
        <w:rPr>
          <w:rFonts w:ascii="Arial" w:eastAsia="Arial" w:hAnsi="Arial" w:cs="Arial"/>
          <w:bCs/>
          <w:sz w:val="24"/>
          <w:szCs w:val="24"/>
        </w:rPr>
      </w:pPr>
    </w:p>
    <w:p w14:paraId="284CDED8" w14:textId="77777777" w:rsidR="009626B2" w:rsidRPr="00D26DA6" w:rsidRDefault="009626B2" w:rsidP="0018730C">
      <w:pPr>
        <w:spacing w:line="360" w:lineRule="auto"/>
        <w:jc w:val="both"/>
        <w:rPr>
          <w:rFonts w:ascii="Arial" w:eastAsia="Arial" w:hAnsi="Arial" w:cs="Arial"/>
          <w:bCs/>
          <w:sz w:val="24"/>
          <w:szCs w:val="24"/>
        </w:rPr>
      </w:pPr>
    </w:p>
    <w:p w14:paraId="35B79E26" w14:textId="77777777" w:rsidR="009626B2" w:rsidRPr="00D26DA6" w:rsidRDefault="009626B2" w:rsidP="0018730C">
      <w:pPr>
        <w:spacing w:line="360" w:lineRule="auto"/>
        <w:jc w:val="both"/>
        <w:rPr>
          <w:rFonts w:ascii="Arial" w:eastAsia="Arial" w:hAnsi="Arial" w:cs="Arial"/>
          <w:bCs/>
          <w:sz w:val="24"/>
          <w:szCs w:val="24"/>
        </w:rPr>
      </w:pPr>
    </w:p>
    <w:p w14:paraId="50DF1268" w14:textId="77777777" w:rsidR="009626B2" w:rsidRPr="00D26DA6" w:rsidRDefault="009626B2" w:rsidP="0018730C">
      <w:pPr>
        <w:spacing w:line="360" w:lineRule="auto"/>
        <w:jc w:val="both"/>
        <w:rPr>
          <w:rFonts w:ascii="Arial" w:eastAsia="Arial" w:hAnsi="Arial" w:cs="Arial"/>
          <w:bCs/>
          <w:sz w:val="24"/>
          <w:szCs w:val="24"/>
        </w:rPr>
      </w:pPr>
    </w:p>
    <w:p w14:paraId="496AE58E" w14:textId="77777777" w:rsidR="009626B2" w:rsidRPr="00D26DA6" w:rsidRDefault="009626B2" w:rsidP="0018730C">
      <w:pPr>
        <w:spacing w:line="360" w:lineRule="auto"/>
        <w:jc w:val="both"/>
        <w:rPr>
          <w:rFonts w:ascii="Arial" w:eastAsia="Arial" w:hAnsi="Arial" w:cs="Arial"/>
          <w:bCs/>
          <w:sz w:val="24"/>
          <w:szCs w:val="24"/>
        </w:rPr>
      </w:pPr>
    </w:p>
    <w:p w14:paraId="73B56244" w14:textId="77777777" w:rsidR="009626B2" w:rsidRPr="00D26DA6" w:rsidRDefault="009626B2" w:rsidP="0018730C">
      <w:pPr>
        <w:spacing w:line="360" w:lineRule="auto"/>
        <w:jc w:val="both"/>
        <w:rPr>
          <w:rFonts w:ascii="Arial" w:eastAsia="Arial" w:hAnsi="Arial" w:cs="Arial"/>
          <w:bCs/>
          <w:sz w:val="24"/>
          <w:szCs w:val="24"/>
        </w:rPr>
      </w:pPr>
    </w:p>
    <w:p w14:paraId="41C85753" w14:textId="77777777" w:rsidR="009626B2" w:rsidRPr="00D26DA6" w:rsidRDefault="009626B2" w:rsidP="0018730C">
      <w:pPr>
        <w:spacing w:line="360" w:lineRule="auto"/>
        <w:jc w:val="both"/>
        <w:rPr>
          <w:rFonts w:ascii="Arial" w:eastAsia="Arial" w:hAnsi="Arial" w:cs="Arial"/>
          <w:bCs/>
          <w:sz w:val="24"/>
          <w:szCs w:val="24"/>
        </w:rPr>
      </w:pPr>
    </w:p>
    <w:p w14:paraId="3EF4B333" w14:textId="77777777" w:rsidR="009626B2" w:rsidRPr="00D26DA6" w:rsidRDefault="009626B2" w:rsidP="0018730C">
      <w:pPr>
        <w:spacing w:line="360" w:lineRule="auto"/>
        <w:jc w:val="both"/>
        <w:rPr>
          <w:rFonts w:ascii="Arial" w:eastAsia="Arial" w:hAnsi="Arial" w:cs="Arial"/>
          <w:bCs/>
          <w:sz w:val="24"/>
          <w:szCs w:val="24"/>
        </w:rPr>
      </w:pPr>
    </w:p>
    <w:p w14:paraId="10AD05E7" w14:textId="77777777" w:rsidR="009626B2" w:rsidRPr="00D26DA6" w:rsidRDefault="009626B2" w:rsidP="0018730C">
      <w:pPr>
        <w:spacing w:line="360" w:lineRule="auto"/>
        <w:jc w:val="both"/>
        <w:rPr>
          <w:rFonts w:ascii="Arial" w:eastAsia="Arial" w:hAnsi="Arial" w:cs="Arial"/>
          <w:bCs/>
          <w:sz w:val="24"/>
          <w:szCs w:val="24"/>
        </w:rPr>
      </w:pPr>
    </w:p>
    <w:p w14:paraId="6EAB94C5" w14:textId="147FA10E"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Y en la sección titulada “asesoría personalizada” se puede encontrar un listado de profesionales, emprendedores y conocedores del tema que decidieron participar de manera voluntaria demostrando su apoyo y creyendo que este proyecto pueda ser de beneficio para los futuros emprendedores. Se puede observar que debajo de cada retrato esta su correo electrónico de contacto para poder gestionar la asesoría gratuita.</w:t>
      </w:r>
    </w:p>
    <w:p w14:paraId="47773B4F" w14:textId="110E12F0" w:rsidR="0018730C" w:rsidRPr="00D26DA6" w:rsidRDefault="00B65303" w:rsidP="0018730C">
      <w:pPr>
        <w:spacing w:line="360" w:lineRule="auto"/>
        <w:jc w:val="both"/>
        <w:rPr>
          <w:rFonts w:ascii="Arial" w:eastAsia="Arial" w:hAnsi="Arial" w:cs="Arial"/>
          <w:bCs/>
          <w:sz w:val="24"/>
          <w:szCs w:val="24"/>
        </w:rPr>
      </w:pPr>
      <w:r w:rsidRPr="00D26DA6">
        <w:rPr>
          <w:rFonts w:ascii="Arial" w:eastAsia="Arial" w:hAnsi="Arial" w:cs="Arial"/>
          <w:bCs/>
          <w:noProof/>
          <w:sz w:val="24"/>
          <w:szCs w:val="24"/>
        </w:rPr>
        <w:drawing>
          <wp:anchor distT="0" distB="0" distL="114300" distR="114300" simplePos="0" relativeHeight="251715072" behindDoc="0" locked="0" layoutInCell="1" allowOverlap="1" wp14:anchorId="6D7BD309" wp14:editId="63F93662">
            <wp:simplePos x="0" y="0"/>
            <wp:positionH relativeFrom="margin">
              <wp:align>right</wp:align>
            </wp:positionH>
            <wp:positionV relativeFrom="paragraph">
              <wp:posOffset>5601</wp:posOffset>
            </wp:positionV>
            <wp:extent cx="5612130" cy="4181475"/>
            <wp:effectExtent l="0" t="0" r="7620" b="9525"/>
            <wp:wrapNone/>
            <wp:docPr id="370008267" name="Imagen 1" descr="Interfaz de usuario gráfica,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08267" name="Imagen 1" descr="Interfaz de usuario gráfica, Sitio web"/>
                    <pic:cNvPicPr/>
                  </pic:nvPicPr>
                  <pic:blipFill>
                    <a:blip r:embed="rId62">
                      <a:extLst>
                        <a:ext uri="{28A0092B-C50C-407E-A947-70E740481C1C}">
                          <a14:useLocalDpi xmlns:a14="http://schemas.microsoft.com/office/drawing/2010/main" val="0"/>
                        </a:ext>
                      </a:extLst>
                    </a:blip>
                    <a:stretch>
                      <a:fillRect/>
                    </a:stretch>
                  </pic:blipFill>
                  <pic:spPr>
                    <a:xfrm>
                      <a:off x="0" y="0"/>
                      <a:ext cx="5612130" cy="4181475"/>
                    </a:xfrm>
                    <a:prstGeom prst="rect">
                      <a:avLst/>
                    </a:prstGeom>
                  </pic:spPr>
                </pic:pic>
              </a:graphicData>
            </a:graphic>
          </wp:anchor>
        </w:drawing>
      </w:r>
      <w:r w:rsidR="0018730C" w:rsidRPr="00D26DA6">
        <w:rPr>
          <w:rFonts w:ascii="Arial" w:eastAsia="Arial" w:hAnsi="Arial" w:cs="Arial"/>
          <w:bCs/>
          <w:sz w:val="24"/>
          <w:szCs w:val="24"/>
        </w:rPr>
        <w:t>A todos ellos, muchas gracias por formar parte en este proyecto.</w:t>
      </w:r>
    </w:p>
    <w:p w14:paraId="442B1559" w14:textId="77777777" w:rsidR="0018730C" w:rsidRPr="00D26DA6" w:rsidRDefault="0018730C" w:rsidP="0018730C">
      <w:pPr>
        <w:spacing w:line="360" w:lineRule="auto"/>
        <w:jc w:val="both"/>
        <w:rPr>
          <w:rFonts w:ascii="Arial" w:eastAsia="Arial" w:hAnsi="Arial" w:cs="Arial"/>
          <w:bCs/>
          <w:sz w:val="24"/>
          <w:szCs w:val="24"/>
        </w:rPr>
      </w:pPr>
    </w:p>
    <w:p w14:paraId="43DED465" w14:textId="77777777" w:rsidR="0018730C" w:rsidRPr="00D26DA6" w:rsidRDefault="0018730C" w:rsidP="0018730C">
      <w:pPr>
        <w:spacing w:line="360" w:lineRule="auto"/>
        <w:jc w:val="both"/>
        <w:rPr>
          <w:rFonts w:ascii="Arial" w:eastAsia="Arial" w:hAnsi="Arial" w:cs="Arial"/>
          <w:bCs/>
          <w:sz w:val="24"/>
          <w:szCs w:val="24"/>
        </w:rPr>
      </w:pPr>
    </w:p>
    <w:p w14:paraId="5686F118" w14:textId="77777777" w:rsidR="0018730C" w:rsidRPr="00D26DA6" w:rsidRDefault="0018730C" w:rsidP="0018730C">
      <w:pPr>
        <w:spacing w:line="360" w:lineRule="auto"/>
        <w:jc w:val="both"/>
        <w:rPr>
          <w:rFonts w:ascii="Arial" w:eastAsia="Arial" w:hAnsi="Arial" w:cs="Arial"/>
          <w:bCs/>
          <w:sz w:val="24"/>
          <w:szCs w:val="24"/>
        </w:rPr>
      </w:pPr>
    </w:p>
    <w:p w14:paraId="11DC0DB9" w14:textId="77777777" w:rsidR="0018730C" w:rsidRPr="00D26DA6" w:rsidRDefault="0018730C" w:rsidP="0018730C">
      <w:pPr>
        <w:spacing w:line="360" w:lineRule="auto"/>
        <w:jc w:val="both"/>
        <w:rPr>
          <w:rFonts w:ascii="Arial" w:eastAsia="Arial" w:hAnsi="Arial" w:cs="Arial"/>
          <w:bCs/>
          <w:sz w:val="24"/>
          <w:szCs w:val="24"/>
        </w:rPr>
      </w:pPr>
    </w:p>
    <w:p w14:paraId="42072A2E" w14:textId="77777777" w:rsidR="0018730C" w:rsidRPr="00D26DA6" w:rsidRDefault="0018730C" w:rsidP="0018730C">
      <w:pPr>
        <w:spacing w:line="360" w:lineRule="auto"/>
        <w:jc w:val="both"/>
        <w:rPr>
          <w:rFonts w:ascii="Arial" w:eastAsia="Arial" w:hAnsi="Arial" w:cs="Arial"/>
          <w:bCs/>
          <w:sz w:val="24"/>
          <w:szCs w:val="24"/>
        </w:rPr>
      </w:pPr>
    </w:p>
    <w:p w14:paraId="27E9F47D" w14:textId="77777777" w:rsidR="0018730C" w:rsidRPr="00D26DA6" w:rsidRDefault="0018730C" w:rsidP="0018730C">
      <w:pPr>
        <w:spacing w:line="360" w:lineRule="auto"/>
        <w:jc w:val="both"/>
        <w:rPr>
          <w:rFonts w:ascii="Arial" w:eastAsia="Arial" w:hAnsi="Arial" w:cs="Arial"/>
          <w:bCs/>
          <w:sz w:val="24"/>
          <w:szCs w:val="24"/>
        </w:rPr>
      </w:pPr>
    </w:p>
    <w:p w14:paraId="555527B7" w14:textId="77777777" w:rsidR="0018730C" w:rsidRPr="00D26DA6" w:rsidRDefault="0018730C" w:rsidP="0018730C">
      <w:pPr>
        <w:spacing w:line="360" w:lineRule="auto"/>
        <w:jc w:val="both"/>
        <w:rPr>
          <w:rFonts w:ascii="Arial" w:eastAsia="Arial" w:hAnsi="Arial" w:cs="Arial"/>
          <w:bCs/>
          <w:sz w:val="24"/>
          <w:szCs w:val="24"/>
        </w:rPr>
      </w:pPr>
    </w:p>
    <w:p w14:paraId="3EE17C2F" w14:textId="77777777" w:rsidR="0018730C" w:rsidRPr="00D26DA6" w:rsidRDefault="0018730C" w:rsidP="0018730C">
      <w:pPr>
        <w:spacing w:line="360" w:lineRule="auto"/>
        <w:jc w:val="both"/>
        <w:rPr>
          <w:rFonts w:ascii="Arial" w:eastAsia="Arial" w:hAnsi="Arial" w:cs="Arial"/>
          <w:bCs/>
          <w:sz w:val="24"/>
          <w:szCs w:val="24"/>
        </w:rPr>
      </w:pPr>
    </w:p>
    <w:p w14:paraId="6B65F5B5" w14:textId="77777777" w:rsidR="0018730C" w:rsidRPr="00D26DA6" w:rsidRDefault="0018730C" w:rsidP="0018730C">
      <w:pPr>
        <w:spacing w:line="360" w:lineRule="auto"/>
        <w:jc w:val="both"/>
        <w:rPr>
          <w:rFonts w:ascii="Arial" w:eastAsia="Arial" w:hAnsi="Arial" w:cs="Arial"/>
          <w:bCs/>
          <w:sz w:val="24"/>
          <w:szCs w:val="24"/>
        </w:rPr>
      </w:pPr>
    </w:p>
    <w:p w14:paraId="41900A67" w14:textId="77777777" w:rsidR="0018730C" w:rsidRPr="00D26DA6" w:rsidRDefault="0018730C" w:rsidP="0018730C">
      <w:pPr>
        <w:spacing w:line="360" w:lineRule="auto"/>
        <w:jc w:val="both"/>
        <w:rPr>
          <w:rFonts w:ascii="Arial" w:eastAsia="Arial" w:hAnsi="Arial" w:cs="Arial"/>
          <w:bCs/>
          <w:sz w:val="24"/>
          <w:szCs w:val="24"/>
        </w:rPr>
      </w:pPr>
    </w:p>
    <w:p w14:paraId="4DEBEFC1" w14:textId="77777777" w:rsidR="0018730C" w:rsidRPr="00D26DA6" w:rsidRDefault="0018730C" w:rsidP="0018730C">
      <w:pPr>
        <w:spacing w:line="360" w:lineRule="auto"/>
        <w:jc w:val="both"/>
        <w:rPr>
          <w:rFonts w:ascii="Arial" w:eastAsia="Arial" w:hAnsi="Arial" w:cs="Arial"/>
          <w:bCs/>
          <w:sz w:val="24"/>
          <w:szCs w:val="24"/>
        </w:rPr>
      </w:pPr>
    </w:p>
    <w:p w14:paraId="6F598CE3" w14:textId="77777777" w:rsidR="0018730C" w:rsidRPr="00D26DA6" w:rsidRDefault="0018730C" w:rsidP="0018730C">
      <w:pPr>
        <w:spacing w:line="360" w:lineRule="auto"/>
        <w:jc w:val="both"/>
        <w:rPr>
          <w:rFonts w:ascii="Arial" w:eastAsia="Arial" w:hAnsi="Arial" w:cs="Arial"/>
          <w:bCs/>
          <w:sz w:val="24"/>
          <w:szCs w:val="24"/>
        </w:rPr>
      </w:pPr>
    </w:p>
    <w:p w14:paraId="597ECF22" w14:textId="77777777" w:rsidR="0018730C" w:rsidRPr="00D26DA6" w:rsidRDefault="0018730C" w:rsidP="0018730C">
      <w:pPr>
        <w:spacing w:line="360" w:lineRule="auto"/>
        <w:rPr>
          <w:rFonts w:ascii="Arial" w:eastAsia="Arial" w:hAnsi="Arial" w:cs="Arial"/>
          <w:bCs/>
          <w:sz w:val="24"/>
          <w:szCs w:val="24"/>
        </w:rPr>
      </w:pPr>
      <w:r w:rsidRPr="00D26DA6">
        <w:rPr>
          <w:rFonts w:ascii="Arial" w:eastAsia="Arial" w:hAnsi="Arial" w:cs="Arial"/>
          <w:bCs/>
          <w:sz w:val="24"/>
          <w:szCs w:val="24"/>
        </w:rPr>
        <w:t>Fuente: Elaboración propia Milton Recinos (2025).</w:t>
      </w:r>
    </w:p>
    <w:p w14:paraId="70DD3021"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t>La página web se puede consultar a través del siguiente enlace.</w:t>
      </w:r>
    </w:p>
    <w:bookmarkStart w:id="30" w:name="_147n2zr" w:colFirst="0" w:colLast="0"/>
    <w:bookmarkEnd w:id="30"/>
    <w:p w14:paraId="708C4797" w14:textId="77777777" w:rsidR="0018730C" w:rsidRPr="00D26DA6" w:rsidRDefault="0018730C" w:rsidP="0018730C">
      <w:pPr>
        <w:spacing w:line="360" w:lineRule="auto"/>
        <w:jc w:val="both"/>
        <w:rPr>
          <w:rFonts w:ascii="Arial" w:eastAsia="Arial" w:hAnsi="Arial" w:cs="Arial"/>
          <w:bCs/>
          <w:sz w:val="24"/>
          <w:szCs w:val="24"/>
        </w:rPr>
      </w:pPr>
      <w:r w:rsidRPr="00D26DA6">
        <w:rPr>
          <w:rFonts w:ascii="Arial" w:eastAsia="Arial" w:hAnsi="Arial" w:cs="Arial"/>
          <w:bCs/>
          <w:sz w:val="24"/>
          <w:szCs w:val="24"/>
        </w:rPr>
        <w:fldChar w:fldCharType="begin"/>
      </w:r>
      <w:r w:rsidRPr="00D26DA6">
        <w:rPr>
          <w:rFonts w:ascii="Arial" w:eastAsia="Arial" w:hAnsi="Arial" w:cs="Arial"/>
          <w:bCs/>
          <w:sz w:val="24"/>
          <w:szCs w:val="24"/>
        </w:rPr>
        <w:instrText>HYPERLINK "https://sites.google.com/view/inscribeahora/inicio"</w:instrText>
      </w:r>
      <w:r w:rsidRPr="00D26DA6">
        <w:rPr>
          <w:rFonts w:ascii="Arial" w:eastAsia="Arial" w:hAnsi="Arial" w:cs="Arial"/>
          <w:bCs/>
          <w:sz w:val="24"/>
          <w:szCs w:val="24"/>
        </w:rPr>
      </w:r>
      <w:r w:rsidRPr="00D26DA6">
        <w:rPr>
          <w:rFonts w:ascii="Arial" w:eastAsia="Arial" w:hAnsi="Arial" w:cs="Arial"/>
          <w:bCs/>
          <w:sz w:val="24"/>
          <w:szCs w:val="24"/>
        </w:rPr>
        <w:fldChar w:fldCharType="separate"/>
      </w:r>
      <w:r w:rsidRPr="00D26DA6">
        <w:rPr>
          <w:rStyle w:val="Hyperlink"/>
          <w:rFonts w:ascii="Arial" w:eastAsia="Arial" w:hAnsi="Arial" w:cs="Arial"/>
          <w:bCs/>
          <w:color w:val="auto"/>
          <w:sz w:val="24"/>
          <w:szCs w:val="24"/>
        </w:rPr>
        <w:t>https://sites.google.com/view/inscribeahora/inicio</w:t>
      </w:r>
      <w:r w:rsidRPr="00D26DA6">
        <w:rPr>
          <w:rFonts w:ascii="Arial" w:eastAsia="Arial" w:hAnsi="Arial" w:cs="Arial"/>
          <w:bCs/>
          <w:sz w:val="24"/>
          <w:szCs w:val="24"/>
        </w:rPr>
        <w:fldChar w:fldCharType="end"/>
      </w:r>
    </w:p>
    <w:p w14:paraId="5A11543E" w14:textId="77777777" w:rsidR="004C2317" w:rsidRPr="00D26DA6" w:rsidRDefault="004C2317" w:rsidP="0018730C">
      <w:pPr>
        <w:spacing w:line="360" w:lineRule="auto"/>
        <w:jc w:val="both"/>
        <w:rPr>
          <w:rFonts w:ascii="Arial" w:eastAsia="Arial" w:hAnsi="Arial" w:cs="Arial"/>
          <w:bCs/>
          <w:sz w:val="24"/>
          <w:szCs w:val="24"/>
        </w:rPr>
      </w:pPr>
    </w:p>
    <w:p w14:paraId="50A35162" w14:textId="77777777" w:rsidR="0018730C" w:rsidRPr="00D26DA6" w:rsidRDefault="0018730C" w:rsidP="0018730C">
      <w:pPr>
        <w:spacing w:line="360" w:lineRule="auto"/>
        <w:jc w:val="both"/>
        <w:rPr>
          <w:rFonts w:ascii="Arial" w:eastAsia="Arial" w:hAnsi="Arial" w:cs="Arial"/>
          <w:bCs/>
          <w:sz w:val="24"/>
          <w:szCs w:val="24"/>
        </w:rPr>
      </w:pPr>
    </w:p>
    <w:p w14:paraId="3F968C8C" w14:textId="56C8BEFB" w:rsidR="00AD1012" w:rsidRPr="00D26DA6" w:rsidRDefault="00621B5E" w:rsidP="00B735CB">
      <w:pPr>
        <w:pStyle w:val="Heading1"/>
        <w:numPr>
          <w:ilvl w:val="0"/>
          <w:numId w:val="21"/>
        </w:numPr>
        <w:spacing w:line="360" w:lineRule="auto"/>
        <w:jc w:val="center"/>
        <w:rPr>
          <w:rFonts w:ascii="Arial" w:hAnsi="Arial" w:cs="Arial"/>
          <w:bCs/>
          <w:color w:val="auto"/>
          <w:sz w:val="24"/>
          <w:szCs w:val="24"/>
        </w:rPr>
      </w:pPr>
      <w:bookmarkStart w:id="31" w:name="_Toc194609764"/>
      <w:r w:rsidRPr="00D26DA6">
        <w:rPr>
          <w:rFonts w:ascii="Arial" w:hAnsi="Arial" w:cs="Arial"/>
          <w:bCs/>
          <w:color w:val="auto"/>
          <w:sz w:val="24"/>
          <w:szCs w:val="24"/>
        </w:rPr>
        <w:lastRenderedPageBreak/>
        <w:t>BIBLIOGRAFÍAS</w:t>
      </w:r>
      <w:bookmarkEnd w:id="31"/>
    </w:p>
    <w:p w14:paraId="0D9A9B0C" w14:textId="42D1923F" w:rsidR="00AD1012" w:rsidRPr="00D26DA6" w:rsidRDefault="00621B5E" w:rsidP="005F6734">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Decreto número 2-70 código de comercio de Guatemala, ciudad de Guatemala, 28 de enero de 1970</w:t>
      </w:r>
      <w:r w:rsidR="00412653" w:rsidRPr="00D26DA6">
        <w:rPr>
          <w:rFonts w:ascii="Arial" w:eastAsia="Arial" w:hAnsi="Arial" w:cs="Arial"/>
          <w:bCs/>
          <w:sz w:val="24"/>
          <w:szCs w:val="24"/>
        </w:rPr>
        <w:t xml:space="preserve">, recuperado en 2026 </w:t>
      </w:r>
      <w:r w:rsidRPr="00D26DA6">
        <w:rPr>
          <w:rFonts w:ascii="Arial" w:eastAsia="Arial" w:hAnsi="Arial" w:cs="Arial"/>
          <w:bCs/>
          <w:sz w:val="24"/>
          <w:szCs w:val="24"/>
        </w:rPr>
        <w:t>de:</w:t>
      </w:r>
      <w:r w:rsidRPr="00D26DA6">
        <w:rPr>
          <w:rFonts w:ascii="Arial" w:eastAsia="Arial" w:hAnsi="Arial" w:cs="Arial"/>
          <w:bCs/>
          <w:sz w:val="24"/>
          <w:szCs w:val="24"/>
        </w:rPr>
        <w:tab/>
        <w:t xml:space="preserve"> https://asisehace.gt/media/C%C3%B3digo%20de%20Comercio%202-70.pdf</w:t>
      </w:r>
    </w:p>
    <w:p w14:paraId="0FCCE605" w14:textId="47D5C880" w:rsidR="00AD1012" w:rsidRPr="00D26DA6" w:rsidRDefault="00621B5E" w:rsidP="005F6734">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Decreto número 6-91 código tributario, ciudad de Guatemala, 25 de marzo de 1991</w:t>
      </w:r>
      <w:r w:rsidR="0085257A" w:rsidRPr="00D26DA6">
        <w:rPr>
          <w:rFonts w:ascii="Arial" w:eastAsia="Arial" w:hAnsi="Arial" w:cs="Arial"/>
          <w:bCs/>
          <w:sz w:val="24"/>
          <w:szCs w:val="24"/>
        </w:rPr>
        <w:t xml:space="preserve"> recuperado en 2026 </w:t>
      </w:r>
      <w:r w:rsidRPr="00D26DA6">
        <w:rPr>
          <w:rFonts w:ascii="Arial" w:eastAsia="Arial" w:hAnsi="Arial" w:cs="Arial"/>
          <w:bCs/>
          <w:sz w:val="24"/>
          <w:szCs w:val="24"/>
        </w:rPr>
        <w:t>de:</w:t>
      </w:r>
      <w:r w:rsidR="0085257A" w:rsidRPr="00D26DA6">
        <w:rPr>
          <w:rFonts w:ascii="Arial" w:eastAsia="Arial" w:hAnsi="Arial" w:cs="Arial"/>
          <w:bCs/>
          <w:sz w:val="24"/>
          <w:szCs w:val="24"/>
        </w:rPr>
        <w:tab/>
      </w:r>
      <w:r w:rsidRPr="00D26DA6">
        <w:rPr>
          <w:rFonts w:ascii="Arial" w:eastAsia="Arial" w:hAnsi="Arial" w:cs="Arial"/>
          <w:bCs/>
          <w:sz w:val="24"/>
          <w:szCs w:val="24"/>
        </w:rPr>
        <w:t xml:space="preserve"> https://portal.sat.gob.gt/portal/descarga/1899/legislacion-tributaria/18255/codigo-tributario-decreto-numero-6-91.pdf</w:t>
      </w:r>
    </w:p>
    <w:p w14:paraId="42A0FC7F" w14:textId="77777777" w:rsidR="00AD1012" w:rsidRPr="00D26DA6" w:rsidRDefault="00621B5E" w:rsidP="005F6734">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Nevárez Montes, J. (2014). E-commerce. Editorial Digital UNID. https://elibro.net/es/ereader/rafaellandivar/41182?page=1</w:t>
      </w:r>
    </w:p>
    <w:p w14:paraId="35037432" w14:textId="1D040786" w:rsidR="00AD1012" w:rsidRPr="00D26DA6" w:rsidRDefault="00621B5E" w:rsidP="005F6734">
      <w:pPr>
        <w:spacing w:before="280" w:after="280"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GOBIERNO DE GUATEMALA. (2015). REFORMA AL ACUERDO GUBERNATIVO NÚMERO 253-94 DE FECHA 30 DE MAYO DE 1994</w:t>
      </w:r>
      <w:r w:rsidR="00E351C5" w:rsidRPr="00D26DA6">
        <w:rPr>
          <w:rFonts w:ascii="Arial" w:eastAsia="Arial" w:hAnsi="Arial" w:cs="Arial"/>
          <w:bCs/>
          <w:sz w:val="24"/>
          <w:szCs w:val="24"/>
        </w:rPr>
        <w:t xml:space="preserve"> recuperado en 2026 de</w:t>
      </w:r>
      <w:r w:rsidRPr="00D26DA6">
        <w:rPr>
          <w:rFonts w:ascii="Arial" w:eastAsia="Arial" w:hAnsi="Arial" w:cs="Arial"/>
          <w:bCs/>
          <w:sz w:val="24"/>
          <w:szCs w:val="24"/>
        </w:rPr>
        <w:t>. http://www.mineco.gob.gt/sites/default/files/ag_211-2015.pdf</w:t>
      </w:r>
    </w:p>
    <w:p w14:paraId="608D76C2" w14:textId="15B3FF46" w:rsidR="00AD1012" w:rsidRPr="00D26DA6" w:rsidRDefault="00B33E3E" w:rsidP="005F6734">
      <w:pPr>
        <w:spacing w:before="280" w:after="280" w:line="360" w:lineRule="auto"/>
        <w:ind w:left="1077" w:hanging="720"/>
        <w:jc w:val="both"/>
      </w:pPr>
      <w:r w:rsidRPr="00D26DA6">
        <w:rPr>
          <w:rFonts w:ascii="Arial" w:eastAsia="Arial" w:hAnsi="Arial" w:cs="Arial"/>
          <w:bCs/>
          <w:sz w:val="24"/>
          <w:szCs w:val="24"/>
        </w:rPr>
        <w:t xml:space="preserve">Clasificación como MIPYmes en Guatemala: Definieron nuevos parametros de clasificación para las empresas de acuerdo al número de empleados y ventas anuales. (2015, 25 septiembre). CentralAmericaData. Recuperado 1 de junio de 2026, de </w:t>
      </w:r>
      <w:r w:rsidR="00B51863" w:rsidRPr="00D26DA6">
        <w:fldChar w:fldCharType="begin"/>
      </w:r>
      <w:r w:rsidR="00B51863" w:rsidRPr="00D26DA6">
        <w:instrText>HYPERLINK "https://centralamericadata.com/es/article/home/Clasificacin_como_MiPYMe_en_Guatemala"</w:instrText>
      </w:r>
      <w:r w:rsidR="00B51863" w:rsidRPr="00D26DA6">
        <w:fldChar w:fldCharType="separate"/>
      </w:r>
      <w:r w:rsidR="00B51863" w:rsidRPr="00D26DA6">
        <w:rPr>
          <w:rStyle w:val="Hyperlink"/>
          <w:rFonts w:ascii="Arial" w:eastAsia="Arial" w:hAnsi="Arial" w:cs="Arial"/>
          <w:bCs/>
          <w:sz w:val="24"/>
          <w:szCs w:val="24"/>
        </w:rPr>
        <w:t>https://centralamericadata.com/es/article/home/Clasificacin_como_MiPYMe_en_Guatemala</w:t>
      </w:r>
      <w:r w:rsidR="00B51863" w:rsidRPr="00D26DA6">
        <w:fldChar w:fldCharType="end"/>
      </w:r>
    </w:p>
    <w:p w14:paraId="66C66060" w14:textId="714BCC45" w:rsidR="00395C09" w:rsidRPr="00D26DA6" w:rsidRDefault="00395C09" w:rsidP="00395C09">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Gutiérrez, D. (2017). Comercio electrónico: creación y protección de un sitio web. Ediciones Unaula. https://elibro.net/es/ereader/rafaellandivar/164536?page=21</w:t>
      </w:r>
    </w:p>
    <w:p w14:paraId="49969904" w14:textId="5C3D078D" w:rsidR="00842B9F" w:rsidRPr="00D26DA6" w:rsidRDefault="00842B9F" w:rsidP="00F92DDE">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Martínez, E. Á. (2018). Iniciación en la economía y gestión de empresas. Universidad Politécnica de Cartagena.</w:t>
      </w:r>
      <w:r w:rsidR="009333C4" w:rsidRPr="00D26DA6">
        <w:rPr>
          <w:rFonts w:ascii="Arial" w:eastAsia="Arial" w:hAnsi="Arial" w:cs="Arial"/>
          <w:bCs/>
          <w:sz w:val="24"/>
          <w:szCs w:val="24"/>
        </w:rPr>
        <w:t xml:space="preserve"> Consultado en 2026</w:t>
      </w:r>
      <w:r w:rsidRPr="00D26DA6">
        <w:rPr>
          <w:rFonts w:ascii="Arial" w:eastAsia="Arial" w:hAnsi="Arial" w:cs="Arial"/>
          <w:bCs/>
          <w:sz w:val="24"/>
          <w:szCs w:val="24"/>
        </w:rPr>
        <w:t xml:space="preserve"> </w:t>
      </w:r>
      <w:hyperlink r:id="rId63" w:history="1">
        <w:r w:rsidR="000C1146" w:rsidRPr="00D26DA6">
          <w:rPr>
            <w:rStyle w:val="Hyperlink"/>
            <w:rFonts w:ascii="Arial" w:eastAsia="Arial" w:hAnsi="Arial" w:cs="Arial"/>
            <w:bCs/>
            <w:sz w:val="24"/>
            <w:szCs w:val="24"/>
          </w:rPr>
          <w:t>https://elibro.net/es/ereader/rafaellandivar/44015?page=8</w:t>
        </w:r>
      </w:hyperlink>
    </w:p>
    <w:p w14:paraId="0AB44C69" w14:textId="77777777" w:rsidR="000C1146" w:rsidRPr="00D26DA6" w:rsidRDefault="000C1146" w:rsidP="000C1146">
      <w:pPr>
        <w:pBdr>
          <w:top w:val="nil"/>
          <w:left w:val="nil"/>
          <w:bottom w:val="nil"/>
          <w:right w:val="nil"/>
          <w:between w:val="nil"/>
        </w:pBdr>
        <w:spacing w:before="280" w:after="280"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lastRenderedPageBreak/>
        <w:t xml:space="preserve">Niño, V. (2019) Metodología de la investigación, Ediciones de la U (2a. ed.) Consultado en 2026 disponible en: </w:t>
      </w:r>
      <w:r w:rsidRPr="00D26DA6">
        <w:fldChar w:fldCharType="begin"/>
      </w:r>
      <w:r w:rsidRPr="00D26DA6">
        <w:instrText>HYPERLINK "https://books.google.com.co/books?id=WCwaEAAAQBAJ&amp;printsec=frontcover&amp;hl=es" \l "v=onepage&amp;q&amp;f=false"</w:instrText>
      </w:r>
      <w:r w:rsidRPr="00D26DA6">
        <w:fldChar w:fldCharType="separate"/>
      </w:r>
      <w:r w:rsidRPr="00D26DA6">
        <w:rPr>
          <w:rStyle w:val="Hyperlink"/>
          <w:rFonts w:ascii="Arial" w:eastAsia="Arial" w:hAnsi="Arial" w:cs="Arial"/>
          <w:bCs/>
          <w:sz w:val="24"/>
          <w:szCs w:val="24"/>
        </w:rPr>
        <w:t>https://books.google.com.co/books?id=WCwaEAAAQBAJ&amp;printsec=frontcover&amp;hl=es#v=onepage&amp;q&amp;f=false</w:t>
      </w:r>
      <w:r w:rsidRPr="00D26DA6">
        <w:fldChar w:fldCharType="end"/>
      </w:r>
    </w:p>
    <w:p w14:paraId="62264F0F" w14:textId="5137ACF3" w:rsidR="000C1146" w:rsidRPr="00D26DA6" w:rsidRDefault="000C1146" w:rsidP="000C1146">
      <w:pPr>
        <w:spacing w:before="280" w:after="280" w:line="360" w:lineRule="auto"/>
        <w:ind w:left="1077" w:hanging="720"/>
        <w:jc w:val="both"/>
      </w:pPr>
      <w:r w:rsidRPr="00D26DA6">
        <w:rPr>
          <w:rFonts w:ascii="Arial" w:eastAsia="Arial" w:hAnsi="Arial" w:cs="Arial"/>
          <w:bCs/>
          <w:sz w:val="24"/>
          <w:szCs w:val="24"/>
        </w:rPr>
        <w:t xml:space="preserve">Puerto, Rodríguez, N. Y. (2019). VENTAJAS MÁS COMUNES EN LA IMPLEMENTACIÓN DE ECOMMERCE QUE DEBEN CONOCER LAS EMPRESAS EN COLOMBIA. Consultado en 2026 </w:t>
      </w:r>
      <w:r w:rsidRPr="00D26DA6">
        <w:fldChar w:fldCharType="begin"/>
      </w:r>
      <w:r w:rsidRPr="00D26DA6">
        <w:instrText>HYPERLINK "https://core.ac.uk/download/pdf/286064076.pdf"</w:instrText>
      </w:r>
      <w:r w:rsidRPr="00D26DA6">
        <w:fldChar w:fldCharType="separate"/>
      </w:r>
      <w:r w:rsidRPr="00D26DA6">
        <w:rPr>
          <w:rStyle w:val="Hyperlink"/>
          <w:rFonts w:ascii="Arial" w:eastAsia="Arial" w:hAnsi="Arial" w:cs="Arial"/>
          <w:bCs/>
          <w:color w:val="auto"/>
          <w:sz w:val="24"/>
          <w:szCs w:val="24"/>
        </w:rPr>
        <w:t>https://core.ac.uk/download/pdf/286064076.pdf</w:t>
      </w:r>
      <w:r w:rsidRPr="00D26DA6">
        <w:fldChar w:fldCharType="end"/>
      </w:r>
    </w:p>
    <w:p w14:paraId="012F0C4E" w14:textId="77777777" w:rsidR="00E63F04" w:rsidRPr="00D26DA6" w:rsidRDefault="00E63F04" w:rsidP="00E63F04">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 LEY DE FORTALECIMIENTO AL EMPRENDIMIENTO. (2019) p.2. Consultado en 2026 disponible en: http://chilemonroy.com/docs/1541003615DECRETO%20N%C3%9AMERO%20%2020-2018.pdf </w:t>
      </w:r>
    </w:p>
    <w:p w14:paraId="0BA983B9" w14:textId="1641F972" w:rsidR="00E63F04" w:rsidRPr="00D26DA6" w:rsidRDefault="00E63F04" w:rsidP="00E63F04">
      <w:pPr>
        <w:spacing w:before="280" w:after="280"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Elizabeth, A. (2019). "EVALUACIÓN DEL DESEMPEÑO EN SANATORIOS PRIVADOS, UBICADOS EN LA ZONA 5 de la CABECERA DEPARTAMENTAL DE HUEHUETENANGO."</w:t>
      </w:r>
      <w:r w:rsidRPr="00D26DA6">
        <w:rPr>
          <w:rFonts w:ascii="Arial" w:eastAsia="Arial" w:hAnsi="Arial" w:cs="Arial"/>
          <w:bCs/>
          <w:sz w:val="24"/>
          <w:szCs w:val="24"/>
        </w:rPr>
        <w:br/>
        <w:t>. Repositorio institucional de la Universidad Rafael Landívar. Disponible en:</w:t>
      </w:r>
      <w:r w:rsidRPr="00D26DA6">
        <w:rPr>
          <w:rFonts w:ascii="Arial" w:hAnsi="Arial" w:cs="Arial"/>
          <w:bCs/>
          <w:sz w:val="24"/>
          <w:szCs w:val="24"/>
        </w:rPr>
        <w:t xml:space="preserve"> </w:t>
      </w:r>
      <w:hyperlink r:id="rId64" w:history="1">
        <w:r w:rsidR="009E65CA" w:rsidRPr="00D26DA6">
          <w:rPr>
            <w:rStyle w:val="Hyperlink"/>
            <w:rFonts w:ascii="Arial" w:eastAsia="Arial" w:hAnsi="Arial" w:cs="Arial"/>
            <w:bCs/>
            <w:sz w:val="24"/>
            <w:szCs w:val="24"/>
          </w:rPr>
          <w:t>http://bibliod.url.edu.gt/Tesis/wevg/2019/01/01/Abac-Elizabeth.pdf</w:t>
        </w:r>
      </w:hyperlink>
    </w:p>
    <w:p w14:paraId="2CB98018" w14:textId="37C56527" w:rsidR="009E65CA" w:rsidRPr="00D26DA6" w:rsidRDefault="009E65CA" w:rsidP="009E65CA">
      <w:pPr>
        <w:pBdr>
          <w:top w:val="nil"/>
          <w:left w:val="nil"/>
          <w:bottom w:val="nil"/>
          <w:right w:val="nil"/>
          <w:between w:val="nil"/>
        </w:pBdr>
        <w:spacing w:before="280" w:after="280" w:line="360" w:lineRule="auto"/>
        <w:ind w:left="1077" w:hanging="720"/>
        <w:jc w:val="both"/>
      </w:pPr>
      <w:r w:rsidRPr="00D26DA6">
        <w:rPr>
          <w:rFonts w:ascii="Arial" w:eastAsia="Arial" w:hAnsi="Arial" w:cs="Arial"/>
          <w:bCs/>
          <w:sz w:val="24"/>
          <w:szCs w:val="24"/>
          <w:lang w:val="es-GT"/>
        </w:rPr>
        <w:t xml:space="preserve">Registro Mercantil. (2019). REQUISITOS INSCRIPCION DE SOCIEDADES DE EMPRENDIMIENTO. Recuperado 2 de febrero de 2025, de </w:t>
      </w:r>
      <w:r w:rsidRPr="00D26DA6">
        <w:fldChar w:fldCharType="begin"/>
      </w:r>
      <w:r w:rsidRPr="00D26DA6">
        <w:instrText>HYPERLINK "https://www.registromercantil.gob.gt/webrm/wp-content/uploads/2019/11/27-1.pdf"</w:instrText>
      </w:r>
      <w:r w:rsidRPr="00D26DA6">
        <w:fldChar w:fldCharType="separate"/>
      </w:r>
      <w:r w:rsidRPr="00D26DA6">
        <w:rPr>
          <w:rStyle w:val="Hyperlink"/>
          <w:rFonts w:ascii="Arial" w:eastAsia="Arial" w:hAnsi="Arial" w:cs="Arial"/>
          <w:bCs/>
          <w:color w:val="auto"/>
          <w:sz w:val="24"/>
          <w:szCs w:val="24"/>
          <w:lang w:val="es-GT"/>
        </w:rPr>
        <w:t>https://www.registromercantil.gob.gt/webrm/wp-content/uploads/2019/11/27-1.pdf</w:t>
      </w:r>
      <w:r w:rsidRPr="00D26DA6">
        <w:fldChar w:fldCharType="end"/>
      </w:r>
    </w:p>
    <w:p w14:paraId="6BC8B6A1" w14:textId="77777777" w:rsidR="008569AA" w:rsidRPr="00D26DA6" w:rsidRDefault="008569AA" w:rsidP="008569AA">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Bagur, R., 2020. ACCIONES ESTRATEGICAS EN EMPRENDIMIENTOS ESTABLECIDOS EN LA CIUDAD DE GUATEMALA. Licenciatura. Universidad Rafael Landívar.</w:t>
      </w:r>
    </w:p>
    <w:p w14:paraId="54F8E727" w14:textId="33C9C746" w:rsidR="008569AA" w:rsidRPr="00D26DA6" w:rsidRDefault="008569AA" w:rsidP="008569AA">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De león, 2020. ANÁLISIS DEL EMPRENDIMIENTO EN LAS MIPYMES DEL MUNICIPIO DE QUESADA, JUTIAPA. Licenciatura. Universidad Rafael Landívar.</w:t>
      </w:r>
    </w:p>
    <w:p w14:paraId="76C646CD" w14:textId="77777777" w:rsidR="00BE68B1" w:rsidRPr="00D26DA6" w:rsidRDefault="00BE68B1" w:rsidP="00BE68B1">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lastRenderedPageBreak/>
        <w:t>Eaeprogramas.es. 2020. ¿Qué Es Una Empresa Familiar? Concepto Y Características. [online] disponible en: https://www.eaeprogramas.es/blog/negocio/empresa/que-es-una-empresa-familiar-concepto-y-caracteristicas</w:t>
      </w:r>
    </w:p>
    <w:p w14:paraId="4B84AAC2" w14:textId="77777777" w:rsidR="00D25907" w:rsidRPr="00D26DA6" w:rsidRDefault="00D25907" w:rsidP="00D25907">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Organización Internacional del Trabajo. (2020). Transición de la economía informal a la formal: Estrategias para una recuperación centrada en las personas. OIT. Recuperado de </w:t>
      </w:r>
      <w:r w:rsidRPr="00D26DA6">
        <w:fldChar w:fldCharType="begin"/>
      </w:r>
      <w:r w:rsidRPr="00D26DA6">
        <w:instrText>HYPERLINK "https://www.ilo.org/global/topics/employment-promotion/informal-economy/publications/lang--es/index.htm"</w:instrText>
      </w:r>
      <w:r w:rsidRPr="00D26DA6">
        <w:fldChar w:fldCharType="separate"/>
      </w:r>
      <w:r w:rsidRPr="00D26DA6">
        <w:rPr>
          <w:rStyle w:val="Hyperlink"/>
          <w:rFonts w:ascii="Arial" w:eastAsia="Arial" w:hAnsi="Arial" w:cs="Arial"/>
          <w:bCs/>
          <w:color w:val="auto"/>
          <w:sz w:val="24"/>
          <w:szCs w:val="24"/>
        </w:rPr>
        <w:t>https://www.ilo.org/global/topics/employment-promotion/informal-economy/publications/lang--es/index.htm</w:t>
      </w:r>
      <w:r w:rsidRPr="00D26DA6">
        <w:fldChar w:fldCharType="end"/>
      </w:r>
    </w:p>
    <w:p w14:paraId="633B2155" w14:textId="77777777" w:rsidR="00614B26" w:rsidRPr="00D26DA6" w:rsidRDefault="0050628F" w:rsidP="00614B26">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Economía informal (Plataforma de recursos de trabajo decente para el desarrollo sostenible). (2020). Economía informal. </w:t>
      </w:r>
      <w:r w:rsidRPr="00D26DA6">
        <w:fldChar w:fldCharType="begin"/>
      </w:r>
      <w:r w:rsidRPr="00D26DA6">
        <w:instrText>HYPERLINK "https://www.ilo.org/global/topics/dw4sd/themes/informal-economy/lang--es/index.htm"</w:instrText>
      </w:r>
      <w:r w:rsidRPr="00D26DA6">
        <w:fldChar w:fldCharType="separate"/>
      </w:r>
      <w:r w:rsidRPr="00D26DA6">
        <w:rPr>
          <w:rStyle w:val="Hyperlink"/>
          <w:rFonts w:ascii="Arial" w:eastAsia="Arial" w:hAnsi="Arial" w:cs="Arial"/>
          <w:bCs/>
          <w:color w:val="auto"/>
          <w:sz w:val="24"/>
          <w:szCs w:val="24"/>
        </w:rPr>
        <w:t>https://www.ilo.org/global/topics/dw4sd/themes/informal-economy/lang--es/index.htm</w:t>
      </w:r>
      <w:r w:rsidRPr="00D26DA6">
        <w:fldChar w:fldCharType="end"/>
      </w:r>
      <w:r w:rsidR="00614B26" w:rsidRPr="00D26DA6">
        <w:rPr>
          <w:rFonts w:ascii="Arial" w:eastAsia="Arial" w:hAnsi="Arial" w:cs="Arial"/>
          <w:bCs/>
          <w:sz w:val="24"/>
          <w:szCs w:val="24"/>
        </w:rPr>
        <w:t xml:space="preserve"> </w:t>
      </w:r>
    </w:p>
    <w:p w14:paraId="2AAA4FDC" w14:textId="7F405CF5" w:rsidR="00614B26" w:rsidRPr="00D26DA6" w:rsidRDefault="00614B26" w:rsidP="00614B26">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Informe E-País: El comercio electrónico en Guatemala. (2022, 12 diciembre). Oficina Económica y Comercial de la Embajada de España En Guatemala. </w:t>
      </w:r>
      <w:r w:rsidRPr="00D26DA6">
        <w:fldChar w:fldCharType="begin"/>
      </w:r>
      <w:r w:rsidRPr="00D26DA6">
        <w:instrText>HYPERLINK "https://www.icex.es/content/dam/es/icex/oficinas/048/documentos/2022/12/estudios-de-mercado/Guatemala%20Informe%20e-Pa%C3%ADs%202022_Resumen%20ejecutivo.pdf" \h</w:instrText>
      </w:r>
      <w:r w:rsidRPr="00D26DA6">
        <w:fldChar w:fldCharType="separate"/>
      </w:r>
      <w:r w:rsidRPr="00D26DA6">
        <w:rPr>
          <w:rFonts w:ascii="Arial" w:eastAsia="Arial" w:hAnsi="Arial" w:cs="Arial"/>
          <w:bCs/>
          <w:sz w:val="24"/>
          <w:szCs w:val="24"/>
          <w:u w:val="single"/>
        </w:rPr>
        <w:t>https://www.icex.es/content/dam/es/icex/oficinas/048/documentos/2022/12/estudios-de-mercado/Guatemala%20Informe%20e-Pa%C3%ADs%202022_Resumen%20ejecutivo.pdf</w:t>
      </w:r>
      <w:r w:rsidRPr="00D26DA6">
        <w:fldChar w:fldCharType="end"/>
      </w:r>
    </w:p>
    <w:p w14:paraId="0CF9DA19" w14:textId="77777777" w:rsidR="00302970" w:rsidRPr="00D26DA6" w:rsidRDefault="00302970" w:rsidP="00302970">
      <w:pPr>
        <w:spacing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t xml:space="preserve">Informe de Situación y Evolución del Sector MIPYME de Guatemala periodo 2018-2022. (2022). Ministerio de Economía de Guatemala. Recuperado 18 de febrero de 2025, de </w:t>
      </w:r>
      <w:r w:rsidRPr="00D26DA6">
        <w:fldChar w:fldCharType="begin"/>
      </w:r>
      <w:r w:rsidRPr="00D26DA6">
        <w:instrText>HYPERLINK "https://www.mineco.gob.gt/images/viceministerio_mypime/viceministerio/Informe_MIPYME-enero.pdf"</w:instrText>
      </w:r>
      <w:r w:rsidRPr="00D26DA6">
        <w:fldChar w:fldCharType="separate"/>
      </w:r>
      <w:r w:rsidRPr="00D26DA6">
        <w:rPr>
          <w:rStyle w:val="Hyperlink"/>
          <w:rFonts w:ascii="Arial" w:eastAsia="Arial" w:hAnsi="Arial" w:cs="Arial"/>
          <w:bCs/>
          <w:color w:val="auto"/>
          <w:sz w:val="24"/>
          <w:szCs w:val="24"/>
          <w:lang w:val="es-GT"/>
        </w:rPr>
        <w:t>https://www.mineco.gob.gt/images/viceministerio_mypime/viceministerio/Informe_MIPYME-enero.pdf</w:t>
      </w:r>
      <w:r w:rsidRPr="00D26DA6">
        <w:fldChar w:fldCharType="end"/>
      </w:r>
    </w:p>
    <w:p w14:paraId="7F2A8967" w14:textId="77777777" w:rsidR="00C47582" w:rsidRPr="00D26DA6" w:rsidRDefault="00C47582" w:rsidP="00C47582">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Economía informal (Plataforma de recursos de trabajo decente para el desarrollo sostenible). (2023). Recuperado 23 de febrero de 24d. C., de https://www.ilo.org/global/topics/dw4sd/themes/informal-economy/lang--es/index.htm </w:t>
      </w:r>
    </w:p>
    <w:p w14:paraId="3FB87868" w14:textId="77777777" w:rsidR="00C47582" w:rsidRPr="00D26DA6" w:rsidRDefault="00C47582" w:rsidP="00C47582">
      <w:pPr>
        <w:spacing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lastRenderedPageBreak/>
        <w:t xml:space="preserve">LUQUE AYALA, D. C. (2023). ANÁLISIS DE LA IMPORTANCIA QUE TIENE EL E-COMMERCE EN EL TRANSCURRIR DE LA PANDEMIA y SUS BENEFICIOS o VENTAJAS COMO UN EFICIENTE MODELO DE NEGOCIO. </w:t>
      </w:r>
      <w:hyperlink r:id="rId65" w:history="1">
        <w:r w:rsidRPr="00D26DA6">
          <w:rPr>
            <w:rStyle w:val="Hyperlink"/>
            <w:rFonts w:ascii="Arial" w:eastAsia="Arial" w:hAnsi="Arial" w:cs="Arial"/>
            <w:bCs/>
            <w:color w:val="auto"/>
            <w:sz w:val="24"/>
            <w:szCs w:val="24"/>
            <w:lang w:val="es-GT"/>
          </w:rPr>
          <w:t>https://repository.unimilitar.edu.co/server/api/core/bitstreams/bfd15147-b6bf-4c40-8174-767374f9e4ea/content</w:t>
        </w:r>
      </w:hyperlink>
    </w:p>
    <w:p w14:paraId="22F0139C" w14:textId="77777777" w:rsidR="00C47582" w:rsidRPr="00D26DA6" w:rsidRDefault="00C47582" w:rsidP="00C47582">
      <w:pPr>
        <w:spacing w:line="360" w:lineRule="auto"/>
        <w:ind w:left="1077" w:hanging="720"/>
        <w:jc w:val="both"/>
        <w:rPr>
          <w:rFonts w:ascii="Arial" w:eastAsia="Arial" w:hAnsi="Arial" w:cs="Arial"/>
          <w:bCs/>
          <w:sz w:val="24"/>
          <w:szCs w:val="24"/>
          <w:lang w:val="en-US"/>
        </w:rPr>
      </w:pPr>
      <w:r w:rsidRPr="00D26DA6">
        <w:rPr>
          <w:rFonts w:ascii="Arial" w:eastAsia="Arial" w:hAnsi="Arial" w:cs="Arial"/>
          <w:bCs/>
          <w:sz w:val="24"/>
          <w:szCs w:val="24"/>
          <w:lang w:val="es-GT"/>
        </w:rPr>
        <w:t xml:space="preserve">Oficina Regional de la OIT para América Latina y el Caribe. (2023). *Soluciones Innovadoras para la Formalización en América Latina y el Caribe*. </w:t>
      </w:r>
      <w:r w:rsidRPr="00D26DA6">
        <w:rPr>
          <w:rFonts w:ascii="Arial" w:eastAsia="Arial" w:hAnsi="Arial" w:cs="Arial"/>
          <w:bCs/>
          <w:sz w:val="24"/>
          <w:szCs w:val="24"/>
          <w:lang w:val="en-US"/>
        </w:rPr>
        <w:t xml:space="preserve">International </w:t>
      </w:r>
      <w:proofErr w:type="spellStart"/>
      <w:r w:rsidRPr="00D26DA6">
        <w:rPr>
          <w:rFonts w:ascii="Arial" w:eastAsia="Arial" w:hAnsi="Arial" w:cs="Arial"/>
          <w:bCs/>
          <w:sz w:val="24"/>
          <w:szCs w:val="24"/>
          <w:lang w:val="en-US"/>
        </w:rPr>
        <w:t>Labour</w:t>
      </w:r>
      <w:proofErr w:type="spellEnd"/>
      <w:r w:rsidRPr="00D26DA6">
        <w:rPr>
          <w:rFonts w:ascii="Arial" w:eastAsia="Arial" w:hAnsi="Arial" w:cs="Arial"/>
          <w:bCs/>
          <w:sz w:val="24"/>
          <w:szCs w:val="24"/>
          <w:lang w:val="en-US"/>
        </w:rPr>
        <w:t xml:space="preserve"> Organization. </w:t>
      </w:r>
      <w:hyperlink r:id="rId66" w:history="1">
        <w:r w:rsidRPr="00D26DA6">
          <w:rPr>
            <w:rStyle w:val="Hyperlink"/>
            <w:rFonts w:ascii="Arial" w:eastAsia="Arial" w:hAnsi="Arial" w:cs="Arial"/>
            <w:bCs/>
            <w:color w:val="auto"/>
            <w:sz w:val="24"/>
            <w:szCs w:val="24"/>
            <w:lang w:val="en-US"/>
          </w:rPr>
          <w:t>https://www.ilo.org/es/regiones-y-paises/americas/oit-en-america-latina-y-el-caribe/oficina-regional-para-america-latina-y-el-caribe</w:t>
        </w:r>
      </w:hyperlink>
    </w:p>
    <w:p w14:paraId="6F2D1BBD" w14:textId="77777777" w:rsidR="00C47582" w:rsidRPr="00D26DA6" w:rsidRDefault="00C47582" w:rsidP="00C47582">
      <w:pPr>
        <w:spacing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t>Viceministerio de Desarrollo de la MIPYME del Ministerio de Economía de Guatemala. (2023). *Definición y contribución de las MiPymes*. Recuperado de [https://www.mineco.gob.gt/mipymes](</w:t>
      </w:r>
      <w:r w:rsidRPr="00D26DA6">
        <w:fldChar w:fldCharType="begin"/>
      </w:r>
      <w:r w:rsidRPr="00D26DA6">
        <w:instrText>HYPERLINK "https://www.mineco.gob.gt/mipymes"</w:instrText>
      </w:r>
      <w:r w:rsidRPr="00D26DA6">
        <w:fldChar w:fldCharType="separate"/>
      </w:r>
      <w:r w:rsidRPr="00D26DA6">
        <w:rPr>
          <w:rStyle w:val="Hyperlink"/>
          <w:rFonts w:ascii="Arial" w:eastAsia="Arial" w:hAnsi="Arial" w:cs="Arial"/>
          <w:bCs/>
          <w:color w:val="auto"/>
          <w:sz w:val="24"/>
          <w:szCs w:val="24"/>
          <w:lang w:val="es-GT"/>
        </w:rPr>
        <w:t>https://www.mineco.gob.gt/mipymes</w:t>
      </w:r>
      <w:r w:rsidRPr="00D26DA6">
        <w:fldChar w:fldCharType="end"/>
      </w:r>
      <w:r w:rsidRPr="00D26DA6">
        <w:rPr>
          <w:rFonts w:ascii="Arial" w:eastAsia="Arial" w:hAnsi="Arial" w:cs="Arial"/>
          <w:bCs/>
          <w:sz w:val="24"/>
          <w:szCs w:val="24"/>
          <w:lang w:val="es-GT"/>
        </w:rPr>
        <w:t>)</w:t>
      </w:r>
    </w:p>
    <w:p w14:paraId="308E1A39" w14:textId="77777777" w:rsidR="00C47582" w:rsidRPr="00D26DA6" w:rsidRDefault="00C47582" w:rsidP="00C47582">
      <w:pPr>
        <w:spacing w:line="360" w:lineRule="auto"/>
        <w:ind w:left="1077" w:hanging="720"/>
        <w:jc w:val="both"/>
        <w:rPr>
          <w:rFonts w:ascii="Arial" w:eastAsia="Arial" w:hAnsi="Arial" w:cs="Arial"/>
          <w:bCs/>
          <w:sz w:val="24"/>
          <w:szCs w:val="24"/>
          <w:lang w:val="en-US"/>
        </w:rPr>
      </w:pPr>
      <w:r w:rsidRPr="00D26DA6">
        <w:rPr>
          <w:rFonts w:ascii="Arial" w:eastAsia="Arial" w:hAnsi="Arial" w:cs="Arial"/>
          <w:bCs/>
          <w:sz w:val="24"/>
          <w:szCs w:val="24"/>
          <w:lang w:val="en-US"/>
        </w:rPr>
        <w:t xml:space="preserve">International </w:t>
      </w:r>
      <w:proofErr w:type="spellStart"/>
      <w:r w:rsidRPr="00D26DA6">
        <w:rPr>
          <w:rFonts w:ascii="Arial" w:eastAsia="Arial" w:hAnsi="Arial" w:cs="Arial"/>
          <w:bCs/>
          <w:sz w:val="24"/>
          <w:szCs w:val="24"/>
          <w:lang w:val="en-US"/>
        </w:rPr>
        <w:t>Labour</w:t>
      </w:r>
      <w:proofErr w:type="spellEnd"/>
      <w:r w:rsidRPr="00D26DA6">
        <w:rPr>
          <w:rFonts w:ascii="Arial" w:eastAsia="Arial" w:hAnsi="Arial" w:cs="Arial"/>
          <w:bCs/>
          <w:sz w:val="24"/>
          <w:szCs w:val="24"/>
          <w:lang w:val="en-US"/>
        </w:rPr>
        <w:t xml:space="preserve"> Organization. (2023). Resolution concerning statistics on the informal economy. Presented at the 21st International Conference of </w:t>
      </w:r>
      <w:proofErr w:type="spellStart"/>
      <w:r w:rsidRPr="00D26DA6">
        <w:rPr>
          <w:rFonts w:ascii="Arial" w:eastAsia="Arial" w:hAnsi="Arial" w:cs="Arial"/>
          <w:bCs/>
          <w:sz w:val="24"/>
          <w:szCs w:val="24"/>
          <w:lang w:val="en-US"/>
        </w:rPr>
        <w:t>Labour</w:t>
      </w:r>
      <w:proofErr w:type="spellEnd"/>
      <w:r w:rsidRPr="00D26DA6">
        <w:rPr>
          <w:rFonts w:ascii="Arial" w:eastAsia="Arial" w:hAnsi="Arial" w:cs="Arial"/>
          <w:bCs/>
          <w:sz w:val="24"/>
          <w:szCs w:val="24"/>
          <w:lang w:val="en-US"/>
        </w:rPr>
        <w:t xml:space="preserve"> Statisticians. Retrieved from </w:t>
      </w:r>
      <w:hyperlink r:id="rId67" w:history="1">
        <w:r w:rsidRPr="00D26DA6">
          <w:rPr>
            <w:rStyle w:val="Hyperlink"/>
            <w:rFonts w:ascii="Arial" w:eastAsia="Arial" w:hAnsi="Arial" w:cs="Arial"/>
            <w:bCs/>
            <w:color w:val="auto"/>
            <w:sz w:val="24"/>
            <w:szCs w:val="24"/>
            <w:lang w:val="en-US"/>
          </w:rPr>
          <w:t>https://www.ilo.org/sites/default/files/wcmsp5/groups/public/@dgreports/@stat/documents/normativeinstrument/wcms_901703.pdf</w:t>
        </w:r>
      </w:hyperlink>
    </w:p>
    <w:p w14:paraId="3BB90266" w14:textId="1B4C1D05" w:rsidR="0050628F" w:rsidRPr="00D26DA6" w:rsidRDefault="00395C09" w:rsidP="00395C09">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Fernández, C. (2023, 11 agosto). Comercio electrónico, una tendencia centroamericana en aumento. SEAL. </w:t>
      </w:r>
      <w:r w:rsidRPr="00D26DA6">
        <w:fldChar w:fldCharType="begin"/>
      </w:r>
      <w:r w:rsidRPr="00D26DA6">
        <w:instrText>HYPERLINK "https://www.seal.com.gt/comercio-electronico-una-tendencia-centroamericana-en-aumento/" \l ":~:text=Comercio%20electr%C3%B3nico%2C%20una%20tendencia%20centroamericana%20en%20aumento,-Guatemala%20%7C%20agosto%2011&amp;text=Las%20compras%20por%20medio%20de,importante%20tener%20cuidado%20al%20hacerlo"</w:instrText>
      </w:r>
      <w:r w:rsidRPr="00D26DA6">
        <w:fldChar w:fldCharType="separate"/>
      </w:r>
      <w:r w:rsidRPr="00D26DA6">
        <w:rPr>
          <w:rStyle w:val="Hyperlink"/>
          <w:rFonts w:ascii="Arial" w:eastAsia="Arial" w:hAnsi="Arial" w:cs="Arial"/>
          <w:bCs/>
          <w:color w:val="auto"/>
          <w:sz w:val="24"/>
          <w:szCs w:val="24"/>
        </w:rPr>
        <w:t>https://www.seal.com.gt/comercio-electronico-una-tendencia-centroamericana-en-aumento/#:~:text=Comercio%20electr%C3%B3nico%2C%20una%20tendencia%20centroamericana%20en%20aumento,-Guatemala%20%7C%20agosto%2011&amp;text=Las%20compras%20por%20medio%20de,importante%20tener%20cuidado%20al%20hacerlo</w:t>
      </w:r>
      <w:r w:rsidRPr="00D26DA6">
        <w:fldChar w:fldCharType="end"/>
      </w:r>
    </w:p>
    <w:p w14:paraId="10DA0B1E" w14:textId="77777777" w:rsidR="00395C09" w:rsidRPr="00D26DA6" w:rsidRDefault="00395C09" w:rsidP="00395C09">
      <w:pPr>
        <w:pBdr>
          <w:top w:val="nil"/>
          <w:left w:val="nil"/>
          <w:bottom w:val="nil"/>
          <w:right w:val="nil"/>
          <w:between w:val="nil"/>
        </w:pBdr>
        <w:spacing w:before="280" w:after="280"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lastRenderedPageBreak/>
        <w:t xml:space="preserve">Laudon, K. C., &amp; Guercio Traver, C. (2024). </w:t>
      </w:r>
      <w:r w:rsidRPr="00D26DA6">
        <w:rPr>
          <w:rFonts w:ascii="Arial" w:eastAsia="Arial" w:hAnsi="Arial" w:cs="Arial"/>
          <w:bCs/>
          <w:sz w:val="24"/>
          <w:szCs w:val="24"/>
          <w:lang w:val="en-US"/>
        </w:rPr>
        <w:t xml:space="preserve">E-commerce 2023-2024: business, technology, society, Global Edition / Kenneth C. Laudon, Carol Guercio Traver (Eighteenth edition, Global edition). </w:t>
      </w:r>
      <w:r w:rsidRPr="00D26DA6">
        <w:rPr>
          <w:rFonts w:ascii="Arial" w:eastAsia="Arial" w:hAnsi="Arial" w:cs="Arial"/>
          <w:bCs/>
          <w:sz w:val="24"/>
          <w:szCs w:val="24"/>
          <w:lang w:val="es-GT"/>
        </w:rPr>
        <w:t>Pearson. Consultado en 2026</w:t>
      </w:r>
    </w:p>
    <w:p w14:paraId="17E9483B" w14:textId="77777777" w:rsidR="00395C09" w:rsidRPr="00D26DA6" w:rsidRDefault="00395C09" w:rsidP="00395C09">
      <w:pPr>
        <w:shd w:val="clear" w:color="auto" w:fill="FFFFFF"/>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Antón Pérez, J. J. &amp; Garijo de Miguel, S. (2024). Empresa y administración: (1 ed.). Macmillan Iberia, S.A. Consultado en 2026 https://elibro.net/es/ereader/rafaellandivar/267631?page=6</w:t>
      </w:r>
    </w:p>
    <w:p w14:paraId="6B84BA1A" w14:textId="77777777" w:rsidR="00395C09" w:rsidRPr="00D26DA6" w:rsidRDefault="00395C09" w:rsidP="00395C09">
      <w:pPr>
        <w:spacing w:before="280" w:after="280"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t xml:space="preserve">Cámara colombiana de comercio electronico [cámara colombiana de comercio electronico] (Director). (2024). Revista Observatorio eCommerce. En </w:t>
      </w:r>
      <w:r w:rsidRPr="00D26DA6">
        <w:rPr>
          <w:rFonts w:ascii="Arial" w:eastAsia="Arial" w:hAnsi="Arial" w:cs="Arial"/>
          <w:bCs/>
          <w:i/>
          <w:iCs/>
          <w:sz w:val="24"/>
          <w:szCs w:val="24"/>
          <w:lang w:val="es-GT"/>
        </w:rPr>
        <w:t>Observatorio eCommerce</w:t>
      </w:r>
      <w:r w:rsidRPr="00D26DA6">
        <w:rPr>
          <w:rFonts w:ascii="Arial" w:eastAsia="Arial" w:hAnsi="Arial" w:cs="Arial"/>
          <w:bCs/>
          <w:sz w:val="24"/>
          <w:szCs w:val="24"/>
          <w:lang w:val="es-GT"/>
        </w:rPr>
        <w:t>. Paula Andrea Álvarez Cerón. Recuperado 1 de junio de 2026, de https://observatorioecommerce.mintic.gov.co/portal/Secciones/Comunicaciones/Publicaciones/338172:Revista-Observatorio-eCommerce</w:t>
      </w:r>
    </w:p>
    <w:p w14:paraId="5DE459E6" w14:textId="77777777" w:rsidR="00395C09" w:rsidRPr="00D26DA6" w:rsidRDefault="00395C09" w:rsidP="00395C09">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Peiró, R., 2024. innovación | Economipediaonline] Economipedia. Disponible en: https://economipedia.com/definiciones/innovacion-2.html </w:t>
      </w:r>
    </w:p>
    <w:p w14:paraId="1C59C052" w14:textId="77777777" w:rsidR="00395C09" w:rsidRPr="00D26DA6" w:rsidRDefault="00395C09" w:rsidP="00395C09">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Roldán, P., 2024. Organización Informal - Definición, Qué Es Y Concepto | Economipedia. [] Economipedia. Disponible en: https://economipedia.com/definiciones/organizacion-informal.html</w:t>
      </w:r>
    </w:p>
    <w:p w14:paraId="14D0F651" w14:textId="77777777" w:rsidR="00395C09" w:rsidRPr="00D26DA6" w:rsidRDefault="00395C09" w:rsidP="00395C09">
      <w:pPr>
        <w:spacing w:before="280" w:after="280"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Registro Mercantil. (2024). INSCRIPCION DE COMERCIANTE INDIVIDUAL Y EMPRESA MERCANTIL INDIVIDUAL O DE SOCIEDAD. </w:t>
      </w:r>
      <w:r w:rsidRPr="00D26DA6">
        <w:fldChar w:fldCharType="begin"/>
      </w:r>
      <w:r w:rsidRPr="00D26DA6">
        <w:instrText>HYPERLINK "https://principal.registromercantil.gob.gt/wp-content/uploads/2024/01/11-INSCRIPCION-COMERCIANTE-IND-Y-EMPRESA-MERC_actual.pdf"</w:instrText>
      </w:r>
      <w:r w:rsidRPr="00D26DA6">
        <w:fldChar w:fldCharType="separate"/>
      </w:r>
      <w:r w:rsidRPr="00D26DA6">
        <w:rPr>
          <w:rStyle w:val="Hyperlink"/>
          <w:rFonts w:ascii="Arial" w:eastAsia="Arial" w:hAnsi="Arial" w:cs="Arial"/>
          <w:bCs/>
          <w:color w:val="auto"/>
          <w:sz w:val="24"/>
          <w:szCs w:val="24"/>
        </w:rPr>
        <w:t>https://principal.registromercantil.gob.gt/wp-content/uploads/2024/01/11-INSCRIPCION-COMERCIANTE-IND-Y-EMPRESA-MERC_actual.pdf</w:t>
      </w:r>
      <w:r w:rsidRPr="00D26DA6">
        <w:fldChar w:fldCharType="end"/>
      </w:r>
    </w:p>
    <w:p w14:paraId="2F862CBC" w14:textId="77777777" w:rsidR="00395C09" w:rsidRPr="00D26DA6" w:rsidRDefault="00395C09" w:rsidP="00395C09">
      <w:pPr>
        <w:spacing w:before="280" w:after="280"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rPr>
        <w:t> </w:t>
      </w:r>
      <w:r w:rsidRPr="00D26DA6">
        <w:rPr>
          <w:rFonts w:ascii="Arial" w:eastAsia="Arial" w:hAnsi="Arial" w:cs="Arial"/>
          <w:bCs/>
          <w:sz w:val="24"/>
          <w:szCs w:val="24"/>
          <w:lang w:val="es-GT"/>
        </w:rPr>
        <w:t xml:space="preserve">Facultad de Ciencias Económicas Universidad Francisco Marroquín Centro de Emprendimiento Kirzner. (s. f.). Monitor Global de Emprendimiento (GEM): Guatemala: Reporte Nacional 2023/2024. </w:t>
      </w:r>
      <w:r w:rsidRPr="00D26DA6">
        <w:fldChar w:fldCharType="begin"/>
      </w:r>
      <w:r w:rsidRPr="00D26DA6">
        <w:instrText>HYPERLINK "https://gem.ufm.edu/wp-content/uploads/2024/09/Reporte-Nacional-GEM-Guatemala-2023-2024.pdf"</w:instrText>
      </w:r>
      <w:r w:rsidRPr="00D26DA6">
        <w:fldChar w:fldCharType="separate"/>
      </w:r>
      <w:r w:rsidRPr="00D26DA6">
        <w:rPr>
          <w:rStyle w:val="Hyperlink"/>
          <w:rFonts w:ascii="Arial" w:eastAsia="Arial" w:hAnsi="Arial" w:cs="Arial"/>
          <w:bCs/>
          <w:color w:val="auto"/>
          <w:sz w:val="24"/>
          <w:szCs w:val="24"/>
          <w:lang w:val="es-GT"/>
        </w:rPr>
        <w:t>https://gem.ufm.edu/wp-content/uploads/2024/09/Reporte-Nacional-GEM-Guatemala-2023-2024.pdf</w:t>
      </w:r>
      <w:r w:rsidRPr="00D26DA6">
        <w:fldChar w:fldCharType="end"/>
      </w:r>
    </w:p>
    <w:p w14:paraId="496F01B0" w14:textId="77777777" w:rsidR="00395C09" w:rsidRPr="00D26DA6" w:rsidRDefault="00395C09" w:rsidP="00395C09">
      <w:pPr>
        <w:spacing w:line="360" w:lineRule="auto"/>
        <w:ind w:left="1077" w:hanging="720"/>
        <w:jc w:val="both"/>
      </w:pPr>
      <w:r w:rsidRPr="00D26DA6">
        <w:rPr>
          <w:rFonts w:ascii="Arial" w:eastAsia="Arial" w:hAnsi="Arial" w:cs="Arial"/>
          <w:bCs/>
          <w:sz w:val="24"/>
          <w:szCs w:val="24"/>
        </w:rPr>
        <w:lastRenderedPageBreak/>
        <w:t xml:space="preserve">Inácio, C. (2024, 3 noviembre). Los mejores 12 Tipos de comercio electrónico y Modelos de negocios. claudioinacio.com. </w:t>
      </w:r>
      <w:r w:rsidRPr="00D26DA6">
        <w:fldChar w:fldCharType="begin"/>
      </w:r>
      <w:r w:rsidRPr="00D26DA6">
        <w:instrText>HYPERLINK "https://claudioinacio.com/2018/07/18/tipos-de-comercio-electronico-modelos-negocios/"</w:instrText>
      </w:r>
      <w:r w:rsidRPr="00D26DA6">
        <w:fldChar w:fldCharType="separate"/>
      </w:r>
      <w:r w:rsidRPr="00D26DA6">
        <w:rPr>
          <w:rStyle w:val="Hyperlink"/>
          <w:rFonts w:ascii="Arial" w:eastAsia="Arial" w:hAnsi="Arial" w:cs="Arial"/>
          <w:bCs/>
          <w:color w:val="auto"/>
          <w:sz w:val="24"/>
          <w:szCs w:val="24"/>
        </w:rPr>
        <w:t>https://claudioinacio.com/2018/07/18/tipos-de-comercio-electronico-modelos-negocios/</w:t>
      </w:r>
      <w:r w:rsidRPr="00D26DA6">
        <w:fldChar w:fldCharType="end"/>
      </w:r>
    </w:p>
    <w:p w14:paraId="6E19C75C" w14:textId="77777777" w:rsidR="00395C09" w:rsidRPr="00D26DA6" w:rsidRDefault="00395C09" w:rsidP="00395C09">
      <w:pPr>
        <w:spacing w:line="360" w:lineRule="auto"/>
        <w:ind w:left="1077" w:hanging="720"/>
        <w:jc w:val="both"/>
        <w:rPr>
          <w:rFonts w:ascii="Arial" w:eastAsia="Arial" w:hAnsi="Arial" w:cs="Arial"/>
          <w:bCs/>
          <w:sz w:val="24"/>
          <w:szCs w:val="24"/>
          <w:lang w:val="en-US"/>
        </w:rPr>
      </w:pPr>
      <w:r w:rsidRPr="00D26DA6">
        <w:rPr>
          <w:rFonts w:ascii="Arial" w:eastAsia="Arial" w:hAnsi="Arial" w:cs="Arial"/>
          <w:bCs/>
          <w:sz w:val="24"/>
          <w:szCs w:val="24"/>
        </w:rPr>
        <w:t xml:space="preserve">Pcmi, &amp; Pcmi. (2024, 24 enero). Un vistazo al comercio electrónico de Guatemala 2024 - Payments and Commerce Market Intelligence. </w:t>
      </w:r>
      <w:r w:rsidRPr="00D26DA6">
        <w:rPr>
          <w:rFonts w:ascii="Arial" w:eastAsia="Arial" w:hAnsi="Arial" w:cs="Arial"/>
          <w:bCs/>
          <w:sz w:val="24"/>
          <w:szCs w:val="24"/>
          <w:lang w:val="en-US"/>
        </w:rPr>
        <w:t>Payments and Commerce Market Intelligence - Global payments market research and insights. https://paymentscmi.com/insights/mercado-comercio-electronico-guatemala/</w:t>
      </w:r>
    </w:p>
    <w:p w14:paraId="4A425B13" w14:textId="77777777" w:rsidR="00395C09" w:rsidRPr="00D26DA6" w:rsidRDefault="00395C09" w:rsidP="00395C09">
      <w:pPr>
        <w:spacing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t>De Hernández, V. S. G. C. (2024, 13 noviembre). Sociedad de emprendimiento. Portal SAT. https://portal.sat.gob.gt/portal/requisitos-tramites-agencias/sociedad-de-emprendimiento/#1524835532161-47ceaa89-b60a</w:t>
      </w:r>
    </w:p>
    <w:p w14:paraId="6EACC962" w14:textId="77777777" w:rsidR="00395C09" w:rsidRPr="00D26DA6" w:rsidRDefault="00395C09" w:rsidP="00395C09">
      <w:pPr>
        <w:spacing w:line="360" w:lineRule="auto"/>
        <w:ind w:left="1077" w:hanging="720"/>
        <w:jc w:val="both"/>
        <w:rPr>
          <w:rFonts w:ascii="Arial" w:eastAsia="Arial" w:hAnsi="Arial" w:cs="Arial"/>
          <w:bCs/>
          <w:sz w:val="24"/>
          <w:szCs w:val="24"/>
          <w:lang w:val="en-US"/>
        </w:rPr>
      </w:pPr>
      <w:r w:rsidRPr="00D26DA6">
        <w:rPr>
          <w:rFonts w:ascii="Arial" w:eastAsia="Arial" w:hAnsi="Arial" w:cs="Arial"/>
          <w:bCs/>
          <w:sz w:val="24"/>
          <w:szCs w:val="24"/>
          <w:lang w:val="es-GT"/>
        </w:rPr>
        <w:t xml:space="preserve">Carvajal Vera, A. S. (2024). DISEÑO DE ESTRATEGIAS DE E-COMMERCE PARA EL POSICIONAMIENTO DE LA UNIDAD DE NEGOCIO JESSPORT CANTÓN LA LIBERTAD, 2024. </w:t>
      </w:r>
      <w:hyperlink r:id="rId68" w:history="1">
        <w:r w:rsidRPr="00D26DA6">
          <w:rPr>
            <w:rStyle w:val="Hyperlink"/>
            <w:rFonts w:ascii="Arial" w:eastAsia="Arial" w:hAnsi="Arial" w:cs="Arial"/>
            <w:bCs/>
            <w:color w:val="auto"/>
            <w:sz w:val="24"/>
            <w:szCs w:val="24"/>
            <w:lang w:val="en-US"/>
          </w:rPr>
          <w:t>https://repositorio.upse.edu.ec/bitstream/46000/12600/1/UPSE-TAE-2025-0007.pdf</w:t>
        </w:r>
      </w:hyperlink>
    </w:p>
    <w:p w14:paraId="75B69A80" w14:textId="77777777" w:rsidR="00395C09" w:rsidRPr="00D26DA6" w:rsidRDefault="00395C09" w:rsidP="00395C09">
      <w:pPr>
        <w:spacing w:line="360" w:lineRule="auto"/>
        <w:ind w:left="1077" w:hanging="720"/>
        <w:jc w:val="both"/>
        <w:rPr>
          <w:rFonts w:ascii="Arial" w:hAnsi="Arial" w:cs="Arial"/>
          <w:bCs/>
          <w:sz w:val="24"/>
          <w:szCs w:val="24"/>
          <w:lang w:val="en-US"/>
        </w:rPr>
      </w:pPr>
      <w:r w:rsidRPr="00D26DA6">
        <w:rPr>
          <w:rFonts w:ascii="Arial" w:eastAsia="Arial" w:hAnsi="Arial" w:cs="Arial"/>
          <w:bCs/>
          <w:sz w:val="24"/>
          <w:szCs w:val="24"/>
          <w:lang w:val="en-US"/>
        </w:rPr>
        <w:t xml:space="preserve">International </w:t>
      </w:r>
      <w:proofErr w:type="spellStart"/>
      <w:r w:rsidRPr="00D26DA6">
        <w:rPr>
          <w:rFonts w:ascii="Arial" w:eastAsia="Arial" w:hAnsi="Arial" w:cs="Arial"/>
          <w:bCs/>
          <w:sz w:val="24"/>
          <w:szCs w:val="24"/>
          <w:lang w:val="en-US"/>
        </w:rPr>
        <w:t>Labour</w:t>
      </w:r>
      <w:proofErr w:type="spellEnd"/>
      <w:r w:rsidRPr="00D26DA6">
        <w:rPr>
          <w:rFonts w:ascii="Arial" w:eastAsia="Arial" w:hAnsi="Arial" w:cs="Arial"/>
          <w:bCs/>
          <w:sz w:val="24"/>
          <w:szCs w:val="24"/>
          <w:lang w:val="en-US"/>
        </w:rPr>
        <w:t xml:space="preserve"> Organization. (2024, 24 October). New statistical standards for improved measurement of the informal economy [Video]. YouTube. </w:t>
      </w:r>
      <w:hyperlink r:id="rId69" w:history="1">
        <w:r w:rsidRPr="00D26DA6">
          <w:rPr>
            <w:rStyle w:val="Hyperlink"/>
            <w:rFonts w:ascii="Arial" w:eastAsia="Arial" w:hAnsi="Arial" w:cs="Arial"/>
            <w:bCs/>
            <w:color w:val="auto"/>
            <w:sz w:val="24"/>
            <w:szCs w:val="24"/>
            <w:lang w:val="en-US"/>
          </w:rPr>
          <w:t>https://www.youtube.com/watch?v=gCB5dlcwo2Y</w:t>
        </w:r>
      </w:hyperlink>
    </w:p>
    <w:p w14:paraId="7AD23A76" w14:textId="1536B8E5" w:rsidR="00395C09" w:rsidRPr="00D26DA6" w:rsidRDefault="00395C09" w:rsidP="00395C09">
      <w:pPr>
        <w:spacing w:line="360" w:lineRule="auto"/>
        <w:ind w:left="1077" w:hanging="720"/>
        <w:jc w:val="both"/>
        <w:rPr>
          <w:rFonts w:ascii="Arial" w:hAnsi="Arial" w:cs="Arial"/>
          <w:bCs/>
          <w:sz w:val="24"/>
          <w:szCs w:val="24"/>
        </w:rPr>
      </w:pPr>
      <w:proofErr w:type="spellStart"/>
      <w:r w:rsidRPr="00D26DA6">
        <w:rPr>
          <w:rFonts w:ascii="Arial" w:eastAsia="Arial" w:hAnsi="Arial" w:cs="Arial"/>
          <w:bCs/>
          <w:sz w:val="24"/>
          <w:szCs w:val="24"/>
          <w:lang w:val="en-US"/>
        </w:rPr>
        <w:t>Euroinnova</w:t>
      </w:r>
      <w:proofErr w:type="spellEnd"/>
      <w:r w:rsidRPr="00D26DA6">
        <w:rPr>
          <w:rFonts w:ascii="Arial" w:eastAsia="Arial" w:hAnsi="Arial" w:cs="Arial"/>
          <w:bCs/>
          <w:sz w:val="24"/>
          <w:szCs w:val="24"/>
          <w:lang w:val="en-US"/>
        </w:rPr>
        <w:t xml:space="preserve"> International Online Education. </w:t>
      </w:r>
      <w:r w:rsidRPr="00D26DA6">
        <w:rPr>
          <w:rFonts w:ascii="Arial" w:eastAsia="Arial" w:hAnsi="Arial" w:cs="Arial"/>
          <w:bCs/>
          <w:sz w:val="24"/>
          <w:szCs w:val="24"/>
          <w:lang w:val="es-GT"/>
        </w:rPr>
        <w:t xml:space="preserve">(2024, 22 noviembre). que es una empresa formal e informal. </w:t>
      </w:r>
      <w:hyperlink r:id="rId70" w:history="1">
        <w:r w:rsidRPr="00D26DA6">
          <w:rPr>
            <w:rStyle w:val="Hyperlink"/>
            <w:rFonts w:ascii="Arial" w:eastAsia="Arial" w:hAnsi="Arial" w:cs="Arial"/>
            <w:bCs/>
            <w:color w:val="auto"/>
            <w:sz w:val="24"/>
            <w:szCs w:val="24"/>
            <w:lang w:val="es-GT"/>
          </w:rPr>
          <w:t>https://www.euroinnova.com/blog/que-es-una-empresa-formal-e-informal</w:t>
        </w:r>
      </w:hyperlink>
    </w:p>
    <w:p w14:paraId="071663C5" w14:textId="77777777" w:rsidR="00395C09" w:rsidRPr="00D26DA6" w:rsidRDefault="00395C09" w:rsidP="00395C09">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 xml:space="preserve">Soriano Balderas, A. N. (2025). El trabajo digno: un desafío jurídico para los trabajadores en la economía informal. Revista Latinoamericana de Derecho Social, 21(40), 205-225. </w:t>
      </w:r>
      <w:hyperlink r:id="rId71" w:history="1">
        <w:r w:rsidRPr="00D26DA6">
          <w:rPr>
            <w:rStyle w:val="Hyperlink"/>
            <w:rFonts w:ascii="Arial" w:eastAsia="Arial" w:hAnsi="Arial" w:cs="Arial"/>
            <w:bCs/>
            <w:color w:val="auto"/>
            <w:sz w:val="24"/>
            <w:szCs w:val="24"/>
          </w:rPr>
          <w:t>https://doi.org/10.22201/iij.24487899e.2025.40.19257</w:t>
        </w:r>
      </w:hyperlink>
    </w:p>
    <w:p w14:paraId="00FE25B5" w14:textId="77777777" w:rsidR="00395C09" w:rsidRPr="00D26DA6" w:rsidRDefault="00395C09" w:rsidP="00395C09">
      <w:pPr>
        <w:spacing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lastRenderedPageBreak/>
        <w:t xml:space="preserve">Edenred, E. (2025, 20 enero). Diferencias entre una empresa formal vs. empresa informal. EDENRED. </w:t>
      </w:r>
      <w:hyperlink r:id="rId72" w:history="1">
        <w:r w:rsidRPr="00D26DA6">
          <w:rPr>
            <w:rStyle w:val="Hyperlink"/>
            <w:rFonts w:ascii="Arial" w:eastAsia="Arial" w:hAnsi="Arial" w:cs="Arial"/>
            <w:bCs/>
            <w:sz w:val="24"/>
            <w:szCs w:val="24"/>
            <w:lang w:val="es-GT"/>
          </w:rPr>
          <w:t>https://www.edenred.mx/blog/diferencias-entre-una-empresa-formal-vs-empresa-informal</w:t>
        </w:r>
      </w:hyperlink>
    </w:p>
    <w:p w14:paraId="5D1E844C" w14:textId="30F93984" w:rsidR="00BE68B1" w:rsidRPr="00D26DA6" w:rsidRDefault="00395C09" w:rsidP="00395C09">
      <w:pPr>
        <w:spacing w:line="360" w:lineRule="auto"/>
        <w:ind w:left="1077" w:hanging="720"/>
        <w:jc w:val="both"/>
        <w:rPr>
          <w:rFonts w:ascii="Arial" w:eastAsia="Arial" w:hAnsi="Arial" w:cs="Arial"/>
          <w:bCs/>
          <w:sz w:val="24"/>
          <w:szCs w:val="24"/>
        </w:rPr>
      </w:pPr>
      <w:r w:rsidRPr="00D26DA6">
        <w:rPr>
          <w:rFonts w:ascii="Arial" w:eastAsia="Arial" w:hAnsi="Arial" w:cs="Arial"/>
          <w:bCs/>
          <w:sz w:val="24"/>
          <w:szCs w:val="24"/>
          <w:lang w:val="es-GT"/>
        </w:rPr>
        <w:t xml:space="preserve">Lopez, C. (2025, mayo). El sector de las MIPYME en Guatemala importancia, retos y oportunidades. </w:t>
      </w:r>
      <w:r w:rsidRPr="00D26DA6">
        <w:rPr>
          <w:rFonts w:ascii="Arial" w:eastAsia="Arial" w:hAnsi="Arial" w:cs="Arial"/>
          <w:bCs/>
          <w:i/>
          <w:iCs/>
          <w:sz w:val="24"/>
          <w:szCs w:val="24"/>
          <w:lang w:val="es-GT"/>
        </w:rPr>
        <w:t>iies.usac.edu.gt</w:t>
      </w:r>
      <w:r w:rsidRPr="00D26DA6">
        <w:rPr>
          <w:rFonts w:ascii="Arial" w:eastAsia="Arial" w:hAnsi="Arial" w:cs="Arial"/>
          <w:bCs/>
          <w:sz w:val="24"/>
          <w:szCs w:val="24"/>
          <w:lang w:val="es-GT"/>
        </w:rPr>
        <w:t xml:space="preserve">. Recuperado 11 de agosto de 2025, de </w:t>
      </w:r>
      <w:hyperlink r:id="rId73" w:history="1">
        <w:r w:rsidRPr="00D26DA6">
          <w:rPr>
            <w:rStyle w:val="Hyperlink"/>
            <w:rFonts w:ascii="Arial" w:eastAsia="Arial" w:hAnsi="Arial" w:cs="Arial"/>
            <w:bCs/>
            <w:sz w:val="24"/>
            <w:szCs w:val="24"/>
            <w:lang w:val="es-GT"/>
          </w:rPr>
          <w:t>https://iies.usac.edu.gt/wp-content/uploads/2025/06/Boletin-Economia-al-dia-nro.-5-mayo-2025.pdf</w:t>
        </w:r>
      </w:hyperlink>
    </w:p>
    <w:p w14:paraId="2605F693" w14:textId="0F00F486" w:rsidR="006D0BCB" w:rsidRPr="00D26DA6" w:rsidRDefault="006D0BCB" w:rsidP="006D0BCB">
      <w:pPr>
        <w:pBdr>
          <w:top w:val="nil"/>
          <w:left w:val="nil"/>
          <w:bottom w:val="nil"/>
          <w:right w:val="nil"/>
          <w:between w:val="nil"/>
        </w:pBdr>
        <w:spacing w:before="280" w:after="280" w:line="360" w:lineRule="auto"/>
        <w:ind w:left="1077" w:hanging="720"/>
        <w:jc w:val="both"/>
        <w:rPr>
          <w:rFonts w:ascii="Arial" w:eastAsia="Arial" w:hAnsi="Arial" w:cs="Arial"/>
          <w:bCs/>
          <w:sz w:val="24"/>
          <w:szCs w:val="24"/>
          <w:lang w:val="es-GT"/>
        </w:rPr>
      </w:pPr>
      <w:r w:rsidRPr="00D26DA6">
        <w:rPr>
          <w:rFonts w:ascii="Arial" w:eastAsia="Arial" w:hAnsi="Arial" w:cs="Arial"/>
          <w:bCs/>
          <w:sz w:val="24"/>
          <w:szCs w:val="24"/>
          <w:lang w:val="es-GT"/>
        </w:rPr>
        <w:t xml:space="preserve">Jiguan, B. (2025, 6 enero). </w:t>
      </w:r>
      <w:r w:rsidRPr="00D26DA6">
        <w:rPr>
          <w:rFonts w:ascii="Arial" w:eastAsia="Arial" w:hAnsi="Arial" w:cs="Arial"/>
          <w:bCs/>
          <w:i/>
          <w:iCs/>
          <w:sz w:val="24"/>
          <w:szCs w:val="24"/>
          <w:lang w:val="es-GT"/>
        </w:rPr>
        <w:t>E-commerce genera Q374 millones al año | Diario de Centro América</w:t>
      </w:r>
      <w:r w:rsidRPr="00D26DA6">
        <w:rPr>
          <w:rFonts w:ascii="Arial" w:eastAsia="Arial" w:hAnsi="Arial" w:cs="Arial"/>
          <w:bCs/>
          <w:sz w:val="24"/>
          <w:szCs w:val="24"/>
          <w:lang w:val="es-GT"/>
        </w:rPr>
        <w:t xml:space="preserve">. Diario de Centro América. Recuperado 1 de junio de 2026, de </w:t>
      </w:r>
      <w:hyperlink r:id="rId74" w:history="1">
        <w:r w:rsidR="001E2065" w:rsidRPr="00D26DA6">
          <w:rPr>
            <w:rStyle w:val="Hyperlink"/>
            <w:rFonts w:ascii="Arial" w:eastAsia="Arial" w:hAnsi="Arial" w:cs="Arial"/>
            <w:bCs/>
            <w:sz w:val="24"/>
            <w:szCs w:val="24"/>
            <w:lang w:val="es-GT"/>
          </w:rPr>
          <w:t>https://dca.gob.gt/noticias-guatemala-diario-centro-america/e-commerce-genera-q374-millones-al-ano/</w:t>
        </w:r>
      </w:hyperlink>
    </w:p>
    <w:p w14:paraId="65BFD084" w14:textId="3B99E700" w:rsidR="00AD1012" w:rsidRPr="00D26DA6" w:rsidRDefault="00621B5E" w:rsidP="005F6734">
      <w:pPr>
        <w:pBdr>
          <w:top w:val="nil"/>
          <w:left w:val="nil"/>
          <w:bottom w:val="nil"/>
          <w:right w:val="nil"/>
          <w:between w:val="nil"/>
        </w:pBdr>
        <w:spacing w:before="280" w:after="280" w:line="360" w:lineRule="auto"/>
        <w:ind w:left="1077" w:hanging="720"/>
        <w:jc w:val="both"/>
        <w:rPr>
          <w:rFonts w:ascii="Arial" w:eastAsia="Arial" w:hAnsi="Arial" w:cs="Arial"/>
          <w:bCs/>
          <w:sz w:val="24"/>
          <w:szCs w:val="24"/>
        </w:rPr>
      </w:pPr>
      <w:r w:rsidRPr="00D26DA6">
        <w:rPr>
          <w:rFonts w:ascii="Arial" w:eastAsia="Arial" w:hAnsi="Arial" w:cs="Arial"/>
          <w:bCs/>
          <w:sz w:val="24"/>
          <w:szCs w:val="24"/>
        </w:rPr>
        <w:t>¿Qué es una empresa familiar? Concepto y características. (202</w:t>
      </w:r>
      <w:r w:rsidR="00D51500" w:rsidRPr="00D26DA6">
        <w:rPr>
          <w:rFonts w:ascii="Arial" w:eastAsia="Arial" w:hAnsi="Arial" w:cs="Arial"/>
          <w:bCs/>
          <w:sz w:val="24"/>
          <w:szCs w:val="24"/>
        </w:rPr>
        <w:t>6</w:t>
      </w:r>
      <w:r w:rsidRPr="00D26DA6">
        <w:rPr>
          <w:rFonts w:ascii="Arial" w:eastAsia="Arial" w:hAnsi="Arial" w:cs="Arial"/>
          <w:bCs/>
          <w:sz w:val="24"/>
          <w:szCs w:val="24"/>
        </w:rPr>
        <w:t>), EAE Business tps://www.eaeprogramas.es/blog/negocio/empresa/que-es-una-empresa-familiar-concepto-y-caracteristicas</w:t>
      </w:r>
    </w:p>
    <w:p w14:paraId="15F0178D" w14:textId="35BF4DBF" w:rsidR="00F96E25" w:rsidRPr="00D26DA6" w:rsidRDefault="00F96E25" w:rsidP="00F96E25">
      <w:pPr>
        <w:spacing w:line="360" w:lineRule="auto"/>
        <w:ind w:left="1077" w:hanging="720"/>
        <w:jc w:val="both"/>
      </w:pPr>
    </w:p>
    <w:p w14:paraId="4CD8AB75" w14:textId="77777777" w:rsidR="001E2065" w:rsidRPr="00D26DA6" w:rsidRDefault="001E2065" w:rsidP="001E2065">
      <w:pPr>
        <w:spacing w:after="0" w:line="480" w:lineRule="auto"/>
        <w:ind w:left="720" w:hanging="720"/>
        <w:rPr>
          <w:rFonts w:ascii="Times New Roman" w:eastAsia="Times New Roman" w:hAnsi="Times New Roman" w:cs="Times New Roman"/>
          <w:sz w:val="24"/>
          <w:szCs w:val="24"/>
          <w:lang w:val="en-GT"/>
        </w:rPr>
      </w:pPr>
      <w:r w:rsidRPr="00D26DA6">
        <w:rPr>
          <w:rFonts w:ascii="Times New Roman" w:eastAsia="Times New Roman" w:hAnsi="Times New Roman" w:cs="Times New Roman"/>
          <w:sz w:val="24"/>
          <w:szCs w:val="24"/>
          <w:lang w:val="en-GT"/>
        </w:rPr>
        <w:t xml:space="preserve">Icex. (2026, 24 marzo). El comercio electrónico en Guatemala crece rápidamente, alcanzando $2.700M en 2024 y proyectando $5.000M en 2027. </w:t>
      </w:r>
      <w:r w:rsidRPr="00D26DA6">
        <w:rPr>
          <w:rFonts w:ascii="Times New Roman" w:eastAsia="Times New Roman" w:hAnsi="Times New Roman" w:cs="Times New Roman"/>
          <w:i/>
          <w:iCs/>
          <w:sz w:val="24"/>
          <w:szCs w:val="24"/>
          <w:lang w:val="en-GT"/>
        </w:rPr>
        <w:t>ICEX</w:t>
      </w:r>
      <w:r w:rsidRPr="00D26DA6">
        <w:rPr>
          <w:rFonts w:ascii="Times New Roman" w:eastAsia="Times New Roman" w:hAnsi="Times New Roman" w:cs="Times New Roman"/>
          <w:sz w:val="24"/>
          <w:szCs w:val="24"/>
          <w:lang w:val="en-GT"/>
        </w:rPr>
        <w:t>. https://www.icex.es/es/radar-icex/comercio-digital/noticias/2025/11/el-comercio-electronico-en-guatemala-crece-a-doble-digito-y-se-consolida-como-motor-economico-digital</w:t>
      </w:r>
    </w:p>
    <w:p w14:paraId="6D00A577" w14:textId="77777777" w:rsidR="001E2065" w:rsidRPr="00D26DA6" w:rsidRDefault="001E2065" w:rsidP="00F96E25">
      <w:pPr>
        <w:spacing w:line="360" w:lineRule="auto"/>
        <w:ind w:left="1077" w:hanging="720"/>
        <w:jc w:val="both"/>
        <w:rPr>
          <w:rFonts w:ascii="Arial" w:eastAsia="Arial" w:hAnsi="Arial" w:cs="Arial"/>
          <w:bCs/>
          <w:sz w:val="24"/>
          <w:szCs w:val="24"/>
          <w:lang w:val="en-GT"/>
        </w:rPr>
      </w:pPr>
    </w:p>
    <w:p w14:paraId="79035A54" w14:textId="77777777" w:rsidR="00F96E25" w:rsidRPr="00D26DA6" w:rsidRDefault="00F96E25" w:rsidP="00F96E25">
      <w:pPr>
        <w:spacing w:line="360" w:lineRule="auto"/>
        <w:ind w:left="1077" w:hanging="720"/>
        <w:jc w:val="both"/>
        <w:rPr>
          <w:rFonts w:ascii="Arial" w:eastAsia="Arial" w:hAnsi="Arial" w:cs="Arial"/>
          <w:bCs/>
          <w:sz w:val="24"/>
          <w:szCs w:val="24"/>
          <w:lang w:val="en-US"/>
        </w:rPr>
      </w:pPr>
    </w:p>
    <w:p w14:paraId="76089D51" w14:textId="77777777" w:rsidR="00F96E25" w:rsidRPr="00D26DA6" w:rsidRDefault="00F96E25" w:rsidP="005F6734">
      <w:pPr>
        <w:spacing w:line="360" w:lineRule="auto"/>
        <w:ind w:left="1077" w:hanging="720"/>
        <w:jc w:val="both"/>
        <w:rPr>
          <w:rFonts w:ascii="Arial" w:eastAsia="Arial" w:hAnsi="Arial" w:cs="Arial"/>
          <w:bCs/>
          <w:sz w:val="24"/>
          <w:szCs w:val="24"/>
          <w:lang w:val="en-US"/>
        </w:rPr>
      </w:pPr>
    </w:p>
    <w:p w14:paraId="3A17E23A" w14:textId="6EA4B953" w:rsidR="007B2FDD" w:rsidRPr="00D26DA6" w:rsidRDefault="00876060" w:rsidP="00D932E0">
      <w:pPr>
        <w:spacing w:line="360" w:lineRule="auto"/>
        <w:jc w:val="both"/>
        <w:rPr>
          <w:rFonts w:ascii="Arial" w:eastAsia="Arial" w:hAnsi="Arial" w:cs="Arial"/>
          <w:bCs/>
          <w:sz w:val="24"/>
          <w:szCs w:val="24"/>
          <w:lang w:val="en-US"/>
        </w:rPr>
      </w:pPr>
      <w:r>
        <w:rPr>
          <w:rFonts w:ascii="Arial" w:eastAsia="Arial" w:hAnsi="Arial" w:cs="Arial"/>
          <w:bCs/>
          <w:sz w:val="24"/>
          <w:szCs w:val="24"/>
          <w:lang w:val="en-US"/>
        </w:rPr>
        <w:t xml:space="preserve"> </w:t>
      </w:r>
    </w:p>
    <w:p w14:paraId="5A421080" w14:textId="25A9DC29" w:rsidR="00AD1012" w:rsidRPr="00D26DA6" w:rsidRDefault="007121CB" w:rsidP="007B1D8F">
      <w:pPr>
        <w:pStyle w:val="Heading1"/>
        <w:numPr>
          <w:ilvl w:val="0"/>
          <w:numId w:val="21"/>
        </w:numPr>
        <w:spacing w:line="360" w:lineRule="auto"/>
        <w:jc w:val="center"/>
        <w:rPr>
          <w:rFonts w:ascii="Arial" w:hAnsi="Arial" w:cs="Arial"/>
          <w:bCs/>
          <w:color w:val="auto"/>
          <w:sz w:val="24"/>
          <w:szCs w:val="24"/>
        </w:rPr>
      </w:pPr>
      <w:bookmarkStart w:id="32" w:name="_Toc194609765"/>
      <w:r w:rsidRPr="00D26DA6">
        <w:rPr>
          <w:rFonts w:ascii="Arial" w:hAnsi="Arial" w:cs="Arial"/>
          <w:bCs/>
          <w:color w:val="auto"/>
          <w:sz w:val="24"/>
          <w:szCs w:val="24"/>
        </w:rPr>
        <w:lastRenderedPageBreak/>
        <w:t>ANEXOS</w:t>
      </w:r>
      <w:bookmarkEnd w:id="32"/>
    </w:p>
    <w:p w14:paraId="337FD98A" w14:textId="77777777" w:rsidR="00AD1012" w:rsidRPr="00D26DA6" w:rsidRDefault="00AD1012" w:rsidP="00EC4711">
      <w:pPr>
        <w:spacing w:line="360" w:lineRule="auto"/>
        <w:rPr>
          <w:rFonts w:ascii="Arial" w:hAnsi="Arial" w:cs="Arial"/>
          <w:bCs/>
          <w:sz w:val="24"/>
          <w:szCs w:val="24"/>
        </w:rPr>
      </w:pPr>
    </w:p>
    <w:p w14:paraId="4AC95135"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UNIVERSIDAD RAFAEL LANDÍVAR</w:t>
      </w:r>
      <w:r w:rsidRPr="00D26DA6">
        <w:rPr>
          <w:rFonts w:ascii="Arial" w:hAnsi="Arial" w:cs="Arial"/>
          <w:bCs/>
          <w:noProof/>
          <w:sz w:val="24"/>
          <w:szCs w:val="24"/>
        </w:rPr>
        <w:drawing>
          <wp:anchor distT="0" distB="0" distL="0" distR="0" simplePos="0" relativeHeight="251631104" behindDoc="1" locked="0" layoutInCell="1" hidden="0" allowOverlap="1" wp14:anchorId="54FF802C" wp14:editId="68E4FCB0">
            <wp:simplePos x="0" y="0"/>
            <wp:positionH relativeFrom="column">
              <wp:posOffset>-364080</wp:posOffset>
            </wp:positionH>
            <wp:positionV relativeFrom="paragraph">
              <wp:posOffset>-304546</wp:posOffset>
            </wp:positionV>
            <wp:extent cx="994590" cy="1224111"/>
            <wp:effectExtent l="0" t="0" r="0" b="0"/>
            <wp:wrapNone/>
            <wp:docPr id="3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75"/>
                    <a:srcRect/>
                    <a:stretch>
                      <a:fillRect/>
                    </a:stretch>
                  </pic:blipFill>
                  <pic:spPr>
                    <a:xfrm>
                      <a:off x="0" y="0"/>
                      <a:ext cx="994590" cy="1224111"/>
                    </a:xfrm>
                    <a:prstGeom prst="rect">
                      <a:avLst/>
                    </a:prstGeom>
                    <a:ln/>
                  </pic:spPr>
                </pic:pic>
              </a:graphicData>
            </a:graphic>
          </wp:anchor>
        </w:drawing>
      </w:r>
    </w:p>
    <w:p w14:paraId="283D426F"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Campus San Roque González de Santa Cruz, S.J.</w:t>
      </w:r>
    </w:p>
    <w:p w14:paraId="512A708B"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Facultad de Ciencias Económicas y Empresariales</w:t>
      </w:r>
    </w:p>
    <w:p w14:paraId="642C64A1"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Licenciatura en Administración de Empresas</w:t>
      </w:r>
    </w:p>
    <w:p w14:paraId="161D500E" w14:textId="77777777" w:rsidR="00AD1012" w:rsidRPr="00D26DA6" w:rsidRDefault="00621B5E" w:rsidP="00EC4711">
      <w:pPr>
        <w:spacing w:line="360" w:lineRule="auto"/>
        <w:jc w:val="right"/>
        <w:rPr>
          <w:rFonts w:ascii="Arial" w:eastAsia="Arial" w:hAnsi="Arial" w:cs="Arial"/>
          <w:bCs/>
          <w:sz w:val="24"/>
          <w:szCs w:val="24"/>
        </w:rPr>
      </w:pPr>
      <w:r w:rsidRPr="00D26DA6">
        <w:rPr>
          <w:rFonts w:ascii="Arial" w:eastAsia="Arial" w:hAnsi="Arial" w:cs="Arial"/>
          <w:bCs/>
          <w:sz w:val="24"/>
          <w:szCs w:val="24"/>
        </w:rPr>
        <w:t>VENTAJAS DE LA FORMALIZACION DE EMPRESAS.</w:t>
      </w:r>
    </w:p>
    <w:p w14:paraId="7D94DB36" w14:textId="77777777" w:rsidR="00AD1012" w:rsidRPr="00D26DA6" w:rsidRDefault="00AD1012" w:rsidP="00EC4711">
      <w:pPr>
        <w:spacing w:line="360" w:lineRule="auto"/>
        <w:jc w:val="right"/>
        <w:rPr>
          <w:rFonts w:ascii="Arial" w:eastAsia="Arial" w:hAnsi="Arial" w:cs="Arial"/>
          <w:bCs/>
          <w:sz w:val="24"/>
          <w:szCs w:val="24"/>
        </w:rPr>
      </w:pPr>
    </w:p>
    <w:p w14:paraId="52AA945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CUESTIONARIO A EMPRENDEDORES</w:t>
      </w:r>
    </w:p>
    <w:p w14:paraId="750897E7"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Objetivo: recolectar información necesaria para determinar los principales motivos del porque no se formalizan las empresas, si saben los requisitos de inscripción y las ventajas que obtienen al tener sus negocios formalizados.</w:t>
      </w:r>
    </w:p>
    <w:p w14:paraId="65B866C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Instrucciones: constaste las siguientes interrogantes con objetividad escribiendo o marcando las respuestas en las casillas correspondientes.</w:t>
      </w:r>
    </w:p>
    <w:p w14:paraId="6E4B2B9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w:t>
      </w:r>
    </w:p>
    <w:tbl>
      <w:tblPr>
        <w:tblStyle w:val="a"/>
        <w:tblW w:w="8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81"/>
      </w:tblGrid>
      <w:tr w:rsidR="00EE0493" w:rsidRPr="00D26DA6" w14:paraId="11EC0F88" w14:textId="77777777">
        <w:trPr>
          <w:trHeight w:val="414"/>
        </w:trPr>
        <w:tc>
          <w:tcPr>
            <w:tcW w:w="8881" w:type="dxa"/>
          </w:tcPr>
          <w:p w14:paraId="54D5320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Nombre del emprendimiento y zona donde está ubicado.</w:t>
            </w:r>
          </w:p>
        </w:tc>
      </w:tr>
      <w:tr w:rsidR="0073503C" w:rsidRPr="00D26DA6" w14:paraId="6A4AD2A0" w14:textId="77777777">
        <w:trPr>
          <w:trHeight w:val="1170"/>
        </w:trPr>
        <w:tc>
          <w:tcPr>
            <w:tcW w:w="8881" w:type="dxa"/>
          </w:tcPr>
          <w:p w14:paraId="281C8C9B" w14:textId="77777777" w:rsidR="00AD1012" w:rsidRPr="00D26DA6" w:rsidRDefault="00AD1012" w:rsidP="00EC4711">
            <w:pPr>
              <w:spacing w:line="360" w:lineRule="auto"/>
              <w:jc w:val="center"/>
              <w:rPr>
                <w:rFonts w:ascii="Arial" w:eastAsia="Arial" w:hAnsi="Arial" w:cs="Arial"/>
                <w:bCs/>
                <w:sz w:val="24"/>
                <w:szCs w:val="24"/>
              </w:rPr>
            </w:pPr>
          </w:p>
        </w:tc>
      </w:tr>
    </w:tbl>
    <w:p w14:paraId="537F266E" w14:textId="77777777" w:rsidR="00AD1012" w:rsidRPr="00D26DA6" w:rsidRDefault="00AD1012" w:rsidP="00EC4711">
      <w:pPr>
        <w:spacing w:line="360" w:lineRule="auto"/>
        <w:jc w:val="both"/>
        <w:rPr>
          <w:rFonts w:ascii="Arial" w:eastAsia="Arial" w:hAnsi="Arial" w:cs="Arial"/>
          <w:bCs/>
          <w:sz w:val="24"/>
          <w:szCs w:val="24"/>
        </w:rPr>
      </w:pPr>
    </w:p>
    <w:p w14:paraId="4FF22FCA"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No.2</w:t>
      </w:r>
    </w:p>
    <w:tbl>
      <w:tblPr>
        <w:tblStyle w:val="a0"/>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7"/>
        <w:gridCol w:w="1698"/>
        <w:gridCol w:w="2119"/>
        <w:gridCol w:w="1535"/>
        <w:gridCol w:w="1479"/>
      </w:tblGrid>
      <w:tr w:rsidR="00EE0493" w:rsidRPr="00D26DA6" w14:paraId="02563057" w14:textId="77777777">
        <w:tc>
          <w:tcPr>
            <w:tcW w:w="8828" w:type="dxa"/>
            <w:gridSpan w:val="5"/>
          </w:tcPr>
          <w:p w14:paraId="19202C7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Edad</w:t>
            </w:r>
          </w:p>
        </w:tc>
      </w:tr>
      <w:tr w:rsidR="0073503C" w:rsidRPr="00D26DA6" w14:paraId="77610E40" w14:textId="77777777">
        <w:trPr>
          <w:trHeight w:val="765"/>
        </w:trPr>
        <w:tc>
          <w:tcPr>
            <w:tcW w:w="1997" w:type="dxa"/>
            <w:vAlign w:val="center"/>
          </w:tcPr>
          <w:p w14:paraId="3F89370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18 a 23</w:t>
            </w:r>
          </w:p>
        </w:tc>
        <w:tc>
          <w:tcPr>
            <w:tcW w:w="1698" w:type="dxa"/>
            <w:vAlign w:val="center"/>
          </w:tcPr>
          <w:p w14:paraId="0E119F1B"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24 a 29</w:t>
            </w:r>
          </w:p>
        </w:tc>
        <w:tc>
          <w:tcPr>
            <w:tcW w:w="2119" w:type="dxa"/>
            <w:vAlign w:val="center"/>
          </w:tcPr>
          <w:p w14:paraId="55118DD3"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30 a 35</w:t>
            </w:r>
          </w:p>
        </w:tc>
        <w:tc>
          <w:tcPr>
            <w:tcW w:w="1535" w:type="dxa"/>
            <w:vAlign w:val="center"/>
          </w:tcPr>
          <w:p w14:paraId="1D7AA84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36 a 41</w:t>
            </w:r>
          </w:p>
        </w:tc>
        <w:tc>
          <w:tcPr>
            <w:tcW w:w="1479" w:type="dxa"/>
            <w:vAlign w:val="center"/>
          </w:tcPr>
          <w:p w14:paraId="0596705B"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Más de 41</w:t>
            </w:r>
          </w:p>
        </w:tc>
      </w:tr>
    </w:tbl>
    <w:p w14:paraId="616C9A1E" w14:textId="77777777" w:rsidR="00AD1012" w:rsidRPr="00D26DA6" w:rsidRDefault="00AD1012" w:rsidP="00EC4711">
      <w:pPr>
        <w:spacing w:line="360" w:lineRule="auto"/>
        <w:jc w:val="both"/>
        <w:rPr>
          <w:rFonts w:ascii="Arial" w:eastAsia="Arial" w:hAnsi="Arial" w:cs="Arial"/>
          <w:bCs/>
          <w:sz w:val="24"/>
          <w:szCs w:val="24"/>
        </w:rPr>
      </w:pPr>
    </w:p>
    <w:p w14:paraId="78DD77A8" w14:textId="77777777" w:rsidR="00C77E8C" w:rsidRPr="00D26DA6" w:rsidRDefault="00C77E8C" w:rsidP="00EC4711">
      <w:pPr>
        <w:spacing w:line="360" w:lineRule="auto"/>
        <w:jc w:val="both"/>
        <w:rPr>
          <w:rFonts w:ascii="Arial" w:eastAsia="Arial" w:hAnsi="Arial" w:cs="Arial"/>
          <w:bCs/>
          <w:sz w:val="24"/>
          <w:szCs w:val="24"/>
        </w:rPr>
      </w:pPr>
    </w:p>
    <w:p w14:paraId="53B2C848" w14:textId="77777777" w:rsidR="00C77E8C" w:rsidRPr="00D26DA6" w:rsidRDefault="00C77E8C" w:rsidP="00EC4711">
      <w:pPr>
        <w:spacing w:line="360" w:lineRule="auto"/>
        <w:jc w:val="both"/>
        <w:rPr>
          <w:rFonts w:ascii="Arial" w:eastAsia="Arial" w:hAnsi="Arial" w:cs="Arial"/>
          <w:bCs/>
          <w:sz w:val="24"/>
          <w:szCs w:val="24"/>
        </w:rPr>
      </w:pPr>
    </w:p>
    <w:p w14:paraId="1E616E4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 xml:space="preserve">Pregunta No.3 </w:t>
      </w:r>
    </w:p>
    <w:tbl>
      <w:tblPr>
        <w:tblStyle w:val="a1"/>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1671"/>
        <w:gridCol w:w="2065"/>
        <w:gridCol w:w="1590"/>
        <w:gridCol w:w="1550"/>
      </w:tblGrid>
      <w:tr w:rsidR="00EE0493" w:rsidRPr="00D26DA6" w14:paraId="26C8D472" w14:textId="77777777">
        <w:tc>
          <w:tcPr>
            <w:tcW w:w="8828" w:type="dxa"/>
            <w:gridSpan w:val="5"/>
          </w:tcPr>
          <w:p w14:paraId="1ACF890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Nivel de escolaridad</w:t>
            </w:r>
          </w:p>
        </w:tc>
      </w:tr>
      <w:tr w:rsidR="0073503C" w:rsidRPr="00D26DA6" w14:paraId="031602BC" w14:textId="77777777">
        <w:trPr>
          <w:trHeight w:val="765"/>
        </w:trPr>
        <w:tc>
          <w:tcPr>
            <w:tcW w:w="1952" w:type="dxa"/>
            <w:vAlign w:val="center"/>
          </w:tcPr>
          <w:p w14:paraId="018AD96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Sin estudio</w:t>
            </w:r>
          </w:p>
        </w:tc>
        <w:tc>
          <w:tcPr>
            <w:tcW w:w="1671" w:type="dxa"/>
            <w:vAlign w:val="center"/>
          </w:tcPr>
          <w:p w14:paraId="46C322E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Primaria</w:t>
            </w:r>
          </w:p>
        </w:tc>
        <w:tc>
          <w:tcPr>
            <w:tcW w:w="2065" w:type="dxa"/>
            <w:vAlign w:val="center"/>
          </w:tcPr>
          <w:p w14:paraId="471ED3A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Básico</w:t>
            </w:r>
          </w:p>
        </w:tc>
        <w:tc>
          <w:tcPr>
            <w:tcW w:w="1590" w:type="dxa"/>
            <w:vAlign w:val="center"/>
          </w:tcPr>
          <w:p w14:paraId="04A9B96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Diversificado</w:t>
            </w:r>
          </w:p>
        </w:tc>
        <w:tc>
          <w:tcPr>
            <w:tcW w:w="1550" w:type="dxa"/>
            <w:vAlign w:val="center"/>
          </w:tcPr>
          <w:p w14:paraId="7E399BA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Universitario</w:t>
            </w:r>
          </w:p>
        </w:tc>
      </w:tr>
    </w:tbl>
    <w:p w14:paraId="7FEF3CAA" w14:textId="77777777" w:rsidR="00C77E8C" w:rsidRPr="00D26DA6" w:rsidRDefault="00C77E8C" w:rsidP="00EC4711">
      <w:pPr>
        <w:spacing w:line="360" w:lineRule="auto"/>
        <w:jc w:val="both"/>
        <w:rPr>
          <w:rFonts w:ascii="Arial" w:eastAsia="Arial" w:hAnsi="Arial" w:cs="Arial"/>
          <w:bCs/>
          <w:sz w:val="24"/>
          <w:szCs w:val="24"/>
        </w:rPr>
      </w:pPr>
    </w:p>
    <w:p w14:paraId="2175BC28" w14:textId="6E103C89"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No.4</w:t>
      </w:r>
    </w:p>
    <w:tbl>
      <w:tblPr>
        <w:tblStyle w:val="a2"/>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3134CE36" w14:textId="77777777">
        <w:trPr>
          <w:trHeight w:val="74"/>
        </w:trPr>
        <w:tc>
          <w:tcPr>
            <w:tcW w:w="8646" w:type="dxa"/>
            <w:gridSpan w:val="2"/>
          </w:tcPr>
          <w:p w14:paraId="3CC01D6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Género</w:t>
            </w:r>
          </w:p>
        </w:tc>
      </w:tr>
      <w:tr w:rsidR="0073503C" w:rsidRPr="00D26DA6" w14:paraId="42C5FBF1" w14:textId="77777777">
        <w:trPr>
          <w:trHeight w:val="751"/>
        </w:trPr>
        <w:tc>
          <w:tcPr>
            <w:tcW w:w="4266" w:type="dxa"/>
            <w:vAlign w:val="center"/>
          </w:tcPr>
          <w:p w14:paraId="51D7C6A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Masculino</w:t>
            </w:r>
          </w:p>
        </w:tc>
        <w:tc>
          <w:tcPr>
            <w:tcW w:w="4380" w:type="dxa"/>
            <w:vAlign w:val="center"/>
          </w:tcPr>
          <w:p w14:paraId="5DEC069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Femenino</w:t>
            </w:r>
          </w:p>
        </w:tc>
      </w:tr>
    </w:tbl>
    <w:p w14:paraId="405F16A8" w14:textId="77777777" w:rsidR="00AD1012" w:rsidRPr="00D26DA6" w:rsidRDefault="00AD1012" w:rsidP="00EC4711">
      <w:pPr>
        <w:spacing w:line="360" w:lineRule="auto"/>
        <w:jc w:val="both"/>
        <w:rPr>
          <w:rFonts w:ascii="Arial" w:eastAsia="Arial" w:hAnsi="Arial" w:cs="Arial"/>
          <w:bCs/>
          <w:sz w:val="24"/>
          <w:szCs w:val="24"/>
        </w:rPr>
      </w:pPr>
    </w:p>
    <w:p w14:paraId="1AF4F729"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No.5</w:t>
      </w:r>
    </w:p>
    <w:p w14:paraId="42BAA85A" w14:textId="77777777" w:rsidR="00AD1012" w:rsidRPr="00D26DA6" w:rsidRDefault="00AD1012" w:rsidP="00EC4711">
      <w:pPr>
        <w:spacing w:line="360" w:lineRule="auto"/>
        <w:jc w:val="both"/>
        <w:rPr>
          <w:rFonts w:ascii="Arial" w:eastAsia="Arial" w:hAnsi="Arial" w:cs="Arial"/>
          <w:bCs/>
          <w:sz w:val="24"/>
          <w:szCs w:val="24"/>
        </w:rPr>
      </w:pPr>
    </w:p>
    <w:tbl>
      <w:tblPr>
        <w:tblStyle w:val="a3"/>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2425"/>
        <w:gridCol w:w="2792"/>
        <w:gridCol w:w="1588"/>
      </w:tblGrid>
      <w:tr w:rsidR="00EE0493" w:rsidRPr="00D26DA6" w14:paraId="650436D9" w14:textId="77777777">
        <w:trPr>
          <w:trHeight w:val="74"/>
        </w:trPr>
        <w:tc>
          <w:tcPr>
            <w:tcW w:w="8646" w:type="dxa"/>
            <w:gridSpan w:val="4"/>
          </w:tcPr>
          <w:p w14:paraId="0DD950F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Cuánto tiempo lleva vendiendo alimentos a través de internet.</w:t>
            </w:r>
          </w:p>
        </w:tc>
      </w:tr>
      <w:tr w:rsidR="0073503C" w:rsidRPr="00D26DA6" w14:paraId="54A7016E" w14:textId="77777777">
        <w:trPr>
          <w:trHeight w:val="782"/>
        </w:trPr>
        <w:tc>
          <w:tcPr>
            <w:tcW w:w="1841" w:type="dxa"/>
            <w:vAlign w:val="center"/>
          </w:tcPr>
          <w:p w14:paraId="6DB90D3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Menos de 1 mes</w:t>
            </w:r>
          </w:p>
        </w:tc>
        <w:tc>
          <w:tcPr>
            <w:tcW w:w="2425" w:type="dxa"/>
            <w:vAlign w:val="center"/>
          </w:tcPr>
          <w:p w14:paraId="6F3D6793"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1 mes a 5 meses</w:t>
            </w:r>
          </w:p>
        </w:tc>
        <w:tc>
          <w:tcPr>
            <w:tcW w:w="2792" w:type="dxa"/>
            <w:vAlign w:val="center"/>
          </w:tcPr>
          <w:p w14:paraId="21BB55D6"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6 meses a 1 año</w:t>
            </w:r>
          </w:p>
        </w:tc>
        <w:tc>
          <w:tcPr>
            <w:tcW w:w="1588" w:type="dxa"/>
            <w:vAlign w:val="center"/>
          </w:tcPr>
          <w:p w14:paraId="2AD8A7B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Mas de 1 año</w:t>
            </w:r>
          </w:p>
        </w:tc>
      </w:tr>
    </w:tbl>
    <w:p w14:paraId="25EEACA8" w14:textId="77777777" w:rsidR="00AD1012" w:rsidRPr="00D26DA6" w:rsidRDefault="00AD1012" w:rsidP="00EC4711">
      <w:pPr>
        <w:spacing w:line="360" w:lineRule="auto"/>
        <w:jc w:val="both"/>
        <w:rPr>
          <w:rFonts w:ascii="Arial" w:eastAsia="Arial" w:hAnsi="Arial" w:cs="Arial"/>
          <w:bCs/>
          <w:sz w:val="24"/>
          <w:szCs w:val="24"/>
        </w:rPr>
      </w:pPr>
    </w:p>
    <w:p w14:paraId="50627EC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No.6</w:t>
      </w:r>
    </w:p>
    <w:p w14:paraId="6DA55DCB" w14:textId="77777777" w:rsidR="00AD1012" w:rsidRPr="00D26DA6" w:rsidRDefault="00AD1012" w:rsidP="00EC4711">
      <w:pPr>
        <w:spacing w:line="360" w:lineRule="auto"/>
        <w:jc w:val="both"/>
        <w:rPr>
          <w:rFonts w:ascii="Arial" w:eastAsia="Arial" w:hAnsi="Arial" w:cs="Arial"/>
          <w:bCs/>
          <w:sz w:val="24"/>
          <w:szCs w:val="24"/>
        </w:rPr>
      </w:pPr>
    </w:p>
    <w:tbl>
      <w:tblPr>
        <w:tblStyle w:val="a4"/>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7ABFC6CD" w14:textId="77777777">
        <w:trPr>
          <w:trHeight w:val="74"/>
        </w:trPr>
        <w:tc>
          <w:tcPr>
            <w:tcW w:w="8646" w:type="dxa"/>
            <w:gridSpan w:val="2"/>
          </w:tcPr>
          <w:p w14:paraId="7C0C30F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¿Este es su trabajo principal?</w:t>
            </w:r>
          </w:p>
        </w:tc>
      </w:tr>
      <w:tr w:rsidR="0073503C" w:rsidRPr="00D26DA6" w14:paraId="3E76014A" w14:textId="77777777">
        <w:trPr>
          <w:trHeight w:val="751"/>
        </w:trPr>
        <w:tc>
          <w:tcPr>
            <w:tcW w:w="4266" w:type="dxa"/>
            <w:vAlign w:val="center"/>
          </w:tcPr>
          <w:p w14:paraId="2A3A9A8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2547618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501C4E05" w14:textId="77777777" w:rsidR="00AD1012" w:rsidRPr="00D26DA6" w:rsidRDefault="00AD1012" w:rsidP="00EC4711">
      <w:pPr>
        <w:spacing w:line="360" w:lineRule="auto"/>
        <w:jc w:val="both"/>
        <w:rPr>
          <w:rFonts w:ascii="Arial" w:eastAsia="Arial" w:hAnsi="Arial" w:cs="Arial"/>
          <w:bCs/>
          <w:sz w:val="24"/>
          <w:szCs w:val="24"/>
        </w:rPr>
      </w:pPr>
    </w:p>
    <w:p w14:paraId="68EA035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No.7</w:t>
      </w:r>
    </w:p>
    <w:tbl>
      <w:tblPr>
        <w:tblStyle w:val="a5"/>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4C1F8906" w14:textId="77777777">
        <w:trPr>
          <w:trHeight w:val="74"/>
        </w:trPr>
        <w:tc>
          <w:tcPr>
            <w:tcW w:w="8646" w:type="dxa"/>
            <w:gridSpan w:val="2"/>
          </w:tcPr>
          <w:p w14:paraId="748FCFB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¿la empresa está inscrita en la Superintendencia de Administración Tributaria (SAT)?</w:t>
            </w:r>
          </w:p>
        </w:tc>
      </w:tr>
      <w:tr w:rsidR="0073503C" w:rsidRPr="00D26DA6" w14:paraId="372CEFEE" w14:textId="77777777">
        <w:trPr>
          <w:trHeight w:val="751"/>
        </w:trPr>
        <w:tc>
          <w:tcPr>
            <w:tcW w:w="4266" w:type="dxa"/>
            <w:vAlign w:val="center"/>
          </w:tcPr>
          <w:p w14:paraId="70D88F35"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3EFAD0E6"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7F3054F6"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Pregunta No.8</w:t>
      </w:r>
    </w:p>
    <w:p w14:paraId="7C3851E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negativa</w:t>
      </w:r>
    </w:p>
    <w:tbl>
      <w:tblPr>
        <w:tblStyle w:val="a6"/>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1C937F6F" w14:textId="77777777">
        <w:trPr>
          <w:trHeight w:val="74"/>
        </w:trPr>
        <w:tc>
          <w:tcPr>
            <w:tcW w:w="8646" w:type="dxa"/>
            <w:gridSpan w:val="2"/>
          </w:tcPr>
          <w:p w14:paraId="17AB2AB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¿Cuál es la razón o razones por las que no está inscrita la empresa en la SAT?</w:t>
            </w:r>
          </w:p>
        </w:tc>
      </w:tr>
      <w:tr w:rsidR="00EE0493" w:rsidRPr="00D26DA6" w14:paraId="104131EE" w14:textId="77777777">
        <w:trPr>
          <w:trHeight w:val="362"/>
        </w:trPr>
        <w:tc>
          <w:tcPr>
            <w:tcW w:w="4266" w:type="dxa"/>
            <w:vAlign w:val="center"/>
          </w:tcPr>
          <w:p w14:paraId="618C98F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sabe cómo inscribirse</w:t>
            </w:r>
          </w:p>
        </w:tc>
        <w:tc>
          <w:tcPr>
            <w:tcW w:w="4380" w:type="dxa"/>
            <w:vAlign w:val="center"/>
          </w:tcPr>
          <w:p w14:paraId="69D44AA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Para ahorrar costos</w:t>
            </w:r>
          </w:p>
        </w:tc>
      </w:tr>
      <w:tr w:rsidR="00EE0493" w:rsidRPr="00D26DA6" w14:paraId="50D275A7" w14:textId="77777777">
        <w:trPr>
          <w:trHeight w:val="376"/>
        </w:trPr>
        <w:tc>
          <w:tcPr>
            <w:tcW w:w="4266" w:type="dxa"/>
            <w:vAlign w:val="center"/>
          </w:tcPr>
          <w:p w14:paraId="3025269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Para no pagar impuestos</w:t>
            </w:r>
          </w:p>
        </w:tc>
        <w:tc>
          <w:tcPr>
            <w:tcW w:w="4380" w:type="dxa"/>
            <w:vAlign w:val="center"/>
          </w:tcPr>
          <w:p w14:paraId="1C46525D"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Para no contratar a un contador.</w:t>
            </w:r>
          </w:p>
        </w:tc>
      </w:tr>
      <w:tr w:rsidR="0073503C" w:rsidRPr="00D26DA6" w14:paraId="3882213C" w14:textId="77777777">
        <w:trPr>
          <w:trHeight w:val="1097"/>
        </w:trPr>
        <w:tc>
          <w:tcPr>
            <w:tcW w:w="8646" w:type="dxa"/>
            <w:gridSpan w:val="2"/>
          </w:tcPr>
          <w:p w14:paraId="34F8668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Otro, Especifique:</w:t>
            </w:r>
          </w:p>
        </w:tc>
      </w:tr>
    </w:tbl>
    <w:p w14:paraId="7341CC9E" w14:textId="77777777" w:rsidR="00AD1012" w:rsidRPr="00D26DA6" w:rsidRDefault="00AD1012" w:rsidP="00EC4711">
      <w:pPr>
        <w:spacing w:line="360" w:lineRule="auto"/>
        <w:jc w:val="both"/>
        <w:rPr>
          <w:rFonts w:ascii="Arial" w:eastAsia="Arial" w:hAnsi="Arial" w:cs="Arial"/>
          <w:bCs/>
          <w:sz w:val="24"/>
          <w:szCs w:val="24"/>
        </w:rPr>
      </w:pPr>
    </w:p>
    <w:p w14:paraId="3E53B0BA"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No.9</w:t>
      </w:r>
    </w:p>
    <w:tbl>
      <w:tblPr>
        <w:tblStyle w:val="a7"/>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0A0C14F6" w14:textId="77777777">
        <w:trPr>
          <w:trHeight w:val="74"/>
        </w:trPr>
        <w:tc>
          <w:tcPr>
            <w:tcW w:w="8646" w:type="dxa"/>
            <w:gridSpan w:val="2"/>
          </w:tcPr>
          <w:p w14:paraId="2BAF95A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¿Conoce usted los requisitos para poder inscribir un negocio ante el Registro Mercantil como sociedad de emprendimiento?</w:t>
            </w:r>
          </w:p>
        </w:tc>
      </w:tr>
      <w:tr w:rsidR="0073503C" w:rsidRPr="00D26DA6" w14:paraId="5BA8C301" w14:textId="77777777">
        <w:trPr>
          <w:trHeight w:val="751"/>
        </w:trPr>
        <w:tc>
          <w:tcPr>
            <w:tcW w:w="4266" w:type="dxa"/>
            <w:vAlign w:val="center"/>
          </w:tcPr>
          <w:p w14:paraId="0C8CE22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13CDDD2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744DE7E9" w14:textId="77777777" w:rsidR="00AD1012" w:rsidRPr="00D26DA6" w:rsidRDefault="00AD1012" w:rsidP="00EC4711">
      <w:pPr>
        <w:spacing w:line="360" w:lineRule="auto"/>
        <w:jc w:val="both"/>
        <w:rPr>
          <w:rFonts w:ascii="Arial" w:eastAsia="Arial" w:hAnsi="Arial" w:cs="Arial"/>
          <w:bCs/>
          <w:sz w:val="24"/>
          <w:szCs w:val="24"/>
        </w:rPr>
      </w:pPr>
    </w:p>
    <w:p w14:paraId="6BC6BAB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No.10</w:t>
      </w:r>
    </w:p>
    <w:p w14:paraId="41F6266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Si su respuesta fue negativa  </w:t>
      </w:r>
    </w:p>
    <w:tbl>
      <w:tblPr>
        <w:tblStyle w:val="a8"/>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7A5BD132" w14:textId="77777777">
        <w:trPr>
          <w:trHeight w:val="74"/>
        </w:trPr>
        <w:tc>
          <w:tcPr>
            <w:tcW w:w="8646" w:type="dxa"/>
            <w:gridSpan w:val="2"/>
          </w:tcPr>
          <w:p w14:paraId="1B2BCCC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¿Por qué motivo?</w:t>
            </w:r>
          </w:p>
        </w:tc>
      </w:tr>
      <w:tr w:rsidR="00EE0493" w:rsidRPr="00D26DA6" w14:paraId="096D7CAC" w14:textId="77777777">
        <w:trPr>
          <w:trHeight w:val="589"/>
        </w:trPr>
        <w:tc>
          <w:tcPr>
            <w:tcW w:w="4266" w:type="dxa"/>
            <w:vAlign w:val="center"/>
          </w:tcPr>
          <w:p w14:paraId="2F75626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sabe que existe una ley</w:t>
            </w:r>
          </w:p>
        </w:tc>
        <w:tc>
          <w:tcPr>
            <w:tcW w:w="4380" w:type="dxa"/>
            <w:vAlign w:val="center"/>
          </w:tcPr>
          <w:p w14:paraId="454BD66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está interesado en ello</w:t>
            </w:r>
          </w:p>
        </w:tc>
      </w:tr>
      <w:tr w:rsidR="0073503C" w:rsidRPr="00D26DA6" w14:paraId="7C0914DE" w14:textId="77777777">
        <w:trPr>
          <w:trHeight w:val="1049"/>
        </w:trPr>
        <w:tc>
          <w:tcPr>
            <w:tcW w:w="4266" w:type="dxa"/>
            <w:vAlign w:val="center"/>
          </w:tcPr>
          <w:p w14:paraId="485495F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Considera que no entra en el perfil indicado</w:t>
            </w:r>
          </w:p>
        </w:tc>
        <w:tc>
          <w:tcPr>
            <w:tcW w:w="4380" w:type="dxa"/>
            <w:vAlign w:val="center"/>
          </w:tcPr>
          <w:p w14:paraId="700B245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Otro Especifique:</w:t>
            </w:r>
          </w:p>
          <w:p w14:paraId="767EDD9F" w14:textId="77777777" w:rsidR="00AD1012" w:rsidRPr="00D26DA6" w:rsidRDefault="00AD1012" w:rsidP="00EC4711">
            <w:pPr>
              <w:spacing w:line="360" w:lineRule="auto"/>
              <w:jc w:val="center"/>
              <w:rPr>
                <w:rFonts w:ascii="Arial" w:eastAsia="Arial" w:hAnsi="Arial" w:cs="Arial"/>
                <w:bCs/>
                <w:sz w:val="24"/>
                <w:szCs w:val="24"/>
              </w:rPr>
            </w:pPr>
          </w:p>
        </w:tc>
      </w:tr>
    </w:tbl>
    <w:p w14:paraId="03728F73" w14:textId="77777777" w:rsidR="00AD1012" w:rsidRPr="00D26DA6" w:rsidRDefault="00AD1012" w:rsidP="00EC4711">
      <w:pPr>
        <w:spacing w:line="360" w:lineRule="auto"/>
        <w:jc w:val="both"/>
        <w:rPr>
          <w:rFonts w:ascii="Arial" w:eastAsia="Arial" w:hAnsi="Arial" w:cs="Arial"/>
          <w:bCs/>
          <w:sz w:val="24"/>
          <w:szCs w:val="24"/>
        </w:rPr>
      </w:pPr>
    </w:p>
    <w:p w14:paraId="5CF5D98F" w14:textId="77777777" w:rsidR="00AD1012" w:rsidRPr="00D26DA6" w:rsidRDefault="00AD1012" w:rsidP="00EC4711">
      <w:pPr>
        <w:spacing w:line="360" w:lineRule="auto"/>
        <w:jc w:val="both"/>
        <w:rPr>
          <w:rFonts w:ascii="Arial" w:eastAsia="Arial" w:hAnsi="Arial" w:cs="Arial"/>
          <w:bCs/>
          <w:sz w:val="24"/>
          <w:szCs w:val="24"/>
        </w:rPr>
      </w:pPr>
    </w:p>
    <w:p w14:paraId="2B34F2E5" w14:textId="77777777" w:rsidR="00C77E8C" w:rsidRPr="00D26DA6" w:rsidRDefault="00C77E8C" w:rsidP="00EC4711">
      <w:pPr>
        <w:spacing w:line="360" w:lineRule="auto"/>
        <w:jc w:val="both"/>
        <w:rPr>
          <w:rFonts w:ascii="Arial" w:eastAsia="Arial" w:hAnsi="Arial" w:cs="Arial"/>
          <w:bCs/>
          <w:sz w:val="24"/>
          <w:szCs w:val="24"/>
        </w:rPr>
      </w:pPr>
    </w:p>
    <w:p w14:paraId="0D3620ED" w14:textId="77777777" w:rsidR="00C77E8C" w:rsidRPr="00D26DA6" w:rsidRDefault="00C77E8C" w:rsidP="00EC4711">
      <w:pPr>
        <w:spacing w:line="360" w:lineRule="auto"/>
        <w:jc w:val="both"/>
        <w:rPr>
          <w:rFonts w:ascii="Arial" w:eastAsia="Arial" w:hAnsi="Arial" w:cs="Arial"/>
          <w:bCs/>
          <w:sz w:val="24"/>
          <w:szCs w:val="24"/>
        </w:rPr>
      </w:pPr>
    </w:p>
    <w:p w14:paraId="5EA83849"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Pregunta No.11</w:t>
      </w:r>
    </w:p>
    <w:tbl>
      <w:tblPr>
        <w:tblStyle w:val="a9"/>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48BC1759" w14:textId="77777777">
        <w:trPr>
          <w:trHeight w:val="74"/>
        </w:trPr>
        <w:tc>
          <w:tcPr>
            <w:tcW w:w="8646" w:type="dxa"/>
            <w:gridSpan w:val="2"/>
          </w:tcPr>
          <w:p w14:paraId="7684339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¿Ha utilizado algún tipo de préstamo para emprender su negocio?</w:t>
            </w:r>
          </w:p>
        </w:tc>
      </w:tr>
      <w:tr w:rsidR="0073503C" w:rsidRPr="00D26DA6" w14:paraId="1A08DEAE" w14:textId="77777777">
        <w:trPr>
          <w:trHeight w:val="751"/>
        </w:trPr>
        <w:tc>
          <w:tcPr>
            <w:tcW w:w="4266" w:type="dxa"/>
            <w:vAlign w:val="center"/>
          </w:tcPr>
          <w:p w14:paraId="72D895F5"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79FDD60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615370BB" w14:textId="77777777" w:rsidR="00AD1012" w:rsidRPr="00D26DA6" w:rsidRDefault="00AD1012" w:rsidP="00EC4711">
      <w:pPr>
        <w:spacing w:line="360" w:lineRule="auto"/>
        <w:jc w:val="both"/>
        <w:rPr>
          <w:rFonts w:ascii="Arial" w:eastAsia="Arial" w:hAnsi="Arial" w:cs="Arial"/>
          <w:bCs/>
          <w:sz w:val="24"/>
          <w:szCs w:val="24"/>
        </w:rPr>
      </w:pPr>
    </w:p>
    <w:p w14:paraId="5918A6A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No.12</w:t>
      </w:r>
    </w:p>
    <w:p w14:paraId="21BD2929"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afirmativa</w:t>
      </w:r>
    </w:p>
    <w:tbl>
      <w:tblPr>
        <w:tblStyle w:val="aa"/>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2425"/>
        <w:gridCol w:w="2792"/>
        <w:gridCol w:w="1588"/>
      </w:tblGrid>
      <w:tr w:rsidR="00EE0493" w:rsidRPr="00D26DA6" w14:paraId="7A18484F" w14:textId="77777777">
        <w:trPr>
          <w:trHeight w:val="74"/>
        </w:trPr>
        <w:tc>
          <w:tcPr>
            <w:tcW w:w="8646" w:type="dxa"/>
            <w:gridSpan w:val="4"/>
          </w:tcPr>
          <w:p w14:paraId="70E0C5F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¿Dónde adquirió el préstamo?</w:t>
            </w:r>
          </w:p>
        </w:tc>
      </w:tr>
      <w:tr w:rsidR="0073503C" w:rsidRPr="00D26DA6" w14:paraId="363D2FDC" w14:textId="77777777">
        <w:trPr>
          <w:trHeight w:val="782"/>
        </w:trPr>
        <w:tc>
          <w:tcPr>
            <w:tcW w:w="1841" w:type="dxa"/>
            <w:vAlign w:val="center"/>
          </w:tcPr>
          <w:p w14:paraId="109AF0F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Cooperativa</w:t>
            </w:r>
          </w:p>
        </w:tc>
        <w:tc>
          <w:tcPr>
            <w:tcW w:w="2425" w:type="dxa"/>
            <w:vAlign w:val="center"/>
          </w:tcPr>
          <w:p w14:paraId="231B0DB9" w14:textId="1201D21E" w:rsidR="00AD1012" w:rsidRPr="00D26DA6" w:rsidRDefault="00C77E8C"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Microfinanciera</w:t>
            </w:r>
          </w:p>
        </w:tc>
        <w:tc>
          <w:tcPr>
            <w:tcW w:w="2792" w:type="dxa"/>
            <w:vAlign w:val="center"/>
          </w:tcPr>
          <w:p w14:paraId="5FEA2B73"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Banco</w:t>
            </w:r>
          </w:p>
        </w:tc>
        <w:tc>
          <w:tcPr>
            <w:tcW w:w="1588" w:type="dxa"/>
            <w:vAlign w:val="center"/>
          </w:tcPr>
          <w:p w14:paraId="3591D24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particulares</w:t>
            </w:r>
          </w:p>
        </w:tc>
      </w:tr>
    </w:tbl>
    <w:p w14:paraId="6461CFA1" w14:textId="77777777" w:rsidR="00AD1012" w:rsidRPr="00D26DA6" w:rsidRDefault="00AD1012" w:rsidP="00EC4711">
      <w:pPr>
        <w:spacing w:line="360" w:lineRule="auto"/>
        <w:jc w:val="both"/>
        <w:rPr>
          <w:rFonts w:ascii="Arial" w:eastAsia="Arial" w:hAnsi="Arial" w:cs="Arial"/>
          <w:bCs/>
          <w:sz w:val="24"/>
          <w:szCs w:val="24"/>
        </w:rPr>
      </w:pPr>
    </w:p>
    <w:p w14:paraId="176742F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 13</w:t>
      </w:r>
    </w:p>
    <w:tbl>
      <w:tblPr>
        <w:tblStyle w:val="ab"/>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5577B23A" w14:textId="77777777">
        <w:trPr>
          <w:trHeight w:val="74"/>
        </w:trPr>
        <w:tc>
          <w:tcPr>
            <w:tcW w:w="8646" w:type="dxa"/>
            <w:gridSpan w:val="2"/>
          </w:tcPr>
          <w:p w14:paraId="6F817BC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¿Con cuanto capital inició su empresa?</w:t>
            </w:r>
          </w:p>
        </w:tc>
      </w:tr>
      <w:tr w:rsidR="00EE0493" w:rsidRPr="00D26DA6" w14:paraId="2BB423BC" w14:textId="77777777">
        <w:trPr>
          <w:trHeight w:val="250"/>
        </w:trPr>
        <w:tc>
          <w:tcPr>
            <w:tcW w:w="4266" w:type="dxa"/>
            <w:vAlign w:val="center"/>
          </w:tcPr>
          <w:p w14:paraId="6BFD48D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Menos de Q2,500.00</w:t>
            </w:r>
          </w:p>
        </w:tc>
        <w:tc>
          <w:tcPr>
            <w:tcW w:w="4380" w:type="dxa"/>
            <w:vAlign w:val="center"/>
          </w:tcPr>
          <w:p w14:paraId="6EE03DE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Q2,501.00 a Q3,000.00</w:t>
            </w:r>
          </w:p>
        </w:tc>
      </w:tr>
      <w:tr w:rsidR="0073503C" w:rsidRPr="00D26DA6" w14:paraId="1186FBB8" w14:textId="77777777">
        <w:trPr>
          <w:trHeight w:val="488"/>
        </w:trPr>
        <w:tc>
          <w:tcPr>
            <w:tcW w:w="4266" w:type="dxa"/>
            <w:vAlign w:val="center"/>
          </w:tcPr>
          <w:p w14:paraId="38CBA22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Q3,001.00 a Q3,500.00</w:t>
            </w:r>
          </w:p>
        </w:tc>
        <w:tc>
          <w:tcPr>
            <w:tcW w:w="4380" w:type="dxa"/>
            <w:vAlign w:val="center"/>
          </w:tcPr>
          <w:p w14:paraId="7718E7F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De Q3,501.00 a Q4,000.00</w:t>
            </w:r>
          </w:p>
        </w:tc>
      </w:tr>
    </w:tbl>
    <w:p w14:paraId="77C6B04A" w14:textId="77777777" w:rsidR="00C77E8C" w:rsidRPr="00D26DA6" w:rsidRDefault="00C77E8C" w:rsidP="00EC4711">
      <w:pPr>
        <w:spacing w:line="360" w:lineRule="auto"/>
        <w:jc w:val="both"/>
        <w:rPr>
          <w:rFonts w:ascii="Arial" w:eastAsia="Arial" w:hAnsi="Arial" w:cs="Arial"/>
          <w:bCs/>
          <w:sz w:val="24"/>
          <w:szCs w:val="24"/>
        </w:rPr>
      </w:pPr>
    </w:p>
    <w:p w14:paraId="202215FC" w14:textId="127D9B9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 14</w:t>
      </w:r>
    </w:p>
    <w:tbl>
      <w:tblPr>
        <w:tblStyle w:val="ac"/>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0A8CA1A1" w14:textId="77777777">
        <w:trPr>
          <w:trHeight w:val="74"/>
        </w:trPr>
        <w:tc>
          <w:tcPr>
            <w:tcW w:w="8646" w:type="dxa"/>
            <w:gridSpan w:val="2"/>
          </w:tcPr>
          <w:p w14:paraId="56B22043"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¿diría usted que su principal método de publicidad son las redes sociales?</w:t>
            </w:r>
          </w:p>
        </w:tc>
      </w:tr>
      <w:tr w:rsidR="0073503C" w:rsidRPr="00D26DA6" w14:paraId="7C40E02F" w14:textId="77777777">
        <w:trPr>
          <w:trHeight w:val="751"/>
        </w:trPr>
        <w:tc>
          <w:tcPr>
            <w:tcW w:w="4266" w:type="dxa"/>
            <w:vAlign w:val="center"/>
          </w:tcPr>
          <w:p w14:paraId="5021578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2A28DA06"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7CC4D1D2" w14:textId="77777777" w:rsidR="00AD1012" w:rsidRPr="00D26DA6" w:rsidRDefault="00AD1012" w:rsidP="00EC4711">
      <w:pPr>
        <w:spacing w:line="360" w:lineRule="auto"/>
        <w:jc w:val="both"/>
        <w:rPr>
          <w:rFonts w:ascii="Arial" w:eastAsia="Arial" w:hAnsi="Arial" w:cs="Arial"/>
          <w:bCs/>
          <w:sz w:val="24"/>
          <w:szCs w:val="24"/>
        </w:rPr>
      </w:pPr>
    </w:p>
    <w:p w14:paraId="25B24D7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 15</w:t>
      </w:r>
    </w:p>
    <w:p w14:paraId="4451ADF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afirmativa</w:t>
      </w:r>
    </w:p>
    <w:tbl>
      <w:tblPr>
        <w:tblStyle w:val="ad"/>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5E1D15F9" w14:textId="77777777">
        <w:trPr>
          <w:trHeight w:val="74"/>
        </w:trPr>
        <w:tc>
          <w:tcPr>
            <w:tcW w:w="8646" w:type="dxa"/>
            <w:gridSpan w:val="2"/>
          </w:tcPr>
          <w:p w14:paraId="0C8B7BE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¿En qué redes sociales promociona su producto??</w:t>
            </w:r>
          </w:p>
        </w:tc>
      </w:tr>
      <w:tr w:rsidR="0073503C" w:rsidRPr="00D26DA6" w14:paraId="1A265FF9" w14:textId="77777777">
        <w:trPr>
          <w:trHeight w:val="751"/>
        </w:trPr>
        <w:tc>
          <w:tcPr>
            <w:tcW w:w="4266" w:type="dxa"/>
            <w:vAlign w:val="center"/>
          </w:tcPr>
          <w:p w14:paraId="1CE0CF1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Facebook</w:t>
            </w:r>
          </w:p>
        </w:tc>
        <w:tc>
          <w:tcPr>
            <w:tcW w:w="4380" w:type="dxa"/>
            <w:vAlign w:val="center"/>
          </w:tcPr>
          <w:p w14:paraId="77768DA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Instagram</w:t>
            </w:r>
          </w:p>
        </w:tc>
      </w:tr>
    </w:tbl>
    <w:p w14:paraId="4D3C8E6D" w14:textId="77777777" w:rsidR="00AD1012" w:rsidRPr="00D26DA6" w:rsidRDefault="00AD1012" w:rsidP="00EC4711">
      <w:pPr>
        <w:spacing w:line="360" w:lineRule="auto"/>
        <w:jc w:val="both"/>
        <w:rPr>
          <w:rFonts w:ascii="Arial" w:eastAsia="Arial" w:hAnsi="Arial" w:cs="Arial"/>
          <w:bCs/>
          <w:sz w:val="24"/>
          <w:szCs w:val="24"/>
        </w:rPr>
      </w:pPr>
    </w:p>
    <w:p w14:paraId="2730C39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Pregunta No.16</w:t>
      </w:r>
    </w:p>
    <w:tbl>
      <w:tblPr>
        <w:tblStyle w:val="ae"/>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5D3CC1B8" w14:textId="77777777">
        <w:trPr>
          <w:trHeight w:val="74"/>
        </w:trPr>
        <w:tc>
          <w:tcPr>
            <w:tcW w:w="8646" w:type="dxa"/>
            <w:gridSpan w:val="2"/>
          </w:tcPr>
          <w:p w14:paraId="14CB4E98"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se le proporcionara asesoría gratuita ¿estaría dispuesto a inscribir su empresa ante la SAT o Registro Mercantil?</w:t>
            </w:r>
          </w:p>
          <w:p w14:paraId="5692EA8B"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6E2A8C65" w14:textId="77777777">
        <w:trPr>
          <w:trHeight w:val="751"/>
        </w:trPr>
        <w:tc>
          <w:tcPr>
            <w:tcW w:w="4266" w:type="dxa"/>
            <w:vAlign w:val="center"/>
          </w:tcPr>
          <w:p w14:paraId="7EE086E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06A4750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7158EC62" w14:textId="77777777" w:rsidR="00AD1012" w:rsidRPr="00D26DA6" w:rsidRDefault="00AD1012" w:rsidP="00EC4711">
      <w:pPr>
        <w:spacing w:line="360" w:lineRule="auto"/>
        <w:jc w:val="both"/>
        <w:rPr>
          <w:rFonts w:ascii="Arial" w:eastAsia="Arial" w:hAnsi="Arial" w:cs="Arial"/>
          <w:bCs/>
          <w:sz w:val="24"/>
          <w:szCs w:val="24"/>
        </w:rPr>
      </w:pPr>
    </w:p>
    <w:p w14:paraId="7B7168CE"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No.17</w:t>
      </w:r>
    </w:p>
    <w:p w14:paraId="48CE94C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negativa</w:t>
      </w:r>
    </w:p>
    <w:tbl>
      <w:tblPr>
        <w:tblStyle w:val="af"/>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237E4737" w14:textId="77777777">
        <w:trPr>
          <w:trHeight w:val="74"/>
        </w:trPr>
        <w:tc>
          <w:tcPr>
            <w:tcW w:w="8646" w:type="dxa"/>
            <w:gridSpan w:val="2"/>
          </w:tcPr>
          <w:p w14:paraId="382D9BF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¿Por qué motivo no inscribiría su empresa?</w:t>
            </w:r>
          </w:p>
          <w:p w14:paraId="48C40846" w14:textId="77777777" w:rsidR="00AD1012" w:rsidRPr="00D26DA6" w:rsidRDefault="00AD1012" w:rsidP="00EC4711">
            <w:pPr>
              <w:spacing w:line="360" w:lineRule="auto"/>
              <w:jc w:val="center"/>
              <w:rPr>
                <w:rFonts w:ascii="Arial" w:eastAsia="Arial" w:hAnsi="Arial" w:cs="Arial"/>
                <w:bCs/>
                <w:sz w:val="24"/>
                <w:szCs w:val="24"/>
              </w:rPr>
            </w:pPr>
          </w:p>
        </w:tc>
      </w:tr>
      <w:tr w:rsidR="00EE0493" w:rsidRPr="00D26DA6" w14:paraId="688A9570" w14:textId="77777777">
        <w:trPr>
          <w:trHeight w:val="363"/>
        </w:trPr>
        <w:tc>
          <w:tcPr>
            <w:tcW w:w="4266" w:type="dxa"/>
            <w:vAlign w:val="center"/>
          </w:tcPr>
          <w:p w14:paraId="3E7EBE0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Es solo un pasatiempo</w:t>
            </w:r>
          </w:p>
        </w:tc>
        <w:tc>
          <w:tcPr>
            <w:tcW w:w="4380" w:type="dxa"/>
            <w:vAlign w:val="center"/>
          </w:tcPr>
          <w:p w14:paraId="1F4D0376"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cree que sea 100% rentable</w:t>
            </w:r>
          </w:p>
        </w:tc>
      </w:tr>
      <w:tr w:rsidR="0073503C" w:rsidRPr="00D26DA6" w14:paraId="07FFD65C" w14:textId="77777777">
        <w:trPr>
          <w:trHeight w:val="1116"/>
        </w:trPr>
        <w:tc>
          <w:tcPr>
            <w:tcW w:w="4266" w:type="dxa"/>
            <w:vAlign w:val="center"/>
          </w:tcPr>
          <w:p w14:paraId="2793E625"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Le teme a los impuestos y multas</w:t>
            </w:r>
          </w:p>
        </w:tc>
        <w:tc>
          <w:tcPr>
            <w:tcW w:w="4380" w:type="dxa"/>
          </w:tcPr>
          <w:p w14:paraId="6FF0E7F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Otro Especifique:</w:t>
            </w:r>
          </w:p>
        </w:tc>
      </w:tr>
    </w:tbl>
    <w:p w14:paraId="7CCF42FD" w14:textId="77777777" w:rsidR="00AD1012" w:rsidRPr="00D26DA6" w:rsidRDefault="00AD1012" w:rsidP="00EC4711">
      <w:pPr>
        <w:spacing w:line="360" w:lineRule="auto"/>
        <w:jc w:val="both"/>
        <w:rPr>
          <w:rFonts w:ascii="Arial" w:eastAsia="Arial" w:hAnsi="Arial" w:cs="Arial"/>
          <w:bCs/>
          <w:sz w:val="24"/>
          <w:szCs w:val="24"/>
        </w:rPr>
      </w:pPr>
    </w:p>
    <w:p w14:paraId="3649CD4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 xml:space="preserve">Pregunta No.18 </w:t>
      </w:r>
    </w:p>
    <w:tbl>
      <w:tblPr>
        <w:tblStyle w:val="af0"/>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11D0CA53" w14:textId="77777777">
        <w:trPr>
          <w:trHeight w:val="74"/>
        </w:trPr>
        <w:tc>
          <w:tcPr>
            <w:tcW w:w="8646" w:type="dxa"/>
            <w:gridSpan w:val="2"/>
          </w:tcPr>
          <w:p w14:paraId="485445A7"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¿Conoce las sanciones y multas que hay para empresas que no están inscritas?</w:t>
            </w:r>
          </w:p>
          <w:p w14:paraId="6400E7FD"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7DB9EFF7" w14:textId="77777777">
        <w:trPr>
          <w:trHeight w:val="751"/>
        </w:trPr>
        <w:tc>
          <w:tcPr>
            <w:tcW w:w="4266" w:type="dxa"/>
            <w:vAlign w:val="center"/>
          </w:tcPr>
          <w:p w14:paraId="11EE9DD5"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80" w:type="dxa"/>
            <w:vAlign w:val="center"/>
          </w:tcPr>
          <w:p w14:paraId="0A29B96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6137D13D" w14:textId="77777777" w:rsidR="00AD1012" w:rsidRPr="00D26DA6" w:rsidRDefault="00AD1012" w:rsidP="00EC4711">
      <w:pPr>
        <w:spacing w:line="360" w:lineRule="auto"/>
        <w:jc w:val="both"/>
        <w:rPr>
          <w:rFonts w:ascii="Arial" w:eastAsia="Arial" w:hAnsi="Arial" w:cs="Arial"/>
          <w:bCs/>
          <w:sz w:val="24"/>
          <w:szCs w:val="24"/>
        </w:rPr>
      </w:pPr>
    </w:p>
    <w:p w14:paraId="3562EA67"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No.19</w:t>
      </w:r>
    </w:p>
    <w:p w14:paraId="2EC731B5"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negativa</w:t>
      </w:r>
    </w:p>
    <w:tbl>
      <w:tblPr>
        <w:tblStyle w:val="af1"/>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6"/>
        <w:gridCol w:w="4380"/>
      </w:tblGrid>
      <w:tr w:rsidR="00EE0493" w:rsidRPr="00D26DA6" w14:paraId="2D9C6EBF" w14:textId="77777777">
        <w:trPr>
          <w:trHeight w:val="74"/>
        </w:trPr>
        <w:tc>
          <w:tcPr>
            <w:tcW w:w="8646" w:type="dxa"/>
            <w:gridSpan w:val="2"/>
          </w:tcPr>
          <w:p w14:paraId="2ACAC0C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¿Por qué motivo desconoce las sanciones y multas?</w:t>
            </w:r>
          </w:p>
          <w:p w14:paraId="3F5150FA" w14:textId="77777777" w:rsidR="00AD1012" w:rsidRPr="00D26DA6" w:rsidRDefault="00AD1012" w:rsidP="00EC4711">
            <w:pPr>
              <w:spacing w:line="360" w:lineRule="auto"/>
              <w:jc w:val="center"/>
              <w:rPr>
                <w:rFonts w:ascii="Arial" w:eastAsia="Arial" w:hAnsi="Arial" w:cs="Arial"/>
                <w:bCs/>
                <w:sz w:val="24"/>
                <w:szCs w:val="24"/>
              </w:rPr>
            </w:pPr>
          </w:p>
        </w:tc>
      </w:tr>
      <w:tr w:rsidR="00EE0493" w:rsidRPr="00D26DA6" w14:paraId="69150D05" w14:textId="77777777">
        <w:trPr>
          <w:trHeight w:val="312"/>
        </w:trPr>
        <w:tc>
          <w:tcPr>
            <w:tcW w:w="4266" w:type="dxa"/>
            <w:vAlign w:val="center"/>
          </w:tcPr>
          <w:p w14:paraId="65516CC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conoce las leyes</w:t>
            </w:r>
          </w:p>
        </w:tc>
        <w:tc>
          <w:tcPr>
            <w:tcW w:w="4380" w:type="dxa"/>
            <w:vAlign w:val="center"/>
          </w:tcPr>
          <w:p w14:paraId="7FC5FA0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le interesa</w:t>
            </w:r>
          </w:p>
        </w:tc>
      </w:tr>
      <w:tr w:rsidR="0073503C" w:rsidRPr="00D26DA6" w14:paraId="3514AFE0" w14:textId="77777777">
        <w:trPr>
          <w:trHeight w:val="1030"/>
        </w:trPr>
        <w:tc>
          <w:tcPr>
            <w:tcW w:w="8646" w:type="dxa"/>
            <w:gridSpan w:val="2"/>
          </w:tcPr>
          <w:p w14:paraId="67A1610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otro especifique:</w:t>
            </w:r>
          </w:p>
        </w:tc>
      </w:tr>
    </w:tbl>
    <w:p w14:paraId="75ABE5C9" w14:textId="77777777" w:rsidR="00AD1012" w:rsidRPr="00D26DA6" w:rsidRDefault="00AD1012" w:rsidP="00EC4711">
      <w:pPr>
        <w:spacing w:line="360" w:lineRule="auto"/>
        <w:jc w:val="both"/>
        <w:rPr>
          <w:rFonts w:ascii="Arial" w:eastAsia="Arial" w:hAnsi="Arial" w:cs="Arial"/>
          <w:bCs/>
          <w:sz w:val="24"/>
          <w:szCs w:val="24"/>
        </w:rPr>
      </w:pPr>
    </w:p>
    <w:p w14:paraId="5E9B3FD0" w14:textId="77777777" w:rsidR="00AD1012" w:rsidRPr="00D26DA6" w:rsidRDefault="00AD1012" w:rsidP="00EC4711">
      <w:pPr>
        <w:spacing w:line="360" w:lineRule="auto"/>
        <w:rPr>
          <w:rFonts w:ascii="Arial" w:hAnsi="Arial" w:cs="Arial"/>
          <w:bCs/>
          <w:sz w:val="24"/>
          <w:szCs w:val="24"/>
        </w:rPr>
      </w:pPr>
    </w:p>
    <w:p w14:paraId="04EBE8B5" w14:textId="77777777" w:rsidR="00AD1012" w:rsidRPr="00D26DA6" w:rsidRDefault="00AD1012" w:rsidP="00EC4711">
      <w:pPr>
        <w:spacing w:line="360" w:lineRule="auto"/>
        <w:jc w:val="both"/>
        <w:rPr>
          <w:rFonts w:ascii="Arial" w:eastAsia="Arial" w:hAnsi="Arial" w:cs="Arial"/>
          <w:bCs/>
          <w:sz w:val="24"/>
          <w:szCs w:val="24"/>
        </w:rPr>
      </w:pPr>
    </w:p>
    <w:p w14:paraId="694B0892" w14:textId="77777777" w:rsidR="00AD1012" w:rsidRPr="00D26DA6" w:rsidRDefault="00AD1012" w:rsidP="00EC4711">
      <w:pPr>
        <w:spacing w:line="360" w:lineRule="auto"/>
        <w:jc w:val="both"/>
        <w:rPr>
          <w:rFonts w:ascii="Arial" w:eastAsia="Arial" w:hAnsi="Arial" w:cs="Arial"/>
          <w:bCs/>
          <w:sz w:val="24"/>
          <w:szCs w:val="24"/>
        </w:rPr>
      </w:pPr>
    </w:p>
    <w:p w14:paraId="7E94B84E" w14:textId="77777777" w:rsidR="00AD1012" w:rsidRPr="00D26DA6" w:rsidRDefault="00AD1012" w:rsidP="00EC4711">
      <w:pPr>
        <w:spacing w:line="360" w:lineRule="auto"/>
        <w:jc w:val="both"/>
        <w:rPr>
          <w:rFonts w:ascii="Arial" w:eastAsia="Arial" w:hAnsi="Arial" w:cs="Arial"/>
          <w:bCs/>
          <w:sz w:val="24"/>
          <w:szCs w:val="24"/>
        </w:rPr>
      </w:pPr>
    </w:p>
    <w:p w14:paraId="2A6F7E6D" w14:textId="77777777" w:rsidR="00AD1012" w:rsidRPr="00D26DA6" w:rsidRDefault="00AD1012" w:rsidP="00EC4711">
      <w:pPr>
        <w:spacing w:line="360" w:lineRule="auto"/>
        <w:jc w:val="both"/>
        <w:rPr>
          <w:rFonts w:ascii="Arial" w:eastAsia="Arial" w:hAnsi="Arial" w:cs="Arial"/>
          <w:bCs/>
          <w:sz w:val="24"/>
          <w:szCs w:val="24"/>
        </w:rPr>
      </w:pPr>
    </w:p>
    <w:p w14:paraId="1251D944" w14:textId="77777777" w:rsidR="00AD1012" w:rsidRPr="00D26DA6" w:rsidRDefault="00AD1012" w:rsidP="00EC4711">
      <w:pPr>
        <w:spacing w:line="360" w:lineRule="auto"/>
        <w:jc w:val="both"/>
        <w:rPr>
          <w:rFonts w:ascii="Arial" w:eastAsia="Arial" w:hAnsi="Arial" w:cs="Arial"/>
          <w:bCs/>
          <w:sz w:val="24"/>
          <w:szCs w:val="24"/>
        </w:rPr>
      </w:pPr>
    </w:p>
    <w:p w14:paraId="6908CBFC" w14:textId="77777777" w:rsidR="00AD1012" w:rsidRPr="00D26DA6" w:rsidRDefault="00AD1012" w:rsidP="00EC4711">
      <w:pPr>
        <w:spacing w:line="360" w:lineRule="auto"/>
        <w:jc w:val="both"/>
        <w:rPr>
          <w:rFonts w:ascii="Arial" w:eastAsia="Arial" w:hAnsi="Arial" w:cs="Arial"/>
          <w:bCs/>
          <w:sz w:val="24"/>
          <w:szCs w:val="24"/>
        </w:rPr>
      </w:pPr>
    </w:p>
    <w:p w14:paraId="11866AED" w14:textId="77777777" w:rsidR="00AD1012" w:rsidRPr="00D26DA6" w:rsidRDefault="00AD1012" w:rsidP="00EC4711">
      <w:pPr>
        <w:spacing w:line="360" w:lineRule="auto"/>
        <w:jc w:val="both"/>
        <w:rPr>
          <w:rFonts w:ascii="Arial" w:eastAsia="Arial" w:hAnsi="Arial" w:cs="Arial"/>
          <w:bCs/>
          <w:sz w:val="24"/>
          <w:szCs w:val="24"/>
        </w:rPr>
      </w:pPr>
    </w:p>
    <w:p w14:paraId="6CC0BA8C" w14:textId="77777777" w:rsidR="00AD1012" w:rsidRPr="00D26DA6" w:rsidRDefault="00AD1012" w:rsidP="00EC4711">
      <w:pPr>
        <w:spacing w:line="360" w:lineRule="auto"/>
        <w:jc w:val="both"/>
        <w:rPr>
          <w:rFonts w:ascii="Arial" w:eastAsia="Arial" w:hAnsi="Arial" w:cs="Arial"/>
          <w:bCs/>
          <w:sz w:val="24"/>
          <w:szCs w:val="24"/>
        </w:rPr>
      </w:pPr>
    </w:p>
    <w:p w14:paraId="38C16C65" w14:textId="77777777" w:rsidR="00AD1012" w:rsidRPr="00D26DA6" w:rsidRDefault="00AD1012" w:rsidP="00EC4711">
      <w:pPr>
        <w:spacing w:line="360" w:lineRule="auto"/>
        <w:jc w:val="both"/>
        <w:rPr>
          <w:rFonts w:ascii="Arial" w:eastAsia="Arial" w:hAnsi="Arial" w:cs="Arial"/>
          <w:bCs/>
          <w:sz w:val="24"/>
          <w:szCs w:val="24"/>
        </w:rPr>
      </w:pPr>
    </w:p>
    <w:p w14:paraId="6F6828F1" w14:textId="77777777" w:rsidR="00AD1012" w:rsidRPr="00D26DA6" w:rsidRDefault="00AD1012" w:rsidP="00EC4711">
      <w:pPr>
        <w:spacing w:line="360" w:lineRule="auto"/>
        <w:jc w:val="both"/>
        <w:rPr>
          <w:rFonts w:ascii="Arial" w:eastAsia="Arial" w:hAnsi="Arial" w:cs="Arial"/>
          <w:bCs/>
          <w:sz w:val="24"/>
          <w:szCs w:val="24"/>
        </w:rPr>
      </w:pPr>
    </w:p>
    <w:p w14:paraId="09F7A5FB" w14:textId="77777777" w:rsidR="00AD1012" w:rsidRPr="00D26DA6" w:rsidRDefault="00AD1012" w:rsidP="00EC4711">
      <w:pPr>
        <w:spacing w:line="360" w:lineRule="auto"/>
        <w:jc w:val="both"/>
        <w:rPr>
          <w:rFonts w:ascii="Arial" w:eastAsia="Arial" w:hAnsi="Arial" w:cs="Arial"/>
          <w:bCs/>
          <w:sz w:val="24"/>
          <w:szCs w:val="24"/>
        </w:rPr>
      </w:pPr>
    </w:p>
    <w:p w14:paraId="7CA74E65" w14:textId="77777777" w:rsidR="00AD1012" w:rsidRPr="00D26DA6" w:rsidRDefault="00AD1012" w:rsidP="00EC4711">
      <w:pPr>
        <w:spacing w:line="360" w:lineRule="auto"/>
        <w:jc w:val="both"/>
        <w:rPr>
          <w:rFonts w:ascii="Arial" w:eastAsia="Arial" w:hAnsi="Arial" w:cs="Arial"/>
          <w:bCs/>
          <w:sz w:val="24"/>
          <w:szCs w:val="24"/>
        </w:rPr>
      </w:pPr>
    </w:p>
    <w:p w14:paraId="0221684B" w14:textId="77777777" w:rsidR="007121CB" w:rsidRPr="00D26DA6" w:rsidRDefault="007121CB" w:rsidP="00EC4711">
      <w:pPr>
        <w:spacing w:line="360" w:lineRule="auto"/>
        <w:jc w:val="both"/>
        <w:rPr>
          <w:rFonts w:ascii="Arial" w:eastAsia="Arial" w:hAnsi="Arial" w:cs="Arial"/>
          <w:bCs/>
          <w:sz w:val="24"/>
          <w:szCs w:val="24"/>
        </w:rPr>
      </w:pPr>
    </w:p>
    <w:p w14:paraId="357A30FB" w14:textId="77777777" w:rsidR="00AD1012" w:rsidRPr="00D26DA6" w:rsidRDefault="00AD1012" w:rsidP="00EC4711">
      <w:pPr>
        <w:spacing w:line="360" w:lineRule="auto"/>
        <w:jc w:val="both"/>
        <w:rPr>
          <w:rFonts w:ascii="Arial" w:eastAsia="Arial" w:hAnsi="Arial" w:cs="Arial"/>
          <w:bCs/>
          <w:sz w:val="24"/>
          <w:szCs w:val="24"/>
        </w:rPr>
      </w:pPr>
    </w:p>
    <w:p w14:paraId="22F51B8D" w14:textId="77777777" w:rsidR="007121CB" w:rsidRPr="00D26DA6" w:rsidRDefault="007121CB" w:rsidP="00EC4711">
      <w:pPr>
        <w:spacing w:line="360" w:lineRule="auto"/>
        <w:jc w:val="both"/>
        <w:rPr>
          <w:rFonts w:ascii="Arial" w:eastAsia="Arial" w:hAnsi="Arial" w:cs="Arial"/>
          <w:bCs/>
          <w:sz w:val="24"/>
          <w:szCs w:val="24"/>
        </w:rPr>
      </w:pPr>
    </w:p>
    <w:p w14:paraId="4B4ECED2" w14:textId="77777777" w:rsidR="00C77E8C" w:rsidRPr="00D26DA6" w:rsidRDefault="00C77E8C" w:rsidP="00EC4711">
      <w:pPr>
        <w:spacing w:line="360" w:lineRule="auto"/>
        <w:jc w:val="both"/>
        <w:rPr>
          <w:rFonts w:ascii="Arial" w:eastAsia="Arial" w:hAnsi="Arial" w:cs="Arial"/>
          <w:bCs/>
          <w:sz w:val="24"/>
          <w:szCs w:val="24"/>
        </w:rPr>
      </w:pPr>
    </w:p>
    <w:p w14:paraId="0DBDBDA4" w14:textId="77777777" w:rsidR="00C77E8C" w:rsidRPr="00D26DA6" w:rsidRDefault="00C77E8C" w:rsidP="00EC4711">
      <w:pPr>
        <w:spacing w:line="360" w:lineRule="auto"/>
        <w:jc w:val="both"/>
        <w:rPr>
          <w:rFonts w:ascii="Arial" w:eastAsia="Arial" w:hAnsi="Arial" w:cs="Arial"/>
          <w:bCs/>
          <w:sz w:val="24"/>
          <w:szCs w:val="24"/>
        </w:rPr>
      </w:pPr>
    </w:p>
    <w:p w14:paraId="3632488F" w14:textId="77777777" w:rsidR="00AD1012" w:rsidRPr="00D26DA6" w:rsidRDefault="00AD1012" w:rsidP="00EC4711">
      <w:pPr>
        <w:spacing w:line="360" w:lineRule="auto"/>
        <w:rPr>
          <w:rFonts w:ascii="Arial" w:hAnsi="Arial" w:cs="Arial"/>
          <w:bCs/>
          <w:sz w:val="24"/>
          <w:szCs w:val="24"/>
        </w:rPr>
      </w:pPr>
    </w:p>
    <w:p w14:paraId="6FE08C5B" w14:textId="77777777" w:rsidR="000B65D0" w:rsidRPr="00D26DA6" w:rsidRDefault="000B65D0" w:rsidP="00EC4711">
      <w:pPr>
        <w:spacing w:line="360" w:lineRule="auto"/>
        <w:rPr>
          <w:rFonts w:ascii="Arial" w:hAnsi="Arial" w:cs="Arial"/>
          <w:bCs/>
          <w:sz w:val="24"/>
          <w:szCs w:val="24"/>
        </w:rPr>
      </w:pPr>
    </w:p>
    <w:p w14:paraId="42165C02"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lastRenderedPageBreak/>
        <w:t>UNIVERSIDAD RAFAEL LANDÍVAR</w:t>
      </w:r>
      <w:r w:rsidRPr="00D26DA6">
        <w:rPr>
          <w:rFonts w:ascii="Arial" w:hAnsi="Arial" w:cs="Arial"/>
          <w:bCs/>
          <w:noProof/>
          <w:sz w:val="24"/>
          <w:szCs w:val="24"/>
        </w:rPr>
        <w:drawing>
          <wp:anchor distT="0" distB="0" distL="0" distR="0" simplePos="0" relativeHeight="251636224" behindDoc="1" locked="0" layoutInCell="1" hidden="0" allowOverlap="1" wp14:anchorId="33BECA93" wp14:editId="396E2CB0">
            <wp:simplePos x="0" y="0"/>
            <wp:positionH relativeFrom="column">
              <wp:posOffset>-364080</wp:posOffset>
            </wp:positionH>
            <wp:positionV relativeFrom="paragraph">
              <wp:posOffset>-304546</wp:posOffset>
            </wp:positionV>
            <wp:extent cx="994590" cy="1224111"/>
            <wp:effectExtent l="0" t="0" r="0" b="0"/>
            <wp:wrapNone/>
            <wp:docPr id="32"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75"/>
                    <a:srcRect/>
                    <a:stretch>
                      <a:fillRect/>
                    </a:stretch>
                  </pic:blipFill>
                  <pic:spPr>
                    <a:xfrm>
                      <a:off x="0" y="0"/>
                      <a:ext cx="994590" cy="1224111"/>
                    </a:xfrm>
                    <a:prstGeom prst="rect">
                      <a:avLst/>
                    </a:prstGeom>
                    <a:ln/>
                  </pic:spPr>
                </pic:pic>
              </a:graphicData>
            </a:graphic>
          </wp:anchor>
        </w:drawing>
      </w:r>
    </w:p>
    <w:p w14:paraId="6ED48C32"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Campus San Roque González de Santa Cruz, S.J.</w:t>
      </w:r>
    </w:p>
    <w:p w14:paraId="6B134157"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Facultad de Ciencias Económicas y Empresariales</w:t>
      </w:r>
    </w:p>
    <w:p w14:paraId="5CBE8517" w14:textId="77777777" w:rsidR="00AD1012" w:rsidRPr="00D26DA6" w:rsidRDefault="00621B5E" w:rsidP="00EC4711">
      <w:pPr>
        <w:spacing w:after="0" w:line="360" w:lineRule="auto"/>
        <w:jc w:val="right"/>
        <w:rPr>
          <w:rFonts w:ascii="Arial" w:eastAsia="Arial" w:hAnsi="Arial" w:cs="Arial"/>
          <w:bCs/>
          <w:sz w:val="24"/>
          <w:szCs w:val="24"/>
        </w:rPr>
      </w:pPr>
      <w:r w:rsidRPr="00D26DA6">
        <w:rPr>
          <w:rFonts w:ascii="Arial" w:eastAsia="Arial" w:hAnsi="Arial" w:cs="Arial"/>
          <w:bCs/>
          <w:sz w:val="24"/>
          <w:szCs w:val="24"/>
        </w:rPr>
        <w:t>Licenciatura en Administración de Empresas</w:t>
      </w:r>
    </w:p>
    <w:p w14:paraId="14049F25" w14:textId="77777777" w:rsidR="00AD1012" w:rsidRPr="00D26DA6" w:rsidRDefault="00621B5E" w:rsidP="00EC4711">
      <w:pPr>
        <w:spacing w:line="360" w:lineRule="auto"/>
        <w:jc w:val="right"/>
        <w:rPr>
          <w:rFonts w:ascii="Arial" w:eastAsia="Arial" w:hAnsi="Arial" w:cs="Arial"/>
          <w:bCs/>
          <w:sz w:val="24"/>
          <w:szCs w:val="24"/>
        </w:rPr>
      </w:pPr>
      <w:r w:rsidRPr="00D26DA6">
        <w:rPr>
          <w:rFonts w:ascii="Arial" w:eastAsia="Arial" w:hAnsi="Arial" w:cs="Arial"/>
          <w:bCs/>
          <w:sz w:val="24"/>
          <w:szCs w:val="24"/>
        </w:rPr>
        <w:t>VENTAJAS DE LA FORMALIZACION DE EMPRESAS.</w:t>
      </w:r>
    </w:p>
    <w:p w14:paraId="105A157A" w14:textId="77777777" w:rsidR="00AD1012" w:rsidRPr="00D26DA6" w:rsidRDefault="00AD1012" w:rsidP="00EC4711">
      <w:pPr>
        <w:spacing w:line="360" w:lineRule="auto"/>
        <w:jc w:val="right"/>
        <w:rPr>
          <w:rFonts w:ascii="Arial" w:eastAsia="Arial" w:hAnsi="Arial" w:cs="Arial"/>
          <w:bCs/>
          <w:sz w:val="24"/>
          <w:szCs w:val="24"/>
        </w:rPr>
      </w:pPr>
    </w:p>
    <w:p w14:paraId="6AF6A44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CUESTIONARIO A CONSUMIDORES</w:t>
      </w:r>
    </w:p>
    <w:p w14:paraId="130982DA"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Objetivo: recolectar información necesaria para determinar la importancia, confianza y opinión que tienen los consumidores sobre las empresas que no han formalizado su situación ante la SAT o Registro Mercantil.</w:t>
      </w:r>
    </w:p>
    <w:p w14:paraId="6EEDA21C"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Instrucciones: constaste las siguientes interrogantes con objetividad escribiendo o marcando las respuestas en las casillas correspondientes.</w:t>
      </w:r>
    </w:p>
    <w:p w14:paraId="2D70FFDD"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w:t>
      </w:r>
    </w:p>
    <w:tbl>
      <w:tblPr>
        <w:tblStyle w:val="af2"/>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6"/>
      </w:tblGrid>
      <w:tr w:rsidR="00EE0493" w:rsidRPr="00D26DA6" w14:paraId="1765279E" w14:textId="77777777">
        <w:trPr>
          <w:trHeight w:val="74"/>
        </w:trPr>
        <w:tc>
          <w:tcPr>
            <w:tcW w:w="8646" w:type="dxa"/>
          </w:tcPr>
          <w:p w14:paraId="6314862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¿zona donde reside actualmente?</w:t>
            </w:r>
          </w:p>
          <w:p w14:paraId="256B1083"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02A54482" w14:textId="77777777">
        <w:trPr>
          <w:trHeight w:val="751"/>
        </w:trPr>
        <w:tc>
          <w:tcPr>
            <w:tcW w:w="8646" w:type="dxa"/>
            <w:vAlign w:val="center"/>
          </w:tcPr>
          <w:p w14:paraId="1EAD8A74" w14:textId="77777777" w:rsidR="00AD1012" w:rsidRPr="00D26DA6" w:rsidRDefault="00AD1012" w:rsidP="00EC4711">
            <w:pPr>
              <w:spacing w:line="360" w:lineRule="auto"/>
              <w:jc w:val="center"/>
              <w:rPr>
                <w:rFonts w:ascii="Arial" w:eastAsia="Arial" w:hAnsi="Arial" w:cs="Arial"/>
                <w:bCs/>
                <w:sz w:val="24"/>
                <w:szCs w:val="24"/>
              </w:rPr>
            </w:pPr>
          </w:p>
        </w:tc>
      </w:tr>
    </w:tbl>
    <w:p w14:paraId="1941E3D4" w14:textId="77777777" w:rsidR="00AD1012" w:rsidRPr="00D26DA6" w:rsidRDefault="00AD1012" w:rsidP="00EC4711">
      <w:pPr>
        <w:spacing w:line="360" w:lineRule="auto"/>
        <w:jc w:val="both"/>
        <w:rPr>
          <w:rFonts w:ascii="Arial" w:eastAsia="Arial" w:hAnsi="Arial" w:cs="Arial"/>
          <w:bCs/>
          <w:sz w:val="24"/>
          <w:szCs w:val="24"/>
        </w:rPr>
      </w:pPr>
    </w:p>
    <w:p w14:paraId="0FCE032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No.2</w:t>
      </w:r>
    </w:p>
    <w:tbl>
      <w:tblPr>
        <w:tblStyle w:val="af3"/>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6"/>
      </w:tblGrid>
      <w:tr w:rsidR="00EE0493" w:rsidRPr="00D26DA6" w14:paraId="73B26A9E" w14:textId="77777777">
        <w:trPr>
          <w:trHeight w:val="74"/>
        </w:trPr>
        <w:tc>
          <w:tcPr>
            <w:tcW w:w="8646" w:type="dxa"/>
            <w:gridSpan w:val="2"/>
          </w:tcPr>
          <w:p w14:paraId="6D5ABB90"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¿ha comprado alimentos preparados a través de internet (Facebook, Instagram)?</w:t>
            </w:r>
          </w:p>
          <w:p w14:paraId="4CDA7474"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27DAB04C" w14:textId="77777777">
        <w:trPr>
          <w:trHeight w:val="751"/>
        </w:trPr>
        <w:tc>
          <w:tcPr>
            <w:tcW w:w="4320" w:type="dxa"/>
            <w:vAlign w:val="center"/>
          </w:tcPr>
          <w:p w14:paraId="1EB11F7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326" w:type="dxa"/>
            <w:vAlign w:val="center"/>
          </w:tcPr>
          <w:p w14:paraId="0C11F46D"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111AE4D3" w14:textId="77777777" w:rsidR="000B65D0" w:rsidRPr="00D26DA6" w:rsidRDefault="000B65D0" w:rsidP="00EC4711">
      <w:pPr>
        <w:spacing w:line="360" w:lineRule="auto"/>
        <w:jc w:val="both"/>
        <w:rPr>
          <w:rFonts w:ascii="Arial" w:eastAsia="Arial" w:hAnsi="Arial" w:cs="Arial"/>
          <w:bCs/>
          <w:sz w:val="24"/>
          <w:szCs w:val="24"/>
        </w:rPr>
      </w:pPr>
    </w:p>
    <w:p w14:paraId="6130400F" w14:textId="77777777" w:rsidR="00C77E8C" w:rsidRPr="00D26DA6" w:rsidRDefault="00C77E8C" w:rsidP="00EC4711">
      <w:pPr>
        <w:spacing w:line="360" w:lineRule="auto"/>
        <w:jc w:val="both"/>
        <w:rPr>
          <w:rFonts w:ascii="Arial" w:eastAsia="Arial" w:hAnsi="Arial" w:cs="Arial"/>
          <w:bCs/>
          <w:sz w:val="24"/>
          <w:szCs w:val="24"/>
        </w:rPr>
      </w:pPr>
    </w:p>
    <w:p w14:paraId="5DAE038F" w14:textId="77777777" w:rsidR="00C77E8C" w:rsidRPr="00D26DA6" w:rsidRDefault="00C77E8C" w:rsidP="00EC4711">
      <w:pPr>
        <w:spacing w:line="360" w:lineRule="auto"/>
        <w:jc w:val="both"/>
        <w:rPr>
          <w:rFonts w:ascii="Arial" w:eastAsia="Arial" w:hAnsi="Arial" w:cs="Arial"/>
          <w:bCs/>
          <w:sz w:val="24"/>
          <w:szCs w:val="24"/>
        </w:rPr>
      </w:pPr>
    </w:p>
    <w:p w14:paraId="4A6B48A8" w14:textId="79C18BBE"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Pregunta No.3</w:t>
      </w:r>
    </w:p>
    <w:p w14:paraId="10CF3EC2"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afirmativa</w:t>
      </w:r>
    </w:p>
    <w:tbl>
      <w:tblPr>
        <w:tblStyle w:val="af4"/>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8"/>
        <w:gridCol w:w="4288"/>
      </w:tblGrid>
      <w:tr w:rsidR="00EE0493" w:rsidRPr="00D26DA6" w14:paraId="57D6C904" w14:textId="77777777">
        <w:trPr>
          <w:trHeight w:val="74"/>
        </w:trPr>
        <w:tc>
          <w:tcPr>
            <w:tcW w:w="8646" w:type="dxa"/>
            <w:gridSpan w:val="2"/>
          </w:tcPr>
          <w:p w14:paraId="79A75743"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¿en qué aplicación realizó la compra?</w:t>
            </w:r>
          </w:p>
          <w:p w14:paraId="23CBADC9" w14:textId="77777777" w:rsidR="00AD1012" w:rsidRPr="00D26DA6" w:rsidRDefault="00AD1012" w:rsidP="00EC4711">
            <w:pPr>
              <w:spacing w:line="360" w:lineRule="auto"/>
              <w:jc w:val="center"/>
              <w:rPr>
                <w:rFonts w:ascii="Arial" w:eastAsia="Arial" w:hAnsi="Arial" w:cs="Arial"/>
                <w:bCs/>
                <w:sz w:val="24"/>
                <w:szCs w:val="24"/>
              </w:rPr>
            </w:pPr>
          </w:p>
        </w:tc>
      </w:tr>
      <w:tr w:rsidR="00EE0493" w:rsidRPr="00D26DA6" w14:paraId="247A3CF9" w14:textId="77777777">
        <w:trPr>
          <w:trHeight w:val="300"/>
        </w:trPr>
        <w:tc>
          <w:tcPr>
            <w:tcW w:w="4358" w:type="dxa"/>
            <w:vAlign w:val="center"/>
          </w:tcPr>
          <w:p w14:paraId="65EA85D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Facebook</w:t>
            </w:r>
          </w:p>
        </w:tc>
        <w:tc>
          <w:tcPr>
            <w:tcW w:w="4288" w:type="dxa"/>
            <w:vAlign w:val="center"/>
          </w:tcPr>
          <w:p w14:paraId="711DEF8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Instagram</w:t>
            </w:r>
          </w:p>
        </w:tc>
      </w:tr>
      <w:tr w:rsidR="0073503C" w:rsidRPr="00D26DA6" w14:paraId="660BB481" w14:textId="77777777">
        <w:trPr>
          <w:trHeight w:val="1064"/>
        </w:trPr>
        <w:tc>
          <w:tcPr>
            <w:tcW w:w="8646" w:type="dxa"/>
            <w:gridSpan w:val="2"/>
          </w:tcPr>
          <w:p w14:paraId="0081E1C5"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Otro especifique:</w:t>
            </w:r>
          </w:p>
          <w:p w14:paraId="11BEF6B8" w14:textId="77777777" w:rsidR="00AD1012" w:rsidRPr="00D26DA6" w:rsidRDefault="00AD1012" w:rsidP="00EC4711">
            <w:pPr>
              <w:spacing w:line="360" w:lineRule="auto"/>
              <w:jc w:val="center"/>
              <w:rPr>
                <w:rFonts w:ascii="Arial" w:eastAsia="Arial" w:hAnsi="Arial" w:cs="Arial"/>
                <w:bCs/>
                <w:sz w:val="24"/>
                <w:szCs w:val="24"/>
              </w:rPr>
            </w:pPr>
          </w:p>
        </w:tc>
      </w:tr>
    </w:tbl>
    <w:p w14:paraId="6A189F07" w14:textId="77777777" w:rsidR="00AD1012" w:rsidRPr="00D26DA6" w:rsidRDefault="00AD1012" w:rsidP="00EC4711">
      <w:pPr>
        <w:spacing w:line="360" w:lineRule="auto"/>
        <w:jc w:val="both"/>
        <w:rPr>
          <w:rFonts w:ascii="Arial" w:eastAsia="Arial" w:hAnsi="Arial" w:cs="Arial"/>
          <w:bCs/>
          <w:sz w:val="24"/>
          <w:szCs w:val="24"/>
        </w:rPr>
      </w:pPr>
    </w:p>
    <w:p w14:paraId="4D99AFD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No.4</w:t>
      </w:r>
    </w:p>
    <w:tbl>
      <w:tblPr>
        <w:tblStyle w:val="af5"/>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0"/>
        <w:gridCol w:w="4226"/>
      </w:tblGrid>
      <w:tr w:rsidR="00EE0493" w:rsidRPr="00D26DA6" w14:paraId="35EB0BF4" w14:textId="77777777">
        <w:trPr>
          <w:trHeight w:val="74"/>
        </w:trPr>
        <w:tc>
          <w:tcPr>
            <w:tcW w:w="8646" w:type="dxa"/>
            <w:gridSpan w:val="2"/>
          </w:tcPr>
          <w:p w14:paraId="1BFB1B27"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¿es usted dueño de una empresa?</w:t>
            </w:r>
          </w:p>
          <w:p w14:paraId="0B4D776B"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0A56C01A" w14:textId="77777777">
        <w:trPr>
          <w:trHeight w:val="751"/>
        </w:trPr>
        <w:tc>
          <w:tcPr>
            <w:tcW w:w="4420" w:type="dxa"/>
            <w:vAlign w:val="center"/>
          </w:tcPr>
          <w:p w14:paraId="15365F7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226" w:type="dxa"/>
            <w:vAlign w:val="center"/>
          </w:tcPr>
          <w:p w14:paraId="61F836A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3D1467D5" w14:textId="77777777" w:rsidR="00AD1012" w:rsidRPr="00D26DA6" w:rsidRDefault="00AD1012" w:rsidP="00EC4711">
      <w:pPr>
        <w:spacing w:line="360" w:lineRule="auto"/>
        <w:jc w:val="both"/>
        <w:rPr>
          <w:rFonts w:ascii="Arial" w:eastAsia="Arial" w:hAnsi="Arial" w:cs="Arial"/>
          <w:bCs/>
          <w:sz w:val="24"/>
          <w:szCs w:val="24"/>
        </w:rPr>
      </w:pPr>
    </w:p>
    <w:p w14:paraId="52E02DAB"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No.5</w:t>
      </w:r>
    </w:p>
    <w:p w14:paraId="7D44EA69"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afirmativa</w:t>
      </w:r>
    </w:p>
    <w:tbl>
      <w:tblPr>
        <w:tblStyle w:val="af6"/>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138"/>
      </w:tblGrid>
      <w:tr w:rsidR="00EE0493" w:rsidRPr="00D26DA6" w14:paraId="7E6879BD" w14:textId="77777777">
        <w:trPr>
          <w:trHeight w:val="74"/>
        </w:trPr>
        <w:tc>
          <w:tcPr>
            <w:tcW w:w="8646" w:type="dxa"/>
            <w:gridSpan w:val="2"/>
          </w:tcPr>
          <w:p w14:paraId="57E1B08F"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¿solicitó factura por la compra de los alimentos?</w:t>
            </w:r>
          </w:p>
          <w:p w14:paraId="083F45E1" w14:textId="77777777" w:rsidR="00AD1012" w:rsidRPr="00D26DA6" w:rsidRDefault="00AD1012" w:rsidP="00EC4711">
            <w:pPr>
              <w:spacing w:line="360" w:lineRule="auto"/>
              <w:jc w:val="center"/>
              <w:rPr>
                <w:rFonts w:ascii="Arial" w:eastAsia="Arial" w:hAnsi="Arial" w:cs="Arial"/>
                <w:bCs/>
                <w:sz w:val="24"/>
                <w:szCs w:val="24"/>
              </w:rPr>
            </w:pPr>
          </w:p>
        </w:tc>
      </w:tr>
      <w:tr w:rsidR="00EE0493" w:rsidRPr="00D26DA6" w14:paraId="77C429DA" w14:textId="77777777">
        <w:trPr>
          <w:trHeight w:val="480"/>
        </w:trPr>
        <w:tc>
          <w:tcPr>
            <w:tcW w:w="4508" w:type="dxa"/>
            <w:vAlign w:val="center"/>
          </w:tcPr>
          <w:p w14:paraId="09133FEC"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138" w:type="dxa"/>
            <w:vAlign w:val="center"/>
          </w:tcPr>
          <w:p w14:paraId="428808B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r w:rsidR="0073503C" w:rsidRPr="00D26DA6" w14:paraId="31CF084A" w14:textId="77777777">
        <w:trPr>
          <w:trHeight w:val="558"/>
        </w:trPr>
        <w:tc>
          <w:tcPr>
            <w:tcW w:w="8646" w:type="dxa"/>
            <w:gridSpan w:val="2"/>
            <w:vAlign w:val="center"/>
          </w:tcPr>
          <w:p w14:paraId="3B867F5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tiene facturas.</w:t>
            </w:r>
          </w:p>
        </w:tc>
      </w:tr>
    </w:tbl>
    <w:p w14:paraId="6E7DCBC2" w14:textId="77777777" w:rsidR="00AD1012" w:rsidRPr="00D26DA6" w:rsidRDefault="00AD1012" w:rsidP="00EC4711">
      <w:pPr>
        <w:spacing w:line="360" w:lineRule="auto"/>
        <w:jc w:val="both"/>
        <w:rPr>
          <w:rFonts w:ascii="Arial" w:eastAsia="Arial" w:hAnsi="Arial" w:cs="Arial"/>
          <w:bCs/>
          <w:sz w:val="24"/>
          <w:szCs w:val="24"/>
        </w:rPr>
      </w:pPr>
    </w:p>
    <w:p w14:paraId="6AFEB940"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No.5</w:t>
      </w:r>
    </w:p>
    <w:tbl>
      <w:tblPr>
        <w:tblStyle w:val="af7"/>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0"/>
        <w:gridCol w:w="4226"/>
      </w:tblGrid>
      <w:tr w:rsidR="00EE0493" w:rsidRPr="00D26DA6" w14:paraId="367C6BA9" w14:textId="77777777">
        <w:trPr>
          <w:trHeight w:val="74"/>
        </w:trPr>
        <w:tc>
          <w:tcPr>
            <w:tcW w:w="8646" w:type="dxa"/>
            <w:gridSpan w:val="2"/>
          </w:tcPr>
          <w:p w14:paraId="4915BC1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¿conoce a alguien que venda alimentos preparados a través de internet que no esté inscrito en la SAT o Registro Mercantil?</w:t>
            </w:r>
          </w:p>
          <w:p w14:paraId="61DEAC14"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53134A29" w14:textId="77777777">
        <w:trPr>
          <w:trHeight w:val="751"/>
        </w:trPr>
        <w:tc>
          <w:tcPr>
            <w:tcW w:w="4420" w:type="dxa"/>
            <w:vAlign w:val="center"/>
          </w:tcPr>
          <w:p w14:paraId="5E3AF78D"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lastRenderedPageBreak/>
              <w:t>Si</w:t>
            </w:r>
          </w:p>
        </w:tc>
        <w:tc>
          <w:tcPr>
            <w:tcW w:w="4226" w:type="dxa"/>
            <w:vAlign w:val="center"/>
          </w:tcPr>
          <w:p w14:paraId="1737CF2A"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7CB3AC45" w14:textId="77777777" w:rsidR="00C77E8C" w:rsidRPr="00D26DA6" w:rsidRDefault="00C77E8C" w:rsidP="00EC4711">
      <w:pPr>
        <w:spacing w:line="360" w:lineRule="auto"/>
        <w:jc w:val="both"/>
        <w:rPr>
          <w:rFonts w:ascii="Arial" w:eastAsia="Arial" w:hAnsi="Arial" w:cs="Arial"/>
          <w:bCs/>
          <w:sz w:val="24"/>
          <w:szCs w:val="24"/>
        </w:rPr>
      </w:pPr>
    </w:p>
    <w:p w14:paraId="5254CF79" w14:textId="72BAA0B1"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No.6</w:t>
      </w:r>
    </w:p>
    <w:p w14:paraId="1AA843A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afirmativa</w:t>
      </w:r>
    </w:p>
    <w:tbl>
      <w:tblPr>
        <w:tblStyle w:val="af8"/>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82"/>
        <w:gridCol w:w="4464"/>
      </w:tblGrid>
      <w:tr w:rsidR="00EE0493" w:rsidRPr="00D26DA6" w14:paraId="77089DF3" w14:textId="77777777">
        <w:trPr>
          <w:trHeight w:val="74"/>
        </w:trPr>
        <w:tc>
          <w:tcPr>
            <w:tcW w:w="8646" w:type="dxa"/>
            <w:gridSpan w:val="2"/>
          </w:tcPr>
          <w:p w14:paraId="443735D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¿Considera que dicha persona debería inscribir su negocio ante la SAT y Registro Mercantil?</w:t>
            </w:r>
          </w:p>
          <w:p w14:paraId="1518E4A7"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D26DA6" w14:paraId="74CCE4F9" w14:textId="77777777">
        <w:trPr>
          <w:trHeight w:val="751"/>
        </w:trPr>
        <w:tc>
          <w:tcPr>
            <w:tcW w:w="4182" w:type="dxa"/>
            <w:vAlign w:val="center"/>
          </w:tcPr>
          <w:p w14:paraId="20A077D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464" w:type="dxa"/>
            <w:vAlign w:val="center"/>
          </w:tcPr>
          <w:p w14:paraId="4721BFEE"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73792AA7" w14:textId="77777777" w:rsidR="00AD1012" w:rsidRPr="00D26DA6" w:rsidRDefault="00AD1012" w:rsidP="00EC4711">
      <w:pPr>
        <w:spacing w:line="360" w:lineRule="auto"/>
        <w:jc w:val="both"/>
        <w:rPr>
          <w:rFonts w:ascii="Arial" w:eastAsia="Arial" w:hAnsi="Arial" w:cs="Arial"/>
          <w:bCs/>
          <w:sz w:val="24"/>
          <w:szCs w:val="24"/>
        </w:rPr>
      </w:pPr>
    </w:p>
    <w:p w14:paraId="0A662ECD"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No.7</w:t>
      </w:r>
    </w:p>
    <w:tbl>
      <w:tblPr>
        <w:tblStyle w:val="af9"/>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3"/>
        <w:gridCol w:w="4213"/>
      </w:tblGrid>
      <w:tr w:rsidR="00EE0493" w:rsidRPr="00D26DA6" w14:paraId="559C54E2" w14:textId="77777777">
        <w:trPr>
          <w:trHeight w:val="74"/>
        </w:trPr>
        <w:tc>
          <w:tcPr>
            <w:tcW w:w="8646" w:type="dxa"/>
            <w:gridSpan w:val="2"/>
          </w:tcPr>
          <w:p w14:paraId="0D1E11C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¿Usted confía en las personas que venden a través de internet y que no están inscritas?</w:t>
            </w:r>
          </w:p>
        </w:tc>
      </w:tr>
      <w:tr w:rsidR="0073503C" w:rsidRPr="00D26DA6" w14:paraId="5DC11361" w14:textId="77777777">
        <w:trPr>
          <w:trHeight w:val="751"/>
        </w:trPr>
        <w:tc>
          <w:tcPr>
            <w:tcW w:w="4433" w:type="dxa"/>
            <w:vAlign w:val="center"/>
          </w:tcPr>
          <w:p w14:paraId="6971434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213" w:type="dxa"/>
            <w:vAlign w:val="center"/>
          </w:tcPr>
          <w:p w14:paraId="392F118D"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5311632D" w14:textId="77777777" w:rsidR="00AD1012" w:rsidRPr="00D26DA6" w:rsidRDefault="00AD1012" w:rsidP="00EC4711">
      <w:pPr>
        <w:spacing w:line="360" w:lineRule="auto"/>
        <w:jc w:val="both"/>
        <w:rPr>
          <w:rFonts w:ascii="Arial" w:eastAsia="Arial" w:hAnsi="Arial" w:cs="Arial"/>
          <w:bCs/>
          <w:sz w:val="24"/>
          <w:szCs w:val="24"/>
        </w:rPr>
      </w:pPr>
    </w:p>
    <w:p w14:paraId="5D16A79D"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No.8</w:t>
      </w:r>
    </w:p>
    <w:p w14:paraId="49290BF3"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Si su respuesta fue negativa</w:t>
      </w:r>
    </w:p>
    <w:tbl>
      <w:tblPr>
        <w:tblStyle w:val="afa"/>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4151"/>
      </w:tblGrid>
      <w:tr w:rsidR="00EE0493" w:rsidRPr="00D26DA6" w14:paraId="222DC72E" w14:textId="77777777">
        <w:trPr>
          <w:trHeight w:val="74"/>
        </w:trPr>
        <w:tc>
          <w:tcPr>
            <w:tcW w:w="8646" w:type="dxa"/>
            <w:gridSpan w:val="2"/>
          </w:tcPr>
          <w:p w14:paraId="46BC41EB"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¿Por qué no confía en las personas que venden alimentos preparados a través de internet?</w:t>
            </w:r>
          </w:p>
          <w:p w14:paraId="3F39A9A4" w14:textId="77777777" w:rsidR="00AD1012" w:rsidRPr="00D26DA6" w:rsidRDefault="00AD1012" w:rsidP="00EC4711">
            <w:pPr>
              <w:spacing w:line="360" w:lineRule="auto"/>
              <w:jc w:val="center"/>
              <w:rPr>
                <w:rFonts w:ascii="Arial" w:eastAsia="Arial" w:hAnsi="Arial" w:cs="Arial"/>
                <w:bCs/>
                <w:sz w:val="24"/>
                <w:szCs w:val="24"/>
              </w:rPr>
            </w:pPr>
          </w:p>
        </w:tc>
      </w:tr>
      <w:tr w:rsidR="00EE0493" w:rsidRPr="00D26DA6" w14:paraId="50EFF146" w14:textId="77777777">
        <w:trPr>
          <w:trHeight w:val="544"/>
        </w:trPr>
        <w:tc>
          <w:tcPr>
            <w:tcW w:w="4495" w:type="dxa"/>
            <w:vAlign w:val="center"/>
          </w:tcPr>
          <w:p w14:paraId="513EF7F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tienen local físico</w:t>
            </w:r>
          </w:p>
        </w:tc>
        <w:tc>
          <w:tcPr>
            <w:tcW w:w="4151" w:type="dxa"/>
            <w:vAlign w:val="center"/>
          </w:tcPr>
          <w:p w14:paraId="77BAB64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 están reguladas por la SAT</w:t>
            </w:r>
          </w:p>
        </w:tc>
      </w:tr>
      <w:tr w:rsidR="0073503C" w:rsidRPr="00D26DA6" w14:paraId="28F222CB" w14:textId="77777777">
        <w:trPr>
          <w:trHeight w:val="1114"/>
        </w:trPr>
        <w:tc>
          <w:tcPr>
            <w:tcW w:w="4495" w:type="dxa"/>
            <w:vAlign w:val="center"/>
          </w:tcPr>
          <w:p w14:paraId="2007F3B5"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Al no estar inscritas no son de fiar</w:t>
            </w:r>
          </w:p>
        </w:tc>
        <w:tc>
          <w:tcPr>
            <w:tcW w:w="4151" w:type="dxa"/>
          </w:tcPr>
          <w:p w14:paraId="6C1D2218"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Otro especifique:</w:t>
            </w:r>
          </w:p>
          <w:p w14:paraId="34B1ED87" w14:textId="77777777" w:rsidR="00AD1012" w:rsidRPr="00D26DA6" w:rsidRDefault="00AD1012" w:rsidP="00EC4711">
            <w:pPr>
              <w:spacing w:line="360" w:lineRule="auto"/>
              <w:jc w:val="center"/>
              <w:rPr>
                <w:rFonts w:ascii="Arial" w:eastAsia="Arial" w:hAnsi="Arial" w:cs="Arial"/>
                <w:bCs/>
                <w:sz w:val="24"/>
                <w:szCs w:val="24"/>
              </w:rPr>
            </w:pPr>
          </w:p>
        </w:tc>
      </w:tr>
    </w:tbl>
    <w:p w14:paraId="6C2D9BE9" w14:textId="77777777" w:rsidR="00AD1012" w:rsidRPr="00D26DA6" w:rsidRDefault="00AD1012" w:rsidP="00EC4711">
      <w:pPr>
        <w:spacing w:line="360" w:lineRule="auto"/>
        <w:jc w:val="both"/>
        <w:rPr>
          <w:rFonts w:ascii="Arial" w:eastAsia="Arial" w:hAnsi="Arial" w:cs="Arial"/>
          <w:bCs/>
          <w:sz w:val="24"/>
          <w:szCs w:val="24"/>
        </w:rPr>
      </w:pPr>
    </w:p>
    <w:p w14:paraId="4B3C5ED1" w14:textId="77777777" w:rsidR="00C77E8C" w:rsidRPr="00D26DA6" w:rsidRDefault="00C77E8C" w:rsidP="00EC4711">
      <w:pPr>
        <w:spacing w:line="360" w:lineRule="auto"/>
        <w:jc w:val="both"/>
        <w:rPr>
          <w:rFonts w:ascii="Arial" w:eastAsia="Arial" w:hAnsi="Arial" w:cs="Arial"/>
          <w:bCs/>
          <w:sz w:val="24"/>
          <w:szCs w:val="24"/>
        </w:rPr>
      </w:pPr>
    </w:p>
    <w:p w14:paraId="2CC33581"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lastRenderedPageBreak/>
        <w:t>Pregunta No.9</w:t>
      </w:r>
    </w:p>
    <w:tbl>
      <w:tblPr>
        <w:tblStyle w:val="afb"/>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176"/>
      </w:tblGrid>
      <w:tr w:rsidR="00EE0493" w:rsidRPr="00D26DA6" w14:paraId="440622F8" w14:textId="77777777">
        <w:trPr>
          <w:trHeight w:val="74"/>
        </w:trPr>
        <w:tc>
          <w:tcPr>
            <w:tcW w:w="8646" w:type="dxa"/>
            <w:gridSpan w:val="2"/>
          </w:tcPr>
          <w:p w14:paraId="57E85314"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¿cree usted que estas empresas informales deberían estar inscritas ante la SAT y Registro Mercantil?</w:t>
            </w:r>
          </w:p>
          <w:p w14:paraId="06C80F78" w14:textId="77777777" w:rsidR="00AD1012" w:rsidRPr="00D26DA6" w:rsidRDefault="00AD1012" w:rsidP="00EC4711">
            <w:pPr>
              <w:spacing w:line="360" w:lineRule="auto"/>
              <w:jc w:val="center"/>
              <w:rPr>
                <w:rFonts w:ascii="Arial" w:eastAsia="Arial" w:hAnsi="Arial" w:cs="Arial"/>
                <w:bCs/>
                <w:sz w:val="24"/>
                <w:szCs w:val="24"/>
              </w:rPr>
            </w:pPr>
          </w:p>
        </w:tc>
      </w:tr>
      <w:tr w:rsidR="00EE0493" w:rsidRPr="00D26DA6" w14:paraId="0953B863" w14:textId="77777777">
        <w:trPr>
          <w:trHeight w:val="751"/>
        </w:trPr>
        <w:tc>
          <w:tcPr>
            <w:tcW w:w="4470" w:type="dxa"/>
            <w:vAlign w:val="center"/>
          </w:tcPr>
          <w:p w14:paraId="3A785CA9"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176" w:type="dxa"/>
            <w:vAlign w:val="center"/>
          </w:tcPr>
          <w:p w14:paraId="36878DB2"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6BD575D2" w14:textId="77777777" w:rsidR="00AD1012" w:rsidRPr="00D26DA6" w:rsidRDefault="00621B5E" w:rsidP="00EC4711">
      <w:pPr>
        <w:spacing w:line="360" w:lineRule="auto"/>
        <w:jc w:val="both"/>
        <w:rPr>
          <w:rFonts w:ascii="Arial" w:eastAsia="Arial" w:hAnsi="Arial" w:cs="Arial"/>
          <w:bCs/>
          <w:sz w:val="24"/>
          <w:szCs w:val="24"/>
        </w:rPr>
      </w:pPr>
      <w:r w:rsidRPr="00D26DA6">
        <w:rPr>
          <w:rFonts w:ascii="Arial" w:eastAsia="Arial" w:hAnsi="Arial" w:cs="Arial"/>
          <w:bCs/>
          <w:sz w:val="24"/>
          <w:szCs w:val="24"/>
        </w:rPr>
        <w:t>Pregunta No.10</w:t>
      </w:r>
    </w:p>
    <w:tbl>
      <w:tblPr>
        <w:tblStyle w:val="afc"/>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45"/>
        <w:gridCol w:w="4501"/>
      </w:tblGrid>
      <w:tr w:rsidR="00EE0493" w:rsidRPr="00D26DA6" w14:paraId="42B0A209" w14:textId="77777777">
        <w:trPr>
          <w:trHeight w:val="74"/>
        </w:trPr>
        <w:tc>
          <w:tcPr>
            <w:tcW w:w="8646" w:type="dxa"/>
            <w:gridSpan w:val="2"/>
          </w:tcPr>
          <w:p w14:paraId="7715DA8B"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 estas empresas lograran formalizar su situación, ¿usted consumiría más con ellos?</w:t>
            </w:r>
          </w:p>
          <w:p w14:paraId="1C6DFDDC" w14:textId="77777777" w:rsidR="00AD1012" w:rsidRPr="00D26DA6" w:rsidRDefault="00AD1012" w:rsidP="00EC4711">
            <w:pPr>
              <w:spacing w:line="360" w:lineRule="auto"/>
              <w:jc w:val="center"/>
              <w:rPr>
                <w:rFonts w:ascii="Arial" w:eastAsia="Arial" w:hAnsi="Arial" w:cs="Arial"/>
                <w:bCs/>
                <w:sz w:val="24"/>
                <w:szCs w:val="24"/>
              </w:rPr>
            </w:pPr>
          </w:p>
        </w:tc>
      </w:tr>
      <w:tr w:rsidR="0073503C" w:rsidRPr="00ED10A6" w14:paraId="07E2D680" w14:textId="77777777">
        <w:trPr>
          <w:trHeight w:val="751"/>
        </w:trPr>
        <w:tc>
          <w:tcPr>
            <w:tcW w:w="4145" w:type="dxa"/>
            <w:vAlign w:val="center"/>
          </w:tcPr>
          <w:p w14:paraId="0D450731" w14:textId="77777777" w:rsidR="00AD1012" w:rsidRPr="00D26D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Si</w:t>
            </w:r>
          </w:p>
        </w:tc>
        <w:tc>
          <w:tcPr>
            <w:tcW w:w="4501" w:type="dxa"/>
            <w:vAlign w:val="center"/>
          </w:tcPr>
          <w:p w14:paraId="2C31A710" w14:textId="77777777" w:rsidR="00AD1012" w:rsidRPr="00ED10A6" w:rsidRDefault="00621B5E" w:rsidP="00EC4711">
            <w:pPr>
              <w:spacing w:line="360" w:lineRule="auto"/>
              <w:jc w:val="center"/>
              <w:rPr>
                <w:rFonts w:ascii="Arial" w:eastAsia="Arial" w:hAnsi="Arial" w:cs="Arial"/>
                <w:bCs/>
                <w:sz w:val="24"/>
                <w:szCs w:val="24"/>
              </w:rPr>
            </w:pPr>
            <w:r w:rsidRPr="00D26DA6">
              <w:rPr>
                <w:rFonts w:ascii="Arial" w:eastAsia="Arial" w:hAnsi="Arial" w:cs="Arial"/>
                <w:bCs/>
                <w:sz w:val="24"/>
                <w:szCs w:val="24"/>
              </w:rPr>
              <w:t>No</w:t>
            </w:r>
          </w:p>
        </w:tc>
      </w:tr>
    </w:tbl>
    <w:p w14:paraId="244B9D21" w14:textId="77777777" w:rsidR="00AD1012" w:rsidRPr="00ED10A6" w:rsidRDefault="00AD1012" w:rsidP="00EC4711">
      <w:pPr>
        <w:spacing w:line="360" w:lineRule="auto"/>
        <w:jc w:val="both"/>
        <w:rPr>
          <w:rFonts w:ascii="Arial" w:eastAsia="Arial" w:hAnsi="Arial" w:cs="Arial"/>
          <w:bCs/>
          <w:sz w:val="24"/>
          <w:szCs w:val="24"/>
        </w:rPr>
      </w:pPr>
    </w:p>
    <w:p w14:paraId="03D7D069" w14:textId="77777777" w:rsidR="00AD1012" w:rsidRPr="00ED10A6" w:rsidRDefault="00AD1012" w:rsidP="00EC4711">
      <w:pPr>
        <w:spacing w:line="360" w:lineRule="auto"/>
        <w:jc w:val="both"/>
        <w:rPr>
          <w:rFonts w:ascii="Arial" w:eastAsia="Arial" w:hAnsi="Arial" w:cs="Arial"/>
          <w:bCs/>
          <w:sz w:val="24"/>
          <w:szCs w:val="24"/>
        </w:rPr>
      </w:pPr>
    </w:p>
    <w:p w14:paraId="09630252" w14:textId="77777777" w:rsidR="00AD1012" w:rsidRPr="00ED10A6" w:rsidRDefault="00AD1012" w:rsidP="00EC4711">
      <w:pPr>
        <w:spacing w:line="360" w:lineRule="auto"/>
        <w:jc w:val="both"/>
        <w:rPr>
          <w:rFonts w:ascii="Arial" w:eastAsia="Arial" w:hAnsi="Arial" w:cs="Arial"/>
          <w:bCs/>
          <w:sz w:val="24"/>
          <w:szCs w:val="24"/>
        </w:rPr>
      </w:pPr>
    </w:p>
    <w:p w14:paraId="0ACBDEDD" w14:textId="77777777" w:rsidR="007121CB" w:rsidRPr="00ED10A6" w:rsidRDefault="007121CB" w:rsidP="00EC4711">
      <w:pPr>
        <w:spacing w:line="360" w:lineRule="auto"/>
        <w:jc w:val="both"/>
        <w:rPr>
          <w:rFonts w:ascii="Arial" w:eastAsia="Arial" w:hAnsi="Arial" w:cs="Arial"/>
          <w:bCs/>
          <w:sz w:val="24"/>
          <w:szCs w:val="24"/>
        </w:rPr>
      </w:pPr>
    </w:p>
    <w:p w14:paraId="66FD2350" w14:textId="77777777" w:rsidR="007121CB" w:rsidRPr="00ED10A6" w:rsidRDefault="007121CB" w:rsidP="00EC4711">
      <w:pPr>
        <w:spacing w:line="360" w:lineRule="auto"/>
        <w:jc w:val="both"/>
        <w:rPr>
          <w:rFonts w:ascii="Arial" w:eastAsia="Arial" w:hAnsi="Arial" w:cs="Arial"/>
          <w:bCs/>
          <w:sz w:val="24"/>
          <w:szCs w:val="24"/>
        </w:rPr>
      </w:pPr>
    </w:p>
    <w:p w14:paraId="007F3DDC" w14:textId="77777777" w:rsidR="007121CB" w:rsidRPr="00ED10A6" w:rsidRDefault="007121CB" w:rsidP="00EC4711">
      <w:pPr>
        <w:spacing w:line="360" w:lineRule="auto"/>
        <w:jc w:val="both"/>
        <w:rPr>
          <w:rFonts w:ascii="Arial" w:eastAsia="Arial" w:hAnsi="Arial" w:cs="Arial"/>
          <w:bCs/>
          <w:sz w:val="24"/>
          <w:szCs w:val="24"/>
        </w:rPr>
      </w:pPr>
    </w:p>
    <w:p w14:paraId="196F79F2" w14:textId="77777777" w:rsidR="007121CB" w:rsidRPr="00ED10A6" w:rsidRDefault="007121CB" w:rsidP="00EC4711">
      <w:pPr>
        <w:spacing w:line="360" w:lineRule="auto"/>
        <w:jc w:val="both"/>
        <w:rPr>
          <w:rFonts w:ascii="Arial" w:eastAsia="Arial" w:hAnsi="Arial" w:cs="Arial"/>
          <w:bCs/>
          <w:sz w:val="24"/>
          <w:szCs w:val="24"/>
        </w:rPr>
      </w:pPr>
    </w:p>
    <w:p w14:paraId="4E37E53E" w14:textId="77777777" w:rsidR="007121CB" w:rsidRPr="00ED10A6" w:rsidRDefault="007121CB" w:rsidP="00EC4711">
      <w:pPr>
        <w:spacing w:line="360" w:lineRule="auto"/>
        <w:jc w:val="both"/>
        <w:rPr>
          <w:rFonts w:ascii="Arial" w:eastAsia="Arial" w:hAnsi="Arial" w:cs="Arial"/>
          <w:bCs/>
          <w:sz w:val="24"/>
          <w:szCs w:val="24"/>
        </w:rPr>
      </w:pPr>
    </w:p>
    <w:p w14:paraId="45DEB208" w14:textId="77777777" w:rsidR="007121CB" w:rsidRPr="00ED10A6" w:rsidRDefault="007121CB" w:rsidP="00EC4711">
      <w:pPr>
        <w:spacing w:line="360" w:lineRule="auto"/>
        <w:jc w:val="both"/>
        <w:rPr>
          <w:rFonts w:ascii="Arial" w:eastAsia="Arial" w:hAnsi="Arial" w:cs="Arial"/>
          <w:bCs/>
          <w:sz w:val="24"/>
          <w:szCs w:val="24"/>
        </w:rPr>
      </w:pPr>
    </w:p>
    <w:p w14:paraId="1A4C582C" w14:textId="77777777" w:rsidR="007121CB" w:rsidRPr="00ED10A6" w:rsidRDefault="007121CB" w:rsidP="00EC4711">
      <w:pPr>
        <w:spacing w:line="360" w:lineRule="auto"/>
        <w:jc w:val="both"/>
        <w:rPr>
          <w:rFonts w:ascii="Arial" w:eastAsia="Arial" w:hAnsi="Arial" w:cs="Arial"/>
          <w:bCs/>
          <w:sz w:val="24"/>
          <w:szCs w:val="24"/>
        </w:rPr>
      </w:pPr>
    </w:p>
    <w:p w14:paraId="79067938" w14:textId="77777777" w:rsidR="007121CB" w:rsidRPr="00ED10A6" w:rsidRDefault="007121CB" w:rsidP="00EC4711">
      <w:pPr>
        <w:spacing w:line="360" w:lineRule="auto"/>
        <w:jc w:val="both"/>
        <w:rPr>
          <w:rFonts w:ascii="Arial" w:eastAsia="Arial" w:hAnsi="Arial" w:cs="Arial"/>
          <w:bCs/>
          <w:sz w:val="24"/>
          <w:szCs w:val="24"/>
        </w:rPr>
      </w:pPr>
    </w:p>
    <w:p w14:paraId="2FA28A37" w14:textId="77777777" w:rsidR="007121CB" w:rsidRPr="00ED10A6" w:rsidRDefault="007121CB" w:rsidP="00EC4711">
      <w:pPr>
        <w:spacing w:line="360" w:lineRule="auto"/>
        <w:jc w:val="both"/>
        <w:rPr>
          <w:rFonts w:ascii="Arial" w:eastAsia="Arial" w:hAnsi="Arial" w:cs="Arial"/>
          <w:bCs/>
          <w:sz w:val="24"/>
          <w:szCs w:val="24"/>
        </w:rPr>
      </w:pPr>
    </w:p>
    <w:sectPr w:rsidR="007121CB" w:rsidRPr="00ED10A6" w:rsidSect="00A02ABB">
      <w:headerReference w:type="default" r:id="rId76"/>
      <w:footerReference w:type="default" r:id="rId77"/>
      <w:footerReference w:type="first" r:id="rId78"/>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42EBB" w14:textId="77777777" w:rsidR="00EA751E" w:rsidRPr="00BE6FEE" w:rsidRDefault="00EA751E">
      <w:pPr>
        <w:spacing w:after="0" w:line="240" w:lineRule="auto"/>
      </w:pPr>
      <w:r w:rsidRPr="00BE6FEE">
        <w:separator/>
      </w:r>
    </w:p>
  </w:endnote>
  <w:endnote w:type="continuationSeparator" w:id="0">
    <w:p w14:paraId="56DFBDB2" w14:textId="77777777" w:rsidR="00EA751E" w:rsidRPr="00BE6FEE" w:rsidRDefault="00EA751E">
      <w:pPr>
        <w:spacing w:after="0" w:line="240" w:lineRule="auto"/>
      </w:pPr>
      <w:r w:rsidRPr="00BE6FEE">
        <w:continuationSeparator/>
      </w:r>
    </w:p>
  </w:endnote>
  <w:endnote w:type="continuationNotice" w:id="1">
    <w:p w14:paraId="3EF009E3" w14:textId="77777777" w:rsidR="00EA751E" w:rsidRDefault="00EA75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AFBC63" w14:textId="77777777" w:rsidR="008C4667" w:rsidRPr="00BE6FEE" w:rsidRDefault="008C4667">
    <w:pPr>
      <w:pBdr>
        <w:top w:val="nil"/>
        <w:left w:val="nil"/>
        <w:bottom w:val="nil"/>
        <w:right w:val="nil"/>
        <w:between w:val="nil"/>
      </w:pBdr>
      <w:tabs>
        <w:tab w:val="center" w:pos="4419"/>
        <w:tab w:val="right" w:pos="8838"/>
      </w:tabs>
      <w:spacing w:after="0" w:line="240" w:lineRule="auto"/>
      <w:jc w:val="center"/>
      <w:rPr>
        <w:color w:val="000000"/>
      </w:rPr>
    </w:pPr>
    <w:r w:rsidRPr="00BE6FEE">
      <w:rPr>
        <w:color w:val="000000"/>
      </w:rPr>
      <w:fldChar w:fldCharType="begin"/>
    </w:r>
    <w:r w:rsidRPr="00BE6FEE">
      <w:rPr>
        <w:color w:val="000000"/>
      </w:rPr>
      <w:instrText>PAGE</w:instrText>
    </w:r>
    <w:r w:rsidRPr="00BE6FEE">
      <w:rPr>
        <w:color w:val="000000"/>
      </w:rPr>
      <w:fldChar w:fldCharType="end"/>
    </w:r>
  </w:p>
  <w:p w14:paraId="7BDACD0C" w14:textId="77777777" w:rsidR="008C4667" w:rsidRPr="00BE6FEE" w:rsidRDefault="008C4667">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24823824"/>
      <w:docPartObj>
        <w:docPartGallery w:val="Page Numbers (Bottom of Page)"/>
        <w:docPartUnique/>
      </w:docPartObj>
    </w:sdtPr>
    <w:sdtContent>
      <w:p w14:paraId="70E68CED" w14:textId="40EEA708" w:rsidR="004B5B70" w:rsidRDefault="004B5B70">
        <w:pPr>
          <w:pStyle w:val="Footer"/>
          <w:jc w:val="right"/>
        </w:pPr>
        <w:r>
          <w:fldChar w:fldCharType="begin"/>
        </w:r>
        <w:r>
          <w:instrText>PAGE   \* MERGEFORMAT</w:instrText>
        </w:r>
        <w:r>
          <w:fldChar w:fldCharType="separate"/>
        </w:r>
        <w:r>
          <w:rPr>
            <w:lang w:val="es-ES"/>
          </w:rPr>
          <w:t>2</w:t>
        </w:r>
        <w:r>
          <w:fldChar w:fldCharType="end"/>
        </w:r>
      </w:p>
    </w:sdtContent>
  </w:sdt>
  <w:p w14:paraId="28417EDB" w14:textId="77777777" w:rsidR="008C4667" w:rsidRPr="00BE6FEE" w:rsidRDefault="008C4667">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31F56" w14:textId="77777777" w:rsidR="008C4667" w:rsidRPr="00BE6FEE" w:rsidRDefault="008C4667">
    <w:pPr>
      <w:pBdr>
        <w:top w:val="nil"/>
        <w:left w:val="nil"/>
        <w:bottom w:val="nil"/>
        <w:right w:val="nil"/>
        <w:between w:val="nil"/>
      </w:pBdr>
      <w:tabs>
        <w:tab w:val="center" w:pos="4419"/>
        <w:tab w:val="right" w:pos="8838"/>
      </w:tabs>
      <w:spacing w:after="0" w:line="240" w:lineRule="auto"/>
      <w:jc w:val="center"/>
      <w:rPr>
        <w:color w:val="000000"/>
      </w:rPr>
    </w:pPr>
    <w:r w:rsidRPr="00BE6FEE">
      <w:rPr>
        <w:color w:val="000000"/>
      </w:rPr>
      <w:fldChar w:fldCharType="begin"/>
    </w:r>
    <w:r w:rsidRPr="00BE6FEE">
      <w:rPr>
        <w:color w:val="000000"/>
      </w:rPr>
      <w:instrText>PAGE</w:instrText>
    </w:r>
    <w:r w:rsidRPr="00BE6FEE">
      <w:rPr>
        <w:color w:val="000000"/>
      </w:rPr>
      <w:fldChar w:fldCharType="end"/>
    </w:r>
  </w:p>
  <w:p w14:paraId="56C606F9" w14:textId="77777777" w:rsidR="008C4667" w:rsidRPr="00BE6FEE" w:rsidRDefault="008C466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81A3E6" w14:textId="77777777" w:rsidR="00EA751E" w:rsidRPr="00BE6FEE" w:rsidRDefault="00EA751E">
      <w:pPr>
        <w:spacing w:after="0" w:line="240" w:lineRule="auto"/>
      </w:pPr>
      <w:r w:rsidRPr="00BE6FEE">
        <w:separator/>
      </w:r>
    </w:p>
  </w:footnote>
  <w:footnote w:type="continuationSeparator" w:id="0">
    <w:p w14:paraId="55E4A926" w14:textId="77777777" w:rsidR="00EA751E" w:rsidRPr="00BE6FEE" w:rsidRDefault="00EA751E">
      <w:pPr>
        <w:spacing w:after="0" w:line="240" w:lineRule="auto"/>
      </w:pPr>
      <w:r w:rsidRPr="00BE6FEE">
        <w:continuationSeparator/>
      </w:r>
    </w:p>
  </w:footnote>
  <w:footnote w:type="continuationNotice" w:id="1">
    <w:p w14:paraId="0C66E956" w14:textId="77777777" w:rsidR="00EA751E" w:rsidRDefault="00EA75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4035F" w14:textId="77777777" w:rsidR="008C4667" w:rsidRPr="00BE6FEE" w:rsidRDefault="008C4667">
    <w:pPr>
      <w:pBdr>
        <w:top w:val="nil"/>
        <w:left w:val="nil"/>
        <w:bottom w:val="nil"/>
        <w:right w:val="nil"/>
        <w:between w:val="nil"/>
      </w:pBdr>
      <w:tabs>
        <w:tab w:val="center" w:pos="4419"/>
        <w:tab w:val="right" w:pos="8838"/>
      </w:tabs>
      <w:spacing w:after="0" w:line="240" w:lineRule="auto"/>
      <w:jc w:val="center"/>
      <w:rPr>
        <w:color w:val="000000"/>
      </w:rPr>
    </w:pPr>
  </w:p>
  <w:p w14:paraId="1A520F4F" w14:textId="77777777" w:rsidR="008C4667" w:rsidRPr="00BE6FEE" w:rsidRDefault="008C466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B3BD7" w14:textId="77777777" w:rsidR="008C4667" w:rsidRPr="00BE6FEE" w:rsidRDefault="008C4667">
    <w:pPr>
      <w:pBdr>
        <w:top w:val="nil"/>
        <w:left w:val="nil"/>
        <w:bottom w:val="nil"/>
        <w:right w:val="nil"/>
        <w:between w:val="nil"/>
      </w:pBdr>
      <w:tabs>
        <w:tab w:val="center" w:pos="4419"/>
        <w:tab w:val="right" w:pos="8838"/>
      </w:tabs>
      <w:spacing w:after="0" w:line="240" w:lineRule="auto"/>
      <w:jc w:val="center"/>
      <w:rPr>
        <w:color w:val="000000"/>
      </w:rPr>
    </w:pPr>
  </w:p>
  <w:p w14:paraId="7EF39818" w14:textId="77777777" w:rsidR="008C4667" w:rsidRPr="00BE6FEE" w:rsidRDefault="008C466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9045A"/>
    <w:multiLevelType w:val="hybridMultilevel"/>
    <w:tmpl w:val="569ACC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CC5B0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1D4DD6"/>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1457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BD4555"/>
    <w:multiLevelType w:val="multilevel"/>
    <w:tmpl w:val="1250DD42"/>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DB21B6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CA21C4"/>
    <w:multiLevelType w:val="hybridMultilevel"/>
    <w:tmpl w:val="253856EA"/>
    <w:lvl w:ilvl="0" w:tplc="70D03756">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E767ABF"/>
    <w:multiLevelType w:val="hybridMultilevel"/>
    <w:tmpl w:val="7B5867A2"/>
    <w:lvl w:ilvl="0" w:tplc="7CCC2F56">
      <w:numFmt w:val="bullet"/>
      <w:lvlText w:val="-"/>
      <w:lvlJc w:val="left"/>
      <w:pPr>
        <w:ind w:left="720" w:hanging="360"/>
      </w:pPr>
      <w:rPr>
        <w:rFonts w:ascii="Calibri" w:eastAsia="Calibr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48FC21C6"/>
    <w:multiLevelType w:val="hybridMultilevel"/>
    <w:tmpl w:val="878C69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D8F3C84"/>
    <w:multiLevelType w:val="multilevel"/>
    <w:tmpl w:val="FFFFFFFF"/>
    <w:lvl w:ilvl="0">
      <w:start w:val="2"/>
      <w:numFmt w:val="upperRoman"/>
      <w:lvlText w:val="%1."/>
      <w:lvlJc w:val="left"/>
      <w:pPr>
        <w:ind w:left="1080" w:hanging="72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0" w15:restartNumberingAfterBreak="0">
    <w:nsid w:val="4EB37647"/>
    <w:multiLevelType w:val="hybridMultilevel"/>
    <w:tmpl w:val="AE905282"/>
    <w:lvl w:ilvl="0" w:tplc="FFFFFFFF">
      <w:start w:val="5"/>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E063C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3442A0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74F3099"/>
    <w:multiLevelType w:val="hybridMultilevel"/>
    <w:tmpl w:val="3BAA6A0C"/>
    <w:lvl w:ilvl="0" w:tplc="EF52C46E">
      <w:start w:val="1"/>
      <w:numFmt w:val="bullet"/>
      <w:lvlText w:val="•"/>
      <w:lvlJc w:val="left"/>
      <w:pPr>
        <w:tabs>
          <w:tab w:val="num" w:pos="720"/>
        </w:tabs>
        <w:ind w:left="720" w:hanging="360"/>
      </w:pPr>
      <w:rPr>
        <w:rFonts w:ascii="Times New Roman" w:hAnsi="Times New Roman" w:hint="default"/>
      </w:rPr>
    </w:lvl>
    <w:lvl w:ilvl="1" w:tplc="211ED046" w:tentative="1">
      <w:start w:val="1"/>
      <w:numFmt w:val="bullet"/>
      <w:lvlText w:val="•"/>
      <w:lvlJc w:val="left"/>
      <w:pPr>
        <w:tabs>
          <w:tab w:val="num" w:pos="1440"/>
        </w:tabs>
        <w:ind w:left="1440" w:hanging="360"/>
      </w:pPr>
      <w:rPr>
        <w:rFonts w:ascii="Times New Roman" w:hAnsi="Times New Roman" w:hint="default"/>
      </w:rPr>
    </w:lvl>
    <w:lvl w:ilvl="2" w:tplc="C0D0A322" w:tentative="1">
      <w:start w:val="1"/>
      <w:numFmt w:val="bullet"/>
      <w:lvlText w:val="•"/>
      <w:lvlJc w:val="left"/>
      <w:pPr>
        <w:tabs>
          <w:tab w:val="num" w:pos="2160"/>
        </w:tabs>
        <w:ind w:left="2160" w:hanging="360"/>
      </w:pPr>
      <w:rPr>
        <w:rFonts w:ascii="Times New Roman" w:hAnsi="Times New Roman" w:hint="default"/>
      </w:rPr>
    </w:lvl>
    <w:lvl w:ilvl="3" w:tplc="C9AED538" w:tentative="1">
      <w:start w:val="1"/>
      <w:numFmt w:val="bullet"/>
      <w:lvlText w:val="•"/>
      <w:lvlJc w:val="left"/>
      <w:pPr>
        <w:tabs>
          <w:tab w:val="num" w:pos="2880"/>
        </w:tabs>
        <w:ind w:left="2880" w:hanging="360"/>
      </w:pPr>
      <w:rPr>
        <w:rFonts w:ascii="Times New Roman" w:hAnsi="Times New Roman" w:hint="default"/>
      </w:rPr>
    </w:lvl>
    <w:lvl w:ilvl="4" w:tplc="6B843B62" w:tentative="1">
      <w:start w:val="1"/>
      <w:numFmt w:val="bullet"/>
      <w:lvlText w:val="•"/>
      <w:lvlJc w:val="left"/>
      <w:pPr>
        <w:tabs>
          <w:tab w:val="num" w:pos="3600"/>
        </w:tabs>
        <w:ind w:left="3600" w:hanging="360"/>
      </w:pPr>
      <w:rPr>
        <w:rFonts w:ascii="Times New Roman" w:hAnsi="Times New Roman" w:hint="default"/>
      </w:rPr>
    </w:lvl>
    <w:lvl w:ilvl="5" w:tplc="94FE4D70" w:tentative="1">
      <w:start w:val="1"/>
      <w:numFmt w:val="bullet"/>
      <w:lvlText w:val="•"/>
      <w:lvlJc w:val="left"/>
      <w:pPr>
        <w:tabs>
          <w:tab w:val="num" w:pos="4320"/>
        </w:tabs>
        <w:ind w:left="4320" w:hanging="360"/>
      </w:pPr>
      <w:rPr>
        <w:rFonts w:ascii="Times New Roman" w:hAnsi="Times New Roman" w:hint="default"/>
      </w:rPr>
    </w:lvl>
    <w:lvl w:ilvl="6" w:tplc="159E8DF0" w:tentative="1">
      <w:start w:val="1"/>
      <w:numFmt w:val="bullet"/>
      <w:lvlText w:val="•"/>
      <w:lvlJc w:val="left"/>
      <w:pPr>
        <w:tabs>
          <w:tab w:val="num" w:pos="5040"/>
        </w:tabs>
        <w:ind w:left="5040" w:hanging="360"/>
      </w:pPr>
      <w:rPr>
        <w:rFonts w:ascii="Times New Roman" w:hAnsi="Times New Roman" w:hint="default"/>
      </w:rPr>
    </w:lvl>
    <w:lvl w:ilvl="7" w:tplc="A3B021C0" w:tentative="1">
      <w:start w:val="1"/>
      <w:numFmt w:val="bullet"/>
      <w:lvlText w:val="•"/>
      <w:lvlJc w:val="left"/>
      <w:pPr>
        <w:tabs>
          <w:tab w:val="num" w:pos="5760"/>
        </w:tabs>
        <w:ind w:left="5760" w:hanging="360"/>
      </w:pPr>
      <w:rPr>
        <w:rFonts w:ascii="Times New Roman" w:hAnsi="Times New Roman" w:hint="default"/>
      </w:rPr>
    </w:lvl>
    <w:lvl w:ilvl="8" w:tplc="4E02F40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7620A12"/>
    <w:multiLevelType w:val="hybridMultilevel"/>
    <w:tmpl w:val="AE905282"/>
    <w:lvl w:ilvl="0" w:tplc="CC322C52">
      <w:start w:val="5"/>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5CC42287"/>
    <w:multiLevelType w:val="multilevel"/>
    <w:tmpl w:val="1250DD42"/>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D554C27"/>
    <w:multiLevelType w:val="hybridMultilevel"/>
    <w:tmpl w:val="540E0E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5EE418EC"/>
    <w:multiLevelType w:val="multilevel"/>
    <w:tmpl w:val="AC5263C8"/>
    <w:lvl w:ilvl="0">
      <w:start w:val="3"/>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633D639A"/>
    <w:multiLevelType w:val="hybridMultilevel"/>
    <w:tmpl w:val="C63454D4"/>
    <w:lvl w:ilvl="0" w:tplc="3C8AE5CE">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664542A3"/>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4B1A7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78F2A7F"/>
    <w:multiLevelType w:val="hybridMultilevel"/>
    <w:tmpl w:val="89CE0B5A"/>
    <w:lvl w:ilvl="0" w:tplc="100A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01000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FA02F28"/>
    <w:multiLevelType w:val="hybridMultilevel"/>
    <w:tmpl w:val="A342A82E"/>
    <w:lvl w:ilvl="0" w:tplc="746CD85C">
      <w:start w:val="1"/>
      <w:numFmt w:val="bullet"/>
      <w:lvlText w:val="•"/>
      <w:lvlJc w:val="left"/>
      <w:pPr>
        <w:tabs>
          <w:tab w:val="num" w:pos="720"/>
        </w:tabs>
        <w:ind w:left="720" w:hanging="360"/>
      </w:pPr>
      <w:rPr>
        <w:rFonts w:ascii="Times New Roman" w:hAnsi="Times New Roman" w:hint="default"/>
      </w:rPr>
    </w:lvl>
    <w:lvl w:ilvl="1" w:tplc="F1586A58" w:tentative="1">
      <w:start w:val="1"/>
      <w:numFmt w:val="bullet"/>
      <w:lvlText w:val="•"/>
      <w:lvlJc w:val="left"/>
      <w:pPr>
        <w:tabs>
          <w:tab w:val="num" w:pos="1440"/>
        </w:tabs>
        <w:ind w:left="1440" w:hanging="360"/>
      </w:pPr>
      <w:rPr>
        <w:rFonts w:ascii="Times New Roman" w:hAnsi="Times New Roman" w:hint="default"/>
      </w:rPr>
    </w:lvl>
    <w:lvl w:ilvl="2" w:tplc="20769DD4" w:tentative="1">
      <w:start w:val="1"/>
      <w:numFmt w:val="bullet"/>
      <w:lvlText w:val="•"/>
      <w:lvlJc w:val="left"/>
      <w:pPr>
        <w:tabs>
          <w:tab w:val="num" w:pos="2160"/>
        </w:tabs>
        <w:ind w:left="2160" w:hanging="360"/>
      </w:pPr>
      <w:rPr>
        <w:rFonts w:ascii="Times New Roman" w:hAnsi="Times New Roman" w:hint="default"/>
      </w:rPr>
    </w:lvl>
    <w:lvl w:ilvl="3" w:tplc="56289AEC" w:tentative="1">
      <w:start w:val="1"/>
      <w:numFmt w:val="bullet"/>
      <w:lvlText w:val="•"/>
      <w:lvlJc w:val="left"/>
      <w:pPr>
        <w:tabs>
          <w:tab w:val="num" w:pos="2880"/>
        </w:tabs>
        <w:ind w:left="2880" w:hanging="360"/>
      </w:pPr>
      <w:rPr>
        <w:rFonts w:ascii="Times New Roman" w:hAnsi="Times New Roman" w:hint="default"/>
      </w:rPr>
    </w:lvl>
    <w:lvl w:ilvl="4" w:tplc="D4D225B4" w:tentative="1">
      <w:start w:val="1"/>
      <w:numFmt w:val="bullet"/>
      <w:lvlText w:val="•"/>
      <w:lvlJc w:val="left"/>
      <w:pPr>
        <w:tabs>
          <w:tab w:val="num" w:pos="3600"/>
        </w:tabs>
        <w:ind w:left="3600" w:hanging="360"/>
      </w:pPr>
      <w:rPr>
        <w:rFonts w:ascii="Times New Roman" w:hAnsi="Times New Roman" w:hint="default"/>
      </w:rPr>
    </w:lvl>
    <w:lvl w:ilvl="5" w:tplc="E9D66B32" w:tentative="1">
      <w:start w:val="1"/>
      <w:numFmt w:val="bullet"/>
      <w:lvlText w:val="•"/>
      <w:lvlJc w:val="left"/>
      <w:pPr>
        <w:tabs>
          <w:tab w:val="num" w:pos="4320"/>
        </w:tabs>
        <w:ind w:left="4320" w:hanging="360"/>
      </w:pPr>
      <w:rPr>
        <w:rFonts w:ascii="Times New Roman" w:hAnsi="Times New Roman" w:hint="default"/>
      </w:rPr>
    </w:lvl>
    <w:lvl w:ilvl="6" w:tplc="C352ADF8" w:tentative="1">
      <w:start w:val="1"/>
      <w:numFmt w:val="bullet"/>
      <w:lvlText w:val="•"/>
      <w:lvlJc w:val="left"/>
      <w:pPr>
        <w:tabs>
          <w:tab w:val="num" w:pos="5040"/>
        </w:tabs>
        <w:ind w:left="5040" w:hanging="360"/>
      </w:pPr>
      <w:rPr>
        <w:rFonts w:ascii="Times New Roman" w:hAnsi="Times New Roman" w:hint="default"/>
      </w:rPr>
    </w:lvl>
    <w:lvl w:ilvl="7" w:tplc="8A42ACE2" w:tentative="1">
      <w:start w:val="1"/>
      <w:numFmt w:val="bullet"/>
      <w:lvlText w:val="•"/>
      <w:lvlJc w:val="left"/>
      <w:pPr>
        <w:tabs>
          <w:tab w:val="num" w:pos="5760"/>
        </w:tabs>
        <w:ind w:left="5760" w:hanging="360"/>
      </w:pPr>
      <w:rPr>
        <w:rFonts w:ascii="Times New Roman" w:hAnsi="Times New Roman" w:hint="default"/>
      </w:rPr>
    </w:lvl>
    <w:lvl w:ilvl="8" w:tplc="D512D32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FB54891"/>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331D60"/>
    <w:multiLevelType w:val="hybridMultilevel"/>
    <w:tmpl w:val="02BC321C"/>
    <w:lvl w:ilvl="0" w:tplc="3E4685EA">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7A527552"/>
    <w:multiLevelType w:val="hybridMultilevel"/>
    <w:tmpl w:val="2D24242C"/>
    <w:lvl w:ilvl="0" w:tplc="1B005522">
      <w:start w:val="1"/>
      <w:numFmt w:val="bullet"/>
      <w:lvlText w:val="•"/>
      <w:lvlJc w:val="left"/>
      <w:pPr>
        <w:tabs>
          <w:tab w:val="num" w:pos="720"/>
        </w:tabs>
        <w:ind w:left="720" w:hanging="360"/>
      </w:pPr>
      <w:rPr>
        <w:rFonts w:ascii="Times New Roman" w:hAnsi="Times New Roman" w:hint="default"/>
      </w:rPr>
    </w:lvl>
    <w:lvl w:ilvl="1" w:tplc="80E428A4" w:tentative="1">
      <w:start w:val="1"/>
      <w:numFmt w:val="bullet"/>
      <w:lvlText w:val="•"/>
      <w:lvlJc w:val="left"/>
      <w:pPr>
        <w:tabs>
          <w:tab w:val="num" w:pos="1440"/>
        </w:tabs>
        <w:ind w:left="1440" w:hanging="360"/>
      </w:pPr>
      <w:rPr>
        <w:rFonts w:ascii="Times New Roman" w:hAnsi="Times New Roman" w:hint="default"/>
      </w:rPr>
    </w:lvl>
    <w:lvl w:ilvl="2" w:tplc="A606A7FE" w:tentative="1">
      <w:start w:val="1"/>
      <w:numFmt w:val="bullet"/>
      <w:lvlText w:val="•"/>
      <w:lvlJc w:val="left"/>
      <w:pPr>
        <w:tabs>
          <w:tab w:val="num" w:pos="2160"/>
        </w:tabs>
        <w:ind w:left="2160" w:hanging="360"/>
      </w:pPr>
      <w:rPr>
        <w:rFonts w:ascii="Times New Roman" w:hAnsi="Times New Roman" w:hint="default"/>
      </w:rPr>
    </w:lvl>
    <w:lvl w:ilvl="3" w:tplc="3E689E0E" w:tentative="1">
      <w:start w:val="1"/>
      <w:numFmt w:val="bullet"/>
      <w:lvlText w:val="•"/>
      <w:lvlJc w:val="left"/>
      <w:pPr>
        <w:tabs>
          <w:tab w:val="num" w:pos="2880"/>
        </w:tabs>
        <w:ind w:left="2880" w:hanging="360"/>
      </w:pPr>
      <w:rPr>
        <w:rFonts w:ascii="Times New Roman" w:hAnsi="Times New Roman" w:hint="default"/>
      </w:rPr>
    </w:lvl>
    <w:lvl w:ilvl="4" w:tplc="FEDE0D8C" w:tentative="1">
      <w:start w:val="1"/>
      <w:numFmt w:val="bullet"/>
      <w:lvlText w:val="•"/>
      <w:lvlJc w:val="left"/>
      <w:pPr>
        <w:tabs>
          <w:tab w:val="num" w:pos="3600"/>
        </w:tabs>
        <w:ind w:left="3600" w:hanging="360"/>
      </w:pPr>
      <w:rPr>
        <w:rFonts w:ascii="Times New Roman" w:hAnsi="Times New Roman" w:hint="default"/>
      </w:rPr>
    </w:lvl>
    <w:lvl w:ilvl="5" w:tplc="F558B964" w:tentative="1">
      <w:start w:val="1"/>
      <w:numFmt w:val="bullet"/>
      <w:lvlText w:val="•"/>
      <w:lvlJc w:val="left"/>
      <w:pPr>
        <w:tabs>
          <w:tab w:val="num" w:pos="4320"/>
        </w:tabs>
        <w:ind w:left="4320" w:hanging="360"/>
      </w:pPr>
      <w:rPr>
        <w:rFonts w:ascii="Times New Roman" w:hAnsi="Times New Roman" w:hint="default"/>
      </w:rPr>
    </w:lvl>
    <w:lvl w:ilvl="6" w:tplc="9FE0CFEE" w:tentative="1">
      <w:start w:val="1"/>
      <w:numFmt w:val="bullet"/>
      <w:lvlText w:val="•"/>
      <w:lvlJc w:val="left"/>
      <w:pPr>
        <w:tabs>
          <w:tab w:val="num" w:pos="5040"/>
        </w:tabs>
        <w:ind w:left="5040" w:hanging="360"/>
      </w:pPr>
      <w:rPr>
        <w:rFonts w:ascii="Times New Roman" w:hAnsi="Times New Roman" w:hint="default"/>
      </w:rPr>
    </w:lvl>
    <w:lvl w:ilvl="7" w:tplc="72405E6E" w:tentative="1">
      <w:start w:val="1"/>
      <w:numFmt w:val="bullet"/>
      <w:lvlText w:val="•"/>
      <w:lvlJc w:val="left"/>
      <w:pPr>
        <w:tabs>
          <w:tab w:val="num" w:pos="5760"/>
        </w:tabs>
        <w:ind w:left="5760" w:hanging="360"/>
      </w:pPr>
      <w:rPr>
        <w:rFonts w:ascii="Times New Roman" w:hAnsi="Times New Roman" w:hint="default"/>
      </w:rPr>
    </w:lvl>
    <w:lvl w:ilvl="8" w:tplc="1EAE536C" w:tentative="1">
      <w:start w:val="1"/>
      <w:numFmt w:val="bullet"/>
      <w:lvlText w:val="•"/>
      <w:lvlJc w:val="left"/>
      <w:pPr>
        <w:tabs>
          <w:tab w:val="num" w:pos="6480"/>
        </w:tabs>
        <w:ind w:left="6480" w:hanging="360"/>
      </w:pPr>
      <w:rPr>
        <w:rFonts w:ascii="Times New Roman" w:hAnsi="Times New Roman" w:hint="default"/>
      </w:rPr>
    </w:lvl>
  </w:abstractNum>
  <w:num w:numId="1" w16cid:durableId="696153565">
    <w:abstractNumId w:val="19"/>
  </w:num>
  <w:num w:numId="2" w16cid:durableId="487670152">
    <w:abstractNumId w:val="5"/>
  </w:num>
  <w:num w:numId="3" w16cid:durableId="1006130290">
    <w:abstractNumId w:val="3"/>
  </w:num>
  <w:num w:numId="4" w16cid:durableId="1876656046">
    <w:abstractNumId w:val="24"/>
  </w:num>
  <w:num w:numId="5" w16cid:durableId="1857426194">
    <w:abstractNumId w:val="2"/>
  </w:num>
  <w:num w:numId="6" w16cid:durableId="1427456245">
    <w:abstractNumId w:val="9"/>
  </w:num>
  <w:num w:numId="7" w16cid:durableId="1582256343">
    <w:abstractNumId w:val="22"/>
  </w:num>
  <w:num w:numId="8" w16cid:durableId="1611934931">
    <w:abstractNumId w:val="12"/>
  </w:num>
  <w:num w:numId="9" w16cid:durableId="214047341">
    <w:abstractNumId w:val="11"/>
  </w:num>
  <w:num w:numId="10" w16cid:durableId="701201134">
    <w:abstractNumId w:val="1"/>
  </w:num>
  <w:num w:numId="11" w16cid:durableId="433332240">
    <w:abstractNumId w:val="20"/>
  </w:num>
  <w:num w:numId="12" w16cid:durableId="364260735">
    <w:abstractNumId w:val="7"/>
  </w:num>
  <w:num w:numId="13" w16cid:durableId="156002635">
    <w:abstractNumId w:val="18"/>
  </w:num>
  <w:num w:numId="14" w16cid:durableId="1522429800">
    <w:abstractNumId w:val="6"/>
  </w:num>
  <w:num w:numId="15" w16cid:durableId="794367649">
    <w:abstractNumId w:val="13"/>
  </w:num>
  <w:num w:numId="16" w16cid:durableId="150409857">
    <w:abstractNumId w:val="23"/>
  </w:num>
  <w:num w:numId="17" w16cid:durableId="1517571305">
    <w:abstractNumId w:val="26"/>
  </w:num>
  <w:num w:numId="18" w16cid:durableId="884370777">
    <w:abstractNumId w:val="8"/>
  </w:num>
  <w:num w:numId="19" w16cid:durableId="2085103949">
    <w:abstractNumId w:val="25"/>
  </w:num>
  <w:num w:numId="20" w16cid:durableId="1848867045">
    <w:abstractNumId w:val="15"/>
  </w:num>
  <w:num w:numId="21" w16cid:durableId="330135759">
    <w:abstractNumId w:val="14"/>
  </w:num>
  <w:num w:numId="22" w16cid:durableId="1195725496">
    <w:abstractNumId w:val="10"/>
  </w:num>
  <w:num w:numId="23" w16cid:durableId="929704638">
    <w:abstractNumId w:val="17"/>
  </w:num>
  <w:num w:numId="24" w16cid:durableId="410934310">
    <w:abstractNumId w:val="16"/>
  </w:num>
  <w:num w:numId="25" w16cid:durableId="2059206665">
    <w:abstractNumId w:val="0"/>
  </w:num>
  <w:num w:numId="26" w16cid:durableId="201599150">
    <w:abstractNumId w:val="21"/>
  </w:num>
  <w:num w:numId="27" w16cid:durableId="41952184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012"/>
    <w:rsid w:val="000001B5"/>
    <w:rsid w:val="00001B74"/>
    <w:rsid w:val="00005819"/>
    <w:rsid w:val="00007BAB"/>
    <w:rsid w:val="00016031"/>
    <w:rsid w:val="0001710B"/>
    <w:rsid w:val="000175E5"/>
    <w:rsid w:val="000234A9"/>
    <w:rsid w:val="000265B3"/>
    <w:rsid w:val="000303BD"/>
    <w:rsid w:val="00032B42"/>
    <w:rsid w:val="00035DB7"/>
    <w:rsid w:val="00041D6E"/>
    <w:rsid w:val="00043471"/>
    <w:rsid w:val="00053C86"/>
    <w:rsid w:val="000578B9"/>
    <w:rsid w:val="00061E01"/>
    <w:rsid w:val="000638F7"/>
    <w:rsid w:val="00066228"/>
    <w:rsid w:val="00067592"/>
    <w:rsid w:val="000756AD"/>
    <w:rsid w:val="0007674E"/>
    <w:rsid w:val="00076AD3"/>
    <w:rsid w:val="00081F31"/>
    <w:rsid w:val="00082B46"/>
    <w:rsid w:val="000964A7"/>
    <w:rsid w:val="000A4546"/>
    <w:rsid w:val="000A721F"/>
    <w:rsid w:val="000A7C52"/>
    <w:rsid w:val="000B06D5"/>
    <w:rsid w:val="000B63B0"/>
    <w:rsid w:val="000B65D0"/>
    <w:rsid w:val="000B7A6D"/>
    <w:rsid w:val="000C06C1"/>
    <w:rsid w:val="000C1146"/>
    <w:rsid w:val="000C4265"/>
    <w:rsid w:val="000C5C5F"/>
    <w:rsid w:val="000C696E"/>
    <w:rsid w:val="000C7A6F"/>
    <w:rsid w:val="000D337D"/>
    <w:rsid w:val="000D50F3"/>
    <w:rsid w:val="000D55C5"/>
    <w:rsid w:val="000D6B33"/>
    <w:rsid w:val="000E03B0"/>
    <w:rsid w:val="000E2AE9"/>
    <w:rsid w:val="000E3818"/>
    <w:rsid w:val="000E3F4A"/>
    <w:rsid w:val="000E3F53"/>
    <w:rsid w:val="000E49B3"/>
    <w:rsid w:val="000E7804"/>
    <w:rsid w:val="000F2CFC"/>
    <w:rsid w:val="000F2FA9"/>
    <w:rsid w:val="000F38DF"/>
    <w:rsid w:val="000F4BBF"/>
    <w:rsid w:val="000F777C"/>
    <w:rsid w:val="000F7B2C"/>
    <w:rsid w:val="00101E23"/>
    <w:rsid w:val="0010206A"/>
    <w:rsid w:val="00106ACA"/>
    <w:rsid w:val="0011215E"/>
    <w:rsid w:val="00113027"/>
    <w:rsid w:val="001143A9"/>
    <w:rsid w:val="0012076E"/>
    <w:rsid w:val="001273B3"/>
    <w:rsid w:val="00127592"/>
    <w:rsid w:val="00130AB3"/>
    <w:rsid w:val="001326B8"/>
    <w:rsid w:val="00132F79"/>
    <w:rsid w:val="00133ED5"/>
    <w:rsid w:val="00136A04"/>
    <w:rsid w:val="00143CE9"/>
    <w:rsid w:val="001444D3"/>
    <w:rsid w:val="00147BC6"/>
    <w:rsid w:val="0015398C"/>
    <w:rsid w:val="0016073B"/>
    <w:rsid w:val="00173247"/>
    <w:rsid w:val="0018730C"/>
    <w:rsid w:val="001948D0"/>
    <w:rsid w:val="00197522"/>
    <w:rsid w:val="001A31BC"/>
    <w:rsid w:val="001A7E31"/>
    <w:rsid w:val="001B3F09"/>
    <w:rsid w:val="001C0A6C"/>
    <w:rsid w:val="001C514F"/>
    <w:rsid w:val="001D5D4E"/>
    <w:rsid w:val="001E04E6"/>
    <w:rsid w:val="001E2065"/>
    <w:rsid w:val="001E3955"/>
    <w:rsid w:val="001E3C3A"/>
    <w:rsid w:val="001E680B"/>
    <w:rsid w:val="001F3899"/>
    <w:rsid w:val="001F7650"/>
    <w:rsid w:val="002020B8"/>
    <w:rsid w:val="00204CBB"/>
    <w:rsid w:val="0020567C"/>
    <w:rsid w:val="00206FA3"/>
    <w:rsid w:val="0021339C"/>
    <w:rsid w:val="002137D6"/>
    <w:rsid w:val="002148DC"/>
    <w:rsid w:val="0022050B"/>
    <w:rsid w:val="00220675"/>
    <w:rsid w:val="00220F22"/>
    <w:rsid w:val="00226832"/>
    <w:rsid w:val="00235A29"/>
    <w:rsid w:val="00236E3E"/>
    <w:rsid w:val="00246CBA"/>
    <w:rsid w:val="002563ED"/>
    <w:rsid w:val="00256AC5"/>
    <w:rsid w:val="00265853"/>
    <w:rsid w:val="002662D8"/>
    <w:rsid w:val="00270BEF"/>
    <w:rsid w:val="00272655"/>
    <w:rsid w:val="00272B46"/>
    <w:rsid w:val="00282455"/>
    <w:rsid w:val="00282FAC"/>
    <w:rsid w:val="0028468C"/>
    <w:rsid w:val="00292BD1"/>
    <w:rsid w:val="002A1D9C"/>
    <w:rsid w:val="002A2F11"/>
    <w:rsid w:val="002A4085"/>
    <w:rsid w:val="002A65A6"/>
    <w:rsid w:val="002A6A91"/>
    <w:rsid w:val="002A7F7A"/>
    <w:rsid w:val="002B353D"/>
    <w:rsid w:val="002B4339"/>
    <w:rsid w:val="002B5756"/>
    <w:rsid w:val="002B5882"/>
    <w:rsid w:val="002B7CAC"/>
    <w:rsid w:val="002C078B"/>
    <w:rsid w:val="002C1599"/>
    <w:rsid w:val="002C5E38"/>
    <w:rsid w:val="002C7471"/>
    <w:rsid w:val="002D03FA"/>
    <w:rsid w:val="002D09D7"/>
    <w:rsid w:val="002D1565"/>
    <w:rsid w:val="002D3BF9"/>
    <w:rsid w:val="002D45CF"/>
    <w:rsid w:val="002E53B4"/>
    <w:rsid w:val="002E5E4E"/>
    <w:rsid w:val="002E69FB"/>
    <w:rsid w:val="002F2978"/>
    <w:rsid w:val="002F35E6"/>
    <w:rsid w:val="002F643B"/>
    <w:rsid w:val="002F64E2"/>
    <w:rsid w:val="00302970"/>
    <w:rsid w:val="00314F51"/>
    <w:rsid w:val="003153EE"/>
    <w:rsid w:val="00316571"/>
    <w:rsid w:val="00317D07"/>
    <w:rsid w:val="003370C9"/>
    <w:rsid w:val="00337571"/>
    <w:rsid w:val="00340621"/>
    <w:rsid w:val="003462F4"/>
    <w:rsid w:val="0035028D"/>
    <w:rsid w:val="003505C4"/>
    <w:rsid w:val="00355F85"/>
    <w:rsid w:val="00356ACE"/>
    <w:rsid w:val="00356BAE"/>
    <w:rsid w:val="00361329"/>
    <w:rsid w:val="00361396"/>
    <w:rsid w:val="003642B5"/>
    <w:rsid w:val="00367076"/>
    <w:rsid w:val="003701CD"/>
    <w:rsid w:val="00372DB4"/>
    <w:rsid w:val="003744A7"/>
    <w:rsid w:val="00375ECC"/>
    <w:rsid w:val="0037650D"/>
    <w:rsid w:val="0038454A"/>
    <w:rsid w:val="003855AA"/>
    <w:rsid w:val="00387EFD"/>
    <w:rsid w:val="003900A0"/>
    <w:rsid w:val="00390CA5"/>
    <w:rsid w:val="00392145"/>
    <w:rsid w:val="00393B4C"/>
    <w:rsid w:val="00395C09"/>
    <w:rsid w:val="003A02BD"/>
    <w:rsid w:val="003A0754"/>
    <w:rsid w:val="003A324B"/>
    <w:rsid w:val="003A3564"/>
    <w:rsid w:val="003A37DA"/>
    <w:rsid w:val="003A4E8F"/>
    <w:rsid w:val="003A546B"/>
    <w:rsid w:val="003B01E5"/>
    <w:rsid w:val="003B2C0D"/>
    <w:rsid w:val="003C15D4"/>
    <w:rsid w:val="003C2405"/>
    <w:rsid w:val="003C4C0E"/>
    <w:rsid w:val="003D0B8D"/>
    <w:rsid w:val="003D1A87"/>
    <w:rsid w:val="003D53BA"/>
    <w:rsid w:val="003D55FC"/>
    <w:rsid w:val="003D69D0"/>
    <w:rsid w:val="003E512E"/>
    <w:rsid w:val="003E5309"/>
    <w:rsid w:val="003E5E9E"/>
    <w:rsid w:val="003F2DDC"/>
    <w:rsid w:val="003F5206"/>
    <w:rsid w:val="003F5316"/>
    <w:rsid w:val="00400361"/>
    <w:rsid w:val="00401F06"/>
    <w:rsid w:val="00407319"/>
    <w:rsid w:val="0040760C"/>
    <w:rsid w:val="00412653"/>
    <w:rsid w:val="00412CDB"/>
    <w:rsid w:val="004148DD"/>
    <w:rsid w:val="00420B62"/>
    <w:rsid w:val="004226BF"/>
    <w:rsid w:val="0042420E"/>
    <w:rsid w:val="0042434F"/>
    <w:rsid w:val="00425F7F"/>
    <w:rsid w:val="00426981"/>
    <w:rsid w:val="00433E68"/>
    <w:rsid w:val="00434442"/>
    <w:rsid w:val="00440983"/>
    <w:rsid w:val="0044323D"/>
    <w:rsid w:val="00444E91"/>
    <w:rsid w:val="00446B2C"/>
    <w:rsid w:val="00450964"/>
    <w:rsid w:val="00454B4F"/>
    <w:rsid w:val="0045687D"/>
    <w:rsid w:val="00456BD1"/>
    <w:rsid w:val="004625F6"/>
    <w:rsid w:val="00463B2E"/>
    <w:rsid w:val="004679E5"/>
    <w:rsid w:val="00473C16"/>
    <w:rsid w:val="004764AD"/>
    <w:rsid w:val="004777DC"/>
    <w:rsid w:val="004841FB"/>
    <w:rsid w:val="00487CDC"/>
    <w:rsid w:val="00493A0B"/>
    <w:rsid w:val="004A5017"/>
    <w:rsid w:val="004A6E5B"/>
    <w:rsid w:val="004B5709"/>
    <w:rsid w:val="004B5B70"/>
    <w:rsid w:val="004C0C1B"/>
    <w:rsid w:val="004C2317"/>
    <w:rsid w:val="004C3EE3"/>
    <w:rsid w:val="004C62BC"/>
    <w:rsid w:val="004D19D0"/>
    <w:rsid w:val="004D6969"/>
    <w:rsid w:val="004E25A2"/>
    <w:rsid w:val="004E28E4"/>
    <w:rsid w:val="004E3ED8"/>
    <w:rsid w:val="004E4ABE"/>
    <w:rsid w:val="004E4DA4"/>
    <w:rsid w:val="004E4FF2"/>
    <w:rsid w:val="004F03EE"/>
    <w:rsid w:val="004F5C08"/>
    <w:rsid w:val="005015AF"/>
    <w:rsid w:val="0050358A"/>
    <w:rsid w:val="00505E99"/>
    <w:rsid w:val="0050628F"/>
    <w:rsid w:val="005122EE"/>
    <w:rsid w:val="0052194C"/>
    <w:rsid w:val="0053397C"/>
    <w:rsid w:val="00535A64"/>
    <w:rsid w:val="00537607"/>
    <w:rsid w:val="00554945"/>
    <w:rsid w:val="00564A94"/>
    <w:rsid w:val="00565C10"/>
    <w:rsid w:val="00565C9D"/>
    <w:rsid w:val="005661FE"/>
    <w:rsid w:val="00577694"/>
    <w:rsid w:val="00582A01"/>
    <w:rsid w:val="0058667D"/>
    <w:rsid w:val="005941F7"/>
    <w:rsid w:val="00596D1B"/>
    <w:rsid w:val="005A259D"/>
    <w:rsid w:val="005A4FFD"/>
    <w:rsid w:val="005A54D3"/>
    <w:rsid w:val="005A5C94"/>
    <w:rsid w:val="005A7556"/>
    <w:rsid w:val="005B04D9"/>
    <w:rsid w:val="005B0BF0"/>
    <w:rsid w:val="005B4084"/>
    <w:rsid w:val="005C455D"/>
    <w:rsid w:val="005C5C79"/>
    <w:rsid w:val="005C76AE"/>
    <w:rsid w:val="005D007C"/>
    <w:rsid w:val="005D1E43"/>
    <w:rsid w:val="005D6D4F"/>
    <w:rsid w:val="005E0CB6"/>
    <w:rsid w:val="005E28BC"/>
    <w:rsid w:val="005E4580"/>
    <w:rsid w:val="005E535B"/>
    <w:rsid w:val="005F45AD"/>
    <w:rsid w:val="005F53E5"/>
    <w:rsid w:val="005F6734"/>
    <w:rsid w:val="006032BD"/>
    <w:rsid w:val="006048CE"/>
    <w:rsid w:val="00605FE5"/>
    <w:rsid w:val="00614B26"/>
    <w:rsid w:val="00616A92"/>
    <w:rsid w:val="00620448"/>
    <w:rsid w:val="006208E2"/>
    <w:rsid w:val="00621B5E"/>
    <w:rsid w:val="006257EA"/>
    <w:rsid w:val="006278A0"/>
    <w:rsid w:val="00631CBD"/>
    <w:rsid w:val="006365D6"/>
    <w:rsid w:val="006366EF"/>
    <w:rsid w:val="006420BD"/>
    <w:rsid w:val="0064775D"/>
    <w:rsid w:val="00655A73"/>
    <w:rsid w:val="00662C94"/>
    <w:rsid w:val="0066373A"/>
    <w:rsid w:val="0066692B"/>
    <w:rsid w:val="00666A26"/>
    <w:rsid w:val="006678B8"/>
    <w:rsid w:val="00676D12"/>
    <w:rsid w:val="00680266"/>
    <w:rsid w:val="00681B70"/>
    <w:rsid w:val="00685F99"/>
    <w:rsid w:val="006912B8"/>
    <w:rsid w:val="00692D32"/>
    <w:rsid w:val="00694616"/>
    <w:rsid w:val="00694A27"/>
    <w:rsid w:val="0069693B"/>
    <w:rsid w:val="006A4400"/>
    <w:rsid w:val="006A4E06"/>
    <w:rsid w:val="006B134F"/>
    <w:rsid w:val="006C15EC"/>
    <w:rsid w:val="006C1C48"/>
    <w:rsid w:val="006C76AE"/>
    <w:rsid w:val="006C7BA1"/>
    <w:rsid w:val="006D0BCB"/>
    <w:rsid w:val="006D1BD8"/>
    <w:rsid w:val="006E2487"/>
    <w:rsid w:val="006E7F12"/>
    <w:rsid w:val="006F0CDF"/>
    <w:rsid w:val="006F447B"/>
    <w:rsid w:val="00702D6B"/>
    <w:rsid w:val="00704440"/>
    <w:rsid w:val="00704C22"/>
    <w:rsid w:val="00705260"/>
    <w:rsid w:val="007121CB"/>
    <w:rsid w:val="00713DF7"/>
    <w:rsid w:val="00715783"/>
    <w:rsid w:val="00717CAE"/>
    <w:rsid w:val="00722520"/>
    <w:rsid w:val="00722E6A"/>
    <w:rsid w:val="00724DE5"/>
    <w:rsid w:val="00727ABE"/>
    <w:rsid w:val="0073121B"/>
    <w:rsid w:val="0073503C"/>
    <w:rsid w:val="007415F1"/>
    <w:rsid w:val="0074258A"/>
    <w:rsid w:val="00753E26"/>
    <w:rsid w:val="007550E8"/>
    <w:rsid w:val="00755A1E"/>
    <w:rsid w:val="007612A6"/>
    <w:rsid w:val="007626E6"/>
    <w:rsid w:val="007679AA"/>
    <w:rsid w:val="00774A58"/>
    <w:rsid w:val="00774C1C"/>
    <w:rsid w:val="00784AA3"/>
    <w:rsid w:val="007855DF"/>
    <w:rsid w:val="007856F9"/>
    <w:rsid w:val="0078727D"/>
    <w:rsid w:val="007919AD"/>
    <w:rsid w:val="00792508"/>
    <w:rsid w:val="0079346D"/>
    <w:rsid w:val="007A18B0"/>
    <w:rsid w:val="007A27CF"/>
    <w:rsid w:val="007A65AF"/>
    <w:rsid w:val="007A785B"/>
    <w:rsid w:val="007B06B7"/>
    <w:rsid w:val="007B1D8F"/>
    <w:rsid w:val="007B1FD2"/>
    <w:rsid w:val="007B2E23"/>
    <w:rsid w:val="007B2FDD"/>
    <w:rsid w:val="007B5CC9"/>
    <w:rsid w:val="007C13FC"/>
    <w:rsid w:val="007C5C4C"/>
    <w:rsid w:val="007D2064"/>
    <w:rsid w:val="007D2E98"/>
    <w:rsid w:val="007D44FC"/>
    <w:rsid w:val="007D5856"/>
    <w:rsid w:val="007E055C"/>
    <w:rsid w:val="007E0731"/>
    <w:rsid w:val="007E135C"/>
    <w:rsid w:val="007E1365"/>
    <w:rsid w:val="007E2AA0"/>
    <w:rsid w:val="007E410A"/>
    <w:rsid w:val="007E4EF4"/>
    <w:rsid w:val="007F0979"/>
    <w:rsid w:val="007F1D34"/>
    <w:rsid w:val="007F7164"/>
    <w:rsid w:val="00802630"/>
    <w:rsid w:val="008167E3"/>
    <w:rsid w:val="00817624"/>
    <w:rsid w:val="0081774E"/>
    <w:rsid w:val="00826A02"/>
    <w:rsid w:val="00830D88"/>
    <w:rsid w:val="00830F64"/>
    <w:rsid w:val="00833F26"/>
    <w:rsid w:val="00834222"/>
    <w:rsid w:val="00835687"/>
    <w:rsid w:val="00835D1E"/>
    <w:rsid w:val="00842B9F"/>
    <w:rsid w:val="00851324"/>
    <w:rsid w:val="008517A0"/>
    <w:rsid w:val="0085257A"/>
    <w:rsid w:val="00852E69"/>
    <w:rsid w:val="008552FC"/>
    <w:rsid w:val="00855B8C"/>
    <w:rsid w:val="008569AA"/>
    <w:rsid w:val="00857C5E"/>
    <w:rsid w:val="00860AAD"/>
    <w:rsid w:val="00870BAC"/>
    <w:rsid w:val="00870EB6"/>
    <w:rsid w:val="008735C6"/>
    <w:rsid w:val="008738CA"/>
    <w:rsid w:val="00876060"/>
    <w:rsid w:val="0088009A"/>
    <w:rsid w:val="00886705"/>
    <w:rsid w:val="00890336"/>
    <w:rsid w:val="00890855"/>
    <w:rsid w:val="00890FCF"/>
    <w:rsid w:val="0089406C"/>
    <w:rsid w:val="008A0D2A"/>
    <w:rsid w:val="008A2518"/>
    <w:rsid w:val="008A4B5E"/>
    <w:rsid w:val="008A5A0C"/>
    <w:rsid w:val="008A7D9F"/>
    <w:rsid w:val="008B0B37"/>
    <w:rsid w:val="008B4DA1"/>
    <w:rsid w:val="008B6B1A"/>
    <w:rsid w:val="008C00F1"/>
    <w:rsid w:val="008C3CF7"/>
    <w:rsid w:val="008C4667"/>
    <w:rsid w:val="008C49C4"/>
    <w:rsid w:val="008D00D2"/>
    <w:rsid w:val="008D0129"/>
    <w:rsid w:val="008D331E"/>
    <w:rsid w:val="008D4358"/>
    <w:rsid w:val="008D5C7B"/>
    <w:rsid w:val="008D6F55"/>
    <w:rsid w:val="008E0343"/>
    <w:rsid w:val="008E1451"/>
    <w:rsid w:val="008E2BD6"/>
    <w:rsid w:val="008E46C7"/>
    <w:rsid w:val="008F34DD"/>
    <w:rsid w:val="008F5AEE"/>
    <w:rsid w:val="00900A9F"/>
    <w:rsid w:val="00900E53"/>
    <w:rsid w:val="009057ED"/>
    <w:rsid w:val="00916ED0"/>
    <w:rsid w:val="009172BA"/>
    <w:rsid w:val="00920EBC"/>
    <w:rsid w:val="00921B7A"/>
    <w:rsid w:val="00921EA1"/>
    <w:rsid w:val="00925635"/>
    <w:rsid w:val="009314F7"/>
    <w:rsid w:val="00931789"/>
    <w:rsid w:val="009333C4"/>
    <w:rsid w:val="00933A51"/>
    <w:rsid w:val="00933ECE"/>
    <w:rsid w:val="00936F12"/>
    <w:rsid w:val="00940B8C"/>
    <w:rsid w:val="00940C3D"/>
    <w:rsid w:val="00945DDE"/>
    <w:rsid w:val="00951CC2"/>
    <w:rsid w:val="00952D7B"/>
    <w:rsid w:val="009547B2"/>
    <w:rsid w:val="00954A04"/>
    <w:rsid w:val="00955E6C"/>
    <w:rsid w:val="009626B2"/>
    <w:rsid w:val="00962D60"/>
    <w:rsid w:val="0096301A"/>
    <w:rsid w:val="00971CD3"/>
    <w:rsid w:val="009806E2"/>
    <w:rsid w:val="009859D9"/>
    <w:rsid w:val="0099009B"/>
    <w:rsid w:val="00993D21"/>
    <w:rsid w:val="00996AF2"/>
    <w:rsid w:val="009A05F7"/>
    <w:rsid w:val="009A1453"/>
    <w:rsid w:val="009A38B9"/>
    <w:rsid w:val="009B07C0"/>
    <w:rsid w:val="009B1201"/>
    <w:rsid w:val="009B229D"/>
    <w:rsid w:val="009B2FE2"/>
    <w:rsid w:val="009B32A1"/>
    <w:rsid w:val="009B5338"/>
    <w:rsid w:val="009B5D43"/>
    <w:rsid w:val="009C0AAE"/>
    <w:rsid w:val="009C0AE7"/>
    <w:rsid w:val="009C13EC"/>
    <w:rsid w:val="009C50CB"/>
    <w:rsid w:val="009C5166"/>
    <w:rsid w:val="009C66D9"/>
    <w:rsid w:val="009D18FE"/>
    <w:rsid w:val="009D4581"/>
    <w:rsid w:val="009D47EE"/>
    <w:rsid w:val="009E424C"/>
    <w:rsid w:val="009E586A"/>
    <w:rsid w:val="009E5DB3"/>
    <w:rsid w:val="009E65CA"/>
    <w:rsid w:val="009F2C3F"/>
    <w:rsid w:val="009F4657"/>
    <w:rsid w:val="009F6C84"/>
    <w:rsid w:val="00A002F2"/>
    <w:rsid w:val="00A0083A"/>
    <w:rsid w:val="00A02ABB"/>
    <w:rsid w:val="00A03872"/>
    <w:rsid w:val="00A04312"/>
    <w:rsid w:val="00A109A4"/>
    <w:rsid w:val="00A16A10"/>
    <w:rsid w:val="00A31686"/>
    <w:rsid w:val="00A33629"/>
    <w:rsid w:val="00A337C1"/>
    <w:rsid w:val="00A34730"/>
    <w:rsid w:val="00A36ED6"/>
    <w:rsid w:val="00A36F3E"/>
    <w:rsid w:val="00A37D89"/>
    <w:rsid w:val="00A4044B"/>
    <w:rsid w:val="00A46834"/>
    <w:rsid w:val="00A46994"/>
    <w:rsid w:val="00A56FFA"/>
    <w:rsid w:val="00A61F47"/>
    <w:rsid w:val="00A64FF5"/>
    <w:rsid w:val="00A65657"/>
    <w:rsid w:val="00A66A25"/>
    <w:rsid w:val="00A74DA2"/>
    <w:rsid w:val="00A82BA5"/>
    <w:rsid w:val="00A838F9"/>
    <w:rsid w:val="00A852EB"/>
    <w:rsid w:val="00A91CEA"/>
    <w:rsid w:val="00AA3FB2"/>
    <w:rsid w:val="00AA6785"/>
    <w:rsid w:val="00AB0AFA"/>
    <w:rsid w:val="00AB1802"/>
    <w:rsid w:val="00AB5CBD"/>
    <w:rsid w:val="00AB5E88"/>
    <w:rsid w:val="00AC06EA"/>
    <w:rsid w:val="00AC1035"/>
    <w:rsid w:val="00AC4CB0"/>
    <w:rsid w:val="00AC6B3A"/>
    <w:rsid w:val="00AD1012"/>
    <w:rsid w:val="00AD1C13"/>
    <w:rsid w:val="00AD4F4B"/>
    <w:rsid w:val="00AD5D15"/>
    <w:rsid w:val="00AE04F0"/>
    <w:rsid w:val="00AE09A7"/>
    <w:rsid w:val="00AE25DA"/>
    <w:rsid w:val="00AE2F0F"/>
    <w:rsid w:val="00AE3F16"/>
    <w:rsid w:val="00AE4AB1"/>
    <w:rsid w:val="00AE502C"/>
    <w:rsid w:val="00AF0C05"/>
    <w:rsid w:val="00AF4FA3"/>
    <w:rsid w:val="00B0049B"/>
    <w:rsid w:val="00B009DC"/>
    <w:rsid w:val="00B02B6F"/>
    <w:rsid w:val="00B03EA2"/>
    <w:rsid w:val="00B05F9A"/>
    <w:rsid w:val="00B07946"/>
    <w:rsid w:val="00B14708"/>
    <w:rsid w:val="00B16107"/>
    <w:rsid w:val="00B20CA4"/>
    <w:rsid w:val="00B20F76"/>
    <w:rsid w:val="00B22BD6"/>
    <w:rsid w:val="00B23F2D"/>
    <w:rsid w:val="00B24D28"/>
    <w:rsid w:val="00B2614F"/>
    <w:rsid w:val="00B318FA"/>
    <w:rsid w:val="00B32A62"/>
    <w:rsid w:val="00B33E3E"/>
    <w:rsid w:val="00B376CA"/>
    <w:rsid w:val="00B43147"/>
    <w:rsid w:val="00B43BC9"/>
    <w:rsid w:val="00B455BE"/>
    <w:rsid w:val="00B47803"/>
    <w:rsid w:val="00B514C2"/>
    <w:rsid w:val="00B51587"/>
    <w:rsid w:val="00B51863"/>
    <w:rsid w:val="00B5447E"/>
    <w:rsid w:val="00B5603A"/>
    <w:rsid w:val="00B60C6C"/>
    <w:rsid w:val="00B62B15"/>
    <w:rsid w:val="00B63726"/>
    <w:rsid w:val="00B65303"/>
    <w:rsid w:val="00B717D4"/>
    <w:rsid w:val="00B735CB"/>
    <w:rsid w:val="00B7569C"/>
    <w:rsid w:val="00B76D17"/>
    <w:rsid w:val="00B80F63"/>
    <w:rsid w:val="00B91CE6"/>
    <w:rsid w:val="00B96B45"/>
    <w:rsid w:val="00BA02CE"/>
    <w:rsid w:val="00BA0798"/>
    <w:rsid w:val="00BA3678"/>
    <w:rsid w:val="00BB0A94"/>
    <w:rsid w:val="00BB59BB"/>
    <w:rsid w:val="00BC3073"/>
    <w:rsid w:val="00BC5263"/>
    <w:rsid w:val="00BC5431"/>
    <w:rsid w:val="00BC5B7F"/>
    <w:rsid w:val="00BC68F6"/>
    <w:rsid w:val="00BC6F81"/>
    <w:rsid w:val="00BD3E18"/>
    <w:rsid w:val="00BE3DCF"/>
    <w:rsid w:val="00BE5960"/>
    <w:rsid w:val="00BE68B1"/>
    <w:rsid w:val="00BE6D88"/>
    <w:rsid w:val="00BE6FEE"/>
    <w:rsid w:val="00BE72BA"/>
    <w:rsid w:val="00BF005A"/>
    <w:rsid w:val="00BF4650"/>
    <w:rsid w:val="00BF6545"/>
    <w:rsid w:val="00BF79EC"/>
    <w:rsid w:val="00C10ADB"/>
    <w:rsid w:val="00C1142C"/>
    <w:rsid w:val="00C1223A"/>
    <w:rsid w:val="00C13672"/>
    <w:rsid w:val="00C208CB"/>
    <w:rsid w:val="00C209D0"/>
    <w:rsid w:val="00C2374F"/>
    <w:rsid w:val="00C245E2"/>
    <w:rsid w:val="00C25240"/>
    <w:rsid w:val="00C32113"/>
    <w:rsid w:val="00C327E5"/>
    <w:rsid w:val="00C36614"/>
    <w:rsid w:val="00C47582"/>
    <w:rsid w:val="00C47748"/>
    <w:rsid w:val="00C51DE1"/>
    <w:rsid w:val="00C52AB7"/>
    <w:rsid w:val="00C57D4D"/>
    <w:rsid w:val="00C60CA8"/>
    <w:rsid w:val="00C61A82"/>
    <w:rsid w:val="00C63910"/>
    <w:rsid w:val="00C64FED"/>
    <w:rsid w:val="00C65F38"/>
    <w:rsid w:val="00C7629C"/>
    <w:rsid w:val="00C77E8C"/>
    <w:rsid w:val="00C801DA"/>
    <w:rsid w:val="00C8405B"/>
    <w:rsid w:val="00C93250"/>
    <w:rsid w:val="00C93631"/>
    <w:rsid w:val="00C93EC7"/>
    <w:rsid w:val="00C94070"/>
    <w:rsid w:val="00C9739B"/>
    <w:rsid w:val="00CA3C57"/>
    <w:rsid w:val="00CA3C94"/>
    <w:rsid w:val="00CA7767"/>
    <w:rsid w:val="00CB4265"/>
    <w:rsid w:val="00CB434F"/>
    <w:rsid w:val="00CB4E46"/>
    <w:rsid w:val="00CB5C80"/>
    <w:rsid w:val="00CB6BF2"/>
    <w:rsid w:val="00CC450D"/>
    <w:rsid w:val="00CC4F72"/>
    <w:rsid w:val="00CD004D"/>
    <w:rsid w:val="00CD0AFE"/>
    <w:rsid w:val="00CD1FA3"/>
    <w:rsid w:val="00CD33EF"/>
    <w:rsid w:val="00CD47E6"/>
    <w:rsid w:val="00CD5C89"/>
    <w:rsid w:val="00CD7CA9"/>
    <w:rsid w:val="00CE1B3C"/>
    <w:rsid w:val="00CE35A9"/>
    <w:rsid w:val="00CE3A23"/>
    <w:rsid w:val="00CE6342"/>
    <w:rsid w:val="00CF43E6"/>
    <w:rsid w:val="00CF4415"/>
    <w:rsid w:val="00CF6160"/>
    <w:rsid w:val="00CF6E1A"/>
    <w:rsid w:val="00D0163E"/>
    <w:rsid w:val="00D02042"/>
    <w:rsid w:val="00D042C4"/>
    <w:rsid w:val="00D0662A"/>
    <w:rsid w:val="00D10801"/>
    <w:rsid w:val="00D120C0"/>
    <w:rsid w:val="00D129DC"/>
    <w:rsid w:val="00D1304E"/>
    <w:rsid w:val="00D17BDA"/>
    <w:rsid w:val="00D230B9"/>
    <w:rsid w:val="00D25349"/>
    <w:rsid w:val="00D25907"/>
    <w:rsid w:val="00D26DA6"/>
    <w:rsid w:val="00D3127D"/>
    <w:rsid w:val="00D31F0E"/>
    <w:rsid w:val="00D31FC8"/>
    <w:rsid w:val="00D3323A"/>
    <w:rsid w:val="00D33E09"/>
    <w:rsid w:val="00D352A5"/>
    <w:rsid w:val="00D359AB"/>
    <w:rsid w:val="00D41CA8"/>
    <w:rsid w:val="00D4207B"/>
    <w:rsid w:val="00D43A33"/>
    <w:rsid w:val="00D45B74"/>
    <w:rsid w:val="00D46731"/>
    <w:rsid w:val="00D50A5F"/>
    <w:rsid w:val="00D50CE0"/>
    <w:rsid w:val="00D51500"/>
    <w:rsid w:val="00D52C95"/>
    <w:rsid w:val="00D54253"/>
    <w:rsid w:val="00D54657"/>
    <w:rsid w:val="00D550A3"/>
    <w:rsid w:val="00D60603"/>
    <w:rsid w:val="00D61B2F"/>
    <w:rsid w:val="00D66C73"/>
    <w:rsid w:val="00D71F8C"/>
    <w:rsid w:val="00D72F73"/>
    <w:rsid w:val="00D773D3"/>
    <w:rsid w:val="00D81A91"/>
    <w:rsid w:val="00D85005"/>
    <w:rsid w:val="00D86F29"/>
    <w:rsid w:val="00D91A22"/>
    <w:rsid w:val="00D932E0"/>
    <w:rsid w:val="00D93E28"/>
    <w:rsid w:val="00D93EB8"/>
    <w:rsid w:val="00D974D0"/>
    <w:rsid w:val="00D976ED"/>
    <w:rsid w:val="00DA1C65"/>
    <w:rsid w:val="00DA40B5"/>
    <w:rsid w:val="00DA468A"/>
    <w:rsid w:val="00DA7B94"/>
    <w:rsid w:val="00DA7BD6"/>
    <w:rsid w:val="00DB1EB4"/>
    <w:rsid w:val="00DB295A"/>
    <w:rsid w:val="00DB55D7"/>
    <w:rsid w:val="00DE120D"/>
    <w:rsid w:val="00DE2303"/>
    <w:rsid w:val="00DE43E1"/>
    <w:rsid w:val="00DE4EEA"/>
    <w:rsid w:val="00DE58C6"/>
    <w:rsid w:val="00DE756F"/>
    <w:rsid w:val="00DF03B4"/>
    <w:rsid w:val="00DF3901"/>
    <w:rsid w:val="00DF4CEF"/>
    <w:rsid w:val="00DF5993"/>
    <w:rsid w:val="00DF5AA7"/>
    <w:rsid w:val="00DF5E0D"/>
    <w:rsid w:val="00E0050C"/>
    <w:rsid w:val="00E009C2"/>
    <w:rsid w:val="00E021C7"/>
    <w:rsid w:val="00E05362"/>
    <w:rsid w:val="00E070D6"/>
    <w:rsid w:val="00E073EB"/>
    <w:rsid w:val="00E07D91"/>
    <w:rsid w:val="00E102EF"/>
    <w:rsid w:val="00E1168F"/>
    <w:rsid w:val="00E1413B"/>
    <w:rsid w:val="00E1450A"/>
    <w:rsid w:val="00E20639"/>
    <w:rsid w:val="00E22DE8"/>
    <w:rsid w:val="00E243D5"/>
    <w:rsid w:val="00E3031D"/>
    <w:rsid w:val="00E30B93"/>
    <w:rsid w:val="00E347F6"/>
    <w:rsid w:val="00E351C5"/>
    <w:rsid w:val="00E36928"/>
    <w:rsid w:val="00E36A39"/>
    <w:rsid w:val="00E4045B"/>
    <w:rsid w:val="00E42771"/>
    <w:rsid w:val="00E43077"/>
    <w:rsid w:val="00E5003F"/>
    <w:rsid w:val="00E50E64"/>
    <w:rsid w:val="00E542D8"/>
    <w:rsid w:val="00E56C3B"/>
    <w:rsid w:val="00E6040A"/>
    <w:rsid w:val="00E627BF"/>
    <w:rsid w:val="00E63F04"/>
    <w:rsid w:val="00E7161F"/>
    <w:rsid w:val="00E72C64"/>
    <w:rsid w:val="00E76018"/>
    <w:rsid w:val="00E76790"/>
    <w:rsid w:val="00E804DD"/>
    <w:rsid w:val="00E814F1"/>
    <w:rsid w:val="00E82BD4"/>
    <w:rsid w:val="00E85A26"/>
    <w:rsid w:val="00E86811"/>
    <w:rsid w:val="00E875FB"/>
    <w:rsid w:val="00E90240"/>
    <w:rsid w:val="00E905D1"/>
    <w:rsid w:val="00E9362E"/>
    <w:rsid w:val="00E954CB"/>
    <w:rsid w:val="00E95ACF"/>
    <w:rsid w:val="00E979F2"/>
    <w:rsid w:val="00EA0098"/>
    <w:rsid w:val="00EA14E2"/>
    <w:rsid w:val="00EA198F"/>
    <w:rsid w:val="00EA6602"/>
    <w:rsid w:val="00EA751E"/>
    <w:rsid w:val="00EB3214"/>
    <w:rsid w:val="00EB4452"/>
    <w:rsid w:val="00EB4D6F"/>
    <w:rsid w:val="00EC0C75"/>
    <w:rsid w:val="00EC4711"/>
    <w:rsid w:val="00EC4E62"/>
    <w:rsid w:val="00EC5D93"/>
    <w:rsid w:val="00EC7B61"/>
    <w:rsid w:val="00ED10A6"/>
    <w:rsid w:val="00ED3AE9"/>
    <w:rsid w:val="00EE0493"/>
    <w:rsid w:val="00EE30B4"/>
    <w:rsid w:val="00EE3C05"/>
    <w:rsid w:val="00EE5A26"/>
    <w:rsid w:val="00EF0FD9"/>
    <w:rsid w:val="00EF3AD4"/>
    <w:rsid w:val="00EF6BC7"/>
    <w:rsid w:val="00EF7F0A"/>
    <w:rsid w:val="00F060C2"/>
    <w:rsid w:val="00F11FED"/>
    <w:rsid w:val="00F1259F"/>
    <w:rsid w:val="00F12D1D"/>
    <w:rsid w:val="00F12DE8"/>
    <w:rsid w:val="00F13197"/>
    <w:rsid w:val="00F14617"/>
    <w:rsid w:val="00F22D9F"/>
    <w:rsid w:val="00F22E06"/>
    <w:rsid w:val="00F23DD7"/>
    <w:rsid w:val="00F26521"/>
    <w:rsid w:val="00F266D1"/>
    <w:rsid w:val="00F32B45"/>
    <w:rsid w:val="00F37459"/>
    <w:rsid w:val="00F416AC"/>
    <w:rsid w:val="00F436ED"/>
    <w:rsid w:val="00F455A5"/>
    <w:rsid w:val="00F45F4A"/>
    <w:rsid w:val="00F53BDA"/>
    <w:rsid w:val="00F53D46"/>
    <w:rsid w:val="00F54CE4"/>
    <w:rsid w:val="00F557B1"/>
    <w:rsid w:val="00F561DE"/>
    <w:rsid w:val="00F5650E"/>
    <w:rsid w:val="00F609A4"/>
    <w:rsid w:val="00F6130C"/>
    <w:rsid w:val="00F63983"/>
    <w:rsid w:val="00F64C7D"/>
    <w:rsid w:val="00F75D5A"/>
    <w:rsid w:val="00F82B31"/>
    <w:rsid w:val="00F84B90"/>
    <w:rsid w:val="00F86CCF"/>
    <w:rsid w:val="00F91575"/>
    <w:rsid w:val="00F91D9B"/>
    <w:rsid w:val="00F92DDE"/>
    <w:rsid w:val="00F92E74"/>
    <w:rsid w:val="00F95375"/>
    <w:rsid w:val="00F96E25"/>
    <w:rsid w:val="00FA2ABA"/>
    <w:rsid w:val="00FA4F76"/>
    <w:rsid w:val="00FB207C"/>
    <w:rsid w:val="00FB6EB2"/>
    <w:rsid w:val="00FC204A"/>
    <w:rsid w:val="00FC6136"/>
    <w:rsid w:val="00FC6CF4"/>
    <w:rsid w:val="00FD1316"/>
    <w:rsid w:val="00FD54BC"/>
    <w:rsid w:val="00FE19F8"/>
    <w:rsid w:val="00FE2E47"/>
    <w:rsid w:val="00FE5687"/>
    <w:rsid w:val="00FE61FD"/>
    <w:rsid w:val="00FE685A"/>
    <w:rsid w:val="00FE786E"/>
    <w:rsid w:val="00FF58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52A7"/>
  <w15:docId w15:val="{C3BDECA9-1396-444E-8723-4D1404E4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40" w:after="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446B2C"/>
    <w:rPr>
      <w:color w:val="0000FF" w:themeColor="hyperlink"/>
      <w:u w:val="single"/>
    </w:rPr>
  </w:style>
  <w:style w:type="character" w:styleId="UnresolvedMention">
    <w:name w:val="Unresolved Mention"/>
    <w:basedOn w:val="DefaultParagraphFont"/>
    <w:uiPriority w:val="99"/>
    <w:semiHidden/>
    <w:unhideWhenUsed/>
    <w:rsid w:val="00446B2C"/>
    <w:rPr>
      <w:color w:val="605E5C"/>
      <w:shd w:val="clear" w:color="auto" w:fill="E1DFDD"/>
    </w:rPr>
  </w:style>
  <w:style w:type="character" w:styleId="FollowedHyperlink">
    <w:name w:val="FollowedHyperlink"/>
    <w:basedOn w:val="DefaultParagraphFont"/>
    <w:uiPriority w:val="99"/>
    <w:semiHidden/>
    <w:unhideWhenUsed/>
    <w:rsid w:val="00132F79"/>
    <w:rPr>
      <w:color w:val="800080" w:themeColor="followedHyperlink"/>
      <w:u w:val="single"/>
    </w:rPr>
  </w:style>
  <w:style w:type="paragraph" w:styleId="Header">
    <w:name w:val="header"/>
    <w:basedOn w:val="Normal"/>
    <w:link w:val="HeaderChar"/>
    <w:uiPriority w:val="99"/>
    <w:unhideWhenUsed/>
    <w:rsid w:val="00833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F26"/>
  </w:style>
  <w:style w:type="paragraph" w:styleId="Footer">
    <w:name w:val="footer"/>
    <w:basedOn w:val="Normal"/>
    <w:link w:val="FooterChar"/>
    <w:uiPriority w:val="99"/>
    <w:unhideWhenUsed/>
    <w:rsid w:val="00833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F26"/>
  </w:style>
  <w:style w:type="paragraph" w:styleId="NormalWeb">
    <w:name w:val="Normal (Web)"/>
    <w:basedOn w:val="Normal"/>
    <w:uiPriority w:val="99"/>
    <w:semiHidden/>
    <w:unhideWhenUsed/>
    <w:rsid w:val="00774A58"/>
    <w:rPr>
      <w:rFonts w:ascii="Times New Roman" w:hAnsi="Times New Roman" w:cs="Times New Roman"/>
      <w:sz w:val="24"/>
      <w:szCs w:val="24"/>
    </w:rPr>
  </w:style>
  <w:style w:type="paragraph" w:styleId="ListParagraph">
    <w:name w:val="List Paragraph"/>
    <w:basedOn w:val="Normal"/>
    <w:uiPriority w:val="34"/>
    <w:qFormat/>
    <w:rsid w:val="00852E69"/>
    <w:pPr>
      <w:ind w:left="720"/>
      <w:contextualSpacing/>
    </w:pPr>
  </w:style>
  <w:style w:type="paragraph" w:styleId="TOCHeading">
    <w:name w:val="TOC Heading"/>
    <w:basedOn w:val="Heading1"/>
    <w:next w:val="Normal"/>
    <w:uiPriority w:val="39"/>
    <w:unhideWhenUsed/>
    <w:qFormat/>
    <w:rsid w:val="000E03B0"/>
    <w:pPr>
      <w:outlineLvl w:val="9"/>
    </w:pPr>
    <w:rPr>
      <w:rFonts w:asciiTheme="majorHAnsi" w:eastAsiaTheme="majorEastAsia" w:hAnsiTheme="majorHAnsi" w:cstheme="majorBidi"/>
      <w:color w:val="365F91" w:themeColor="accent1" w:themeShade="BF"/>
      <w:lang w:val="es-GT" w:eastAsia="ko-KR"/>
    </w:rPr>
  </w:style>
  <w:style w:type="paragraph" w:styleId="TOC1">
    <w:name w:val="toc 1"/>
    <w:basedOn w:val="Normal"/>
    <w:next w:val="Normal"/>
    <w:autoRedefine/>
    <w:uiPriority w:val="39"/>
    <w:unhideWhenUsed/>
    <w:rsid w:val="000E03B0"/>
    <w:pPr>
      <w:spacing w:after="100"/>
    </w:pPr>
  </w:style>
  <w:style w:type="paragraph" w:styleId="TOC2">
    <w:name w:val="toc 2"/>
    <w:basedOn w:val="Normal"/>
    <w:next w:val="Normal"/>
    <w:autoRedefine/>
    <w:uiPriority w:val="39"/>
    <w:unhideWhenUsed/>
    <w:rsid w:val="000E03B0"/>
    <w:pPr>
      <w:spacing w:after="100"/>
      <w:ind w:left="220"/>
    </w:pPr>
  </w:style>
  <w:style w:type="paragraph" w:styleId="TOC3">
    <w:name w:val="toc 3"/>
    <w:basedOn w:val="Normal"/>
    <w:next w:val="Normal"/>
    <w:autoRedefine/>
    <w:uiPriority w:val="39"/>
    <w:unhideWhenUsed/>
    <w:rsid w:val="000E03B0"/>
    <w:pPr>
      <w:spacing w:after="100"/>
      <w:ind w:left="440"/>
    </w:pPr>
  </w:style>
  <w:style w:type="character" w:customStyle="1" w:styleId="url">
    <w:name w:val="url"/>
    <w:basedOn w:val="DefaultParagraphFont"/>
    <w:rsid w:val="001E2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865602">
      <w:bodyDiv w:val="1"/>
      <w:marLeft w:val="0"/>
      <w:marRight w:val="0"/>
      <w:marTop w:val="0"/>
      <w:marBottom w:val="0"/>
      <w:divBdr>
        <w:top w:val="none" w:sz="0" w:space="0" w:color="auto"/>
        <w:left w:val="none" w:sz="0" w:space="0" w:color="auto"/>
        <w:bottom w:val="none" w:sz="0" w:space="0" w:color="auto"/>
        <w:right w:val="none" w:sz="0" w:space="0" w:color="auto"/>
      </w:divBdr>
      <w:divsChild>
        <w:div w:id="1961720587">
          <w:marLeft w:val="0"/>
          <w:marRight w:val="0"/>
          <w:marTop w:val="0"/>
          <w:marBottom w:val="0"/>
          <w:divBdr>
            <w:top w:val="none" w:sz="0" w:space="0" w:color="auto"/>
            <w:left w:val="none" w:sz="0" w:space="0" w:color="auto"/>
            <w:bottom w:val="none" w:sz="0" w:space="0" w:color="auto"/>
            <w:right w:val="none" w:sz="0" w:space="0" w:color="auto"/>
          </w:divBdr>
          <w:divsChild>
            <w:div w:id="14563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500">
      <w:bodyDiv w:val="1"/>
      <w:marLeft w:val="0"/>
      <w:marRight w:val="0"/>
      <w:marTop w:val="0"/>
      <w:marBottom w:val="0"/>
      <w:divBdr>
        <w:top w:val="none" w:sz="0" w:space="0" w:color="auto"/>
        <w:left w:val="none" w:sz="0" w:space="0" w:color="auto"/>
        <w:bottom w:val="none" w:sz="0" w:space="0" w:color="auto"/>
        <w:right w:val="none" w:sz="0" w:space="0" w:color="auto"/>
      </w:divBdr>
    </w:div>
    <w:div w:id="292366345">
      <w:bodyDiv w:val="1"/>
      <w:marLeft w:val="0"/>
      <w:marRight w:val="0"/>
      <w:marTop w:val="0"/>
      <w:marBottom w:val="0"/>
      <w:divBdr>
        <w:top w:val="none" w:sz="0" w:space="0" w:color="auto"/>
        <w:left w:val="none" w:sz="0" w:space="0" w:color="auto"/>
        <w:bottom w:val="none" w:sz="0" w:space="0" w:color="auto"/>
        <w:right w:val="none" w:sz="0" w:space="0" w:color="auto"/>
      </w:divBdr>
      <w:divsChild>
        <w:div w:id="127943021">
          <w:marLeft w:val="-720"/>
          <w:marRight w:val="0"/>
          <w:marTop w:val="0"/>
          <w:marBottom w:val="0"/>
          <w:divBdr>
            <w:top w:val="none" w:sz="0" w:space="0" w:color="auto"/>
            <w:left w:val="none" w:sz="0" w:space="0" w:color="auto"/>
            <w:bottom w:val="none" w:sz="0" w:space="0" w:color="auto"/>
            <w:right w:val="none" w:sz="0" w:space="0" w:color="auto"/>
          </w:divBdr>
        </w:div>
      </w:divsChild>
    </w:div>
    <w:div w:id="336856262">
      <w:bodyDiv w:val="1"/>
      <w:marLeft w:val="0"/>
      <w:marRight w:val="0"/>
      <w:marTop w:val="0"/>
      <w:marBottom w:val="0"/>
      <w:divBdr>
        <w:top w:val="none" w:sz="0" w:space="0" w:color="auto"/>
        <w:left w:val="none" w:sz="0" w:space="0" w:color="auto"/>
        <w:bottom w:val="none" w:sz="0" w:space="0" w:color="auto"/>
        <w:right w:val="none" w:sz="0" w:space="0" w:color="auto"/>
      </w:divBdr>
    </w:div>
    <w:div w:id="371883929">
      <w:bodyDiv w:val="1"/>
      <w:marLeft w:val="0"/>
      <w:marRight w:val="0"/>
      <w:marTop w:val="0"/>
      <w:marBottom w:val="0"/>
      <w:divBdr>
        <w:top w:val="none" w:sz="0" w:space="0" w:color="auto"/>
        <w:left w:val="none" w:sz="0" w:space="0" w:color="auto"/>
        <w:bottom w:val="none" w:sz="0" w:space="0" w:color="auto"/>
        <w:right w:val="none" w:sz="0" w:space="0" w:color="auto"/>
      </w:divBdr>
      <w:divsChild>
        <w:div w:id="1102145410">
          <w:marLeft w:val="-720"/>
          <w:marRight w:val="0"/>
          <w:marTop w:val="0"/>
          <w:marBottom w:val="0"/>
          <w:divBdr>
            <w:top w:val="none" w:sz="0" w:space="0" w:color="auto"/>
            <w:left w:val="none" w:sz="0" w:space="0" w:color="auto"/>
            <w:bottom w:val="none" w:sz="0" w:space="0" w:color="auto"/>
            <w:right w:val="none" w:sz="0" w:space="0" w:color="auto"/>
          </w:divBdr>
        </w:div>
      </w:divsChild>
    </w:div>
    <w:div w:id="373359283">
      <w:bodyDiv w:val="1"/>
      <w:marLeft w:val="0"/>
      <w:marRight w:val="0"/>
      <w:marTop w:val="0"/>
      <w:marBottom w:val="0"/>
      <w:divBdr>
        <w:top w:val="none" w:sz="0" w:space="0" w:color="auto"/>
        <w:left w:val="none" w:sz="0" w:space="0" w:color="auto"/>
        <w:bottom w:val="none" w:sz="0" w:space="0" w:color="auto"/>
        <w:right w:val="none" w:sz="0" w:space="0" w:color="auto"/>
      </w:divBdr>
      <w:divsChild>
        <w:div w:id="362559019">
          <w:marLeft w:val="-720"/>
          <w:marRight w:val="0"/>
          <w:marTop w:val="0"/>
          <w:marBottom w:val="0"/>
          <w:divBdr>
            <w:top w:val="none" w:sz="0" w:space="0" w:color="auto"/>
            <w:left w:val="none" w:sz="0" w:space="0" w:color="auto"/>
            <w:bottom w:val="none" w:sz="0" w:space="0" w:color="auto"/>
            <w:right w:val="none" w:sz="0" w:space="0" w:color="auto"/>
          </w:divBdr>
        </w:div>
      </w:divsChild>
    </w:div>
    <w:div w:id="411127458">
      <w:bodyDiv w:val="1"/>
      <w:marLeft w:val="0"/>
      <w:marRight w:val="0"/>
      <w:marTop w:val="0"/>
      <w:marBottom w:val="0"/>
      <w:divBdr>
        <w:top w:val="none" w:sz="0" w:space="0" w:color="auto"/>
        <w:left w:val="none" w:sz="0" w:space="0" w:color="auto"/>
        <w:bottom w:val="none" w:sz="0" w:space="0" w:color="auto"/>
        <w:right w:val="none" w:sz="0" w:space="0" w:color="auto"/>
      </w:divBdr>
      <w:divsChild>
        <w:div w:id="1215393320">
          <w:marLeft w:val="-720"/>
          <w:marRight w:val="0"/>
          <w:marTop w:val="0"/>
          <w:marBottom w:val="0"/>
          <w:divBdr>
            <w:top w:val="none" w:sz="0" w:space="0" w:color="auto"/>
            <w:left w:val="none" w:sz="0" w:space="0" w:color="auto"/>
            <w:bottom w:val="none" w:sz="0" w:space="0" w:color="auto"/>
            <w:right w:val="none" w:sz="0" w:space="0" w:color="auto"/>
          </w:divBdr>
        </w:div>
      </w:divsChild>
    </w:div>
    <w:div w:id="431047932">
      <w:bodyDiv w:val="1"/>
      <w:marLeft w:val="0"/>
      <w:marRight w:val="0"/>
      <w:marTop w:val="0"/>
      <w:marBottom w:val="0"/>
      <w:divBdr>
        <w:top w:val="none" w:sz="0" w:space="0" w:color="auto"/>
        <w:left w:val="none" w:sz="0" w:space="0" w:color="auto"/>
        <w:bottom w:val="none" w:sz="0" w:space="0" w:color="auto"/>
        <w:right w:val="none" w:sz="0" w:space="0" w:color="auto"/>
      </w:divBdr>
      <w:divsChild>
        <w:div w:id="1959214508">
          <w:marLeft w:val="-720"/>
          <w:marRight w:val="0"/>
          <w:marTop w:val="0"/>
          <w:marBottom w:val="0"/>
          <w:divBdr>
            <w:top w:val="none" w:sz="0" w:space="0" w:color="auto"/>
            <w:left w:val="none" w:sz="0" w:space="0" w:color="auto"/>
            <w:bottom w:val="none" w:sz="0" w:space="0" w:color="auto"/>
            <w:right w:val="none" w:sz="0" w:space="0" w:color="auto"/>
          </w:divBdr>
        </w:div>
      </w:divsChild>
    </w:div>
    <w:div w:id="442262386">
      <w:bodyDiv w:val="1"/>
      <w:marLeft w:val="0"/>
      <w:marRight w:val="0"/>
      <w:marTop w:val="0"/>
      <w:marBottom w:val="0"/>
      <w:divBdr>
        <w:top w:val="none" w:sz="0" w:space="0" w:color="auto"/>
        <w:left w:val="none" w:sz="0" w:space="0" w:color="auto"/>
        <w:bottom w:val="none" w:sz="0" w:space="0" w:color="auto"/>
        <w:right w:val="none" w:sz="0" w:space="0" w:color="auto"/>
      </w:divBdr>
    </w:div>
    <w:div w:id="451364478">
      <w:bodyDiv w:val="1"/>
      <w:marLeft w:val="0"/>
      <w:marRight w:val="0"/>
      <w:marTop w:val="0"/>
      <w:marBottom w:val="0"/>
      <w:divBdr>
        <w:top w:val="none" w:sz="0" w:space="0" w:color="auto"/>
        <w:left w:val="none" w:sz="0" w:space="0" w:color="auto"/>
        <w:bottom w:val="none" w:sz="0" w:space="0" w:color="auto"/>
        <w:right w:val="none" w:sz="0" w:space="0" w:color="auto"/>
      </w:divBdr>
    </w:div>
    <w:div w:id="452552576">
      <w:bodyDiv w:val="1"/>
      <w:marLeft w:val="0"/>
      <w:marRight w:val="0"/>
      <w:marTop w:val="0"/>
      <w:marBottom w:val="0"/>
      <w:divBdr>
        <w:top w:val="none" w:sz="0" w:space="0" w:color="auto"/>
        <w:left w:val="none" w:sz="0" w:space="0" w:color="auto"/>
        <w:bottom w:val="none" w:sz="0" w:space="0" w:color="auto"/>
        <w:right w:val="none" w:sz="0" w:space="0" w:color="auto"/>
      </w:divBdr>
    </w:div>
    <w:div w:id="454953847">
      <w:bodyDiv w:val="1"/>
      <w:marLeft w:val="0"/>
      <w:marRight w:val="0"/>
      <w:marTop w:val="0"/>
      <w:marBottom w:val="0"/>
      <w:divBdr>
        <w:top w:val="none" w:sz="0" w:space="0" w:color="auto"/>
        <w:left w:val="none" w:sz="0" w:space="0" w:color="auto"/>
        <w:bottom w:val="none" w:sz="0" w:space="0" w:color="auto"/>
        <w:right w:val="none" w:sz="0" w:space="0" w:color="auto"/>
      </w:divBdr>
      <w:divsChild>
        <w:div w:id="1296792875">
          <w:marLeft w:val="-720"/>
          <w:marRight w:val="0"/>
          <w:marTop w:val="0"/>
          <w:marBottom w:val="0"/>
          <w:divBdr>
            <w:top w:val="none" w:sz="0" w:space="0" w:color="auto"/>
            <w:left w:val="none" w:sz="0" w:space="0" w:color="auto"/>
            <w:bottom w:val="none" w:sz="0" w:space="0" w:color="auto"/>
            <w:right w:val="none" w:sz="0" w:space="0" w:color="auto"/>
          </w:divBdr>
        </w:div>
      </w:divsChild>
    </w:div>
    <w:div w:id="559556990">
      <w:bodyDiv w:val="1"/>
      <w:marLeft w:val="0"/>
      <w:marRight w:val="0"/>
      <w:marTop w:val="0"/>
      <w:marBottom w:val="0"/>
      <w:divBdr>
        <w:top w:val="none" w:sz="0" w:space="0" w:color="auto"/>
        <w:left w:val="none" w:sz="0" w:space="0" w:color="auto"/>
        <w:bottom w:val="none" w:sz="0" w:space="0" w:color="auto"/>
        <w:right w:val="none" w:sz="0" w:space="0" w:color="auto"/>
      </w:divBdr>
      <w:divsChild>
        <w:div w:id="791631272">
          <w:marLeft w:val="-720"/>
          <w:marRight w:val="0"/>
          <w:marTop w:val="0"/>
          <w:marBottom w:val="0"/>
          <w:divBdr>
            <w:top w:val="none" w:sz="0" w:space="0" w:color="auto"/>
            <w:left w:val="none" w:sz="0" w:space="0" w:color="auto"/>
            <w:bottom w:val="none" w:sz="0" w:space="0" w:color="auto"/>
            <w:right w:val="none" w:sz="0" w:space="0" w:color="auto"/>
          </w:divBdr>
        </w:div>
      </w:divsChild>
    </w:div>
    <w:div w:id="566887212">
      <w:bodyDiv w:val="1"/>
      <w:marLeft w:val="0"/>
      <w:marRight w:val="0"/>
      <w:marTop w:val="0"/>
      <w:marBottom w:val="0"/>
      <w:divBdr>
        <w:top w:val="none" w:sz="0" w:space="0" w:color="auto"/>
        <w:left w:val="none" w:sz="0" w:space="0" w:color="auto"/>
        <w:bottom w:val="none" w:sz="0" w:space="0" w:color="auto"/>
        <w:right w:val="none" w:sz="0" w:space="0" w:color="auto"/>
      </w:divBdr>
    </w:div>
    <w:div w:id="593125004">
      <w:bodyDiv w:val="1"/>
      <w:marLeft w:val="0"/>
      <w:marRight w:val="0"/>
      <w:marTop w:val="0"/>
      <w:marBottom w:val="0"/>
      <w:divBdr>
        <w:top w:val="none" w:sz="0" w:space="0" w:color="auto"/>
        <w:left w:val="none" w:sz="0" w:space="0" w:color="auto"/>
        <w:bottom w:val="none" w:sz="0" w:space="0" w:color="auto"/>
        <w:right w:val="none" w:sz="0" w:space="0" w:color="auto"/>
      </w:divBdr>
    </w:div>
    <w:div w:id="602567516">
      <w:bodyDiv w:val="1"/>
      <w:marLeft w:val="0"/>
      <w:marRight w:val="0"/>
      <w:marTop w:val="0"/>
      <w:marBottom w:val="0"/>
      <w:divBdr>
        <w:top w:val="none" w:sz="0" w:space="0" w:color="auto"/>
        <w:left w:val="none" w:sz="0" w:space="0" w:color="auto"/>
        <w:bottom w:val="none" w:sz="0" w:space="0" w:color="auto"/>
        <w:right w:val="none" w:sz="0" w:space="0" w:color="auto"/>
      </w:divBdr>
      <w:divsChild>
        <w:div w:id="515071854">
          <w:marLeft w:val="0"/>
          <w:marRight w:val="0"/>
          <w:marTop w:val="0"/>
          <w:marBottom w:val="0"/>
          <w:divBdr>
            <w:top w:val="none" w:sz="0" w:space="0" w:color="auto"/>
            <w:left w:val="none" w:sz="0" w:space="0" w:color="auto"/>
            <w:bottom w:val="none" w:sz="0" w:space="0" w:color="auto"/>
            <w:right w:val="none" w:sz="0" w:space="0" w:color="auto"/>
          </w:divBdr>
          <w:divsChild>
            <w:div w:id="3472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9350">
      <w:bodyDiv w:val="1"/>
      <w:marLeft w:val="0"/>
      <w:marRight w:val="0"/>
      <w:marTop w:val="0"/>
      <w:marBottom w:val="0"/>
      <w:divBdr>
        <w:top w:val="none" w:sz="0" w:space="0" w:color="auto"/>
        <w:left w:val="none" w:sz="0" w:space="0" w:color="auto"/>
        <w:bottom w:val="none" w:sz="0" w:space="0" w:color="auto"/>
        <w:right w:val="none" w:sz="0" w:space="0" w:color="auto"/>
      </w:divBdr>
      <w:divsChild>
        <w:div w:id="1686010759">
          <w:marLeft w:val="-720"/>
          <w:marRight w:val="0"/>
          <w:marTop w:val="0"/>
          <w:marBottom w:val="0"/>
          <w:divBdr>
            <w:top w:val="none" w:sz="0" w:space="0" w:color="auto"/>
            <w:left w:val="none" w:sz="0" w:space="0" w:color="auto"/>
            <w:bottom w:val="none" w:sz="0" w:space="0" w:color="auto"/>
            <w:right w:val="none" w:sz="0" w:space="0" w:color="auto"/>
          </w:divBdr>
        </w:div>
      </w:divsChild>
    </w:div>
    <w:div w:id="818889361">
      <w:bodyDiv w:val="1"/>
      <w:marLeft w:val="0"/>
      <w:marRight w:val="0"/>
      <w:marTop w:val="0"/>
      <w:marBottom w:val="0"/>
      <w:divBdr>
        <w:top w:val="none" w:sz="0" w:space="0" w:color="auto"/>
        <w:left w:val="none" w:sz="0" w:space="0" w:color="auto"/>
        <w:bottom w:val="none" w:sz="0" w:space="0" w:color="auto"/>
        <w:right w:val="none" w:sz="0" w:space="0" w:color="auto"/>
      </w:divBdr>
    </w:div>
    <w:div w:id="861935484">
      <w:bodyDiv w:val="1"/>
      <w:marLeft w:val="0"/>
      <w:marRight w:val="0"/>
      <w:marTop w:val="0"/>
      <w:marBottom w:val="0"/>
      <w:divBdr>
        <w:top w:val="none" w:sz="0" w:space="0" w:color="auto"/>
        <w:left w:val="none" w:sz="0" w:space="0" w:color="auto"/>
        <w:bottom w:val="none" w:sz="0" w:space="0" w:color="auto"/>
        <w:right w:val="none" w:sz="0" w:space="0" w:color="auto"/>
      </w:divBdr>
      <w:divsChild>
        <w:div w:id="865480188">
          <w:marLeft w:val="547"/>
          <w:marRight w:val="0"/>
          <w:marTop w:val="0"/>
          <w:marBottom w:val="0"/>
          <w:divBdr>
            <w:top w:val="none" w:sz="0" w:space="0" w:color="auto"/>
            <w:left w:val="none" w:sz="0" w:space="0" w:color="auto"/>
            <w:bottom w:val="none" w:sz="0" w:space="0" w:color="auto"/>
            <w:right w:val="none" w:sz="0" w:space="0" w:color="auto"/>
          </w:divBdr>
        </w:div>
      </w:divsChild>
    </w:div>
    <w:div w:id="911695455">
      <w:bodyDiv w:val="1"/>
      <w:marLeft w:val="0"/>
      <w:marRight w:val="0"/>
      <w:marTop w:val="0"/>
      <w:marBottom w:val="0"/>
      <w:divBdr>
        <w:top w:val="none" w:sz="0" w:space="0" w:color="auto"/>
        <w:left w:val="none" w:sz="0" w:space="0" w:color="auto"/>
        <w:bottom w:val="none" w:sz="0" w:space="0" w:color="auto"/>
        <w:right w:val="none" w:sz="0" w:space="0" w:color="auto"/>
      </w:divBdr>
    </w:div>
    <w:div w:id="1190798649">
      <w:bodyDiv w:val="1"/>
      <w:marLeft w:val="0"/>
      <w:marRight w:val="0"/>
      <w:marTop w:val="0"/>
      <w:marBottom w:val="0"/>
      <w:divBdr>
        <w:top w:val="none" w:sz="0" w:space="0" w:color="auto"/>
        <w:left w:val="none" w:sz="0" w:space="0" w:color="auto"/>
        <w:bottom w:val="none" w:sz="0" w:space="0" w:color="auto"/>
        <w:right w:val="none" w:sz="0" w:space="0" w:color="auto"/>
      </w:divBdr>
      <w:divsChild>
        <w:div w:id="674840819">
          <w:marLeft w:val="-720"/>
          <w:marRight w:val="0"/>
          <w:marTop w:val="0"/>
          <w:marBottom w:val="0"/>
          <w:divBdr>
            <w:top w:val="none" w:sz="0" w:space="0" w:color="auto"/>
            <w:left w:val="none" w:sz="0" w:space="0" w:color="auto"/>
            <w:bottom w:val="none" w:sz="0" w:space="0" w:color="auto"/>
            <w:right w:val="none" w:sz="0" w:space="0" w:color="auto"/>
          </w:divBdr>
        </w:div>
      </w:divsChild>
    </w:div>
    <w:div w:id="1197158674">
      <w:bodyDiv w:val="1"/>
      <w:marLeft w:val="0"/>
      <w:marRight w:val="0"/>
      <w:marTop w:val="0"/>
      <w:marBottom w:val="0"/>
      <w:divBdr>
        <w:top w:val="none" w:sz="0" w:space="0" w:color="auto"/>
        <w:left w:val="none" w:sz="0" w:space="0" w:color="auto"/>
        <w:bottom w:val="none" w:sz="0" w:space="0" w:color="auto"/>
        <w:right w:val="none" w:sz="0" w:space="0" w:color="auto"/>
      </w:divBdr>
      <w:divsChild>
        <w:div w:id="1982034887">
          <w:marLeft w:val="-720"/>
          <w:marRight w:val="0"/>
          <w:marTop w:val="0"/>
          <w:marBottom w:val="0"/>
          <w:divBdr>
            <w:top w:val="none" w:sz="0" w:space="0" w:color="auto"/>
            <w:left w:val="none" w:sz="0" w:space="0" w:color="auto"/>
            <w:bottom w:val="none" w:sz="0" w:space="0" w:color="auto"/>
            <w:right w:val="none" w:sz="0" w:space="0" w:color="auto"/>
          </w:divBdr>
        </w:div>
      </w:divsChild>
    </w:div>
    <w:div w:id="1237781653">
      <w:bodyDiv w:val="1"/>
      <w:marLeft w:val="0"/>
      <w:marRight w:val="0"/>
      <w:marTop w:val="0"/>
      <w:marBottom w:val="0"/>
      <w:divBdr>
        <w:top w:val="none" w:sz="0" w:space="0" w:color="auto"/>
        <w:left w:val="none" w:sz="0" w:space="0" w:color="auto"/>
        <w:bottom w:val="none" w:sz="0" w:space="0" w:color="auto"/>
        <w:right w:val="none" w:sz="0" w:space="0" w:color="auto"/>
      </w:divBdr>
    </w:div>
    <w:div w:id="1267731576">
      <w:bodyDiv w:val="1"/>
      <w:marLeft w:val="0"/>
      <w:marRight w:val="0"/>
      <w:marTop w:val="0"/>
      <w:marBottom w:val="0"/>
      <w:divBdr>
        <w:top w:val="none" w:sz="0" w:space="0" w:color="auto"/>
        <w:left w:val="none" w:sz="0" w:space="0" w:color="auto"/>
        <w:bottom w:val="none" w:sz="0" w:space="0" w:color="auto"/>
        <w:right w:val="none" w:sz="0" w:space="0" w:color="auto"/>
      </w:divBdr>
    </w:div>
    <w:div w:id="1295063054">
      <w:bodyDiv w:val="1"/>
      <w:marLeft w:val="0"/>
      <w:marRight w:val="0"/>
      <w:marTop w:val="0"/>
      <w:marBottom w:val="0"/>
      <w:divBdr>
        <w:top w:val="none" w:sz="0" w:space="0" w:color="auto"/>
        <w:left w:val="none" w:sz="0" w:space="0" w:color="auto"/>
        <w:bottom w:val="none" w:sz="0" w:space="0" w:color="auto"/>
        <w:right w:val="none" w:sz="0" w:space="0" w:color="auto"/>
      </w:divBdr>
    </w:div>
    <w:div w:id="1340892594">
      <w:bodyDiv w:val="1"/>
      <w:marLeft w:val="0"/>
      <w:marRight w:val="0"/>
      <w:marTop w:val="0"/>
      <w:marBottom w:val="0"/>
      <w:divBdr>
        <w:top w:val="none" w:sz="0" w:space="0" w:color="auto"/>
        <w:left w:val="none" w:sz="0" w:space="0" w:color="auto"/>
        <w:bottom w:val="none" w:sz="0" w:space="0" w:color="auto"/>
        <w:right w:val="none" w:sz="0" w:space="0" w:color="auto"/>
      </w:divBdr>
      <w:divsChild>
        <w:div w:id="1238438105">
          <w:marLeft w:val="-720"/>
          <w:marRight w:val="0"/>
          <w:marTop w:val="0"/>
          <w:marBottom w:val="0"/>
          <w:divBdr>
            <w:top w:val="none" w:sz="0" w:space="0" w:color="auto"/>
            <w:left w:val="none" w:sz="0" w:space="0" w:color="auto"/>
            <w:bottom w:val="none" w:sz="0" w:space="0" w:color="auto"/>
            <w:right w:val="none" w:sz="0" w:space="0" w:color="auto"/>
          </w:divBdr>
        </w:div>
      </w:divsChild>
    </w:div>
    <w:div w:id="1499417829">
      <w:bodyDiv w:val="1"/>
      <w:marLeft w:val="0"/>
      <w:marRight w:val="0"/>
      <w:marTop w:val="0"/>
      <w:marBottom w:val="0"/>
      <w:divBdr>
        <w:top w:val="none" w:sz="0" w:space="0" w:color="auto"/>
        <w:left w:val="none" w:sz="0" w:space="0" w:color="auto"/>
        <w:bottom w:val="none" w:sz="0" w:space="0" w:color="auto"/>
        <w:right w:val="none" w:sz="0" w:space="0" w:color="auto"/>
      </w:divBdr>
      <w:divsChild>
        <w:div w:id="414206430">
          <w:marLeft w:val="-720"/>
          <w:marRight w:val="0"/>
          <w:marTop w:val="0"/>
          <w:marBottom w:val="0"/>
          <w:divBdr>
            <w:top w:val="none" w:sz="0" w:space="0" w:color="auto"/>
            <w:left w:val="none" w:sz="0" w:space="0" w:color="auto"/>
            <w:bottom w:val="none" w:sz="0" w:space="0" w:color="auto"/>
            <w:right w:val="none" w:sz="0" w:space="0" w:color="auto"/>
          </w:divBdr>
        </w:div>
      </w:divsChild>
    </w:div>
    <w:div w:id="1515916249">
      <w:bodyDiv w:val="1"/>
      <w:marLeft w:val="0"/>
      <w:marRight w:val="0"/>
      <w:marTop w:val="0"/>
      <w:marBottom w:val="0"/>
      <w:divBdr>
        <w:top w:val="none" w:sz="0" w:space="0" w:color="auto"/>
        <w:left w:val="none" w:sz="0" w:space="0" w:color="auto"/>
        <w:bottom w:val="none" w:sz="0" w:space="0" w:color="auto"/>
        <w:right w:val="none" w:sz="0" w:space="0" w:color="auto"/>
      </w:divBdr>
      <w:divsChild>
        <w:div w:id="775442483">
          <w:marLeft w:val="-720"/>
          <w:marRight w:val="0"/>
          <w:marTop w:val="0"/>
          <w:marBottom w:val="0"/>
          <w:divBdr>
            <w:top w:val="none" w:sz="0" w:space="0" w:color="auto"/>
            <w:left w:val="none" w:sz="0" w:space="0" w:color="auto"/>
            <w:bottom w:val="none" w:sz="0" w:space="0" w:color="auto"/>
            <w:right w:val="none" w:sz="0" w:space="0" w:color="auto"/>
          </w:divBdr>
        </w:div>
      </w:divsChild>
    </w:div>
    <w:div w:id="1518494856">
      <w:bodyDiv w:val="1"/>
      <w:marLeft w:val="0"/>
      <w:marRight w:val="0"/>
      <w:marTop w:val="0"/>
      <w:marBottom w:val="0"/>
      <w:divBdr>
        <w:top w:val="none" w:sz="0" w:space="0" w:color="auto"/>
        <w:left w:val="none" w:sz="0" w:space="0" w:color="auto"/>
        <w:bottom w:val="none" w:sz="0" w:space="0" w:color="auto"/>
        <w:right w:val="none" w:sz="0" w:space="0" w:color="auto"/>
      </w:divBdr>
      <w:divsChild>
        <w:div w:id="1656759287">
          <w:marLeft w:val="-720"/>
          <w:marRight w:val="0"/>
          <w:marTop w:val="0"/>
          <w:marBottom w:val="0"/>
          <w:divBdr>
            <w:top w:val="none" w:sz="0" w:space="0" w:color="auto"/>
            <w:left w:val="none" w:sz="0" w:space="0" w:color="auto"/>
            <w:bottom w:val="none" w:sz="0" w:space="0" w:color="auto"/>
            <w:right w:val="none" w:sz="0" w:space="0" w:color="auto"/>
          </w:divBdr>
        </w:div>
      </w:divsChild>
    </w:div>
    <w:div w:id="1519466907">
      <w:bodyDiv w:val="1"/>
      <w:marLeft w:val="0"/>
      <w:marRight w:val="0"/>
      <w:marTop w:val="0"/>
      <w:marBottom w:val="0"/>
      <w:divBdr>
        <w:top w:val="none" w:sz="0" w:space="0" w:color="auto"/>
        <w:left w:val="none" w:sz="0" w:space="0" w:color="auto"/>
        <w:bottom w:val="none" w:sz="0" w:space="0" w:color="auto"/>
        <w:right w:val="none" w:sz="0" w:space="0" w:color="auto"/>
      </w:divBdr>
      <w:divsChild>
        <w:div w:id="411195287">
          <w:marLeft w:val="547"/>
          <w:marRight w:val="0"/>
          <w:marTop w:val="0"/>
          <w:marBottom w:val="0"/>
          <w:divBdr>
            <w:top w:val="none" w:sz="0" w:space="0" w:color="auto"/>
            <w:left w:val="none" w:sz="0" w:space="0" w:color="auto"/>
            <w:bottom w:val="none" w:sz="0" w:space="0" w:color="auto"/>
            <w:right w:val="none" w:sz="0" w:space="0" w:color="auto"/>
          </w:divBdr>
        </w:div>
      </w:divsChild>
    </w:div>
    <w:div w:id="1546141098">
      <w:bodyDiv w:val="1"/>
      <w:marLeft w:val="0"/>
      <w:marRight w:val="0"/>
      <w:marTop w:val="0"/>
      <w:marBottom w:val="0"/>
      <w:divBdr>
        <w:top w:val="none" w:sz="0" w:space="0" w:color="auto"/>
        <w:left w:val="none" w:sz="0" w:space="0" w:color="auto"/>
        <w:bottom w:val="none" w:sz="0" w:space="0" w:color="auto"/>
        <w:right w:val="none" w:sz="0" w:space="0" w:color="auto"/>
      </w:divBdr>
    </w:div>
    <w:div w:id="1615139245">
      <w:bodyDiv w:val="1"/>
      <w:marLeft w:val="0"/>
      <w:marRight w:val="0"/>
      <w:marTop w:val="0"/>
      <w:marBottom w:val="0"/>
      <w:divBdr>
        <w:top w:val="none" w:sz="0" w:space="0" w:color="auto"/>
        <w:left w:val="none" w:sz="0" w:space="0" w:color="auto"/>
        <w:bottom w:val="none" w:sz="0" w:space="0" w:color="auto"/>
        <w:right w:val="none" w:sz="0" w:space="0" w:color="auto"/>
      </w:divBdr>
      <w:divsChild>
        <w:div w:id="1580019351">
          <w:marLeft w:val="547"/>
          <w:marRight w:val="0"/>
          <w:marTop w:val="0"/>
          <w:marBottom w:val="0"/>
          <w:divBdr>
            <w:top w:val="none" w:sz="0" w:space="0" w:color="auto"/>
            <w:left w:val="none" w:sz="0" w:space="0" w:color="auto"/>
            <w:bottom w:val="none" w:sz="0" w:space="0" w:color="auto"/>
            <w:right w:val="none" w:sz="0" w:space="0" w:color="auto"/>
          </w:divBdr>
        </w:div>
      </w:divsChild>
    </w:div>
    <w:div w:id="1769235461">
      <w:bodyDiv w:val="1"/>
      <w:marLeft w:val="0"/>
      <w:marRight w:val="0"/>
      <w:marTop w:val="0"/>
      <w:marBottom w:val="0"/>
      <w:divBdr>
        <w:top w:val="none" w:sz="0" w:space="0" w:color="auto"/>
        <w:left w:val="none" w:sz="0" w:space="0" w:color="auto"/>
        <w:bottom w:val="none" w:sz="0" w:space="0" w:color="auto"/>
        <w:right w:val="none" w:sz="0" w:space="0" w:color="auto"/>
      </w:divBdr>
      <w:divsChild>
        <w:div w:id="1230918868">
          <w:marLeft w:val="-720"/>
          <w:marRight w:val="0"/>
          <w:marTop w:val="0"/>
          <w:marBottom w:val="0"/>
          <w:divBdr>
            <w:top w:val="none" w:sz="0" w:space="0" w:color="auto"/>
            <w:left w:val="none" w:sz="0" w:space="0" w:color="auto"/>
            <w:bottom w:val="none" w:sz="0" w:space="0" w:color="auto"/>
            <w:right w:val="none" w:sz="0" w:space="0" w:color="auto"/>
          </w:divBdr>
        </w:div>
      </w:divsChild>
    </w:div>
    <w:div w:id="1875077218">
      <w:bodyDiv w:val="1"/>
      <w:marLeft w:val="0"/>
      <w:marRight w:val="0"/>
      <w:marTop w:val="0"/>
      <w:marBottom w:val="0"/>
      <w:divBdr>
        <w:top w:val="none" w:sz="0" w:space="0" w:color="auto"/>
        <w:left w:val="none" w:sz="0" w:space="0" w:color="auto"/>
        <w:bottom w:val="none" w:sz="0" w:space="0" w:color="auto"/>
        <w:right w:val="none" w:sz="0" w:space="0" w:color="auto"/>
      </w:divBdr>
      <w:divsChild>
        <w:div w:id="67272352">
          <w:marLeft w:val="-720"/>
          <w:marRight w:val="0"/>
          <w:marTop w:val="0"/>
          <w:marBottom w:val="0"/>
          <w:divBdr>
            <w:top w:val="none" w:sz="0" w:space="0" w:color="auto"/>
            <w:left w:val="none" w:sz="0" w:space="0" w:color="auto"/>
            <w:bottom w:val="none" w:sz="0" w:space="0" w:color="auto"/>
            <w:right w:val="none" w:sz="0" w:space="0" w:color="auto"/>
          </w:divBdr>
        </w:div>
      </w:divsChild>
    </w:div>
    <w:div w:id="1900898122">
      <w:bodyDiv w:val="1"/>
      <w:marLeft w:val="0"/>
      <w:marRight w:val="0"/>
      <w:marTop w:val="0"/>
      <w:marBottom w:val="0"/>
      <w:divBdr>
        <w:top w:val="none" w:sz="0" w:space="0" w:color="auto"/>
        <w:left w:val="none" w:sz="0" w:space="0" w:color="auto"/>
        <w:bottom w:val="none" w:sz="0" w:space="0" w:color="auto"/>
        <w:right w:val="none" w:sz="0" w:space="0" w:color="auto"/>
      </w:divBdr>
      <w:divsChild>
        <w:div w:id="863009920">
          <w:marLeft w:val="-720"/>
          <w:marRight w:val="0"/>
          <w:marTop w:val="0"/>
          <w:marBottom w:val="0"/>
          <w:divBdr>
            <w:top w:val="none" w:sz="0" w:space="0" w:color="auto"/>
            <w:left w:val="none" w:sz="0" w:space="0" w:color="auto"/>
            <w:bottom w:val="none" w:sz="0" w:space="0" w:color="auto"/>
            <w:right w:val="none" w:sz="0" w:space="0" w:color="auto"/>
          </w:divBdr>
        </w:div>
      </w:divsChild>
    </w:div>
    <w:div w:id="1917549945">
      <w:bodyDiv w:val="1"/>
      <w:marLeft w:val="0"/>
      <w:marRight w:val="0"/>
      <w:marTop w:val="0"/>
      <w:marBottom w:val="0"/>
      <w:divBdr>
        <w:top w:val="none" w:sz="0" w:space="0" w:color="auto"/>
        <w:left w:val="none" w:sz="0" w:space="0" w:color="auto"/>
        <w:bottom w:val="none" w:sz="0" w:space="0" w:color="auto"/>
        <w:right w:val="none" w:sz="0" w:space="0" w:color="auto"/>
      </w:divBdr>
    </w:div>
    <w:div w:id="1963025962">
      <w:bodyDiv w:val="1"/>
      <w:marLeft w:val="0"/>
      <w:marRight w:val="0"/>
      <w:marTop w:val="0"/>
      <w:marBottom w:val="0"/>
      <w:divBdr>
        <w:top w:val="none" w:sz="0" w:space="0" w:color="auto"/>
        <w:left w:val="none" w:sz="0" w:space="0" w:color="auto"/>
        <w:bottom w:val="none" w:sz="0" w:space="0" w:color="auto"/>
        <w:right w:val="none" w:sz="0" w:space="0" w:color="auto"/>
      </w:divBdr>
      <w:divsChild>
        <w:div w:id="1652756941">
          <w:marLeft w:val="-720"/>
          <w:marRight w:val="0"/>
          <w:marTop w:val="0"/>
          <w:marBottom w:val="0"/>
          <w:divBdr>
            <w:top w:val="none" w:sz="0" w:space="0" w:color="auto"/>
            <w:left w:val="none" w:sz="0" w:space="0" w:color="auto"/>
            <w:bottom w:val="none" w:sz="0" w:space="0" w:color="auto"/>
            <w:right w:val="none" w:sz="0" w:space="0" w:color="auto"/>
          </w:divBdr>
        </w:div>
      </w:divsChild>
    </w:div>
    <w:div w:id="1998411429">
      <w:bodyDiv w:val="1"/>
      <w:marLeft w:val="0"/>
      <w:marRight w:val="0"/>
      <w:marTop w:val="0"/>
      <w:marBottom w:val="0"/>
      <w:divBdr>
        <w:top w:val="none" w:sz="0" w:space="0" w:color="auto"/>
        <w:left w:val="none" w:sz="0" w:space="0" w:color="auto"/>
        <w:bottom w:val="none" w:sz="0" w:space="0" w:color="auto"/>
        <w:right w:val="none" w:sz="0" w:space="0" w:color="auto"/>
      </w:divBdr>
    </w:div>
    <w:div w:id="2050228419">
      <w:bodyDiv w:val="1"/>
      <w:marLeft w:val="0"/>
      <w:marRight w:val="0"/>
      <w:marTop w:val="0"/>
      <w:marBottom w:val="0"/>
      <w:divBdr>
        <w:top w:val="none" w:sz="0" w:space="0" w:color="auto"/>
        <w:left w:val="none" w:sz="0" w:space="0" w:color="auto"/>
        <w:bottom w:val="none" w:sz="0" w:space="0" w:color="auto"/>
        <w:right w:val="none" w:sz="0" w:space="0" w:color="auto"/>
      </w:divBdr>
    </w:div>
    <w:div w:id="2057855595">
      <w:bodyDiv w:val="1"/>
      <w:marLeft w:val="0"/>
      <w:marRight w:val="0"/>
      <w:marTop w:val="0"/>
      <w:marBottom w:val="0"/>
      <w:divBdr>
        <w:top w:val="none" w:sz="0" w:space="0" w:color="auto"/>
        <w:left w:val="none" w:sz="0" w:space="0" w:color="auto"/>
        <w:bottom w:val="none" w:sz="0" w:space="0" w:color="auto"/>
        <w:right w:val="none" w:sz="0" w:space="0" w:color="auto"/>
      </w:divBdr>
      <w:divsChild>
        <w:div w:id="507477344">
          <w:marLeft w:val="-720"/>
          <w:marRight w:val="0"/>
          <w:marTop w:val="0"/>
          <w:marBottom w:val="0"/>
          <w:divBdr>
            <w:top w:val="none" w:sz="0" w:space="0" w:color="auto"/>
            <w:left w:val="none" w:sz="0" w:space="0" w:color="auto"/>
            <w:bottom w:val="none" w:sz="0" w:space="0" w:color="auto"/>
            <w:right w:val="none" w:sz="0" w:space="0" w:color="auto"/>
          </w:divBdr>
        </w:div>
      </w:divsChild>
    </w:div>
    <w:div w:id="2077622954">
      <w:bodyDiv w:val="1"/>
      <w:marLeft w:val="0"/>
      <w:marRight w:val="0"/>
      <w:marTop w:val="0"/>
      <w:marBottom w:val="0"/>
      <w:divBdr>
        <w:top w:val="none" w:sz="0" w:space="0" w:color="auto"/>
        <w:left w:val="none" w:sz="0" w:space="0" w:color="auto"/>
        <w:bottom w:val="none" w:sz="0" w:space="0" w:color="auto"/>
        <w:right w:val="none" w:sz="0" w:space="0" w:color="auto"/>
      </w:divBdr>
    </w:div>
    <w:div w:id="2098357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g"/><Relationship Id="rId42" Type="http://schemas.openxmlformats.org/officeDocument/2006/relationships/chart" Target="charts/chart6.xml"/><Relationship Id="rId47" Type="http://schemas.openxmlformats.org/officeDocument/2006/relationships/image" Target="media/image31.png"/><Relationship Id="rId63" Type="http://schemas.openxmlformats.org/officeDocument/2006/relationships/hyperlink" Target="https://elibro.net/es/ereader/rafaellandivar/44015?page=8" TargetMode="External"/><Relationship Id="rId68" Type="http://schemas.openxmlformats.org/officeDocument/2006/relationships/hyperlink" Target="https://repositorio.upse.edu.ec/bitstream/46000/12600/1/UPSE-TAE-2025-0007.pdf" TargetMode="External"/><Relationship Id="rId16" Type="http://schemas.openxmlformats.org/officeDocument/2006/relationships/image" Target="media/image7.jp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chart" Target="charts/chart5.xml"/><Relationship Id="rId45" Type="http://schemas.openxmlformats.org/officeDocument/2006/relationships/chart" Target="charts/chart7.xml"/><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hyperlink" Target="https://www.ilo.org/es/regiones-y-paises/americas/oit-en-america-latina-y-el-caribe/oficina-regional-para-america-latina-y-el-caribe" TargetMode="External"/><Relationship Id="rId74" Type="http://schemas.openxmlformats.org/officeDocument/2006/relationships/hyperlink" Target="https://dca.gob.gt/noticias-guatemala-diario-centro-america/e-commerce-genera-q374-millones-al-ano/"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chart" Target="charts/chart1.xml"/><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hyperlink" Target="http://bibliod.url.edu.gt/Tesis/wevg/2019/01/01/Abac-Elizabeth.pdf" TargetMode="External"/><Relationship Id="rId69" Type="http://schemas.openxmlformats.org/officeDocument/2006/relationships/hyperlink" Target="https://www.youtube.com/watch?v=gCB5dlcwo2Y" TargetMode="External"/><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chart" Target="charts/chart8.xml"/><Relationship Id="rId72" Type="http://schemas.openxmlformats.org/officeDocument/2006/relationships/hyperlink" Target="https://www.edenred.mx/blog/diferencias-entre-una-empresa-formal-vs-empresa-informal"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chart" Target="charts/chart2.xml"/><Relationship Id="rId38" Type="http://schemas.openxmlformats.org/officeDocument/2006/relationships/chart" Target="charts/chart4.xml"/><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hyperlink" Target="https://www.ilo.org/sites/default/files/wcmsp5/groups/public/@dgreports/@stat/documents/normativeinstrument/wcms_901703.pdf" TargetMode="External"/><Relationship Id="rId20" Type="http://schemas.openxmlformats.org/officeDocument/2006/relationships/image" Target="media/image11.jpg"/><Relationship Id="rId41" Type="http://schemas.openxmlformats.org/officeDocument/2006/relationships/image" Target="media/image27.png"/><Relationship Id="rId54" Type="http://schemas.openxmlformats.org/officeDocument/2006/relationships/hyperlink" Target="https://sites.google.com/view/inscribeahora/inicio" TargetMode="External"/><Relationship Id="rId62" Type="http://schemas.openxmlformats.org/officeDocument/2006/relationships/image" Target="media/image44.png"/><Relationship Id="rId70" Type="http://schemas.openxmlformats.org/officeDocument/2006/relationships/hyperlink" Target="https://www.euroinnova.com/blog/que-es-una-empresa-formal-e-informal" TargetMode="External"/><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chart" Target="charts/chart3.xml"/><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hyperlink" Target="https://repository.unimilitar.edu.co/server/api/core/bitstreams/bfd15147-b6bf-4c40-8174-767374f9e4ea/content" TargetMode="External"/><Relationship Id="rId73" Type="http://schemas.openxmlformats.org/officeDocument/2006/relationships/hyperlink" Target="https://iies.usac.edu.gt/wp-content/uploads/2025/06/Boletin-Economia-al-dia-nro.-5-mayo-2025.pdf" TargetMode="Externa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26.png"/><Relationship Id="rId34" Type="http://schemas.openxmlformats.org/officeDocument/2006/relationships/image" Target="media/image23.png"/><Relationship Id="rId50" Type="http://schemas.openxmlformats.org/officeDocument/2006/relationships/image" Target="media/image34.png"/><Relationship Id="rId55" Type="http://schemas.openxmlformats.org/officeDocument/2006/relationships/image" Target="media/image37.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22201/iij.24487899e.2025.40.19257" TargetMode="External"/><Relationship Id="rId2" Type="http://schemas.openxmlformats.org/officeDocument/2006/relationships/numbering" Target="numbering.xml"/><Relationship Id="rId29"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2.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GT" sz="1400" b="0" i="0" u="none" strike="noStrike" baseline="0">
                <a:effectLst/>
                <a:latin typeface="Arial" panose="020B0604020202020204" pitchFamily="34" charset="0"/>
                <a:cs typeface="Arial" panose="020B0604020202020204" pitchFamily="34" charset="0"/>
              </a:rPr>
              <a:t>Si su respuesta fue afirmativa, ¿En qué redes sociales promociona su producto?</a:t>
            </a:r>
            <a:endParaRPr lang="en-US">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Hoja2!$B$1</c:f>
              <c:strCache>
                <c:ptCount val="1"/>
                <c:pt idx="0">
                  <c:v>recuento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EDB-4707-94EC-473AF4B4A1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EDB-4707-94EC-473AF4B4A1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EDB-4707-94EC-473AF4B4A15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EDB-4707-94EC-473AF4B4A15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EDB-4707-94EC-473AF4B4A15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EDB-4707-94EC-473AF4B4A15D}"/>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6EDB-4707-94EC-473AF4B4A15D}"/>
              </c:ext>
            </c:extLst>
          </c:dPt>
          <c:dLbls>
            <c:dLbl>
              <c:idx val="6"/>
              <c:layout>
                <c:manualLayout>
                  <c:x val="9.9862685062285274E-3"/>
                  <c:y val="1.499218469079995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D-6EDB-4707-94EC-473AF4B4A15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Hoja2!$A$2:$A$8</c:f>
              <c:strCache>
                <c:ptCount val="7"/>
                <c:pt idx="0">
                  <c:v>Facebook</c:v>
                </c:pt>
                <c:pt idx="1">
                  <c:v>Instagram</c:v>
                </c:pt>
                <c:pt idx="2">
                  <c:v>X (twitter)</c:v>
                </c:pt>
                <c:pt idx="3">
                  <c:v>WhatsApp</c:v>
                </c:pt>
                <c:pt idx="4">
                  <c:v>WhatsApp</c:v>
                </c:pt>
                <c:pt idx="5">
                  <c:v>WhatsApp</c:v>
                </c:pt>
                <c:pt idx="6">
                  <c:v>tiktok</c:v>
                </c:pt>
              </c:strCache>
            </c:strRef>
          </c:cat>
          <c:val>
            <c:numRef>
              <c:f>Hoja2!$B$2:$B$8</c:f>
              <c:numCache>
                <c:formatCode>General</c:formatCode>
                <c:ptCount val="7"/>
                <c:pt idx="0">
                  <c:v>7</c:v>
                </c:pt>
                <c:pt idx="1">
                  <c:v>10</c:v>
                </c:pt>
                <c:pt idx="2">
                  <c:v>0</c:v>
                </c:pt>
                <c:pt idx="3">
                  <c:v>2</c:v>
                </c:pt>
                <c:pt idx="4">
                  <c:v>1</c:v>
                </c:pt>
                <c:pt idx="5">
                  <c:v>1</c:v>
                </c:pt>
                <c:pt idx="6">
                  <c:v>1</c:v>
                </c:pt>
              </c:numCache>
            </c:numRef>
          </c:val>
          <c:extLst>
            <c:ext xmlns:c16="http://schemas.microsoft.com/office/drawing/2014/chart" uri="{C3380CC4-5D6E-409C-BE32-E72D297353CC}">
              <c16:uniqueId val="{0000000E-6EDB-4707-94EC-473AF4B4A15D}"/>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2867661186408117"/>
          <c:y val="0.3292615450095765"/>
          <c:w val="0.20640285981713674"/>
          <c:h val="0.545716990408817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s-GT">
                <a:latin typeface="Arial "/>
              </a:rPr>
              <a:t>Dónde adquirieron el préstamo</a:t>
            </a:r>
          </a:p>
          <a:p>
            <a:pPr>
              <a:defRPr/>
            </a:pPr>
            <a:endParaRPr lang="es-GT"/>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GT"/>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B3C-4886-9E60-ABB3D0B2045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B3C-4886-9E60-ABB3D0B2045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B3C-4886-9E60-ABB3D0B20454}"/>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B3C-4886-9E60-ABB3D0B20454}"/>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B3C-4886-9E60-ABB3D0B2045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Hoja1!$D$8:$D$12</c:f>
              <c:strCache>
                <c:ptCount val="5"/>
                <c:pt idx="0">
                  <c:v>cooperativa</c:v>
                </c:pt>
                <c:pt idx="1">
                  <c:v>micro financiera</c:v>
                </c:pt>
                <c:pt idx="2">
                  <c:v>entidades bancarias</c:v>
                </c:pt>
                <c:pt idx="3">
                  <c:v>particulares</c:v>
                </c:pt>
                <c:pt idx="4">
                  <c:v>familiares</c:v>
                </c:pt>
              </c:strCache>
            </c:strRef>
          </c:cat>
          <c:val>
            <c:numRef>
              <c:f>Hoja1!$E$8:$E$12</c:f>
              <c:numCache>
                <c:formatCode>General</c:formatCode>
                <c:ptCount val="5"/>
                <c:pt idx="0">
                  <c:v>1</c:v>
                </c:pt>
                <c:pt idx="1">
                  <c:v>0</c:v>
                </c:pt>
                <c:pt idx="2">
                  <c:v>1</c:v>
                </c:pt>
                <c:pt idx="3">
                  <c:v>1</c:v>
                </c:pt>
                <c:pt idx="4">
                  <c:v>1</c:v>
                </c:pt>
              </c:numCache>
            </c:numRef>
          </c:val>
          <c:extLst>
            <c:ext xmlns:c16="http://schemas.microsoft.com/office/drawing/2014/chart" uri="{C3380CC4-5D6E-409C-BE32-E72D297353CC}">
              <c16:uniqueId val="{0000000A-7B3C-4886-9E60-ABB3D0B20454}"/>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GT" sz="1400" b="0" i="0" u="none" strike="noStrike" baseline="0">
                <a:effectLst/>
              </a:rPr>
              <a:t>Si su respuesta fue Negativa, ¿Cuál es la razón o razones por las que no está inscrita la empresa en la SAT?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Hoja1!$D$6</c:f>
              <c:strCache>
                <c:ptCount val="1"/>
                <c:pt idx="0">
                  <c:v>recuento</c:v>
                </c:pt>
              </c:strCache>
            </c:strRef>
          </c:tx>
          <c:spPr>
            <a:solidFill>
              <a:srgbClr val="FFFF00"/>
            </a:solidFill>
          </c:spPr>
          <c:dPt>
            <c:idx val="0"/>
            <c:bubble3D val="0"/>
            <c:spPr>
              <a:solidFill>
                <a:srgbClr val="FFC000"/>
              </a:solidFill>
              <a:ln w="19050">
                <a:solidFill>
                  <a:schemeClr val="lt1"/>
                </a:solidFill>
              </a:ln>
              <a:effectLst/>
            </c:spPr>
            <c:extLst>
              <c:ext xmlns:c16="http://schemas.microsoft.com/office/drawing/2014/chart" uri="{C3380CC4-5D6E-409C-BE32-E72D297353CC}">
                <c16:uniqueId val="{00000001-BC9E-47CD-8740-F30DC864B1B9}"/>
              </c:ext>
            </c:extLst>
          </c:dPt>
          <c:dPt>
            <c:idx val="1"/>
            <c:bubble3D val="0"/>
            <c:spPr>
              <a:solidFill>
                <a:schemeClr val="tx2">
                  <a:lumMod val="75000"/>
                  <a:lumOff val="25000"/>
                </a:schemeClr>
              </a:solidFill>
              <a:ln w="19050">
                <a:solidFill>
                  <a:schemeClr val="lt1"/>
                </a:solidFill>
              </a:ln>
              <a:effectLst/>
            </c:spPr>
            <c:extLst>
              <c:ext xmlns:c16="http://schemas.microsoft.com/office/drawing/2014/chart" uri="{C3380CC4-5D6E-409C-BE32-E72D297353CC}">
                <c16:uniqueId val="{00000003-BC9E-47CD-8740-F30DC864B1B9}"/>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BC9E-47CD-8740-F30DC864B1B9}"/>
              </c:ext>
            </c:extLst>
          </c:dPt>
          <c:dPt>
            <c:idx val="3"/>
            <c:bubble3D val="0"/>
            <c:spPr>
              <a:solidFill>
                <a:srgbClr val="FF0000"/>
              </a:solidFill>
              <a:ln w="19050">
                <a:solidFill>
                  <a:schemeClr val="lt1"/>
                </a:solidFill>
              </a:ln>
              <a:effectLst/>
            </c:spPr>
            <c:extLst>
              <c:ext xmlns:c16="http://schemas.microsoft.com/office/drawing/2014/chart" uri="{C3380CC4-5D6E-409C-BE32-E72D297353CC}">
                <c16:uniqueId val="{00000007-BC9E-47CD-8740-F30DC864B1B9}"/>
              </c:ext>
            </c:extLst>
          </c:dPt>
          <c:dPt>
            <c:idx val="4"/>
            <c:bubble3D val="0"/>
            <c:spPr>
              <a:solidFill>
                <a:srgbClr val="FFFF00"/>
              </a:solidFill>
              <a:ln w="19050">
                <a:solidFill>
                  <a:schemeClr val="lt1"/>
                </a:solidFill>
              </a:ln>
              <a:effectLst/>
            </c:spPr>
            <c:extLst>
              <c:ext xmlns:c16="http://schemas.microsoft.com/office/drawing/2014/chart" uri="{C3380CC4-5D6E-409C-BE32-E72D297353CC}">
                <c16:uniqueId val="{00000009-BC9E-47CD-8740-F30DC864B1B9}"/>
              </c:ext>
            </c:extLst>
          </c:dPt>
          <c:dPt>
            <c:idx val="5"/>
            <c:bubble3D val="0"/>
            <c:spPr>
              <a:solidFill>
                <a:srgbClr val="FFFF00"/>
              </a:solidFill>
              <a:ln w="19050">
                <a:solidFill>
                  <a:schemeClr val="lt1"/>
                </a:solidFill>
              </a:ln>
              <a:effectLst/>
            </c:spPr>
            <c:extLst>
              <c:ext xmlns:c16="http://schemas.microsoft.com/office/drawing/2014/chart" uri="{C3380CC4-5D6E-409C-BE32-E72D297353CC}">
                <c16:uniqueId val="{0000000B-BC9E-47CD-8740-F30DC864B1B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Hoja1!$C$7:$C$12</c:f>
              <c:strCache>
                <c:ptCount val="6"/>
                <c:pt idx="0">
                  <c:v>no sabe como inscribirse</c:v>
                </c:pt>
                <c:pt idx="1">
                  <c:v>para ahorrar costos</c:v>
                </c:pt>
                <c:pt idx="2">
                  <c:v>para no pagar impuestos</c:v>
                </c:pt>
                <c:pt idx="3">
                  <c:v>para no contratar a un contador</c:v>
                </c:pt>
                <c:pt idx="4">
                  <c:v>no encuentro mi emprendimiento en un punto clave para que sea inscrito</c:v>
                </c:pt>
                <c:pt idx="5">
                  <c:v>no opina</c:v>
                </c:pt>
              </c:strCache>
            </c:strRef>
          </c:cat>
          <c:val>
            <c:numRef>
              <c:f>Hoja1!$D$7:$D$12</c:f>
              <c:numCache>
                <c:formatCode>General</c:formatCode>
                <c:ptCount val="6"/>
                <c:pt idx="0">
                  <c:v>6</c:v>
                </c:pt>
                <c:pt idx="1">
                  <c:v>2</c:v>
                </c:pt>
                <c:pt idx="2">
                  <c:v>5</c:v>
                </c:pt>
                <c:pt idx="3">
                  <c:v>2</c:v>
                </c:pt>
                <c:pt idx="4">
                  <c:v>1</c:v>
                </c:pt>
                <c:pt idx="5">
                  <c:v>1</c:v>
                </c:pt>
              </c:numCache>
            </c:numRef>
          </c:val>
          <c:extLst>
            <c:ext xmlns:c16="http://schemas.microsoft.com/office/drawing/2014/chart" uri="{C3380CC4-5D6E-409C-BE32-E72D297353CC}">
              <c16:uniqueId val="{0000000C-BC9E-47CD-8740-F30DC864B1B9}"/>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6793561332675657"/>
          <c:y val="0.21702442233480507"/>
          <c:w val="0.42046345859899764"/>
          <c:h val="0.61527644961692451"/>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GT"/>
        </a:p>
      </c:txPr>
    </c:title>
    <c:autoTitleDeleted val="0"/>
    <c:plotArea>
      <c:layout/>
      <c:pieChart>
        <c:varyColors val="1"/>
        <c:ser>
          <c:idx val="0"/>
          <c:order val="0"/>
          <c:tx>
            <c:strRef>
              <c:f>Hoja2!$D$6:$D$7</c:f>
              <c:strCache>
                <c:ptCount val="2"/>
                <c:pt idx="1">
                  <c:v>porque las empresas no están inscritas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0BE-44CE-92F7-585A477D365F}"/>
              </c:ext>
            </c:extLst>
          </c:dPt>
          <c:dPt>
            <c:idx val="1"/>
            <c:bubble3D val="0"/>
            <c:spPr>
              <a:solidFill>
                <a:schemeClr val="accent3"/>
              </a:solidFill>
              <a:ln w="19050">
                <a:solidFill>
                  <a:schemeClr val="lt1"/>
                </a:solidFill>
              </a:ln>
              <a:effectLst/>
            </c:spPr>
            <c:extLst>
              <c:ext xmlns:c16="http://schemas.microsoft.com/office/drawing/2014/chart" uri="{C3380CC4-5D6E-409C-BE32-E72D297353CC}">
                <c16:uniqueId val="{00000003-10BE-44CE-92F7-585A477D365F}"/>
              </c:ext>
            </c:extLst>
          </c:dPt>
          <c:dPt>
            <c:idx val="2"/>
            <c:bubble3D val="0"/>
            <c:spPr>
              <a:solidFill>
                <a:schemeClr val="accent5"/>
              </a:solidFill>
              <a:ln w="19050">
                <a:solidFill>
                  <a:schemeClr val="lt1"/>
                </a:solidFill>
              </a:ln>
              <a:effectLst/>
            </c:spPr>
            <c:extLst>
              <c:ext xmlns:c16="http://schemas.microsoft.com/office/drawing/2014/chart" uri="{C3380CC4-5D6E-409C-BE32-E72D297353CC}">
                <c16:uniqueId val="{00000005-10BE-44CE-92F7-585A477D365F}"/>
              </c:ext>
            </c:extLst>
          </c:dPt>
          <c:dPt>
            <c:idx val="3"/>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7-10BE-44CE-92F7-585A477D365F}"/>
              </c:ext>
            </c:extLst>
          </c:dPt>
          <c:dPt>
            <c:idx val="4"/>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09-10BE-44CE-92F7-585A477D365F}"/>
              </c:ext>
            </c:extLst>
          </c:dPt>
          <c:dPt>
            <c:idx val="5"/>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B-10BE-44CE-92F7-585A477D36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Hoja2!$C$8:$C$13</c:f>
              <c:strCache>
                <c:ptCount val="4"/>
                <c:pt idx="1">
                  <c:v>es solo un pasatiempo</c:v>
                </c:pt>
                <c:pt idx="2">
                  <c:v>no cree que su emprendimiento sea 100% rentable</c:v>
                </c:pt>
                <c:pt idx="3">
                  <c:v>le teme a los impuestos y multas</c:v>
                </c:pt>
              </c:strCache>
            </c:strRef>
          </c:cat>
          <c:val>
            <c:numRef>
              <c:f>Hoja2!$D$8:$D$13</c:f>
              <c:numCache>
                <c:formatCode>General</c:formatCode>
                <c:ptCount val="6"/>
                <c:pt idx="1">
                  <c:v>2</c:v>
                </c:pt>
                <c:pt idx="2">
                  <c:v>1</c:v>
                </c:pt>
                <c:pt idx="3">
                  <c:v>0</c:v>
                </c:pt>
              </c:numCache>
            </c:numRef>
          </c:val>
          <c:extLst>
            <c:ext xmlns:c16="http://schemas.microsoft.com/office/drawing/2014/chart" uri="{C3380CC4-5D6E-409C-BE32-E72D297353CC}">
              <c16:uniqueId val="{0000000C-10BE-44CE-92F7-585A477D365F}"/>
            </c:ext>
          </c:extLst>
        </c:ser>
        <c:dLbls>
          <c:showLegendKey val="0"/>
          <c:showVal val="0"/>
          <c:showCatName val="0"/>
          <c:showSerName val="0"/>
          <c:showPercent val="1"/>
          <c:showBubbleSize val="0"/>
          <c:showLeaderLines val="1"/>
        </c:dLbls>
        <c:firstSliceAng val="0"/>
        <c:extLst>
          <c:ext xmlns:c15="http://schemas.microsoft.com/office/drawing/2012/chart" uri="{02D57815-91ED-43cb-92C2-25804820EDAC}">
            <c15:filteredPieSeries>
              <c15:ser>
                <c:idx val="1"/>
                <c:order val="1"/>
                <c:tx>
                  <c:strRef>
                    <c:extLst>
                      <c:ext uri="{02D57815-91ED-43cb-92C2-25804820EDAC}">
                        <c15:formulaRef>
                          <c15:sqref>Hoja2!$E$6:$E$7</c15:sqref>
                        </c15:formulaRef>
                      </c:ext>
                    </c:extLst>
                    <c:strCache>
                      <c:ptCount val="2"/>
                      <c:pt idx="1">
                        <c:v>porque las empresas no están inscritas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10BE-44CE-92F7-585A477D365F}"/>
                    </c:ext>
                  </c:extLst>
                </c:dPt>
                <c:dPt>
                  <c:idx val="1"/>
                  <c:bubble3D val="0"/>
                  <c:spPr>
                    <a:solidFill>
                      <a:schemeClr val="accent3"/>
                    </a:solidFill>
                    <a:ln w="19050">
                      <a:solidFill>
                        <a:schemeClr val="lt1"/>
                      </a:solidFill>
                    </a:ln>
                    <a:effectLst/>
                  </c:spPr>
                  <c:extLst>
                    <c:ext xmlns:c16="http://schemas.microsoft.com/office/drawing/2014/chart" uri="{C3380CC4-5D6E-409C-BE32-E72D297353CC}">
                      <c16:uniqueId val="{00000010-10BE-44CE-92F7-585A477D365F}"/>
                    </c:ext>
                  </c:extLst>
                </c:dPt>
                <c:dPt>
                  <c:idx val="2"/>
                  <c:bubble3D val="0"/>
                  <c:spPr>
                    <a:solidFill>
                      <a:schemeClr val="accent5"/>
                    </a:solidFill>
                    <a:ln w="19050">
                      <a:solidFill>
                        <a:schemeClr val="lt1"/>
                      </a:solidFill>
                    </a:ln>
                    <a:effectLst/>
                  </c:spPr>
                  <c:extLst>
                    <c:ext xmlns:c16="http://schemas.microsoft.com/office/drawing/2014/chart" uri="{C3380CC4-5D6E-409C-BE32-E72D297353CC}">
                      <c16:uniqueId val="{00000012-10BE-44CE-92F7-585A477D365F}"/>
                    </c:ext>
                  </c:extLst>
                </c:dPt>
                <c:dPt>
                  <c:idx val="3"/>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14-10BE-44CE-92F7-585A477D365F}"/>
                    </c:ext>
                  </c:extLst>
                </c:dPt>
                <c:dPt>
                  <c:idx val="4"/>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6-10BE-44CE-92F7-585A477D365F}"/>
                    </c:ext>
                  </c:extLst>
                </c:dPt>
                <c:dPt>
                  <c:idx val="5"/>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8-10BE-44CE-92F7-585A477D36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cat>
                  <c:strRef>
                    <c:extLst>
                      <c:ext uri="{02D57815-91ED-43cb-92C2-25804820EDAC}">
                        <c15:formulaRef>
                          <c15:sqref>Hoja2!$C$8:$C$13</c15:sqref>
                        </c15:formulaRef>
                      </c:ext>
                    </c:extLst>
                    <c:strCache>
                      <c:ptCount val="4"/>
                      <c:pt idx="1">
                        <c:v>es solo un pasatiempo</c:v>
                      </c:pt>
                      <c:pt idx="2">
                        <c:v>no cree que su emprendimiento sea 100% rentable</c:v>
                      </c:pt>
                      <c:pt idx="3">
                        <c:v>le teme a los impuestos y multas</c:v>
                      </c:pt>
                    </c:strCache>
                  </c:strRef>
                </c:cat>
                <c:val>
                  <c:numRef>
                    <c:extLst>
                      <c:ext uri="{02D57815-91ED-43cb-92C2-25804820EDAC}">
                        <c15:formulaRef>
                          <c15:sqref>Hoja2!$E$8:$E$13</c15:sqref>
                        </c15:formulaRef>
                      </c:ext>
                    </c:extLst>
                    <c:numCache>
                      <c:formatCode>General</c:formatCode>
                      <c:ptCount val="6"/>
                    </c:numCache>
                  </c:numRef>
                </c:val>
                <c:extLst>
                  <c:ext xmlns:c16="http://schemas.microsoft.com/office/drawing/2014/chart" uri="{C3380CC4-5D6E-409C-BE32-E72D297353CC}">
                    <c16:uniqueId val="{00000019-10BE-44CE-92F7-585A477D365F}"/>
                  </c:ext>
                </c:extLst>
              </c15:ser>
            </c15:filteredPieSeries>
            <c15:filteredPieSeries>
              <c15:ser>
                <c:idx val="2"/>
                <c:order val="2"/>
                <c:tx>
                  <c:strRef>
                    <c:extLst xmlns:c15="http://schemas.microsoft.com/office/drawing/2012/chart">
                      <c:ext xmlns:c15="http://schemas.microsoft.com/office/drawing/2012/chart" uri="{02D57815-91ED-43cb-92C2-25804820EDAC}">
                        <c15:formulaRef>
                          <c15:sqref>Hoja2!$F$6:$F$7</c15:sqref>
                        </c15:formulaRef>
                      </c:ext>
                    </c:extLst>
                    <c:strCache>
                      <c:ptCount val="2"/>
                      <c:pt idx="1">
                        <c:v>porque las empresas no están inscritas</c:v>
                      </c:pt>
                    </c:strCache>
                  </c:strRef>
                </c:tx>
                <c:dPt>
                  <c:idx val="0"/>
                  <c:bubble3D val="0"/>
                  <c:spPr>
                    <a:solidFill>
                      <a:schemeClr val="accent1"/>
                    </a:solidFill>
                    <a:ln w="19050">
                      <a:solidFill>
                        <a:schemeClr val="lt1"/>
                      </a:solidFill>
                    </a:ln>
                    <a:effectLst/>
                  </c:spPr>
                  <c:extLst xmlns:c15="http://schemas.microsoft.com/office/drawing/2012/chart">
                    <c:ext xmlns:c16="http://schemas.microsoft.com/office/drawing/2014/chart" uri="{C3380CC4-5D6E-409C-BE32-E72D297353CC}">
                      <c16:uniqueId val="{0000001B-10BE-44CE-92F7-585A477D365F}"/>
                    </c:ext>
                  </c:extLst>
                </c:dPt>
                <c:dPt>
                  <c:idx val="1"/>
                  <c:bubble3D val="0"/>
                  <c:spPr>
                    <a:solidFill>
                      <a:schemeClr val="accent3"/>
                    </a:solidFill>
                    <a:ln w="19050">
                      <a:solidFill>
                        <a:schemeClr val="lt1"/>
                      </a:solidFill>
                    </a:ln>
                    <a:effectLst/>
                  </c:spPr>
                  <c:extLst xmlns:c15="http://schemas.microsoft.com/office/drawing/2012/chart">
                    <c:ext xmlns:c16="http://schemas.microsoft.com/office/drawing/2014/chart" uri="{C3380CC4-5D6E-409C-BE32-E72D297353CC}">
                      <c16:uniqueId val="{0000001D-10BE-44CE-92F7-585A477D365F}"/>
                    </c:ext>
                  </c:extLst>
                </c:dPt>
                <c:dPt>
                  <c:idx val="2"/>
                  <c:bubble3D val="0"/>
                  <c:spPr>
                    <a:solidFill>
                      <a:schemeClr val="accent5"/>
                    </a:solidFill>
                    <a:ln w="19050">
                      <a:solidFill>
                        <a:schemeClr val="lt1"/>
                      </a:solidFill>
                    </a:ln>
                    <a:effectLst/>
                  </c:spPr>
                  <c:extLst xmlns:c15="http://schemas.microsoft.com/office/drawing/2012/chart">
                    <c:ext xmlns:c16="http://schemas.microsoft.com/office/drawing/2014/chart" uri="{C3380CC4-5D6E-409C-BE32-E72D297353CC}">
                      <c16:uniqueId val="{0000001F-10BE-44CE-92F7-585A477D365F}"/>
                    </c:ext>
                  </c:extLst>
                </c:dPt>
                <c:dPt>
                  <c:idx val="3"/>
                  <c:bubble3D val="0"/>
                  <c:spPr>
                    <a:solidFill>
                      <a:schemeClr val="accent1">
                        <a:lumMod val="60000"/>
                      </a:schemeClr>
                    </a:solidFill>
                    <a:ln w="19050">
                      <a:solidFill>
                        <a:schemeClr val="lt1"/>
                      </a:solidFill>
                    </a:ln>
                    <a:effectLst/>
                  </c:spPr>
                  <c:extLst xmlns:c15="http://schemas.microsoft.com/office/drawing/2012/chart">
                    <c:ext xmlns:c16="http://schemas.microsoft.com/office/drawing/2014/chart" uri="{C3380CC4-5D6E-409C-BE32-E72D297353CC}">
                      <c16:uniqueId val="{00000021-10BE-44CE-92F7-585A477D365F}"/>
                    </c:ext>
                  </c:extLst>
                </c:dPt>
                <c:dPt>
                  <c:idx val="4"/>
                  <c:bubble3D val="0"/>
                  <c:spPr>
                    <a:solidFill>
                      <a:schemeClr val="accent3">
                        <a:lumMod val="60000"/>
                      </a:schemeClr>
                    </a:solidFill>
                    <a:ln w="19050">
                      <a:solidFill>
                        <a:schemeClr val="lt1"/>
                      </a:solidFill>
                    </a:ln>
                    <a:effectLst/>
                  </c:spPr>
                  <c:extLst xmlns:c15="http://schemas.microsoft.com/office/drawing/2012/chart">
                    <c:ext xmlns:c16="http://schemas.microsoft.com/office/drawing/2014/chart" uri="{C3380CC4-5D6E-409C-BE32-E72D297353CC}">
                      <c16:uniqueId val="{00000023-10BE-44CE-92F7-585A477D365F}"/>
                    </c:ext>
                  </c:extLst>
                </c:dPt>
                <c:dPt>
                  <c:idx val="5"/>
                  <c:bubble3D val="0"/>
                  <c:spPr>
                    <a:solidFill>
                      <a:schemeClr val="accent5">
                        <a:lumMod val="60000"/>
                      </a:schemeClr>
                    </a:solidFill>
                    <a:ln w="19050">
                      <a:solidFill>
                        <a:schemeClr val="lt1"/>
                      </a:solidFill>
                    </a:ln>
                    <a:effectLst/>
                  </c:spPr>
                  <c:extLst xmlns:c15="http://schemas.microsoft.com/office/drawing/2012/chart">
                    <c:ext xmlns:c16="http://schemas.microsoft.com/office/drawing/2014/chart" uri="{C3380CC4-5D6E-409C-BE32-E72D297353CC}">
                      <c16:uniqueId val="{00000025-10BE-44CE-92F7-585A477D36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cat>
                  <c:strRef>
                    <c:extLst xmlns:c15="http://schemas.microsoft.com/office/drawing/2012/chart">
                      <c:ext xmlns:c15="http://schemas.microsoft.com/office/drawing/2012/chart" uri="{02D57815-91ED-43cb-92C2-25804820EDAC}">
                        <c15:formulaRef>
                          <c15:sqref>Hoja2!$C$8:$C$13</c15:sqref>
                        </c15:formulaRef>
                      </c:ext>
                    </c:extLst>
                    <c:strCache>
                      <c:ptCount val="4"/>
                      <c:pt idx="1">
                        <c:v>es solo un pasatiempo</c:v>
                      </c:pt>
                      <c:pt idx="2">
                        <c:v>no cree que su emprendimiento sea 100% rentable</c:v>
                      </c:pt>
                      <c:pt idx="3">
                        <c:v>le teme a los impuestos y multas</c:v>
                      </c:pt>
                    </c:strCache>
                  </c:strRef>
                </c:cat>
                <c:val>
                  <c:numRef>
                    <c:extLst xmlns:c15="http://schemas.microsoft.com/office/drawing/2012/chart">
                      <c:ext xmlns:c15="http://schemas.microsoft.com/office/drawing/2012/chart" uri="{02D57815-91ED-43cb-92C2-25804820EDAC}">
                        <c15:formulaRef>
                          <c15:sqref>Hoja2!$F$8:$F$13</c15:sqref>
                        </c15:formulaRef>
                      </c:ext>
                    </c:extLst>
                    <c:numCache>
                      <c:formatCode>General</c:formatCode>
                      <c:ptCount val="6"/>
                    </c:numCache>
                  </c:numRef>
                </c:val>
                <c:extLst xmlns:c15="http://schemas.microsoft.com/office/drawing/2012/chart">
                  <c:ext xmlns:c16="http://schemas.microsoft.com/office/drawing/2014/chart" uri="{C3380CC4-5D6E-409C-BE32-E72D297353CC}">
                    <c16:uniqueId val="{00000026-10BE-44CE-92F7-585A477D365F}"/>
                  </c:ext>
                </c:extLst>
              </c15:ser>
            </c15:filteredPieSeries>
          </c:ext>
        </c:extLst>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GT"/>
              <a:t>Si su respuesta fue negativa ¿Por qué motivo?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GT"/>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5B6-4136-B01F-FCAE6A3CE40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5B6-4136-B01F-FCAE6A3CE40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5B6-4136-B01F-FCAE6A3CE40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5B6-4136-B01F-FCAE6A3CE40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Hoja3!$B$7:$B$10</c:f>
              <c:strCache>
                <c:ptCount val="3"/>
                <c:pt idx="0">
                  <c:v>por desconocimiento</c:v>
                </c:pt>
                <c:pt idx="1">
                  <c:v>considera que no entra en el perfil indicado</c:v>
                </c:pt>
                <c:pt idx="2">
                  <c:v>no le interesa</c:v>
                </c:pt>
              </c:strCache>
            </c:strRef>
          </c:cat>
          <c:val>
            <c:numRef>
              <c:f>Hoja3!$C$7:$C$10</c:f>
              <c:numCache>
                <c:formatCode>General</c:formatCode>
                <c:ptCount val="4"/>
                <c:pt idx="0">
                  <c:v>6</c:v>
                </c:pt>
                <c:pt idx="1">
                  <c:v>3</c:v>
                </c:pt>
                <c:pt idx="2">
                  <c:v>2</c:v>
                </c:pt>
              </c:numCache>
            </c:numRef>
          </c:val>
          <c:extLst>
            <c:ext xmlns:c16="http://schemas.microsoft.com/office/drawing/2014/chart" uri="{C3380CC4-5D6E-409C-BE32-E72D297353CC}">
              <c16:uniqueId val="{00000008-05B6-4136-B01F-FCAE6A3CE408}"/>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GT"/>
              <a:t>¿Por qué motivo desconoce las sanciones y multas?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GT"/>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62A-4A9A-B863-F8B1C4C6AB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62A-4A9A-B863-F8B1C4C6ABF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Hoja4!$C$7:$C$8</c:f>
              <c:strCache>
                <c:ptCount val="2"/>
                <c:pt idx="0">
                  <c:v>no conoce las leyes</c:v>
                </c:pt>
                <c:pt idx="1">
                  <c:v>no le interesa</c:v>
                </c:pt>
              </c:strCache>
            </c:strRef>
          </c:cat>
          <c:val>
            <c:numRef>
              <c:f>Hoja4!$D$7:$D$8</c:f>
              <c:numCache>
                <c:formatCode>General</c:formatCode>
                <c:ptCount val="2"/>
                <c:pt idx="0">
                  <c:v>7</c:v>
                </c:pt>
                <c:pt idx="1">
                  <c:v>1</c:v>
                </c:pt>
              </c:numCache>
            </c:numRef>
          </c:val>
          <c:extLst>
            <c:ext xmlns:c16="http://schemas.microsoft.com/office/drawing/2014/chart" uri="{C3380CC4-5D6E-409C-BE32-E72D297353CC}">
              <c16:uniqueId val="{00000004-262A-4A9A-B863-F8B1C4C6ABF4}"/>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GT" sz="1400" b="0" i="0" u="none" strike="noStrike" baseline="0">
                <a:effectLst/>
              </a:rPr>
              <a:t>Si su respuesta fue afirmativa, ¿en qué aplicación realizó la compra?</a:t>
            </a:r>
            <a:endParaRPr lang="es-G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GT"/>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7D8-49F6-ADE6-BA39FB7C4BC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7D8-49F6-ADE6-BA39FB7C4BC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7D8-49F6-ADE6-BA39FB7C4BC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7D8-49F6-ADE6-BA39FB7C4BC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A7D8-49F6-ADE6-BA39FB7C4BC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A7D8-49F6-ADE6-BA39FB7C4BC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Hoja5!$B$7:$B$12</c:f>
              <c:strCache>
                <c:ptCount val="6"/>
                <c:pt idx="0">
                  <c:v>facebook</c:v>
                </c:pt>
                <c:pt idx="1">
                  <c:v>instagram</c:v>
                </c:pt>
                <c:pt idx="2">
                  <c:v>whatsapp</c:v>
                </c:pt>
                <c:pt idx="3">
                  <c:v>ninguna</c:v>
                </c:pt>
                <c:pt idx="4">
                  <c:v>whatsapp y telegram</c:v>
                </c:pt>
                <c:pt idx="5">
                  <c:v>telegram</c:v>
                </c:pt>
              </c:strCache>
            </c:strRef>
          </c:cat>
          <c:val>
            <c:numRef>
              <c:f>Hoja5!$C$7:$C$12</c:f>
              <c:numCache>
                <c:formatCode>General</c:formatCode>
                <c:ptCount val="6"/>
                <c:pt idx="0">
                  <c:v>36</c:v>
                </c:pt>
                <c:pt idx="1">
                  <c:v>26</c:v>
                </c:pt>
                <c:pt idx="2">
                  <c:v>4</c:v>
                </c:pt>
                <c:pt idx="3">
                  <c:v>1</c:v>
                </c:pt>
                <c:pt idx="4">
                  <c:v>1</c:v>
                </c:pt>
                <c:pt idx="5">
                  <c:v>1</c:v>
                </c:pt>
              </c:numCache>
            </c:numRef>
          </c:val>
          <c:extLst>
            <c:ext xmlns:c16="http://schemas.microsoft.com/office/drawing/2014/chart" uri="{C3380CC4-5D6E-409C-BE32-E72D297353CC}">
              <c16:uniqueId val="{0000000C-A7D8-49F6-ADE6-BA39FB7C4BC3}"/>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GT" sz="1400" b="0" i="0" u="none" strike="noStrike" baseline="0">
                <a:effectLst/>
              </a:rPr>
              <a:t>Si su respuesta fue negativa, ¿Por qué no confía en las personas que venden alimentos preparados a través de internet?</a:t>
            </a:r>
            <a:endParaRPr lang="es-G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GT"/>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152-4B6C-9259-6BD9157EE5E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152-4B6C-9259-6BD9157EE5E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152-4B6C-9259-6BD9157EE5E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152-4B6C-9259-6BD9157EE5E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152-4B6C-9259-6BD9157EE5E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152-4B6C-9259-6BD9157EE5E2}"/>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7152-4B6C-9259-6BD9157EE5E2}"/>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7152-4B6C-9259-6BD9157EE5E2}"/>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7152-4B6C-9259-6BD9157EE5E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Hoja6!$B$6:$B$14</c:f>
              <c:strCache>
                <c:ptCount val="9"/>
                <c:pt idx="0">
                  <c:v>no tienen local físico</c:v>
                </c:pt>
                <c:pt idx="1">
                  <c:v>no están reguladas por la SAT</c:v>
                </c:pt>
                <c:pt idx="2">
                  <c:v>al no estar inscritas no son de fiar</c:v>
                </c:pt>
                <c:pt idx="3">
                  <c:v>no se que tal será la calidad de los alimentos</c:v>
                </c:pt>
                <c:pt idx="4">
                  <c:v>si compro y quedan mal se pierde la confianza</c:v>
                </c:pt>
                <c:pt idx="5">
                  <c:v>recien comienzan en el negocio</c:v>
                </c:pt>
                <c:pt idx="6">
                  <c:v>es la primera vez que compran con ellos y hay desconfianza</c:v>
                </c:pt>
                <c:pt idx="7">
                  <c:v>solo compro si son conocidos</c:v>
                </c:pt>
                <c:pt idx="8">
                  <c:v>por la higiene de los alimentos</c:v>
                </c:pt>
              </c:strCache>
            </c:strRef>
          </c:cat>
          <c:val>
            <c:numRef>
              <c:f>Hoja6!$C$6:$C$14</c:f>
              <c:numCache>
                <c:formatCode>General</c:formatCode>
                <c:ptCount val="9"/>
                <c:pt idx="0">
                  <c:v>13</c:v>
                </c:pt>
                <c:pt idx="1">
                  <c:v>15</c:v>
                </c:pt>
                <c:pt idx="2">
                  <c:v>22</c:v>
                </c:pt>
                <c:pt idx="3">
                  <c:v>1</c:v>
                </c:pt>
                <c:pt idx="4">
                  <c:v>1</c:v>
                </c:pt>
                <c:pt idx="5">
                  <c:v>1</c:v>
                </c:pt>
                <c:pt idx="6">
                  <c:v>1</c:v>
                </c:pt>
                <c:pt idx="7">
                  <c:v>1</c:v>
                </c:pt>
                <c:pt idx="8">
                  <c:v>1</c:v>
                </c:pt>
              </c:numCache>
            </c:numRef>
          </c:val>
          <c:extLst>
            <c:ext xmlns:c16="http://schemas.microsoft.com/office/drawing/2014/chart" uri="{C3380CC4-5D6E-409C-BE32-E72D297353CC}">
              <c16:uniqueId val="{00000012-7152-4B6C-9259-6BD9157EE5E2}"/>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0.05902</cdr:x>
      <cdr:y>0.22706</cdr:y>
    </cdr:from>
    <cdr:to>
      <cdr:x>0.26172</cdr:x>
      <cdr:y>0.31856</cdr:y>
    </cdr:to>
    <cdr:sp macro="" textlink="">
      <cdr:nvSpPr>
        <cdr:cNvPr id="2" name="Cuadro de texto 1"/>
        <cdr:cNvSpPr txBox="1"/>
      </cdr:nvSpPr>
      <cdr:spPr>
        <a:xfrm xmlns:a="http://schemas.openxmlformats.org/drawingml/2006/main">
          <a:off x="334818" y="618837"/>
          <a:ext cx="1149927" cy="249382"/>
        </a:xfrm>
        <a:prstGeom xmlns:a="http://schemas.openxmlformats.org/drawingml/2006/main" prst="rect">
          <a:avLst/>
        </a:prstGeom>
        <a:ln xmlns:a="http://schemas.openxmlformats.org/drawingml/2006/main">
          <a:noFill/>
        </a:ln>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s-GT" sz="1100" kern="1200">
              <a:latin typeface="Aptos Narrow" panose="020B0004020202020204" pitchFamily="34" charset="0"/>
            </a:rPr>
            <a:t>11 respuestas </a:t>
          </a:r>
        </a:p>
      </cdr:txBody>
    </cdr:sp>
  </cdr:relSizeAnchor>
</c:userShapes>
</file>

<file path=word/drawings/drawing2.xml><?xml version="1.0" encoding="utf-8"?>
<c:userShapes xmlns:c="http://schemas.openxmlformats.org/drawingml/2006/chart">
  <cdr:relSizeAnchor xmlns:cdr="http://schemas.openxmlformats.org/drawingml/2006/chartDrawing">
    <cdr:from>
      <cdr:x>0.04846</cdr:x>
      <cdr:y>0.17049</cdr:y>
    </cdr:from>
    <cdr:to>
      <cdr:x>0.24468</cdr:x>
      <cdr:y>0.24534</cdr:y>
    </cdr:to>
    <cdr:sp macro="" textlink="">
      <cdr:nvSpPr>
        <cdr:cNvPr id="2" name="Cuadro de texto 1"/>
        <cdr:cNvSpPr txBox="1"/>
      </cdr:nvSpPr>
      <cdr:spPr>
        <a:xfrm xmlns:a="http://schemas.openxmlformats.org/drawingml/2006/main">
          <a:off x="284018" y="568037"/>
          <a:ext cx="1149927" cy="249382"/>
        </a:xfrm>
        <a:prstGeom xmlns:a="http://schemas.openxmlformats.org/drawingml/2006/main" prst="rect">
          <a:avLst/>
        </a:prstGeom>
        <a:ln xmlns:a="http://schemas.openxmlformats.org/drawingml/2006/main">
          <a:noFill/>
        </a:ln>
      </cdr:spPr>
      <cdr:txBody>
        <a:bodyPr xmlns:a="http://schemas.openxmlformats.org/drawingml/2006/main" vertOverflow="clip" wrap="square" rtlCol="0"/>
        <a:lstStyle xmlns:a="http://schemas.openxmlformats.org/drawingml/2006/main"/>
        <a:p xmlns:a="http://schemas.openxmlformats.org/drawingml/2006/main">
          <a:r>
            <a:rPr lang="es-GT" sz="1100" kern="1200">
              <a:latin typeface="Aptos Narrow" panose="020B0004020202020204" pitchFamily="34" charset="0"/>
            </a:rPr>
            <a:t>12 respuestas </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0723D-8E2F-40D8-81E2-B8957F5EF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108</Pages>
  <Words>17098</Words>
  <Characters>96779</Characters>
  <Application>Microsoft Office Word</Application>
  <DocSecurity>0</DocSecurity>
  <Lines>2615</Lines>
  <Paragraphs>911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112966</CharactersWithSpaces>
  <SharedDoc>false</SharedDoc>
  <HLinks>
    <vt:vector size="414" baseType="variant">
      <vt:variant>
        <vt:i4>4718592</vt:i4>
      </vt:variant>
      <vt:variant>
        <vt:i4>267</vt:i4>
      </vt:variant>
      <vt:variant>
        <vt:i4>0</vt:i4>
      </vt:variant>
      <vt:variant>
        <vt:i4>5</vt:i4>
      </vt:variant>
      <vt:variant>
        <vt:lpwstr>https://doi.org/10.22201/iij.24487899e.2025.40.19257</vt:lpwstr>
      </vt:variant>
      <vt:variant>
        <vt:lpwstr/>
      </vt:variant>
      <vt:variant>
        <vt:i4>1179720</vt:i4>
      </vt:variant>
      <vt:variant>
        <vt:i4>264</vt:i4>
      </vt:variant>
      <vt:variant>
        <vt:i4>0</vt:i4>
      </vt:variant>
      <vt:variant>
        <vt:i4>5</vt:i4>
      </vt:variant>
      <vt:variant>
        <vt:lpwstr>https://www.seal.com.gt/comercio-electronico-una-tendencia-centroamericana-en-aumento/</vt:lpwstr>
      </vt:variant>
      <vt:variant>
        <vt:lpwstr>:~:text=Comercio%20electr%C3%B3nico%2C%20una%20tendencia%20centroamericana%20en%20aumento,-Guatemala%20%7C%20agosto%2011&amp;text=Las%20compras%20por%20medio%20de,importante%20tener%20cuidado%20al%20hacerlo</vt:lpwstr>
      </vt:variant>
      <vt:variant>
        <vt:i4>4849768</vt:i4>
      </vt:variant>
      <vt:variant>
        <vt:i4>261</vt:i4>
      </vt:variant>
      <vt:variant>
        <vt:i4>0</vt:i4>
      </vt:variant>
      <vt:variant>
        <vt:i4>5</vt:i4>
      </vt:variant>
      <vt:variant>
        <vt:lpwstr>https://www.icex.es/content/dam/es/icex/oficinas/048/documentos/2022/12/estudios-de-mercado/Guatemala Informe e-Pa%C3%ADs 2022_Resumen ejecutivo.pdf</vt:lpwstr>
      </vt:variant>
      <vt:variant>
        <vt:lpwstr/>
      </vt:variant>
      <vt:variant>
        <vt:i4>5767251</vt:i4>
      </vt:variant>
      <vt:variant>
        <vt:i4>258</vt:i4>
      </vt:variant>
      <vt:variant>
        <vt:i4>0</vt:i4>
      </vt:variant>
      <vt:variant>
        <vt:i4>5</vt:i4>
      </vt:variant>
      <vt:variant>
        <vt:lpwstr>https://claudioinacio.com/2018/07/18/tipos-de-comercio-electronico-modelos-negocios/</vt:lpwstr>
      </vt:variant>
      <vt:variant>
        <vt:lpwstr/>
      </vt:variant>
      <vt:variant>
        <vt:i4>4128868</vt:i4>
      </vt:variant>
      <vt:variant>
        <vt:i4>255</vt:i4>
      </vt:variant>
      <vt:variant>
        <vt:i4>0</vt:i4>
      </vt:variant>
      <vt:variant>
        <vt:i4>5</vt:i4>
      </vt:variant>
      <vt:variant>
        <vt:lpwstr>https://gem.ufm.edu/wp-content/uploads/2024/09/Reporte-Nacional-GEM-Guatemala-2023-2024.pdf</vt:lpwstr>
      </vt:variant>
      <vt:variant>
        <vt:lpwstr/>
      </vt:variant>
      <vt:variant>
        <vt:i4>1048703</vt:i4>
      </vt:variant>
      <vt:variant>
        <vt:i4>252</vt:i4>
      </vt:variant>
      <vt:variant>
        <vt:i4>0</vt:i4>
      </vt:variant>
      <vt:variant>
        <vt:i4>5</vt:i4>
      </vt:variant>
      <vt:variant>
        <vt:lpwstr>https://principal.registromercantil.gob.gt/wp-content/uploads/2024/01/11-INSCRIPCION-COMERCIANTE-IND-Y-EMPRESA-MERC_actual.pdf</vt:lpwstr>
      </vt:variant>
      <vt:variant>
        <vt:lpwstr/>
      </vt:variant>
      <vt:variant>
        <vt:i4>7209064</vt:i4>
      </vt:variant>
      <vt:variant>
        <vt:i4>249</vt:i4>
      </vt:variant>
      <vt:variant>
        <vt:i4>0</vt:i4>
      </vt:variant>
      <vt:variant>
        <vt:i4>5</vt:i4>
      </vt:variant>
      <vt:variant>
        <vt:lpwstr>https://www.registromercantil.gob.gt/webrm/wp-content/uploads/2019/11/27-1.pdf</vt:lpwstr>
      </vt:variant>
      <vt:variant>
        <vt:lpwstr/>
      </vt:variant>
      <vt:variant>
        <vt:i4>7733306</vt:i4>
      </vt:variant>
      <vt:variant>
        <vt:i4>246</vt:i4>
      </vt:variant>
      <vt:variant>
        <vt:i4>0</vt:i4>
      </vt:variant>
      <vt:variant>
        <vt:i4>5</vt:i4>
      </vt:variant>
      <vt:variant>
        <vt:lpwstr>https://www.ilo.org/global/topics/dw4sd/themes/informal-economy/lang--es/index.htm</vt:lpwstr>
      </vt:variant>
      <vt:variant>
        <vt:lpwstr/>
      </vt:variant>
      <vt:variant>
        <vt:i4>2883708</vt:i4>
      </vt:variant>
      <vt:variant>
        <vt:i4>243</vt:i4>
      </vt:variant>
      <vt:variant>
        <vt:i4>0</vt:i4>
      </vt:variant>
      <vt:variant>
        <vt:i4>5</vt:i4>
      </vt:variant>
      <vt:variant>
        <vt:lpwstr>https://elibro.net/es/ereader/rafaellandivar/120837?page=15</vt:lpwstr>
      </vt:variant>
      <vt:variant>
        <vt:lpwstr/>
      </vt:variant>
      <vt:variant>
        <vt:i4>655422</vt:i4>
      </vt:variant>
      <vt:variant>
        <vt:i4>236</vt:i4>
      </vt:variant>
      <vt:variant>
        <vt:i4>0</vt:i4>
      </vt:variant>
      <vt:variant>
        <vt:i4>5</vt:i4>
      </vt:variant>
      <vt:variant>
        <vt:lpwstr/>
      </vt:variant>
      <vt:variant>
        <vt:lpwstr>_2p2csry</vt:lpwstr>
      </vt:variant>
      <vt:variant>
        <vt:i4>655422</vt:i4>
      </vt:variant>
      <vt:variant>
        <vt:i4>233</vt:i4>
      </vt:variant>
      <vt:variant>
        <vt:i4>0</vt:i4>
      </vt:variant>
      <vt:variant>
        <vt:i4>5</vt:i4>
      </vt:variant>
      <vt:variant>
        <vt:lpwstr/>
      </vt:variant>
      <vt:variant>
        <vt:lpwstr>_2p2csry</vt:lpwstr>
      </vt:variant>
      <vt:variant>
        <vt:i4>1048639</vt:i4>
      </vt:variant>
      <vt:variant>
        <vt:i4>227</vt:i4>
      </vt:variant>
      <vt:variant>
        <vt:i4>0</vt:i4>
      </vt:variant>
      <vt:variant>
        <vt:i4>5</vt:i4>
      </vt:variant>
      <vt:variant>
        <vt:lpwstr/>
      </vt:variant>
      <vt:variant>
        <vt:lpwstr>_49x2ik5</vt:lpwstr>
      </vt:variant>
      <vt:variant>
        <vt:i4>1048639</vt:i4>
      </vt:variant>
      <vt:variant>
        <vt:i4>224</vt:i4>
      </vt:variant>
      <vt:variant>
        <vt:i4>0</vt:i4>
      </vt:variant>
      <vt:variant>
        <vt:i4>5</vt:i4>
      </vt:variant>
      <vt:variant>
        <vt:lpwstr/>
      </vt:variant>
      <vt:variant>
        <vt:lpwstr>_49x2ik5</vt:lpwstr>
      </vt:variant>
      <vt:variant>
        <vt:i4>5242941</vt:i4>
      </vt:variant>
      <vt:variant>
        <vt:i4>218</vt:i4>
      </vt:variant>
      <vt:variant>
        <vt:i4>0</vt:i4>
      </vt:variant>
      <vt:variant>
        <vt:i4>5</vt:i4>
      </vt:variant>
      <vt:variant>
        <vt:lpwstr/>
      </vt:variant>
      <vt:variant>
        <vt:lpwstr>_1pxezwc</vt:lpwstr>
      </vt:variant>
      <vt:variant>
        <vt:i4>5242941</vt:i4>
      </vt:variant>
      <vt:variant>
        <vt:i4>215</vt:i4>
      </vt:variant>
      <vt:variant>
        <vt:i4>0</vt:i4>
      </vt:variant>
      <vt:variant>
        <vt:i4>5</vt:i4>
      </vt:variant>
      <vt:variant>
        <vt:lpwstr/>
      </vt:variant>
      <vt:variant>
        <vt:lpwstr>_1pxezwc</vt:lpwstr>
      </vt:variant>
      <vt:variant>
        <vt:i4>5898341</vt:i4>
      </vt:variant>
      <vt:variant>
        <vt:i4>209</vt:i4>
      </vt:variant>
      <vt:variant>
        <vt:i4>0</vt:i4>
      </vt:variant>
      <vt:variant>
        <vt:i4>5</vt:i4>
      </vt:variant>
      <vt:variant>
        <vt:lpwstr/>
      </vt:variant>
      <vt:variant>
        <vt:lpwstr>_3as4poj</vt:lpwstr>
      </vt:variant>
      <vt:variant>
        <vt:i4>5898341</vt:i4>
      </vt:variant>
      <vt:variant>
        <vt:i4>206</vt:i4>
      </vt:variant>
      <vt:variant>
        <vt:i4>0</vt:i4>
      </vt:variant>
      <vt:variant>
        <vt:i4>5</vt:i4>
      </vt:variant>
      <vt:variant>
        <vt:lpwstr/>
      </vt:variant>
      <vt:variant>
        <vt:lpwstr>_3as4poj</vt:lpwstr>
      </vt:variant>
      <vt:variant>
        <vt:i4>2687003</vt:i4>
      </vt:variant>
      <vt:variant>
        <vt:i4>200</vt:i4>
      </vt:variant>
      <vt:variant>
        <vt:i4>0</vt:i4>
      </vt:variant>
      <vt:variant>
        <vt:i4>5</vt:i4>
      </vt:variant>
      <vt:variant>
        <vt:lpwstr/>
      </vt:variant>
      <vt:variant>
        <vt:lpwstr>_qsh70q</vt:lpwstr>
      </vt:variant>
      <vt:variant>
        <vt:i4>2687003</vt:i4>
      </vt:variant>
      <vt:variant>
        <vt:i4>197</vt:i4>
      </vt:variant>
      <vt:variant>
        <vt:i4>0</vt:i4>
      </vt:variant>
      <vt:variant>
        <vt:i4>5</vt:i4>
      </vt:variant>
      <vt:variant>
        <vt:lpwstr/>
      </vt:variant>
      <vt:variant>
        <vt:lpwstr>_qsh70q</vt:lpwstr>
      </vt:variant>
      <vt:variant>
        <vt:i4>5439608</vt:i4>
      </vt:variant>
      <vt:variant>
        <vt:i4>191</vt:i4>
      </vt:variant>
      <vt:variant>
        <vt:i4>0</vt:i4>
      </vt:variant>
      <vt:variant>
        <vt:i4>5</vt:i4>
      </vt:variant>
      <vt:variant>
        <vt:lpwstr/>
      </vt:variant>
      <vt:variant>
        <vt:lpwstr>_2bn6wsx</vt:lpwstr>
      </vt:variant>
      <vt:variant>
        <vt:i4>5439608</vt:i4>
      </vt:variant>
      <vt:variant>
        <vt:i4>188</vt:i4>
      </vt:variant>
      <vt:variant>
        <vt:i4>0</vt:i4>
      </vt:variant>
      <vt:variant>
        <vt:i4>5</vt:i4>
      </vt:variant>
      <vt:variant>
        <vt:lpwstr/>
      </vt:variant>
      <vt:variant>
        <vt:lpwstr>_2bn6wsx</vt:lpwstr>
      </vt:variant>
      <vt:variant>
        <vt:i4>131123</vt:i4>
      </vt:variant>
      <vt:variant>
        <vt:i4>182</vt:i4>
      </vt:variant>
      <vt:variant>
        <vt:i4>0</vt:i4>
      </vt:variant>
      <vt:variant>
        <vt:i4>5</vt:i4>
      </vt:variant>
      <vt:variant>
        <vt:lpwstr/>
      </vt:variant>
      <vt:variant>
        <vt:lpwstr>_3whwml4</vt:lpwstr>
      </vt:variant>
      <vt:variant>
        <vt:i4>131123</vt:i4>
      </vt:variant>
      <vt:variant>
        <vt:i4>179</vt:i4>
      </vt:variant>
      <vt:variant>
        <vt:i4>0</vt:i4>
      </vt:variant>
      <vt:variant>
        <vt:i4>5</vt:i4>
      </vt:variant>
      <vt:variant>
        <vt:lpwstr/>
      </vt:variant>
      <vt:variant>
        <vt:lpwstr>_3whwml4</vt:lpwstr>
      </vt:variant>
      <vt:variant>
        <vt:i4>589949</vt:i4>
      </vt:variant>
      <vt:variant>
        <vt:i4>173</vt:i4>
      </vt:variant>
      <vt:variant>
        <vt:i4>0</vt:i4>
      </vt:variant>
      <vt:variant>
        <vt:i4>5</vt:i4>
      </vt:variant>
      <vt:variant>
        <vt:lpwstr/>
      </vt:variant>
      <vt:variant>
        <vt:lpwstr>_1ci93xb</vt:lpwstr>
      </vt:variant>
      <vt:variant>
        <vt:i4>589949</vt:i4>
      </vt:variant>
      <vt:variant>
        <vt:i4>170</vt:i4>
      </vt:variant>
      <vt:variant>
        <vt:i4>0</vt:i4>
      </vt:variant>
      <vt:variant>
        <vt:i4>5</vt:i4>
      </vt:variant>
      <vt:variant>
        <vt:lpwstr/>
      </vt:variant>
      <vt:variant>
        <vt:lpwstr>_1ci93xb</vt:lpwstr>
      </vt:variant>
      <vt:variant>
        <vt:i4>4980782</vt:i4>
      </vt:variant>
      <vt:variant>
        <vt:i4>164</vt:i4>
      </vt:variant>
      <vt:variant>
        <vt:i4>0</vt:i4>
      </vt:variant>
      <vt:variant>
        <vt:i4>5</vt:i4>
      </vt:variant>
      <vt:variant>
        <vt:lpwstr/>
      </vt:variant>
      <vt:variant>
        <vt:lpwstr>_2xcytpi</vt:lpwstr>
      </vt:variant>
      <vt:variant>
        <vt:i4>4980782</vt:i4>
      </vt:variant>
      <vt:variant>
        <vt:i4>161</vt:i4>
      </vt:variant>
      <vt:variant>
        <vt:i4>0</vt:i4>
      </vt:variant>
      <vt:variant>
        <vt:i4>5</vt:i4>
      </vt:variant>
      <vt:variant>
        <vt:lpwstr/>
      </vt:variant>
      <vt:variant>
        <vt:lpwstr>_2xcytpi</vt:lpwstr>
      </vt:variant>
      <vt:variant>
        <vt:i4>1638449</vt:i4>
      </vt:variant>
      <vt:variant>
        <vt:i4>155</vt:i4>
      </vt:variant>
      <vt:variant>
        <vt:i4>0</vt:i4>
      </vt:variant>
      <vt:variant>
        <vt:i4>5</vt:i4>
      </vt:variant>
      <vt:variant>
        <vt:lpwstr/>
      </vt:variant>
      <vt:variant>
        <vt:lpwstr>_4i7ojhp</vt:lpwstr>
      </vt:variant>
      <vt:variant>
        <vt:i4>1638449</vt:i4>
      </vt:variant>
      <vt:variant>
        <vt:i4>152</vt:i4>
      </vt:variant>
      <vt:variant>
        <vt:i4>0</vt:i4>
      </vt:variant>
      <vt:variant>
        <vt:i4>5</vt:i4>
      </vt:variant>
      <vt:variant>
        <vt:lpwstr/>
      </vt:variant>
      <vt:variant>
        <vt:lpwstr>_4i7ojhp</vt:lpwstr>
      </vt:variant>
      <vt:variant>
        <vt:i4>5111907</vt:i4>
      </vt:variant>
      <vt:variant>
        <vt:i4>149</vt:i4>
      </vt:variant>
      <vt:variant>
        <vt:i4>0</vt:i4>
      </vt:variant>
      <vt:variant>
        <vt:i4>5</vt:i4>
      </vt:variant>
      <vt:variant>
        <vt:lpwstr/>
      </vt:variant>
      <vt:variant>
        <vt:lpwstr>_1y810tw</vt:lpwstr>
      </vt:variant>
      <vt:variant>
        <vt:i4>5111907</vt:i4>
      </vt:variant>
      <vt:variant>
        <vt:i4>146</vt:i4>
      </vt:variant>
      <vt:variant>
        <vt:i4>0</vt:i4>
      </vt:variant>
      <vt:variant>
        <vt:i4>5</vt:i4>
      </vt:variant>
      <vt:variant>
        <vt:lpwstr/>
      </vt:variant>
      <vt:variant>
        <vt:lpwstr>_1y810tw</vt:lpwstr>
      </vt:variant>
      <vt:variant>
        <vt:i4>4390953</vt:i4>
      </vt:variant>
      <vt:variant>
        <vt:i4>140</vt:i4>
      </vt:variant>
      <vt:variant>
        <vt:i4>0</vt:i4>
      </vt:variant>
      <vt:variant>
        <vt:i4>5</vt:i4>
      </vt:variant>
      <vt:variant>
        <vt:lpwstr/>
      </vt:variant>
      <vt:variant>
        <vt:lpwstr>_3j2qqm3</vt:lpwstr>
      </vt:variant>
      <vt:variant>
        <vt:i4>4390953</vt:i4>
      </vt:variant>
      <vt:variant>
        <vt:i4>137</vt:i4>
      </vt:variant>
      <vt:variant>
        <vt:i4>0</vt:i4>
      </vt:variant>
      <vt:variant>
        <vt:i4>5</vt:i4>
      </vt:variant>
      <vt:variant>
        <vt:lpwstr/>
      </vt:variant>
      <vt:variant>
        <vt:lpwstr>_3j2qqm3</vt:lpwstr>
      </vt:variant>
      <vt:variant>
        <vt:i4>3145819</vt:i4>
      </vt:variant>
      <vt:variant>
        <vt:i4>131</vt:i4>
      </vt:variant>
      <vt:variant>
        <vt:i4>0</vt:i4>
      </vt:variant>
      <vt:variant>
        <vt:i4>5</vt:i4>
      </vt:variant>
      <vt:variant>
        <vt:lpwstr/>
      </vt:variant>
      <vt:variant>
        <vt:lpwstr>_z337ya</vt:lpwstr>
      </vt:variant>
      <vt:variant>
        <vt:i4>3145819</vt:i4>
      </vt:variant>
      <vt:variant>
        <vt:i4>128</vt:i4>
      </vt:variant>
      <vt:variant>
        <vt:i4>0</vt:i4>
      </vt:variant>
      <vt:variant>
        <vt:i4>5</vt:i4>
      </vt:variant>
      <vt:variant>
        <vt:lpwstr/>
      </vt:variant>
      <vt:variant>
        <vt:lpwstr>_z337ya</vt:lpwstr>
      </vt:variant>
      <vt:variant>
        <vt:i4>5898295</vt:i4>
      </vt:variant>
      <vt:variant>
        <vt:i4>125</vt:i4>
      </vt:variant>
      <vt:variant>
        <vt:i4>0</vt:i4>
      </vt:variant>
      <vt:variant>
        <vt:i4>5</vt:i4>
      </vt:variant>
      <vt:variant>
        <vt:lpwstr/>
      </vt:variant>
      <vt:variant>
        <vt:lpwstr>_2jxsxqh</vt:lpwstr>
      </vt:variant>
      <vt:variant>
        <vt:i4>5898295</vt:i4>
      </vt:variant>
      <vt:variant>
        <vt:i4>122</vt:i4>
      </vt:variant>
      <vt:variant>
        <vt:i4>0</vt:i4>
      </vt:variant>
      <vt:variant>
        <vt:i4>5</vt:i4>
      </vt:variant>
      <vt:variant>
        <vt:lpwstr/>
      </vt:variant>
      <vt:variant>
        <vt:lpwstr>_2jxsxqh</vt:lpwstr>
      </vt:variant>
      <vt:variant>
        <vt:i4>4587627</vt:i4>
      </vt:variant>
      <vt:variant>
        <vt:i4>116</vt:i4>
      </vt:variant>
      <vt:variant>
        <vt:i4>0</vt:i4>
      </vt:variant>
      <vt:variant>
        <vt:i4>5</vt:i4>
      </vt:variant>
      <vt:variant>
        <vt:lpwstr/>
      </vt:variant>
      <vt:variant>
        <vt:lpwstr>_44sinio</vt:lpwstr>
      </vt:variant>
      <vt:variant>
        <vt:i4>4587627</vt:i4>
      </vt:variant>
      <vt:variant>
        <vt:i4>113</vt:i4>
      </vt:variant>
      <vt:variant>
        <vt:i4>0</vt:i4>
      </vt:variant>
      <vt:variant>
        <vt:i4>5</vt:i4>
      </vt:variant>
      <vt:variant>
        <vt:lpwstr/>
      </vt:variant>
      <vt:variant>
        <vt:lpwstr>_44sinio</vt:lpwstr>
      </vt:variant>
      <vt:variant>
        <vt:i4>55</vt:i4>
      </vt:variant>
      <vt:variant>
        <vt:i4>110</vt:i4>
      </vt:variant>
      <vt:variant>
        <vt:i4>0</vt:i4>
      </vt:variant>
      <vt:variant>
        <vt:i4>5</vt:i4>
      </vt:variant>
      <vt:variant>
        <vt:lpwstr/>
      </vt:variant>
      <vt:variant>
        <vt:lpwstr>_1ksv4uv</vt:lpwstr>
      </vt:variant>
      <vt:variant>
        <vt:i4>55</vt:i4>
      </vt:variant>
      <vt:variant>
        <vt:i4>107</vt:i4>
      </vt:variant>
      <vt:variant>
        <vt:i4>0</vt:i4>
      </vt:variant>
      <vt:variant>
        <vt:i4>5</vt:i4>
      </vt:variant>
      <vt:variant>
        <vt:lpwstr/>
      </vt:variant>
      <vt:variant>
        <vt:lpwstr>_1ksv4uv</vt:lpwstr>
      </vt:variant>
      <vt:variant>
        <vt:i4>1704047</vt:i4>
      </vt:variant>
      <vt:variant>
        <vt:i4>104</vt:i4>
      </vt:variant>
      <vt:variant>
        <vt:i4>0</vt:i4>
      </vt:variant>
      <vt:variant>
        <vt:i4>5</vt:i4>
      </vt:variant>
      <vt:variant>
        <vt:lpwstr/>
      </vt:variant>
      <vt:variant>
        <vt:lpwstr>_35nkun2</vt:lpwstr>
      </vt:variant>
      <vt:variant>
        <vt:i4>1704047</vt:i4>
      </vt:variant>
      <vt:variant>
        <vt:i4>101</vt:i4>
      </vt:variant>
      <vt:variant>
        <vt:i4>0</vt:i4>
      </vt:variant>
      <vt:variant>
        <vt:i4>5</vt:i4>
      </vt:variant>
      <vt:variant>
        <vt:lpwstr/>
      </vt:variant>
      <vt:variant>
        <vt:lpwstr>_35nkun2</vt:lpwstr>
      </vt:variant>
      <vt:variant>
        <vt:i4>7209043</vt:i4>
      </vt:variant>
      <vt:variant>
        <vt:i4>98</vt:i4>
      </vt:variant>
      <vt:variant>
        <vt:i4>0</vt:i4>
      </vt:variant>
      <vt:variant>
        <vt:i4>5</vt:i4>
      </vt:variant>
      <vt:variant>
        <vt:lpwstr/>
      </vt:variant>
      <vt:variant>
        <vt:lpwstr>_lnxbz9</vt:lpwstr>
      </vt:variant>
      <vt:variant>
        <vt:i4>7209043</vt:i4>
      </vt:variant>
      <vt:variant>
        <vt:i4>95</vt:i4>
      </vt:variant>
      <vt:variant>
        <vt:i4>0</vt:i4>
      </vt:variant>
      <vt:variant>
        <vt:i4>5</vt:i4>
      </vt:variant>
      <vt:variant>
        <vt:lpwstr/>
      </vt:variant>
      <vt:variant>
        <vt:lpwstr>_lnxbz9</vt:lpwstr>
      </vt:variant>
      <vt:variant>
        <vt:i4>852085</vt:i4>
      </vt:variant>
      <vt:variant>
        <vt:i4>89</vt:i4>
      </vt:variant>
      <vt:variant>
        <vt:i4>0</vt:i4>
      </vt:variant>
      <vt:variant>
        <vt:i4>5</vt:i4>
      </vt:variant>
      <vt:variant>
        <vt:lpwstr/>
      </vt:variant>
      <vt:variant>
        <vt:lpwstr>_26in1rg</vt:lpwstr>
      </vt:variant>
      <vt:variant>
        <vt:i4>852085</vt:i4>
      </vt:variant>
      <vt:variant>
        <vt:i4>86</vt:i4>
      </vt:variant>
      <vt:variant>
        <vt:i4>0</vt:i4>
      </vt:variant>
      <vt:variant>
        <vt:i4>5</vt:i4>
      </vt:variant>
      <vt:variant>
        <vt:lpwstr/>
      </vt:variant>
      <vt:variant>
        <vt:lpwstr>_26in1rg</vt:lpwstr>
      </vt:variant>
      <vt:variant>
        <vt:i4>4915236</vt:i4>
      </vt:variant>
      <vt:variant>
        <vt:i4>83</vt:i4>
      </vt:variant>
      <vt:variant>
        <vt:i4>0</vt:i4>
      </vt:variant>
      <vt:variant>
        <vt:i4>5</vt:i4>
      </vt:variant>
      <vt:variant>
        <vt:lpwstr/>
      </vt:variant>
      <vt:variant>
        <vt:lpwstr>_3rdcrjn</vt:lpwstr>
      </vt:variant>
      <vt:variant>
        <vt:i4>4915236</vt:i4>
      </vt:variant>
      <vt:variant>
        <vt:i4>80</vt:i4>
      </vt:variant>
      <vt:variant>
        <vt:i4>0</vt:i4>
      </vt:variant>
      <vt:variant>
        <vt:i4>5</vt:i4>
      </vt:variant>
      <vt:variant>
        <vt:lpwstr/>
      </vt:variant>
      <vt:variant>
        <vt:lpwstr>_3rdcrjn</vt:lpwstr>
      </vt:variant>
      <vt:variant>
        <vt:i4>1572974</vt:i4>
      </vt:variant>
      <vt:variant>
        <vt:i4>77</vt:i4>
      </vt:variant>
      <vt:variant>
        <vt:i4>0</vt:i4>
      </vt:variant>
      <vt:variant>
        <vt:i4>5</vt:i4>
      </vt:variant>
      <vt:variant>
        <vt:lpwstr/>
      </vt:variant>
      <vt:variant>
        <vt:lpwstr>_17dp8vu</vt:lpwstr>
      </vt:variant>
      <vt:variant>
        <vt:i4>1572974</vt:i4>
      </vt:variant>
      <vt:variant>
        <vt:i4>74</vt:i4>
      </vt:variant>
      <vt:variant>
        <vt:i4>0</vt:i4>
      </vt:variant>
      <vt:variant>
        <vt:i4>5</vt:i4>
      </vt:variant>
      <vt:variant>
        <vt:lpwstr/>
      </vt:variant>
      <vt:variant>
        <vt:lpwstr>_17dp8vu</vt:lpwstr>
      </vt:variant>
      <vt:variant>
        <vt:i4>4325414</vt:i4>
      </vt:variant>
      <vt:variant>
        <vt:i4>68</vt:i4>
      </vt:variant>
      <vt:variant>
        <vt:i4>0</vt:i4>
      </vt:variant>
      <vt:variant>
        <vt:i4>5</vt:i4>
      </vt:variant>
      <vt:variant>
        <vt:lpwstr/>
      </vt:variant>
      <vt:variant>
        <vt:lpwstr>_2s8eyo1</vt:lpwstr>
      </vt:variant>
      <vt:variant>
        <vt:i4>4325414</vt:i4>
      </vt:variant>
      <vt:variant>
        <vt:i4>65</vt:i4>
      </vt:variant>
      <vt:variant>
        <vt:i4>0</vt:i4>
      </vt:variant>
      <vt:variant>
        <vt:i4>5</vt:i4>
      </vt:variant>
      <vt:variant>
        <vt:lpwstr/>
      </vt:variant>
      <vt:variant>
        <vt:lpwstr>_2s8eyo1</vt:lpwstr>
      </vt:variant>
      <vt:variant>
        <vt:i4>5242984</vt:i4>
      </vt:variant>
      <vt:variant>
        <vt:i4>59</vt:i4>
      </vt:variant>
      <vt:variant>
        <vt:i4>0</vt:i4>
      </vt:variant>
      <vt:variant>
        <vt:i4>5</vt:i4>
      </vt:variant>
      <vt:variant>
        <vt:lpwstr/>
      </vt:variant>
      <vt:variant>
        <vt:lpwstr>_4d34og8</vt:lpwstr>
      </vt:variant>
      <vt:variant>
        <vt:i4>5242984</vt:i4>
      </vt:variant>
      <vt:variant>
        <vt:i4>56</vt:i4>
      </vt:variant>
      <vt:variant>
        <vt:i4>0</vt:i4>
      </vt:variant>
      <vt:variant>
        <vt:i4>5</vt:i4>
      </vt:variant>
      <vt:variant>
        <vt:lpwstr/>
      </vt:variant>
      <vt:variant>
        <vt:lpwstr>_4d34og8</vt:lpwstr>
      </vt:variant>
      <vt:variant>
        <vt:i4>5308464</vt:i4>
      </vt:variant>
      <vt:variant>
        <vt:i4>53</vt:i4>
      </vt:variant>
      <vt:variant>
        <vt:i4>0</vt:i4>
      </vt:variant>
      <vt:variant>
        <vt:i4>5</vt:i4>
      </vt:variant>
      <vt:variant>
        <vt:lpwstr/>
      </vt:variant>
      <vt:variant>
        <vt:lpwstr>_1t3h5sf</vt:lpwstr>
      </vt:variant>
      <vt:variant>
        <vt:i4>5308464</vt:i4>
      </vt:variant>
      <vt:variant>
        <vt:i4>50</vt:i4>
      </vt:variant>
      <vt:variant>
        <vt:i4>0</vt:i4>
      </vt:variant>
      <vt:variant>
        <vt:i4>5</vt:i4>
      </vt:variant>
      <vt:variant>
        <vt:lpwstr/>
      </vt:variant>
      <vt:variant>
        <vt:lpwstr>_1t3h5sf</vt:lpwstr>
      </vt:variant>
      <vt:variant>
        <vt:i4>5308518</vt:i4>
      </vt:variant>
      <vt:variant>
        <vt:i4>44</vt:i4>
      </vt:variant>
      <vt:variant>
        <vt:i4>0</vt:i4>
      </vt:variant>
      <vt:variant>
        <vt:i4>5</vt:i4>
      </vt:variant>
      <vt:variant>
        <vt:lpwstr/>
      </vt:variant>
      <vt:variant>
        <vt:lpwstr>_3dy6vkm</vt:lpwstr>
      </vt:variant>
      <vt:variant>
        <vt:i4>5308518</vt:i4>
      </vt:variant>
      <vt:variant>
        <vt:i4>41</vt:i4>
      </vt:variant>
      <vt:variant>
        <vt:i4>0</vt:i4>
      </vt:variant>
      <vt:variant>
        <vt:i4>5</vt:i4>
      </vt:variant>
      <vt:variant>
        <vt:lpwstr/>
      </vt:variant>
      <vt:variant>
        <vt:lpwstr>_3dy6vkm</vt:lpwstr>
      </vt:variant>
      <vt:variant>
        <vt:i4>6881349</vt:i4>
      </vt:variant>
      <vt:variant>
        <vt:i4>35</vt:i4>
      </vt:variant>
      <vt:variant>
        <vt:i4>0</vt:i4>
      </vt:variant>
      <vt:variant>
        <vt:i4>5</vt:i4>
      </vt:variant>
      <vt:variant>
        <vt:lpwstr/>
      </vt:variant>
      <vt:variant>
        <vt:lpwstr>_tyjcwt</vt:lpwstr>
      </vt:variant>
      <vt:variant>
        <vt:i4>6881349</vt:i4>
      </vt:variant>
      <vt:variant>
        <vt:i4>32</vt:i4>
      </vt:variant>
      <vt:variant>
        <vt:i4>0</vt:i4>
      </vt:variant>
      <vt:variant>
        <vt:i4>5</vt:i4>
      </vt:variant>
      <vt:variant>
        <vt:lpwstr/>
      </vt:variant>
      <vt:variant>
        <vt:lpwstr>_tyjcwt</vt:lpwstr>
      </vt:variant>
      <vt:variant>
        <vt:i4>4456563</vt:i4>
      </vt:variant>
      <vt:variant>
        <vt:i4>26</vt:i4>
      </vt:variant>
      <vt:variant>
        <vt:i4>0</vt:i4>
      </vt:variant>
      <vt:variant>
        <vt:i4>5</vt:i4>
      </vt:variant>
      <vt:variant>
        <vt:lpwstr/>
      </vt:variant>
      <vt:variant>
        <vt:lpwstr>_2et92p0</vt:lpwstr>
      </vt:variant>
      <vt:variant>
        <vt:i4>4456563</vt:i4>
      </vt:variant>
      <vt:variant>
        <vt:i4>23</vt:i4>
      </vt:variant>
      <vt:variant>
        <vt:i4>0</vt:i4>
      </vt:variant>
      <vt:variant>
        <vt:i4>5</vt:i4>
      </vt:variant>
      <vt:variant>
        <vt:lpwstr/>
      </vt:variant>
      <vt:variant>
        <vt:lpwstr>_2et92p0</vt:lpwstr>
      </vt:variant>
      <vt:variant>
        <vt:i4>1638452</vt:i4>
      </vt:variant>
      <vt:variant>
        <vt:i4>17</vt:i4>
      </vt:variant>
      <vt:variant>
        <vt:i4>0</vt:i4>
      </vt:variant>
      <vt:variant>
        <vt:i4>5</vt:i4>
      </vt:variant>
      <vt:variant>
        <vt:lpwstr/>
      </vt:variant>
      <vt:variant>
        <vt:lpwstr>_3znysh7</vt:lpwstr>
      </vt:variant>
      <vt:variant>
        <vt:i4>1638452</vt:i4>
      </vt:variant>
      <vt:variant>
        <vt:i4>14</vt:i4>
      </vt:variant>
      <vt:variant>
        <vt:i4>0</vt:i4>
      </vt:variant>
      <vt:variant>
        <vt:i4>5</vt:i4>
      </vt:variant>
      <vt:variant>
        <vt:lpwstr/>
      </vt:variant>
      <vt:variant>
        <vt:lpwstr>_3znysh7</vt:lpwstr>
      </vt:variant>
      <vt:variant>
        <vt:i4>131119</vt:i4>
      </vt:variant>
      <vt:variant>
        <vt:i4>11</vt:i4>
      </vt:variant>
      <vt:variant>
        <vt:i4>0</vt:i4>
      </vt:variant>
      <vt:variant>
        <vt:i4>5</vt:i4>
      </vt:variant>
      <vt:variant>
        <vt:lpwstr/>
      </vt:variant>
      <vt:variant>
        <vt:lpwstr>_1fob9te</vt:lpwstr>
      </vt:variant>
      <vt:variant>
        <vt:i4>131119</vt:i4>
      </vt:variant>
      <vt:variant>
        <vt:i4>8</vt:i4>
      </vt:variant>
      <vt:variant>
        <vt:i4>0</vt:i4>
      </vt:variant>
      <vt:variant>
        <vt:i4>5</vt:i4>
      </vt:variant>
      <vt:variant>
        <vt:lpwstr/>
      </vt:variant>
      <vt:variant>
        <vt:lpwstr>_1fob9te</vt:lpwstr>
      </vt:variant>
      <vt:variant>
        <vt:i4>5177395</vt:i4>
      </vt:variant>
      <vt:variant>
        <vt:i4>5</vt:i4>
      </vt:variant>
      <vt:variant>
        <vt:i4>0</vt:i4>
      </vt:variant>
      <vt:variant>
        <vt:i4>5</vt:i4>
      </vt:variant>
      <vt:variant>
        <vt:lpwstr/>
      </vt:variant>
      <vt:variant>
        <vt:lpwstr>_30j0zll</vt:lpwstr>
      </vt:variant>
      <vt:variant>
        <vt:i4>5177395</vt:i4>
      </vt:variant>
      <vt:variant>
        <vt:i4>2</vt:i4>
      </vt:variant>
      <vt:variant>
        <vt:i4>0</vt:i4>
      </vt:variant>
      <vt:variant>
        <vt:i4>5</vt:i4>
      </vt:variant>
      <vt:variant>
        <vt:lpwstr/>
      </vt:variant>
      <vt:variant>
        <vt:lpwstr>_30j0zll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Eduardo Recinos Villatoro</dc:creator>
  <cp:keywords/>
  <cp:lastModifiedBy>milton Eduardo Recinos Villatoro</cp:lastModifiedBy>
  <cp:revision>3</cp:revision>
  <cp:lastPrinted>2026-07-11T00:30:00Z</cp:lastPrinted>
  <dcterms:created xsi:type="dcterms:W3CDTF">2026-07-11T00:30:00Z</dcterms:created>
  <dcterms:modified xsi:type="dcterms:W3CDTF">2026-07-11T00:31:00Z</dcterms:modified>
</cp:coreProperties>
</file>