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FA97" w14:textId="77777777" w:rsidR="00685B8C" w:rsidRPr="00685B8C" w:rsidRDefault="00685B8C" w:rsidP="00685B8C">
      <w:pPr>
        <w:rPr>
          <w:rFonts w:asciiTheme="minorBidi" w:hAnsiTheme="minorBidi"/>
          <w:b/>
          <w:bCs/>
          <w:color w:val="0070C0"/>
          <w:sz w:val="28"/>
          <w:szCs w:val="28"/>
        </w:rPr>
      </w:pPr>
      <w:r w:rsidRPr="00685B8C">
        <w:rPr>
          <w:rFonts w:asciiTheme="minorBidi" w:hAnsiTheme="minorBidi"/>
          <w:b/>
          <w:bCs/>
          <w:color w:val="0070C0"/>
          <w:sz w:val="28"/>
          <w:szCs w:val="28"/>
        </w:rPr>
        <w:t xml:space="preserve">Bluetooth Kontrollü Sistem Çalıştırma Projesi </w:t>
      </w:r>
    </w:p>
    <w:p w14:paraId="0DAB2425" w14:textId="06C160DF" w:rsidR="00685B8C" w:rsidRPr="00685B8C" w:rsidRDefault="00685B8C" w:rsidP="00685B8C">
      <w:pPr>
        <w:rPr>
          <w:rFonts w:asciiTheme="minorBidi" w:hAnsiTheme="minorBidi"/>
        </w:rPr>
      </w:pPr>
      <w:r w:rsidRPr="00685B8C">
        <w:rPr>
          <w:rFonts w:asciiTheme="minorBidi" w:hAnsiTheme="minorBidi"/>
        </w:rPr>
        <w:t xml:space="preserve">Bu projenin amacı, ortamdan alınan verileri kullanarak çevre koşullarına tepki veren, uzaktan komut ile kontrol edilebilen bir akıllı sistem geliştirmektir. </w:t>
      </w:r>
      <w:proofErr w:type="spellStart"/>
      <w:r w:rsidRPr="00685B8C">
        <w:rPr>
          <w:rFonts w:asciiTheme="minorBidi" w:hAnsiTheme="minorBidi"/>
        </w:rPr>
        <w:t>Tinkercad</w:t>
      </w:r>
      <w:proofErr w:type="spellEnd"/>
      <w:r w:rsidRPr="00685B8C">
        <w:rPr>
          <w:rFonts w:asciiTheme="minorBidi" w:hAnsiTheme="minorBidi"/>
        </w:rPr>
        <w:t xml:space="preserve"> simülasyon ortamında gerçekleştirilen bu sistem, </w:t>
      </w:r>
      <w:r w:rsidRPr="00685B8C">
        <w:rPr>
          <w:rFonts w:asciiTheme="minorBidi" w:hAnsiTheme="minorBidi"/>
          <w:b/>
          <w:bCs/>
        </w:rPr>
        <w:t>seri monitör</w:t>
      </w:r>
      <w:r w:rsidRPr="00685B8C">
        <w:rPr>
          <w:rFonts w:asciiTheme="minorBidi" w:hAnsiTheme="minorBidi"/>
        </w:rPr>
        <w:t xml:space="preserve"> üzerinden gönderilen komutlarla kontrol edilmektedir. Gerçek hayatta ise bu tür sistemler </w:t>
      </w:r>
      <w:r w:rsidRPr="00685B8C">
        <w:rPr>
          <w:rFonts w:asciiTheme="minorBidi" w:hAnsiTheme="minorBidi"/>
          <w:b/>
          <w:bCs/>
        </w:rPr>
        <w:t>Bluetooth modülü</w:t>
      </w:r>
      <w:r w:rsidRPr="00685B8C">
        <w:rPr>
          <w:rFonts w:asciiTheme="minorBidi" w:hAnsiTheme="minorBidi"/>
        </w:rPr>
        <w:t xml:space="preserve"> gibi kablosuz haberleşme elemanlarıyla uygulanabilir.</w:t>
      </w:r>
    </w:p>
    <w:p w14:paraId="79965370" w14:textId="10DB36B7" w:rsidR="00685B8C" w:rsidRPr="00685B8C" w:rsidRDefault="00685B8C" w:rsidP="00685B8C">
      <w:pPr>
        <w:rPr>
          <w:rFonts w:asciiTheme="minorBidi" w:hAnsiTheme="minorBidi"/>
          <w:b/>
          <w:bCs/>
          <w:color w:val="0070C0"/>
          <w:sz w:val="28"/>
          <w:szCs w:val="28"/>
        </w:rPr>
      </w:pPr>
      <w:r w:rsidRPr="00685B8C">
        <w:rPr>
          <w:rFonts w:asciiTheme="minorBidi" w:hAnsiTheme="minorBidi"/>
          <w:b/>
          <w:bCs/>
          <w:color w:val="0070C0"/>
          <w:sz w:val="28"/>
          <w:szCs w:val="28"/>
        </w:rPr>
        <w:t xml:space="preserve"> Kullanılan Malzemeler </w:t>
      </w:r>
    </w:p>
    <w:p w14:paraId="170BF224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 xml:space="preserve">Arduino </w:t>
      </w:r>
      <w:proofErr w:type="spellStart"/>
      <w:r w:rsidRPr="00685B8C">
        <w:rPr>
          <w:rFonts w:asciiTheme="minorBidi" w:hAnsiTheme="minorBidi"/>
        </w:rPr>
        <w:t>Uno</w:t>
      </w:r>
      <w:proofErr w:type="spellEnd"/>
    </w:p>
    <w:p w14:paraId="40550BB2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LDR (Işık sensörü)</w:t>
      </w:r>
    </w:p>
    <w:p w14:paraId="19AE837C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TMP36 sıcaklık sensörü</w:t>
      </w:r>
    </w:p>
    <w:p w14:paraId="56F6DB07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MQ-2 gaz sensörü</w:t>
      </w:r>
    </w:p>
    <w:p w14:paraId="573D711C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HC-SR04 ultrasonik mesafe sensörü</w:t>
      </w:r>
    </w:p>
    <w:p w14:paraId="6B2929A5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2 adet DC motor</w:t>
      </w:r>
    </w:p>
    <w:p w14:paraId="252F7D0E" w14:textId="5C20D3EA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L293D motor sürücü</w:t>
      </w:r>
    </w:p>
    <w:p w14:paraId="29DD3AF5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proofErr w:type="spellStart"/>
      <w:r w:rsidRPr="00685B8C">
        <w:rPr>
          <w:rFonts w:asciiTheme="minorBidi" w:hAnsiTheme="minorBidi"/>
        </w:rPr>
        <w:t>Buzzer</w:t>
      </w:r>
      <w:proofErr w:type="spellEnd"/>
      <w:r w:rsidRPr="00685B8C">
        <w:rPr>
          <w:rFonts w:asciiTheme="minorBidi" w:hAnsiTheme="minorBidi"/>
        </w:rPr>
        <w:t xml:space="preserve"> (sesli uyarıcı)</w:t>
      </w:r>
    </w:p>
    <w:p w14:paraId="272B9DAD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LED (sıcaklık için)</w:t>
      </w:r>
    </w:p>
    <w:p w14:paraId="4F4CB310" w14:textId="330D60CE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 xml:space="preserve">Ampul </w:t>
      </w:r>
    </w:p>
    <w:p w14:paraId="4C7E5603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220 ohm dirençler</w:t>
      </w:r>
    </w:p>
    <w:p w14:paraId="25B68BD4" w14:textId="77777777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proofErr w:type="spellStart"/>
      <w:r w:rsidRPr="00685B8C">
        <w:rPr>
          <w:rFonts w:asciiTheme="minorBidi" w:hAnsiTheme="minorBidi"/>
        </w:rPr>
        <w:t>Breadboard</w:t>
      </w:r>
      <w:proofErr w:type="spellEnd"/>
      <w:r w:rsidRPr="00685B8C">
        <w:rPr>
          <w:rFonts w:asciiTheme="minorBidi" w:hAnsiTheme="minorBidi"/>
        </w:rPr>
        <w:t xml:space="preserve"> ve bağlantı kabloları</w:t>
      </w:r>
    </w:p>
    <w:p w14:paraId="671F1C94" w14:textId="234792C2" w:rsidR="00685B8C" w:rsidRPr="00685B8C" w:rsidRDefault="00685B8C" w:rsidP="00685B8C">
      <w:pPr>
        <w:numPr>
          <w:ilvl w:val="0"/>
          <w:numId w:val="1"/>
        </w:numPr>
        <w:rPr>
          <w:rFonts w:asciiTheme="minorBidi" w:hAnsiTheme="minorBidi"/>
        </w:rPr>
      </w:pPr>
      <w:proofErr w:type="spellStart"/>
      <w:r w:rsidRPr="00685B8C">
        <w:rPr>
          <w:rFonts w:asciiTheme="minorBidi" w:hAnsiTheme="minorBidi"/>
          <w:b/>
          <w:bCs/>
        </w:rPr>
        <w:t>Tinkercad</w:t>
      </w:r>
      <w:proofErr w:type="spellEnd"/>
      <w:r w:rsidRPr="00685B8C">
        <w:rPr>
          <w:rFonts w:asciiTheme="minorBidi" w:hAnsiTheme="minorBidi"/>
          <w:b/>
          <w:bCs/>
        </w:rPr>
        <w:t xml:space="preserve"> seri monitör </w:t>
      </w:r>
    </w:p>
    <w:p w14:paraId="2F984E6E" w14:textId="271B7858" w:rsidR="00685B8C" w:rsidRPr="00685B8C" w:rsidRDefault="00685B8C" w:rsidP="00685B8C">
      <w:pPr>
        <w:rPr>
          <w:rFonts w:asciiTheme="minorBidi" w:hAnsiTheme="minorBidi"/>
          <w:b/>
          <w:bCs/>
          <w:sz w:val="28"/>
          <w:szCs w:val="28"/>
        </w:rPr>
      </w:pPr>
      <w:r w:rsidRPr="00685B8C">
        <w:rPr>
          <w:rFonts w:asciiTheme="minorBidi" w:hAnsiTheme="minorBidi"/>
          <w:b/>
          <w:bCs/>
          <w:color w:val="0070C0"/>
          <w:sz w:val="28"/>
          <w:szCs w:val="28"/>
        </w:rPr>
        <w:t>Sistem Özellikleri ve Çalışma Prensibi</w:t>
      </w:r>
    </w:p>
    <w:p w14:paraId="0105A4B0" w14:textId="77777777" w:rsidR="00685B8C" w:rsidRPr="00685B8C" w:rsidRDefault="00685B8C" w:rsidP="00685B8C">
      <w:pPr>
        <w:numPr>
          <w:ilvl w:val="0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Seri Monitörden Komut Kontrolü:</w:t>
      </w:r>
    </w:p>
    <w:p w14:paraId="508B956E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proofErr w:type="spellStart"/>
      <w:r w:rsidRPr="00685B8C">
        <w:rPr>
          <w:rFonts w:asciiTheme="minorBidi" w:hAnsiTheme="minorBidi"/>
        </w:rPr>
        <w:t>Tinkercad’de</w:t>
      </w:r>
      <w:proofErr w:type="spellEnd"/>
      <w:r w:rsidRPr="00685B8C">
        <w:rPr>
          <w:rFonts w:asciiTheme="minorBidi" w:hAnsiTheme="minorBidi"/>
        </w:rPr>
        <w:t xml:space="preserve"> Bluetooth modülü desteklenmediği için komutlar Arduino'nun </w:t>
      </w:r>
      <w:r w:rsidRPr="00685B8C">
        <w:rPr>
          <w:rFonts w:asciiTheme="minorBidi" w:hAnsiTheme="minorBidi"/>
          <w:b/>
          <w:bCs/>
        </w:rPr>
        <w:t>seri monitör</w:t>
      </w:r>
      <w:r w:rsidRPr="00685B8C">
        <w:rPr>
          <w:rFonts w:asciiTheme="minorBidi" w:hAnsiTheme="minorBidi"/>
        </w:rPr>
        <w:t xml:space="preserve"> arayüzünden manuel olarak girilmiştir.</w:t>
      </w:r>
    </w:p>
    <w:p w14:paraId="15F07E39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“</w:t>
      </w:r>
      <w:proofErr w:type="spellStart"/>
      <w:proofErr w:type="gramStart"/>
      <w:r w:rsidRPr="00685B8C">
        <w:rPr>
          <w:rFonts w:asciiTheme="minorBidi" w:hAnsiTheme="minorBidi"/>
        </w:rPr>
        <w:t>sag</w:t>
      </w:r>
      <w:proofErr w:type="spellEnd"/>
      <w:proofErr w:type="gramEnd"/>
      <w:r w:rsidRPr="00685B8C">
        <w:rPr>
          <w:rFonts w:asciiTheme="minorBidi" w:hAnsiTheme="minorBidi"/>
        </w:rPr>
        <w:t>”, “sol” ve “dur” gibi komutlar gönderilerek motorların yönü veya durumu kontrol edilmiştir.</w:t>
      </w:r>
    </w:p>
    <w:p w14:paraId="462706CE" w14:textId="77777777" w:rsidR="00685B8C" w:rsidRPr="00685B8C" w:rsidRDefault="00685B8C" w:rsidP="00685B8C">
      <w:pPr>
        <w:numPr>
          <w:ilvl w:val="0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Ortam Işığına Göre Ampul (LED) Kontrolü:</w:t>
      </w:r>
    </w:p>
    <w:p w14:paraId="623CEC38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LDR sensörü ile ortam ışık seviyesi ölçülmüştür.</w:t>
      </w:r>
    </w:p>
    <w:p w14:paraId="563F02F3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Ortam karanlık ise ampulü temsil eden LED otomatik olarak yanmıştır.</w:t>
      </w:r>
    </w:p>
    <w:p w14:paraId="4A60FF9D" w14:textId="77777777" w:rsidR="00685B8C" w:rsidRPr="00685B8C" w:rsidRDefault="00685B8C" w:rsidP="00685B8C">
      <w:pPr>
        <w:numPr>
          <w:ilvl w:val="0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Sıcaklığa Duyarlı LED Uyarı Sistemi:</w:t>
      </w:r>
    </w:p>
    <w:p w14:paraId="063B13FD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TMP36 sıcaklık sensörü ile sıcaklık ölçülmüştür.</w:t>
      </w:r>
    </w:p>
    <w:p w14:paraId="237A7E3E" w14:textId="268AE4B3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lastRenderedPageBreak/>
        <w:t>Sıcaklık belirli bir eşik değeri (30°C) aştığında LED uyarı olarak yanmıştır.</w:t>
      </w:r>
    </w:p>
    <w:p w14:paraId="2D49E63E" w14:textId="77777777" w:rsidR="00685B8C" w:rsidRPr="00685B8C" w:rsidRDefault="00685B8C" w:rsidP="00685B8C">
      <w:pPr>
        <w:numPr>
          <w:ilvl w:val="0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 xml:space="preserve">Ultrasonik Mesafe Ölçümüne Göre </w:t>
      </w:r>
      <w:proofErr w:type="spellStart"/>
      <w:r w:rsidRPr="00685B8C">
        <w:rPr>
          <w:rFonts w:asciiTheme="minorBidi" w:hAnsiTheme="minorBidi"/>
          <w:b/>
          <w:bCs/>
        </w:rPr>
        <w:t>Buzzer</w:t>
      </w:r>
      <w:proofErr w:type="spellEnd"/>
      <w:r w:rsidRPr="00685B8C">
        <w:rPr>
          <w:rFonts w:asciiTheme="minorBidi" w:hAnsiTheme="minorBidi"/>
          <w:b/>
          <w:bCs/>
        </w:rPr>
        <w:t xml:space="preserve"> Uyarısı:</w:t>
      </w:r>
    </w:p>
    <w:p w14:paraId="0712AA93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HC-SR04 sensörüyle cisimle olan mesafe ölçülmüştür.</w:t>
      </w:r>
    </w:p>
    <w:p w14:paraId="722678E7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 xml:space="preserve">Cisim 15 cm'den daha yakınsa </w:t>
      </w:r>
      <w:proofErr w:type="spellStart"/>
      <w:r w:rsidRPr="00685B8C">
        <w:rPr>
          <w:rFonts w:asciiTheme="minorBidi" w:hAnsiTheme="minorBidi"/>
        </w:rPr>
        <w:t>buzzer</w:t>
      </w:r>
      <w:proofErr w:type="spellEnd"/>
      <w:r w:rsidRPr="00685B8C">
        <w:rPr>
          <w:rFonts w:asciiTheme="minorBidi" w:hAnsiTheme="minorBidi"/>
        </w:rPr>
        <w:t xml:space="preserve"> aktif hale gelmiştir.</w:t>
      </w:r>
    </w:p>
    <w:p w14:paraId="48F93C44" w14:textId="77777777" w:rsidR="00685B8C" w:rsidRPr="00685B8C" w:rsidRDefault="00685B8C" w:rsidP="00685B8C">
      <w:pPr>
        <w:numPr>
          <w:ilvl w:val="0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Gaz/Duman Algılama ile Güvenlik:</w:t>
      </w:r>
    </w:p>
    <w:p w14:paraId="1C89CA68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>MQ-2 sensörü gaz yoğunluğunu algılamıştır.</w:t>
      </w:r>
    </w:p>
    <w:p w14:paraId="6D26B91E" w14:textId="77777777" w:rsidR="00685B8C" w:rsidRPr="00685B8C" w:rsidRDefault="00685B8C" w:rsidP="00685B8C">
      <w:pPr>
        <w:numPr>
          <w:ilvl w:val="1"/>
          <w:numId w:val="2"/>
        </w:numPr>
        <w:rPr>
          <w:rFonts w:asciiTheme="minorBidi" w:hAnsiTheme="minorBidi"/>
        </w:rPr>
      </w:pPr>
      <w:r w:rsidRPr="00685B8C">
        <w:rPr>
          <w:rFonts w:asciiTheme="minorBidi" w:hAnsiTheme="minorBidi"/>
        </w:rPr>
        <w:t xml:space="preserve">Tehlikeli gaz algılandığında sistem LED veya </w:t>
      </w:r>
      <w:proofErr w:type="spellStart"/>
      <w:r w:rsidRPr="00685B8C">
        <w:rPr>
          <w:rFonts w:asciiTheme="minorBidi" w:hAnsiTheme="minorBidi"/>
        </w:rPr>
        <w:t>buzzer</w:t>
      </w:r>
      <w:proofErr w:type="spellEnd"/>
      <w:r w:rsidRPr="00685B8C">
        <w:rPr>
          <w:rFonts w:asciiTheme="minorBidi" w:hAnsiTheme="minorBidi"/>
        </w:rPr>
        <w:t xml:space="preserve"> ile uyarı vermiştir.</w:t>
      </w:r>
    </w:p>
    <w:p w14:paraId="01989CBA" w14:textId="39746B4A" w:rsidR="00685B8C" w:rsidRPr="00685B8C" w:rsidRDefault="00685B8C" w:rsidP="00685B8C">
      <w:pPr>
        <w:rPr>
          <w:rFonts w:asciiTheme="minorBidi" w:hAnsiTheme="minorBidi"/>
          <w:b/>
          <w:bCs/>
          <w:color w:val="0070C0"/>
          <w:sz w:val="28"/>
          <w:szCs w:val="28"/>
        </w:rPr>
      </w:pPr>
      <w:r w:rsidRPr="00685B8C">
        <w:rPr>
          <w:rFonts w:asciiTheme="minorBidi" w:hAnsiTheme="minorBidi"/>
          <w:b/>
          <w:bCs/>
          <w:color w:val="0070C0"/>
          <w:sz w:val="28"/>
          <w:szCs w:val="28"/>
        </w:rPr>
        <w:t xml:space="preserve"> Gerçek Hayattaki Uygulaması</w:t>
      </w:r>
    </w:p>
    <w:p w14:paraId="56C1438A" w14:textId="77777777" w:rsidR="00685B8C" w:rsidRPr="00685B8C" w:rsidRDefault="00685B8C" w:rsidP="00685B8C">
      <w:pPr>
        <w:rPr>
          <w:rFonts w:asciiTheme="minorBidi" w:hAnsiTheme="minorBidi"/>
        </w:rPr>
      </w:pPr>
      <w:proofErr w:type="spellStart"/>
      <w:r w:rsidRPr="00685B8C">
        <w:rPr>
          <w:rFonts w:asciiTheme="minorBidi" w:hAnsiTheme="minorBidi"/>
        </w:rPr>
        <w:t>Tinkercad</w:t>
      </w:r>
      <w:proofErr w:type="spellEnd"/>
      <w:r w:rsidRPr="00685B8C">
        <w:rPr>
          <w:rFonts w:asciiTheme="minorBidi" w:hAnsiTheme="minorBidi"/>
        </w:rPr>
        <w:t xml:space="preserve"> ortamında seri monitör ile yapılan bu kontrol sistemi, </w:t>
      </w:r>
      <w:r w:rsidRPr="00685B8C">
        <w:rPr>
          <w:rFonts w:asciiTheme="minorBidi" w:hAnsiTheme="minorBidi"/>
          <w:b/>
          <w:bCs/>
        </w:rPr>
        <w:t>gerçek hayatta Bluetooth modülü (HC-05 gibi)</w:t>
      </w:r>
      <w:r w:rsidRPr="00685B8C">
        <w:rPr>
          <w:rFonts w:asciiTheme="minorBidi" w:hAnsiTheme="minorBidi"/>
        </w:rPr>
        <w:t xml:space="preserve"> kullanılarak kablosuz şekilde kontrol edilebilir. Böylece cep telefonu gibi cihazlardan doğrudan komut verilebilir ve sistem uzaktan yönetilebilir.</w:t>
      </w:r>
    </w:p>
    <w:p w14:paraId="4F48F946" w14:textId="77777777" w:rsidR="00685B8C" w:rsidRPr="00685B8C" w:rsidRDefault="00685B8C" w:rsidP="00685B8C">
      <w:pPr>
        <w:rPr>
          <w:rFonts w:asciiTheme="minorBidi" w:hAnsiTheme="minorBidi"/>
        </w:rPr>
      </w:pPr>
      <w:r w:rsidRPr="00685B8C">
        <w:rPr>
          <w:rFonts w:asciiTheme="minorBidi" w:hAnsiTheme="minorBidi"/>
        </w:rPr>
        <w:t>Gerçek yaşamda uygulanabileceği alanlar şunlardır:</w:t>
      </w:r>
    </w:p>
    <w:p w14:paraId="3D8FC633" w14:textId="77777777" w:rsidR="00685B8C" w:rsidRPr="00685B8C" w:rsidRDefault="00685B8C" w:rsidP="00685B8C">
      <w:pPr>
        <w:numPr>
          <w:ilvl w:val="0"/>
          <w:numId w:val="3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Akıllı ev otomasyonu:</w:t>
      </w:r>
      <w:r w:rsidRPr="00685B8C">
        <w:rPr>
          <w:rFonts w:asciiTheme="minorBidi" w:hAnsiTheme="minorBidi"/>
        </w:rPr>
        <w:t xml:space="preserve"> Işık ve sıcaklık durumuna göre cihazların çalışmasını sağlama.</w:t>
      </w:r>
    </w:p>
    <w:p w14:paraId="4FB36F37" w14:textId="77777777" w:rsidR="00685B8C" w:rsidRPr="00685B8C" w:rsidRDefault="00685B8C" w:rsidP="00685B8C">
      <w:pPr>
        <w:numPr>
          <w:ilvl w:val="0"/>
          <w:numId w:val="3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Yangın ve gaz alarm sistemleri:</w:t>
      </w:r>
      <w:r w:rsidRPr="00685B8C">
        <w:rPr>
          <w:rFonts w:asciiTheme="minorBidi" w:hAnsiTheme="minorBidi"/>
        </w:rPr>
        <w:t xml:space="preserve"> Gaz algılayıcılarla güvenlik önlemleri alma.</w:t>
      </w:r>
    </w:p>
    <w:p w14:paraId="31BE5EE8" w14:textId="77777777" w:rsidR="00685B8C" w:rsidRPr="00685B8C" w:rsidRDefault="00685B8C" w:rsidP="00685B8C">
      <w:pPr>
        <w:numPr>
          <w:ilvl w:val="0"/>
          <w:numId w:val="3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Mobil robotlar:</w:t>
      </w:r>
      <w:r w:rsidRPr="00685B8C">
        <w:rPr>
          <w:rFonts w:asciiTheme="minorBidi" w:hAnsiTheme="minorBidi"/>
        </w:rPr>
        <w:t xml:space="preserve"> Komutla yön kontrolü sağlama.</w:t>
      </w:r>
    </w:p>
    <w:p w14:paraId="6F4BC085" w14:textId="77777777" w:rsidR="00685B8C" w:rsidRPr="00685B8C" w:rsidRDefault="00685B8C" w:rsidP="00685B8C">
      <w:pPr>
        <w:numPr>
          <w:ilvl w:val="0"/>
          <w:numId w:val="3"/>
        </w:numPr>
        <w:rPr>
          <w:rFonts w:asciiTheme="minorBidi" w:hAnsiTheme="minorBidi"/>
        </w:rPr>
      </w:pPr>
      <w:r w:rsidRPr="00685B8C">
        <w:rPr>
          <w:rFonts w:asciiTheme="minorBidi" w:hAnsiTheme="minorBidi"/>
          <w:b/>
          <w:bCs/>
        </w:rPr>
        <w:t>Engelsiz yaşam destek sistemleri:</w:t>
      </w:r>
      <w:r w:rsidRPr="00685B8C">
        <w:rPr>
          <w:rFonts w:asciiTheme="minorBidi" w:hAnsiTheme="minorBidi"/>
        </w:rPr>
        <w:t xml:space="preserve"> Uzak erişimli, kolay kontrol edilebilir sistemler tasarlama.</w:t>
      </w:r>
    </w:p>
    <w:p w14:paraId="4825B124" w14:textId="167BEBA4" w:rsidR="00685B8C" w:rsidRPr="00685B8C" w:rsidRDefault="00685B8C" w:rsidP="00685B8C">
      <w:pPr>
        <w:rPr>
          <w:rFonts w:asciiTheme="minorBidi" w:hAnsiTheme="minorBidi"/>
          <w:b/>
          <w:bCs/>
          <w:color w:val="0070C0"/>
          <w:sz w:val="28"/>
          <w:szCs w:val="28"/>
        </w:rPr>
      </w:pPr>
      <w:r w:rsidRPr="00685B8C">
        <w:rPr>
          <w:rFonts w:asciiTheme="minorBidi" w:hAnsiTheme="minorBidi"/>
          <w:b/>
          <w:bCs/>
          <w:color w:val="0070C0"/>
          <w:sz w:val="28"/>
          <w:szCs w:val="28"/>
        </w:rPr>
        <w:t xml:space="preserve"> Sonuç</w:t>
      </w:r>
    </w:p>
    <w:p w14:paraId="6909919C" w14:textId="7C09FC5E" w:rsidR="00685B8C" w:rsidRPr="00685B8C" w:rsidRDefault="00685B8C" w:rsidP="00685B8C">
      <w:pPr>
        <w:rPr>
          <w:rFonts w:asciiTheme="minorBidi" w:hAnsiTheme="minorBidi"/>
        </w:rPr>
      </w:pPr>
      <w:r w:rsidRPr="00685B8C">
        <w:rPr>
          <w:rFonts w:asciiTheme="minorBidi" w:hAnsiTheme="minorBidi"/>
        </w:rPr>
        <w:t xml:space="preserve">Bu proje sayesinde </w:t>
      </w:r>
      <w:proofErr w:type="spellStart"/>
      <w:r w:rsidRPr="00685B8C">
        <w:rPr>
          <w:rFonts w:asciiTheme="minorBidi" w:hAnsiTheme="minorBidi"/>
        </w:rPr>
        <w:t>Tinkercad</w:t>
      </w:r>
      <w:proofErr w:type="spellEnd"/>
      <w:r w:rsidRPr="00685B8C">
        <w:rPr>
          <w:rFonts w:asciiTheme="minorBidi" w:hAnsiTheme="minorBidi"/>
        </w:rPr>
        <w:t xml:space="preserve"> ortamında çeşitli sensörlerin birleşimiyle akıllı bir sistem tasarlandı. Kontrol seri monitör üzerinden sağlanmış olsa da</w:t>
      </w:r>
      <w:r>
        <w:rPr>
          <w:rFonts w:asciiTheme="minorBidi" w:hAnsiTheme="minorBidi"/>
        </w:rPr>
        <w:t xml:space="preserve"> </w:t>
      </w:r>
      <w:r w:rsidRPr="00685B8C">
        <w:rPr>
          <w:rFonts w:asciiTheme="minorBidi" w:hAnsiTheme="minorBidi"/>
        </w:rPr>
        <w:t xml:space="preserve">gerçek dünyada bu yapı kolaylıkla Bluetooth ya da </w:t>
      </w:r>
      <w:proofErr w:type="spellStart"/>
      <w:r w:rsidRPr="00685B8C">
        <w:rPr>
          <w:rFonts w:asciiTheme="minorBidi" w:hAnsiTheme="minorBidi"/>
        </w:rPr>
        <w:t>Wi</w:t>
      </w:r>
      <w:proofErr w:type="spellEnd"/>
      <w:r w:rsidRPr="00685B8C">
        <w:rPr>
          <w:rFonts w:asciiTheme="minorBidi" w:hAnsiTheme="minorBidi"/>
        </w:rPr>
        <w:t>-Fi gibi haberleşme yöntemleriyle donatılabilir. Böylece hem güvenli hem de işlevsel bir otomasyon sistemi elde edil</w:t>
      </w:r>
      <w:r>
        <w:rPr>
          <w:rFonts w:asciiTheme="minorBidi" w:hAnsiTheme="minorBidi"/>
        </w:rPr>
        <w:t>ebilir.</w:t>
      </w:r>
    </w:p>
    <w:p w14:paraId="3B612CB9" w14:textId="77777777" w:rsidR="00685B8C" w:rsidRPr="00685B8C" w:rsidRDefault="00685B8C">
      <w:pPr>
        <w:rPr>
          <w:rFonts w:asciiTheme="minorBidi" w:hAnsiTheme="minorBidi"/>
        </w:rPr>
      </w:pPr>
    </w:p>
    <w:sectPr w:rsidR="00685B8C" w:rsidRPr="00685B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670F"/>
    <w:multiLevelType w:val="multilevel"/>
    <w:tmpl w:val="E4D6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E230B"/>
    <w:multiLevelType w:val="multilevel"/>
    <w:tmpl w:val="05A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36AC"/>
    <w:multiLevelType w:val="multilevel"/>
    <w:tmpl w:val="4A1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84923">
    <w:abstractNumId w:val="2"/>
  </w:num>
  <w:num w:numId="2" w16cid:durableId="487939578">
    <w:abstractNumId w:val="0"/>
  </w:num>
  <w:num w:numId="3" w16cid:durableId="450704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8C"/>
    <w:rsid w:val="000C2F5C"/>
    <w:rsid w:val="00685B8C"/>
    <w:rsid w:val="006C76A4"/>
    <w:rsid w:val="006D552C"/>
    <w:rsid w:val="00AD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F6F8"/>
  <w15:chartTrackingRefBased/>
  <w15:docId w15:val="{97E13573-F944-4E64-BEAD-66BC3964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8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8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8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5B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5B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5B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5B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5B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5B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5B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5B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5B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5B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5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6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karagülle</dc:creator>
  <cp:keywords/>
  <dc:description/>
  <cp:lastModifiedBy>merve karagülle</cp:lastModifiedBy>
  <cp:revision>3</cp:revision>
  <dcterms:created xsi:type="dcterms:W3CDTF">2025-05-12T18:31:00Z</dcterms:created>
  <dcterms:modified xsi:type="dcterms:W3CDTF">2025-05-13T08:43:00Z</dcterms:modified>
</cp:coreProperties>
</file>