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CD" w:rsidRPr="009259B3" w:rsidRDefault="006335CD">
      <w:pPr>
        <w:rPr>
          <w:b/>
        </w:rPr>
      </w:pPr>
      <w:r w:rsidRPr="009259B3">
        <w:rPr>
          <w:b/>
        </w:rPr>
        <w:t xml:space="preserve">First Draft 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Even</w:t>
      </w:r>
      <w:bookmarkStart w:id="0" w:name="_GoBack"/>
      <w:bookmarkEnd w:id="0"/>
      <w:r>
        <w:t>t açma nasıl olsun?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Yer – zaman – saat belirle event i aç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Event publish olsun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İnsanlar bu event i nasıl görecek ?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Public or private ?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 xml:space="preserve">Bazı parametrelere göre event search yapabilsin 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Event e kayıt ol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Event i sosyal medyada paylaş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Yakınlarda olan event için notification yolla (mobil üzerinden)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Event fotosu paylaşılsın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Uygulamaya giriş için kayıt olsun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Google, facebook üzerinden olabilir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Katıldığım event history görülebilsin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Kişi takibi olsun</w:t>
      </w:r>
    </w:p>
    <w:p w:rsidR="006335CD" w:rsidRDefault="006335CD" w:rsidP="006335CD">
      <w:pPr>
        <w:pStyle w:val="ListParagraph"/>
        <w:numPr>
          <w:ilvl w:val="0"/>
          <w:numId w:val="1"/>
        </w:numPr>
      </w:pPr>
      <w:r>
        <w:t>İleride belki başka spor aktiviteleri de açılabilir.</w:t>
      </w:r>
    </w:p>
    <w:p w:rsidR="006335CD" w:rsidRDefault="006335CD"/>
    <w:sectPr w:rsidR="00633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B4181"/>
    <w:multiLevelType w:val="hybridMultilevel"/>
    <w:tmpl w:val="3FEE061E"/>
    <w:lvl w:ilvl="0" w:tplc="C6AC6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CD"/>
    <w:rsid w:val="006335CD"/>
    <w:rsid w:val="009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8514"/>
  <w15:chartTrackingRefBased/>
  <w15:docId w15:val="{17C32951-8B2C-48EB-AC49-A8C61A4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Tunçer</dc:creator>
  <cp:keywords/>
  <dc:description/>
  <cp:lastModifiedBy>Merve Tunçer</cp:lastModifiedBy>
  <cp:revision>2</cp:revision>
  <dcterms:created xsi:type="dcterms:W3CDTF">2017-07-18T05:45:00Z</dcterms:created>
  <dcterms:modified xsi:type="dcterms:W3CDTF">2017-07-18T05:50:00Z</dcterms:modified>
</cp:coreProperties>
</file>