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279F2">
      <w:pPr>
        <w:spacing w:after="0" w:line="240" w:lineRule="atLeast"/>
        <w:jc w:val="center"/>
      </w:pPr>
      <w:bookmarkStart w:id="0" w:name="_GoBack"/>
      <w:bookmarkEnd w:id="0"/>
      <w:r>
        <w:rPr>
          <w:rFonts w:ascii="Times New Roman" w:hAnsi="Times New Roman" w:cs="Times New Roman"/>
          <w:b/>
          <w:bCs/>
          <w:color w:val="000000"/>
          <w:sz w:val="24"/>
          <w:szCs w:val="24"/>
        </w:rPr>
        <w:t>SİBER GÜVENLİK KANUNU</w:t>
      </w:r>
    </w:p>
    <w:p w:rsidR="00000000" w:rsidRDefault="00C279F2">
      <w:pPr>
        <w:spacing w:after="0" w:line="240" w:lineRule="atLeast"/>
        <w:jc w:val="center"/>
      </w:pPr>
      <w:r>
        <w:rPr>
          <w:rFonts w:ascii="Times New Roman" w:hAnsi="Times New Roman" w:cs="Times New Roman"/>
          <w:b/>
          <w:bCs/>
          <w:color w:val="000000"/>
          <w:sz w:val="24"/>
          <w:szCs w:val="24"/>
        </w:rPr>
        <w:t> </w:t>
      </w:r>
    </w:p>
    <w:p w:rsidR="00000000" w:rsidRDefault="00C279F2">
      <w:pPr>
        <w:spacing w:after="0" w:line="240" w:lineRule="atLeast"/>
        <w:jc w:val="center"/>
      </w:pPr>
      <w:r>
        <w:rPr>
          <w:rFonts w:ascii="Times New Roman" w:hAnsi="Times New Roman" w:cs="Times New Roman"/>
          <w:b/>
          <w:bCs/>
          <w:color w:val="000000"/>
          <w:sz w:val="24"/>
          <w:szCs w:val="24"/>
        </w:rPr>
        <w:t> </w:t>
      </w:r>
    </w:p>
    <w:p w:rsidR="00000000" w:rsidRDefault="00C279F2">
      <w:pPr>
        <w:spacing w:after="0" w:line="305" w:lineRule="atLeast"/>
        <w:ind w:firstLine="567"/>
        <w:jc w:val="both"/>
      </w:pPr>
      <w:r>
        <w:rPr>
          <w:rFonts w:ascii="Times New Roman" w:hAnsi="Times New Roman" w:cs="Times New Roman"/>
          <w:b/>
          <w:bCs/>
          <w:color w:val="000000"/>
          <w:sz w:val="24"/>
          <w:szCs w:val="24"/>
        </w:rPr>
        <w:t xml:space="preserve">Kanun </w:t>
      </w:r>
      <w:proofErr w:type="gramStart"/>
      <w:r>
        <w:rPr>
          <w:rFonts w:ascii="Times New Roman" w:hAnsi="Times New Roman" w:cs="Times New Roman"/>
          <w:b/>
          <w:bCs/>
          <w:color w:val="000000"/>
          <w:sz w:val="24"/>
          <w:szCs w:val="24"/>
        </w:rPr>
        <w:t>Numarası                    : 7545</w:t>
      </w:r>
      <w:proofErr w:type="gramEnd"/>
    </w:p>
    <w:p w:rsidR="00000000" w:rsidRDefault="00C279F2">
      <w:pPr>
        <w:spacing w:after="0" w:line="305" w:lineRule="atLeast"/>
        <w:ind w:firstLine="567"/>
        <w:jc w:val="both"/>
      </w:pPr>
      <w:r>
        <w:rPr>
          <w:rFonts w:ascii="Times New Roman" w:hAnsi="Times New Roman" w:cs="Times New Roman"/>
          <w:b/>
          <w:bCs/>
          <w:color w:val="000000"/>
          <w:sz w:val="24"/>
          <w:szCs w:val="24"/>
        </w:rPr>
        <w:t xml:space="preserve">Kabul </w:t>
      </w:r>
      <w:proofErr w:type="gramStart"/>
      <w:r>
        <w:rPr>
          <w:rFonts w:ascii="Times New Roman" w:hAnsi="Times New Roman" w:cs="Times New Roman"/>
          <w:b/>
          <w:bCs/>
          <w:color w:val="000000"/>
          <w:sz w:val="24"/>
          <w:szCs w:val="24"/>
        </w:rPr>
        <w:t>Tarihi                           : 12</w:t>
      </w:r>
      <w:proofErr w:type="gramEnd"/>
      <w:r>
        <w:rPr>
          <w:rFonts w:ascii="Times New Roman" w:hAnsi="Times New Roman" w:cs="Times New Roman"/>
          <w:b/>
          <w:bCs/>
          <w:color w:val="000000"/>
          <w:sz w:val="24"/>
          <w:szCs w:val="24"/>
        </w:rPr>
        <w:t>/3/2025</w:t>
      </w:r>
    </w:p>
    <w:p w:rsidR="00000000" w:rsidRDefault="00C279F2">
      <w:pPr>
        <w:spacing w:after="0" w:line="305" w:lineRule="atLeast"/>
        <w:ind w:firstLine="567"/>
        <w:jc w:val="both"/>
      </w:pPr>
      <w:r>
        <w:rPr>
          <w:rFonts w:ascii="Times New Roman" w:hAnsi="Times New Roman" w:cs="Times New Roman"/>
          <w:b/>
          <w:bCs/>
          <w:color w:val="000000"/>
          <w:sz w:val="24"/>
          <w:szCs w:val="24"/>
        </w:rPr>
        <w:t xml:space="preserve">Yayımlandığı Resmî </w:t>
      </w:r>
      <w:proofErr w:type="gramStart"/>
      <w:r>
        <w:rPr>
          <w:rFonts w:ascii="Times New Roman" w:hAnsi="Times New Roman" w:cs="Times New Roman"/>
          <w:b/>
          <w:bCs/>
          <w:color w:val="000000"/>
          <w:sz w:val="24"/>
          <w:szCs w:val="24"/>
        </w:rPr>
        <w:t>Gazete  : Tarih</w:t>
      </w:r>
      <w:proofErr w:type="gramEnd"/>
      <w:r>
        <w:rPr>
          <w:rFonts w:ascii="Times New Roman" w:hAnsi="Times New Roman" w:cs="Times New Roman"/>
          <w:b/>
          <w:bCs/>
          <w:color w:val="000000"/>
          <w:sz w:val="24"/>
          <w:szCs w:val="24"/>
        </w:rPr>
        <w:t>: 19/3/2025     Sayı: 32846</w:t>
      </w:r>
    </w:p>
    <w:p w:rsidR="00000000" w:rsidRDefault="00C279F2">
      <w:pPr>
        <w:spacing w:after="0" w:line="240" w:lineRule="atLeast"/>
        <w:jc w:val="center"/>
      </w:pPr>
      <w:r>
        <w:rPr>
          <w:rFonts w:ascii="Times New Roman" w:hAnsi="Times New Roman" w:cs="Times New Roman"/>
          <w:b/>
          <w:bCs/>
          <w:color w:val="000000"/>
          <w:sz w:val="24"/>
          <w:szCs w:val="24"/>
        </w:rPr>
        <w:t> </w:t>
      </w:r>
    </w:p>
    <w:p w:rsidR="00000000" w:rsidRDefault="00C279F2">
      <w:pPr>
        <w:spacing w:after="0" w:line="240" w:lineRule="atLeast"/>
        <w:jc w:val="center"/>
      </w:pPr>
      <w:r>
        <w:rPr>
          <w:rFonts w:ascii="Times New Roman" w:hAnsi="Times New Roman" w:cs="Times New Roman"/>
          <w:b/>
          <w:bCs/>
          <w:color w:val="000000"/>
          <w:sz w:val="24"/>
          <w:szCs w:val="24"/>
        </w:rPr>
        <w:t>BİRİNCİ BÖLÜM</w:t>
      </w:r>
    </w:p>
    <w:p w:rsidR="00000000" w:rsidRDefault="00C279F2">
      <w:pPr>
        <w:spacing w:after="0" w:line="240" w:lineRule="atLeast"/>
        <w:jc w:val="center"/>
      </w:pPr>
      <w:r>
        <w:rPr>
          <w:rFonts w:ascii="Times New Roman" w:hAnsi="Times New Roman" w:cs="Times New Roman"/>
          <w:b/>
          <w:bCs/>
          <w:color w:val="000000"/>
          <w:sz w:val="24"/>
          <w:szCs w:val="24"/>
        </w:rPr>
        <w:t>Başlangıç Hükümleri</w:t>
      </w:r>
    </w:p>
    <w:p w:rsidR="00000000" w:rsidRDefault="00C279F2">
      <w:pPr>
        <w:spacing w:after="0" w:line="240" w:lineRule="atLeast"/>
        <w:ind w:firstLine="566"/>
        <w:jc w:val="both"/>
      </w:pPr>
      <w:r>
        <w:rPr>
          <w:rFonts w:ascii="Times New Roman" w:hAnsi="Times New Roman" w:cs="Times New Roman"/>
          <w:b/>
          <w:bCs/>
          <w:color w:val="000000"/>
          <w:sz w:val="24"/>
          <w:szCs w:val="24"/>
        </w:rPr>
        <w:t> </w:t>
      </w:r>
    </w:p>
    <w:p w:rsidR="00000000" w:rsidRDefault="00C279F2">
      <w:pPr>
        <w:spacing w:after="0" w:line="240" w:lineRule="atLeast"/>
        <w:ind w:firstLine="566"/>
        <w:jc w:val="both"/>
      </w:pPr>
      <w:r>
        <w:rPr>
          <w:rFonts w:ascii="Times New Roman" w:hAnsi="Times New Roman" w:cs="Times New Roman"/>
          <w:b/>
          <w:bCs/>
          <w:color w:val="000000"/>
          <w:sz w:val="24"/>
          <w:szCs w:val="24"/>
        </w:rPr>
        <w:t>Amaç</w:t>
      </w:r>
    </w:p>
    <w:p w:rsidR="00000000" w:rsidRDefault="00C279F2">
      <w:pPr>
        <w:spacing w:after="0" w:line="240" w:lineRule="atLeast"/>
        <w:ind w:firstLine="566"/>
        <w:jc w:val="both"/>
      </w:pPr>
      <w:proofErr w:type="gramStart"/>
      <w:r>
        <w:rPr>
          <w:rFonts w:ascii="Times New Roman" w:hAnsi="Times New Roman" w:cs="Times New Roman"/>
          <w:b/>
          <w:bCs/>
          <w:color w:val="000000"/>
          <w:sz w:val="24"/>
          <w:szCs w:val="24"/>
        </w:rPr>
        <w:t>MADDE 1-</w:t>
      </w:r>
      <w:r>
        <w:rPr>
          <w:rFonts w:ascii="Times New Roman" w:hAnsi="Times New Roman" w:cs="Times New Roman"/>
          <w:color w:val="000000"/>
          <w:sz w:val="24"/>
          <w:szCs w:val="24"/>
        </w:rPr>
        <w:t> </w:t>
      </w:r>
      <w:r>
        <w:rPr>
          <w:rFonts w:ascii="Times New Roman" w:hAnsi="Times New Roman" w:cs="Times New Roman"/>
          <w:color w:val="000000"/>
          <w:sz w:val="24"/>
          <w:szCs w:val="24"/>
        </w:rPr>
        <w:t>(1) Bu Kanunun amacı, Türkiye Cumhuriyeti’nin siber uzaydaki milli gücünü meydana getiren bütün unsurlarına karşı içten ve dıştan yöneltilen mevcut ve muhtemel tehditlerin tespit ve bertaraf edilmesi, siber olayların muhtemel etkilerini azaltmaya yönelik e</w:t>
      </w:r>
      <w:r>
        <w:rPr>
          <w:rFonts w:ascii="Times New Roman" w:hAnsi="Times New Roman" w:cs="Times New Roman"/>
          <w:color w:val="000000"/>
          <w:sz w:val="24"/>
          <w:szCs w:val="24"/>
        </w:rPr>
        <w:t>sasların belirlenmesi, kamu kurum ve kuruluşları, kamu kurumu niteliğinde meslek kuruluşları, gerçek ve tüzel kişiler ile tüzel kişiliği bulunmayan kuruluşların siber saldırılara karşı korunmasına yönelik gerekli düzenlemelerin yapılması, ülkenin siber güv</w:t>
      </w:r>
      <w:r>
        <w:rPr>
          <w:rFonts w:ascii="Times New Roman" w:hAnsi="Times New Roman" w:cs="Times New Roman"/>
          <w:color w:val="000000"/>
          <w:sz w:val="24"/>
          <w:szCs w:val="24"/>
        </w:rPr>
        <w:t>enliğini güçlendirmek için strateji ve politikaların belirlenmesi ile Siber Güvenlik Kurulunun kurulmasına ilişkin esasları düzenlemektir.</w:t>
      </w:r>
      <w:proofErr w:type="gramEnd"/>
    </w:p>
    <w:p w:rsidR="00000000" w:rsidRDefault="00C279F2">
      <w:pPr>
        <w:spacing w:after="0" w:line="240" w:lineRule="atLeast"/>
        <w:ind w:firstLine="566"/>
        <w:jc w:val="both"/>
      </w:pPr>
      <w:r>
        <w:rPr>
          <w:rFonts w:ascii="Times New Roman" w:hAnsi="Times New Roman" w:cs="Times New Roman"/>
          <w:b/>
          <w:bCs/>
          <w:color w:val="000000"/>
          <w:sz w:val="24"/>
          <w:szCs w:val="24"/>
        </w:rPr>
        <w:t> </w:t>
      </w:r>
    </w:p>
    <w:p w:rsidR="00000000" w:rsidRDefault="00C279F2">
      <w:pPr>
        <w:spacing w:after="0" w:line="240" w:lineRule="atLeast"/>
        <w:ind w:firstLine="566"/>
        <w:jc w:val="both"/>
      </w:pPr>
      <w:r>
        <w:rPr>
          <w:rFonts w:ascii="Times New Roman" w:hAnsi="Times New Roman" w:cs="Times New Roman"/>
          <w:b/>
          <w:bCs/>
          <w:color w:val="000000"/>
          <w:sz w:val="24"/>
          <w:szCs w:val="24"/>
        </w:rPr>
        <w:t>Kapsam</w:t>
      </w:r>
    </w:p>
    <w:p w:rsidR="00000000" w:rsidRDefault="00C279F2">
      <w:pPr>
        <w:spacing w:after="0" w:line="240" w:lineRule="atLeast"/>
        <w:ind w:firstLine="566"/>
        <w:jc w:val="both"/>
      </w:pPr>
      <w:r>
        <w:rPr>
          <w:rFonts w:ascii="Times New Roman" w:hAnsi="Times New Roman" w:cs="Times New Roman"/>
          <w:b/>
          <w:bCs/>
          <w:color w:val="000000"/>
          <w:sz w:val="24"/>
          <w:szCs w:val="24"/>
        </w:rPr>
        <w:t>MADDE 2- </w:t>
      </w:r>
      <w:r>
        <w:rPr>
          <w:rFonts w:ascii="Times New Roman" w:hAnsi="Times New Roman" w:cs="Times New Roman"/>
          <w:color w:val="000000"/>
          <w:sz w:val="24"/>
          <w:szCs w:val="24"/>
        </w:rPr>
        <w:t>(1) Bu Kanun, siber uzayda varlık gösteren, faaliyet yürüten, hizmet sunan kamu kurum ve kuruluşlar</w:t>
      </w:r>
      <w:r>
        <w:rPr>
          <w:rFonts w:ascii="Times New Roman" w:hAnsi="Times New Roman" w:cs="Times New Roman"/>
          <w:color w:val="000000"/>
          <w:sz w:val="24"/>
          <w:szCs w:val="24"/>
        </w:rPr>
        <w:t>ı, kamu kurumu niteliğinde meslek kuruluşları, gerçek ve tüzel kişiler ile tüzel kişiliği bulunmayan kuruluşları kapsar.</w:t>
      </w:r>
    </w:p>
    <w:p w:rsidR="00000000" w:rsidRDefault="00C279F2">
      <w:pPr>
        <w:spacing w:after="0" w:line="240" w:lineRule="atLeast"/>
        <w:ind w:firstLine="566"/>
        <w:jc w:val="both"/>
      </w:pPr>
      <w:proofErr w:type="gramStart"/>
      <w:r>
        <w:rPr>
          <w:rFonts w:ascii="Times New Roman" w:hAnsi="Times New Roman" w:cs="Times New Roman"/>
          <w:color w:val="000000"/>
          <w:sz w:val="24"/>
          <w:szCs w:val="24"/>
        </w:rPr>
        <w:t>(2) 4/7/1934 tarihli ve 2559 sayılı Polis Vazife ve Salâhiyet Kanunu, 9/7/1982 tarihli ve 2692 sayılı Sahil Güvenlik Komutanlığı Kanunu</w:t>
      </w:r>
      <w:r>
        <w:rPr>
          <w:rFonts w:ascii="Times New Roman" w:hAnsi="Times New Roman" w:cs="Times New Roman"/>
          <w:color w:val="000000"/>
          <w:sz w:val="24"/>
          <w:szCs w:val="24"/>
        </w:rPr>
        <w:t xml:space="preserve"> ve 10/3/1983 tarihli ve 2803 sayılı Jandarma Teşkilat, Görev ve Yetkileri Kanunu uyarınca yürütülen </w:t>
      </w:r>
      <w:proofErr w:type="spellStart"/>
      <w:r>
        <w:rPr>
          <w:rFonts w:ascii="Times New Roman" w:hAnsi="Times New Roman" w:cs="Times New Roman"/>
          <w:color w:val="000000"/>
          <w:sz w:val="24"/>
          <w:szCs w:val="24"/>
        </w:rPr>
        <w:t>istihbari</w:t>
      </w:r>
      <w:proofErr w:type="spellEnd"/>
      <w:r>
        <w:rPr>
          <w:rFonts w:ascii="Times New Roman" w:hAnsi="Times New Roman" w:cs="Times New Roman"/>
          <w:color w:val="000000"/>
          <w:sz w:val="24"/>
          <w:szCs w:val="24"/>
        </w:rPr>
        <w:t> faaliyetler ile 1/11/1983 tarihli ve 2937 sayılı Devlet İstihbarat Hizmetleri ve Milli İstihbarat Teşkilatı Kanunu ile 4/1/1961 tarihli ve 211 sa</w:t>
      </w:r>
      <w:r>
        <w:rPr>
          <w:rFonts w:ascii="Times New Roman" w:hAnsi="Times New Roman" w:cs="Times New Roman"/>
          <w:color w:val="000000"/>
          <w:sz w:val="24"/>
          <w:szCs w:val="24"/>
        </w:rPr>
        <w:t>yılı Türk Silahlı Kuvvetleri İç Hizmet Kanunu uyarınca yürütülen faaliyetler bu Kanun kapsamı dışındadır.</w:t>
      </w:r>
      <w:proofErr w:type="gramEnd"/>
    </w:p>
    <w:p w:rsidR="00000000" w:rsidRDefault="00C279F2">
      <w:pPr>
        <w:spacing w:after="0" w:line="240" w:lineRule="atLeast"/>
        <w:ind w:firstLine="566"/>
        <w:jc w:val="both"/>
      </w:pPr>
      <w:r>
        <w:rPr>
          <w:rFonts w:ascii="Times New Roman" w:hAnsi="Times New Roman" w:cs="Times New Roman"/>
          <w:b/>
          <w:bCs/>
          <w:color w:val="000000"/>
          <w:sz w:val="24"/>
          <w:szCs w:val="24"/>
        </w:rPr>
        <w:t> </w:t>
      </w:r>
    </w:p>
    <w:p w:rsidR="00000000" w:rsidRDefault="00C279F2">
      <w:pPr>
        <w:spacing w:after="0" w:line="240" w:lineRule="atLeast"/>
        <w:ind w:firstLine="566"/>
        <w:jc w:val="both"/>
      </w:pPr>
      <w:r>
        <w:rPr>
          <w:rFonts w:ascii="Times New Roman" w:hAnsi="Times New Roman" w:cs="Times New Roman"/>
          <w:b/>
          <w:bCs/>
          <w:color w:val="000000"/>
          <w:sz w:val="24"/>
          <w:szCs w:val="24"/>
        </w:rPr>
        <w:t>Tanım ve kısaltmalar</w:t>
      </w:r>
    </w:p>
    <w:p w:rsidR="00000000" w:rsidRDefault="00C279F2">
      <w:pPr>
        <w:spacing w:after="0" w:line="240" w:lineRule="atLeast"/>
        <w:ind w:firstLine="566"/>
        <w:jc w:val="both"/>
      </w:pPr>
      <w:r>
        <w:rPr>
          <w:rFonts w:ascii="Times New Roman" w:hAnsi="Times New Roman" w:cs="Times New Roman"/>
          <w:b/>
          <w:bCs/>
          <w:color w:val="000000"/>
          <w:sz w:val="24"/>
          <w:szCs w:val="24"/>
        </w:rPr>
        <w:t>MADDE 3- </w:t>
      </w:r>
      <w:r>
        <w:rPr>
          <w:rFonts w:ascii="Times New Roman" w:hAnsi="Times New Roman" w:cs="Times New Roman"/>
          <w:color w:val="000000"/>
          <w:sz w:val="24"/>
          <w:szCs w:val="24"/>
        </w:rPr>
        <w:t>(1) Bu Kanunda geçen;</w:t>
      </w:r>
    </w:p>
    <w:p w:rsidR="00000000" w:rsidRDefault="00C279F2">
      <w:pPr>
        <w:spacing w:after="0" w:line="240" w:lineRule="atLeast"/>
        <w:ind w:firstLine="566"/>
        <w:jc w:val="both"/>
      </w:pPr>
      <w:r>
        <w:rPr>
          <w:rFonts w:ascii="Times New Roman" w:hAnsi="Times New Roman" w:cs="Times New Roman"/>
          <w:color w:val="000000"/>
          <w:sz w:val="24"/>
          <w:szCs w:val="24"/>
        </w:rPr>
        <w:t>a) Barındırma: Bilişim sistemlerinin harici bir veri merkezinde bulundurulmasını,</w:t>
      </w:r>
    </w:p>
    <w:p w:rsidR="00000000" w:rsidRDefault="00C279F2">
      <w:pPr>
        <w:spacing w:after="0" w:line="240" w:lineRule="atLeast"/>
        <w:ind w:firstLine="566"/>
        <w:jc w:val="both"/>
      </w:pPr>
      <w:r>
        <w:rPr>
          <w:rFonts w:ascii="Times New Roman" w:hAnsi="Times New Roman" w:cs="Times New Roman"/>
          <w:color w:val="000000"/>
          <w:sz w:val="24"/>
          <w:szCs w:val="24"/>
        </w:rPr>
        <w:t>b) Başkan: Sib</w:t>
      </w:r>
      <w:r>
        <w:rPr>
          <w:rFonts w:ascii="Times New Roman" w:hAnsi="Times New Roman" w:cs="Times New Roman"/>
          <w:color w:val="000000"/>
          <w:sz w:val="24"/>
          <w:szCs w:val="24"/>
        </w:rPr>
        <w:t>er Güvenlik Başkanını,</w:t>
      </w:r>
    </w:p>
    <w:p w:rsidR="00000000" w:rsidRDefault="00C279F2">
      <w:pPr>
        <w:spacing w:after="0" w:line="240" w:lineRule="atLeast"/>
        <w:ind w:firstLine="566"/>
        <w:jc w:val="both"/>
      </w:pPr>
      <w:r>
        <w:rPr>
          <w:rFonts w:ascii="Times New Roman" w:hAnsi="Times New Roman" w:cs="Times New Roman"/>
          <w:color w:val="000000"/>
          <w:sz w:val="24"/>
          <w:szCs w:val="24"/>
        </w:rPr>
        <w:t>c) Başkanlık: Siber Güvenlik Başkanlığını,</w:t>
      </w:r>
    </w:p>
    <w:p w:rsidR="00000000" w:rsidRDefault="00C279F2">
      <w:pPr>
        <w:spacing w:after="0" w:line="240" w:lineRule="atLeast"/>
        <w:ind w:firstLine="566"/>
        <w:jc w:val="both"/>
      </w:pPr>
      <w:r>
        <w:rPr>
          <w:rFonts w:ascii="Times New Roman" w:hAnsi="Times New Roman" w:cs="Times New Roman"/>
          <w:color w:val="000000"/>
          <w:sz w:val="24"/>
          <w:szCs w:val="24"/>
        </w:rPr>
        <w:t>ç) Bilişim sistemleri: Bilgi ve iletişim teknolojileri vasıtasıyla sağlanan her türlü hizmetin, işlemin ve verinin sunumunda kullanılan donanım, yazılım, sistem ve aktif veya pasif durumda b</w:t>
      </w:r>
      <w:r>
        <w:rPr>
          <w:rFonts w:ascii="Times New Roman" w:hAnsi="Times New Roman" w:cs="Times New Roman"/>
          <w:color w:val="000000"/>
          <w:sz w:val="24"/>
          <w:szCs w:val="24"/>
        </w:rPr>
        <w:t>ulunan tüm diğer bileşenleri,</w:t>
      </w:r>
    </w:p>
    <w:p w:rsidR="00000000" w:rsidRDefault="00C279F2">
      <w:pPr>
        <w:spacing w:after="0" w:line="240" w:lineRule="atLeast"/>
        <w:ind w:firstLine="566"/>
        <w:jc w:val="both"/>
      </w:pPr>
      <w:r>
        <w:rPr>
          <w:rFonts w:ascii="Times New Roman" w:hAnsi="Times New Roman" w:cs="Times New Roman"/>
          <w:color w:val="000000"/>
          <w:sz w:val="24"/>
          <w:szCs w:val="24"/>
        </w:rPr>
        <w:t>d) Kritik altyapı: İşlediği bilginin/verinin gizliliği, bütünlüğü veya erişilebilirliği bozulduğunda can kaybına, büyük ölçekli ekonomik zarara ve güvenlik açıklarına veya kamu düzeninin bozulmasına yol açabilecek bilişim sist</w:t>
      </w:r>
      <w:r>
        <w:rPr>
          <w:rFonts w:ascii="Times New Roman" w:hAnsi="Times New Roman" w:cs="Times New Roman"/>
          <w:color w:val="000000"/>
          <w:sz w:val="24"/>
          <w:szCs w:val="24"/>
        </w:rPr>
        <w:t>emlerini barındıran altyapıları,</w:t>
      </w:r>
    </w:p>
    <w:p w:rsidR="00000000" w:rsidRDefault="00C279F2">
      <w:pPr>
        <w:spacing w:after="0" w:line="240" w:lineRule="atLeast"/>
        <w:ind w:firstLine="566"/>
        <w:jc w:val="both"/>
      </w:pPr>
      <w:proofErr w:type="gramStart"/>
      <w:r>
        <w:rPr>
          <w:rFonts w:ascii="Times New Roman" w:hAnsi="Times New Roman" w:cs="Times New Roman"/>
          <w:color w:val="000000"/>
          <w:sz w:val="24"/>
          <w:szCs w:val="24"/>
        </w:rPr>
        <w:t>e) Kritik kamu hizmeti: Ulusal, toplumsal veya ekonomik faaliyetlerin sürdürülmesi için gerekli olan ve kesintiye uğraması veya zarar görmesi halinde ulusal güvenlik, ülkenin sosyal veya ekonomik refahı, kamu düzeni veya sa</w:t>
      </w:r>
      <w:r>
        <w:rPr>
          <w:rFonts w:ascii="Times New Roman" w:hAnsi="Times New Roman" w:cs="Times New Roman"/>
          <w:color w:val="000000"/>
          <w:sz w:val="24"/>
          <w:szCs w:val="24"/>
        </w:rPr>
        <w:t>ğlığı ya da diğer hizmetlerin sunumu üzerinde önemli bir etki oluşturabilecek ülke genelinde tekel veya sınırlı ikame ile sunulan hizmeti,</w:t>
      </w:r>
      <w:proofErr w:type="gramEnd"/>
    </w:p>
    <w:p w:rsidR="00000000" w:rsidRDefault="00C279F2">
      <w:pPr>
        <w:spacing w:after="0" w:line="240" w:lineRule="atLeast"/>
        <w:ind w:firstLine="566"/>
        <w:jc w:val="both"/>
      </w:pPr>
      <w:r>
        <w:rPr>
          <w:rFonts w:ascii="Times New Roman" w:hAnsi="Times New Roman" w:cs="Times New Roman"/>
          <w:color w:val="000000"/>
          <w:sz w:val="24"/>
          <w:szCs w:val="24"/>
        </w:rPr>
        <w:t xml:space="preserve">f) Siber güvenlik: Siber uzayı oluşturan bilişim sistemlerinin </w:t>
      </w:r>
      <w:r>
        <w:rPr>
          <w:rFonts w:ascii="Times New Roman" w:hAnsi="Times New Roman" w:cs="Times New Roman"/>
          <w:color w:val="000000"/>
          <w:sz w:val="24"/>
          <w:szCs w:val="24"/>
        </w:rPr>
        <w:t xml:space="preserve">saldırılardan korunmasını, bu ortamda işlenen verinin gizlilik, bütünlük ve erişilebilirliğinin güvence altına alınmasını, saldırıların ve siber olayların tespit edilmesini, bu tespitlere karşı tepki ve alarm </w:t>
      </w:r>
      <w:r>
        <w:rPr>
          <w:rFonts w:ascii="Times New Roman" w:hAnsi="Times New Roman" w:cs="Times New Roman"/>
          <w:color w:val="000000"/>
          <w:sz w:val="24"/>
          <w:szCs w:val="24"/>
        </w:rPr>
        <w:lastRenderedPageBreak/>
        <w:t>mekanizmalarının devreye alınmasını ve sonrasın</w:t>
      </w:r>
      <w:r>
        <w:rPr>
          <w:rFonts w:ascii="Times New Roman" w:hAnsi="Times New Roman" w:cs="Times New Roman"/>
          <w:color w:val="000000"/>
          <w:sz w:val="24"/>
          <w:szCs w:val="24"/>
        </w:rPr>
        <w:t>da yaşanan siber olay öncesi duruma geri döndürülmesini kapsayan faaliyetler bütününü,</w:t>
      </w:r>
    </w:p>
    <w:p w:rsidR="00000000" w:rsidRDefault="00C279F2">
      <w:pPr>
        <w:spacing w:after="0" w:line="240" w:lineRule="atLeast"/>
        <w:ind w:firstLine="566"/>
        <w:jc w:val="both"/>
      </w:pPr>
      <w:r>
        <w:rPr>
          <w:rFonts w:ascii="Times New Roman" w:hAnsi="Times New Roman" w:cs="Times New Roman"/>
          <w:color w:val="000000"/>
          <w:sz w:val="24"/>
          <w:szCs w:val="24"/>
        </w:rPr>
        <w:t>g) Siber olay: Bilişim sistemlerinin veya verinin gizlilik, bütünlük veya erişilebilirliğinin ihlal edilmesini,</w:t>
      </w:r>
    </w:p>
    <w:p w:rsidR="00000000" w:rsidRDefault="00C279F2">
      <w:pPr>
        <w:spacing w:after="0" w:line="240" w:lineRule="atLeast"/>
        <w:ind w:firstLine="566"/>
        <w:jc w:val="both"/>
      </w:pPr>
      <w:r>
        <w:rPr>
          <w:rFonts w:ascii="Times New Roman" w:hAnsi="Times New Roman" w:cs="Times New Roman"/>
          <w:color w:val="000000"/>
          <w:sz w:val="24"/>
          <w:szCs w:val="24"/>
        </w:rPr>
        <w:t>ğ) Siber saldırı: Siber uzaydaki bilişim sistemlerinin ve</w:t>
      </w:r>
      <w:r>
        <w:rPr>
          <w:rFonts w:ascii="Times New Roman" w:hAnsi="Times New Roman" w:cs="Times New Roman"/>
          <w:color w:val="000000"/>
          <w:sz w:val="24"/>
          <w:szCs w:val="24"/>
        </w:rPr>
        <w:t xml:space="preserve"> bu sistemler tarafından işlenen verinin gizliliği, bütünlüğü veya erişilebilirliğini ortadan kaldırmak amacıyla, siber uzayın herhangi bir yerindeki kişi veya bilişim sistemlerine yönelik olarak kasıtlı yapılan işlemleri,</w:t>
      </w:r>
    </w:p>
    <w:p w:rsidR="00000000" w:rsidRDefault="00C279F2">
      <w:pPr>
        <w:spacing w:after="0" w:line="240" w:lineRule="atLeast"/>
        <w:ind w:firstLine="566"/>
        <w:jc w:val="both"/>
      </w:pPr>
      <w:r>
        <w:rPr>
          <w:rFonts w:ascii="Times New Roman" w:hAnsi="Times New Roman" w:cs="Times New Roman"/>
          <w:color w:val="000000"/>
          <w:sz w:val="24"/>
          <w:szCs w:val="24"/>
        </w:rPr>
        <w:t>h) Siber tehdit: Bilişim sistemle</w:t>
      </w:r>
      <w:r>
        <w:rPr>
          <w:rFonts w:ascii="Times New Roman" w:hAnsi="Times New Roman" w:cs="Times New Roman"/>
          <w:color w:val="000000"/>
          <w:sz w:val="24"/>
          <w:szCs w:val="24"/>
        </w:rPr>
        <w:t>rinin, bu sistemlerde bulunan veya bu sistemler tarafından işlenen verinin gizlilik, bütünlük veya erişilebilirliğinin ihlal edilmesine neden olabilecek potansiyel tehlikeleri,</w:t>
      </w:r>
    </w:p>
    <w:p w:rsidR="00000000" w:rsidRDefault="00C279F2">
      <w:pPr>
        <w:spacing w:after="0" w:line="240" w:lineRule="atLeast"/>
        <w:ind w:firstLine="566"/>
        <w:jc w:val="both"/>
      </w:pPr>
      <w:r>
        <w:rPr>
          <w:rFonts w:ascii="Times New Roman" w:hAnsi="Times New Roman" w:cs="Times New Roman"/>
          <w:color w:val="000000"/>
          <w:sz w:val="24"/>
          <w:szCs w:val="24"/>
        </w:rPr>
        <w:t>ı) Siber tehdit istihbaratı: Siber uzaydaki varlıklara yönelik mevcut veya pota</w:t>
      </w:r>
      <w:r>
        <w:rPr>
          <w:rFonts w:ascii="Times New Roman" w:hAnsi="Times New Roman" w:cs="Times New Roman"/>
          <w:color w:val="000000"/>
          <w:sz w:val="24"/>
          <w:szCs w:val="24"/>
        </w:rPr>
        <w:t>nsiyel siber tehdit unsurları ile siber saldırılar hakkında bir araya getirilmiş, dönüştürülmüş, analiz edilmiş, yorumlanmış veya zenginleştirilmiş bilgiyi,</w:t>
      </w:r>
    </w:p>
    <w:p w:rsidR="00000000" w:rsidRDefault="00C279F2">
      <w:pPr>
        <w:spacing w:after="0" w:line="240" w:lineRule="atLeast"/>
        <w:ind w:firstLine="566"/>
        <w:jc w:val="both"/>
      </w:pPr>
      <w:r>
        <w:rPr>
          <w:rFonts w:ascii="Times New Roman" w:hAnsi="Times New Roman" w:cs="Times New Roman"/>
          <w:color w:val="000000"/>
          <w:sz w:val="24"/>
          <w:szCs w:val="24"/>
        </w:rPr>
        <w:t>i) Siber uzay: Doğrudan ya da dolaylı olarak internete, elektronik haberleşme veya bilgisayar ağlar</w:t>
      </w:r>
      <w:r>
        <w:rPr>
          <w:rFonts w:ascii="Times New Roman" w:hAnsi="Times New Roman" w:cs="Times New Roman"/>
          <w:color w:val="000000"/>
          <w:sz w:val="24"/>
          <w:szCs w:val="24"/>
        </w:rPr>
        <w:t>ına bağlı olan tüm bilişim sistemlerini ve bunları birbirine bağlayan ağlardan oluşan ortamı,</w:t>
      </w:r>
    </w:p>
    <w:p w:rsidR="00000000" w:rsidRDefault="00C279F2">
      <w:pPr>
        <w:spacing w:after="0" w:line="240" w:lineRule="atLeast"/>
        <w:ind w:firstLine="566"/>
        <w:jc w:val="both"/>
      </w:pPr>
      <w:r>
        <w:rPr>
          <w:rFonts w:ascii="Times New Roman" w:hAnsi="Times New Roman" w:cs="Times New Roman"/>
          <w:color w:val="000000"/>
          <w:sz w:val="24"/>
          <w:szCs w:val="24"/>
        </w:rPr>
        <w:t>j) SOME: Siber olaylara müdahale ekibini,</w:t>
      </w:r>
    </w:p>
    <w:p w:rsidR="00000000" w:rsidRDefault="00C279F2">
      <w:pPr>
        <w:spacing w:after="0" w:line="240" w:lineRule="atLeast"/>
        <w:ind w:firstLine="566"/>
        <w:jc w:val="both"/>
      </w:pPr>
      <w:r>
        <w:rPr>
          <w:rFonts w:ascii="Times New Roman" w:hAnsi="Times New Roman" w:cs="Times New Roman"/>
          <w:color w:val="000000"/>
          <w:sz w:val="24"/>
          <w:szCs w:val="24"/>
        </w:rPr>
        <w:t>k) Varlık: Elektronik veya fiziksel ortamlarda yer alan ve iletişim yoluyla aktarılabilen veriyi içeren tüm bilgi ve bil</w:t>
      </w:r>
      <w:r>
        <w:rPr>
          <w:rFonts w:ascii="Times New Roman" w:hAnsi="Times New Roman" w:cs="Times New Roman"/>
          <w:color w:val="000000"/>
          <w:sz w:val="24"/>
          <w:szCs w:val="24"/>
        </w:rPr>
        <w:t>gi işleme olanaklarını, veriyi kullanan veya taşıyan personeli ve veriyi barındıran fiziksel mekânları,</w:t>
      </w:r>
    </w:p>
    <w:p w:rsidR="00000000" w:rsidRDefault="00C279F2">
      <w:pPr>
        <w:spacing w:after="0" w:line="240" w:lineRule="atLeast"/>
        <w:ind w:firstLine="566"/>
        <w:jc w:val="both"/>
      </w:pPr>
      <w:r>
        <w:rPr>
          <w:rFonts w:ascii="Times New Roman" w:hAnsi="Times New Roman" w:cs="Times New Roman"/>
          <w:color w:val="000000"/>
          <w:sz w:val="24"/>
          <w:szCs w:val="24"/>
        </w:rPr>
        <w:t>l) Zafiyet: Siber uzayda yer alan varlıkların herhangi bir siber tehdit tarafından istismar edilebilecek zayıflık ve güvenlik açıklarını,</w:t>
      </w:r>
    </w:p>
    <w:p w:rsidR="00000000" w:rsidRDefault="00C279F2">
      <w:pPr>
        <w:spacing w:after="0" w:line="240" w:lineRule="atLeast"/>
        <w:ind w:firstLine="566"/>
        <w:jc w:val="both"/>
      </w:pPr>
      <w:proofErr w:type="gramStart"/>
      <w:r>
        <w:rPr>
          <w:rFonts w:ascii="Times New Roman" w:hAnsi="Times New Roman" w:cs="Times New Roman"/>
          <w:color w:val="000000"/>
          <w:sz w:val="24"/>
          <w:szCs w:val="24"/>
        </w:rPr>
        <w:t>ifade</w:t>
      </w:r>
      <w:proofErr w:type="gramEnd"/>
      <w:r>
        <w:rPr>
          <w:rFonts w:ascii="Times New Roman" w:hAnsi="Times New Roman" w:cs="Times New Roman"/>
          <w:color w:val="000000"/>
          <w:sz w:val="24"/>
          <w:szCs w:val="24"/>
        </w:rPr>
        <w:t> eder.</w:t>
      </w:r>
    </w:p>
    <w:p w:rsidR="00000000" w:rsidRDefault="00C279F2">
      <w:pPr>
        <w:spacing w:after="0" w:line="240" w:lineRule="atLeast"/>
        <w:ind w:firstLine="566"/>
        <w:jc w:val="both"/>
      </w:pPr>
      <w:r>
        <w:rPr>
          <w:rFonts w:ascii="Times New Roman" w:hAnsi="Times New Roman" w:cs="Times New Roman"/>
          <w:b/>
          <w:bCs/>
          <w:color w:val="000000"/>
          <w:sz w:val="24"/>
          <w:szCs w:val="24"/>
        </w:rPr>
        <w:t> </w:t>
      </w:r>
    </w:p>
    <w:p w:rsidR="00000000" w:rsidRDefault="00C279F2">
      <w:pPr>
        <w:spacing w:after="0" w:line="240" w:lineRule="atLeast"/>
        <w:ind w:firstLine="566"/>
        <w:jc w:val="both"/>
      </w:pPr>
      <w:r>
        <w:rPr>
          <w:rFonts w:ascii="Times New Roman" w:hAnsi="Times New Roman" w:cs="Times New Roman"/>
          <w:b/>
          <w:bCs/>
          <w:color w:val="000000"/>
          <w:sz w:val="24"/>
          <w:szCs w:val="24"/>
        </w:rPr>
        <w:t>Temel ilkeler</w:t>
      </w:r>
    </w:p>
    <w:p w:rsidR="00000000" w:rsidRDefault="00C279F2">
      <w:pPr>
        <w:spacing w:after="0" w:line="240" w:lineRule="atLeast"/>
        <w:ind w:firstLine="566"/>
        <w:jc w:val="both"/>
      </w:pPr>
      <w:r>
        <w:rPr>
          <w:rFonts w:ascii="Times New Roman" w:hAnsi="Times New Roman" w:cs="Times New Roman"/>
          <w:b/>
          <w:bCs/>
          <w:color w:val="000000"/>
          <w:sz w:val="24"/>
          <w:szCs w:val="24"/>
        </w:rPr>
        <w:t>MADDE 4- </w:t>
      </w:r>
      <w:r>
        <w:rPr>
          <w:rFonts w:ascii="Times New Roman" w:hAnsi="Times New Roman" w:cs="Times New Roman"/>
          <w:color w:val="000000"/>
          <w:sz w:val="24"/>
          <w:szCs w:val="24"/>
        </w:rPr>
        <w:t>(1) Siber güvenliğin sağlanmasında temel ilkeler şunlardır:</w:t>
      </w:r>
    </w:p>
    <w:p w:rsidR="00000000" w:rsidRDefault="00C279F2">
      <w:pPr>
        <w:spacing w:after="0" w:line="240" w:lineRule="atLeast"/>
        <w:ind w:firstLine="566"/>
        <w:jc w:val="both"/>
      </w:pPr>
      <w:r>
        <w:rPr>
          <w:rFonts w:ascii="Times New Roman" w:hAnsi="Times New Roman" w:cs="Times New Roman"/>
          <w:color w:val="000000"/>
          <w:sz w:val="24"/>
          <w:szCs w:val="24"/>
        </w:rPr>
        <w:t>a) Siber güvenlik milli güvenliğin ayrılmaz bir parçasıdır.</w:t>
      </w:r>
    </w:p>
    <w:p w:rsidR="00000000" w:rsidRDefault="00C279F2">
      <w:pPr>
        <w:spacing w:after="0" w:line="240" w:lineRule="atLeast"/>
        <w:ind w:firstLine="566"/>
        <w:jc w:val="both"/>
      </w:pPr>
      <w:r>
        <w:rPr>
          <w:rFonts w:ascii="Times New Roman" w:hAnsi="Times New Roman" w:cs="Times New Roman"/>
          <w:color w:val="000000"/>
          <w:sz w:val="24"/>
          <w:szCs w:val="24"/>
        </w:rPr>
        <w:t>b) Kritik altyapı ve bilişim sistemlerinin korunması ile güvenli bir siber uzay oluşturulması temel hedeftir.</w:t>
      </w:r>
    </w:p>
    <w:p w:rsidR="00000000" w:rsidRDefault="00C279F2">
      <w:pPr>
        <w:spacing w:after="0" w:line="240" w:lineRule="atLeast"/>
        <w:ind w:firstLine="566"/>
        <w:jc w:val="both"/>
      </w:pPr>
      <w:r>
        <w:rPr>
          <w:rFonts w:ascii="Times New Roman" w:hAnsi="Times New Roman" w:cs="Times New Roman"/>
          <w:color w:val="000000"/>
          <w:sz w:val="24"/>
          <w:szCs w:val="24"/>
        </w:rPr>
        <w:t xml:space="preserve">c) </w:t>
      </w:r>
      <w:r>
        <w:rPr>
          <w:rFonts w:ascii="Times New Roman" w:hAnsi="Times New Roman" w:cs="Times New Roman"/>
          <w:color w:val="000000"/>
          <w:sz w:val="24"/>
          <w:szCs w:val="24"/>
        </w:rPr>
        <w:t>Siber güvenlikle ilgili çalışmalar kurumsallık, süreklilik ve sürdürülebilirlik temelli yürütülür.</w:t>
      </w:r>
    </w:p>
    <w:p w:rsidR="00000000" w:rsidRDefault="00C279F2">
      <w:pPr>
        <w:spacing w:after="0" w:line="240" w:lineRule="atLeast"/>
        <w:ind w:firstLine="566"/>
        <w:jc w:val="both"/>
      </w:pPr>
      <w:r>
        <w:rPr>
          <w:rFonts w:ascii="Times New Roman" w:hAnsi="Times New Roman" w:cs="Times New Roman"/>
          <w:color w:val="000000"/>
          <w:sz w:val="24"/>
          <w:szCs w:val="24"/>
        </w:rPr>
        <w:t>ç) Siber güvenlik tedbirlerinin, hizmet ve ürünlerin tüm yaşam döngüsü boyunca uygulanması esastır.</w:t>
      </w:r>
    </w:p>
    <w:p w:rsidR="00000000" w:rsidRDefault="00C279F2">
      <w:pPr>
        <w:spacing w:after="0" w:line="240" w:lineRule="atLeast"/>
        <w:ind w:firstLine="566"/>
        <w:jc w:val="both"/>
      </w:pPr>
      <w:r>
        <w:rPr>
          <w:rFonts w:ascii="Times New Roman" w:hAnsi="Times New Roman" w:cs="Times New Roman"/>
          <w:color w:val="000000"/>
          <w:sz w:val="24"/>
          <w:szCs w:val="24"/>
        </w:rPr>
        <w:t>d) Siber güvenliğin sağlanmasına yönelik çalışmalarda öncelikle yerli ve milli ürünler tercih edilir.</w:t>
      </w:r>
    </w:p>
    <w:p w:rsidR="00000000" w:rsidRDefault="00C279F2">
      <w:pPr>
        <w:spacing w:after="0" w:line="240" w:lineRule="atLeast"/>
        <w:ind w:firstLine="566"/>
        <w:jc w:val="both"/>
      </w:pPr>
      <w:r>
        <w:rPr>
          <w:rFonts w:ascii="Times New Roman" w:hAnsi="Times New Roman" w:cs="Times New Roman"/>
          <w:color w:val="000000"/>
          <w:sz w:val="24"/>
          <w:szCs w:val="24"/>
        </w:rPr>
        <w:t>e) Siber güvenlik politika ve stratejilerinin yürütülmesi ile siber saldırıların önlenmesi veya etkisinin azaltılmasına yönelik gerekli tedbirlerin alınma</w:t>
      </w:r>
      <w:r>
        <w:rPr>
          <w:rFonts w:ascii="Times New Roman" w:hAnsi="Times New Roman" w:cs="Times New Roman"/>
          <w:color w:val="000000"/>
          <w:sz w:val="24"/>
          <w:szCs w:val="24"/>
        </w:rPr>
        <w:t>sından tüm kamu kurum ve kuruluşları ile gerçek ve tüzel kişiler sorumludur.</w:t>
      </w:r>
    </w:p>
    <w:p w:rsidR="00000000" w:rsidRDefault="00C279F2">
      <w:pPr>
        <w:spacing w:after="0" w:line="240" w:lineRule="atLeast"/>
        <w:ind w:firstLine="566"/>
        <w:jc w:val="both"/>
      </w:pPr>
      <w:r>
        <w:rPr>
          <w:rFonts w:ascii="Times New Roman" w:hAnsi="Times New Roman" w:cs="Times New Roman"/>
          <w:color w:val="000000"/>
          <w:sz w:val="24"/>
          <w:szCs w:val="24"/>
        </w:rPr>
        <w:t>f) Siber güvenlik süreçlerinin yürütülmesinde hesap verebilirlik esastır.</w:t>
      </w:r>
    </w:p>
    <w:p w:rsidR="00000000" w:rsidRDefault="00C279F2">
      <w:pPr>
        <w:spacing w:after="0" w:line="240" w:lineRule="atLeast"/>
        <w:ind w:firstLine="566"/>
        <w:jc w:val="both"/>
      </w:pPr>
      <w:r>
        <w:rPr>
          <w:rFonts w:ascii="Times New Roman" w:hAnsi="Times New Roman" w:cs="Times New Roman"/>
          <w:color w:val="000000"/>
          <w:sz w:val="24"/>
          <w:szCs w:val="24"/>
        </w:rPr>
        <w:t>g) Siber güvenlik politika ve strateji geliştirme çalışmaları sürekli gelişim yaklaşımı ile yürütülür.</w:t>
      </w:r>
    </w:p>
    <w:p w:rsidR="00000000" w:rsidRDefault="00C279F2">
      <w:pPr>
        <w:spacing w:after="0" w:line="240" w:lineRule="atLeast"/>
        <w:ind w:firstLine="566"/>
        <w:jc w:val="both"/>
      </w:pPr>
      <w:r>
        <w:rPr>
          <w:rFonts w:ascii="Times New Roman" w:hAnsi="Times New Roman" w:cs="Times New Roman"/>
          <w:color w:val="000000"/>
          <w:sz w:val="24"/>
          <w:szCs w:val="24"/>
        </w:rPr>
        <w:t>ğ)</w:t>
      </w:r>
      <w:r>
        <w:rPr>
          <w:rFonts w:ascii="Times New Roman" w:hAnsi="Times New Roman" w:cs="Times New Roman"/>
          <w:color w:val="000000"/>
          <w:sz w:val="24"/>
          <w:szCs w:val="24"/>
        </w:rPr>
        <w:t xml:space="preserve"> Siber güvenlik alanında nitelikli insan kaynağı kabiliyet ve kapasitesinin artırılmasına yönelik çalışmalar teşvik edilir.</w:t>
      </w:r>
    </w:p>
    <w:p w:rsidR="00000000" w:rsidRDefault="00C279F2">
      <w:pPr>
        <w:spacing w:after="0" w:line="240" w:lineRule="atLeast"/>
        <w:ind w:firstLine="566"/>
        <w:jc w:val="both"/>
      </w:pPr>
      <w:r>
        <w:rPr>
          <w:rFonts w:ascii="Times New Roman" w:hAnsi="Times New Roman" w:cs="Times New Roman"/>
          <w:color w:val="000000"/>
          <w:sz w:val="24"/>
          <w:szCs w:val="24"/>
        </w:rPr>
        <w:t>h) Siber güvenlik kültürünün toplum geneline yaygınlaştırılması hedeflenir.</w:t>
      </w:r>
    </w:p>
    <w:p w:rsidR="00000000" w:rsidRDefault="00C279F2">
      <w:pPr>
        <w:spacing w:after="0" w:line="240" w:lineRule="atLeast"/>
        <w:ind w:firstLine="566"/>
        <w:jc w:val="both"/>
      </w:pPr>
      <w:r>
        <w:rPr>
          <w:rFonts w:ascii="Times New Roman" w:hAnsi="Times New Roman" w:cs="Times New Roman"/>
          <w:color w:val="000000"/>
          <w:sz w:val="24"/>
          <w:szCs w:val="24"/>
        </w:rPr>
        <w:t>ı) Hukukun üstünlüğü, temel insan hak ve hürriyetleri il</w:t>
      </w:r>
      <w:r>
        <w:rPr>
          <w:rFonts w:ascii="Times New Roman" w:hAnsi="Times New Roman" w:cs="Times New Roman"/>
          <w:color w:val="000000"/>
          <w:sz w:val="24"/>
          <w:szCs w:val="24"/>
        </w:rPr>
        <w:t>e mahremiyetin korunması ilkeleri temel esas kabul edilir.</w:t>
      </w:r>
    </w:p>
    <w:p w:rsidR="00000000" w:rsidRDefault="00C279F2">
      <w:pPr>
        <w:spacing w:after="0" w:line="240" w:lineRule="atLeast"/>
        <w:jc w:val="center"/>
      </w:pPr>
      <w:r>
        <w:rPr>
          <w:rFonts w:ascii="Times New Roman" w:hAnsi="Times New Roman" w:cs="Times New Roman"/>
          <w:b/>
          <w:bCs/>
          <w:color w:val="000000"/>
          <w:sz w:val="24"/>
          <w:szCs w:val="24"/>
        </w:rPr>
        <w:t> </w:t>
      </w:r>
    </w:p>
    <w:p w:rsidR="00000000" w:rsidRDefault="00C279F2">
      <w:pPr>
        <w:spacing w:after="0" w:line="240" w:lineRule="atLeast"/>
        <w:jc w:val="center"/>
      </w:pPr>
      <w:r>
        <w:rPr>
          <w:rFonts w:ascii="Times New Roman" w:hAnsi="Times New Roman" w:cs="Times New Roman"/>
          <w:b/>
          <w:bCs/>
          <w:color w:val="000000"/>
          <w:sz w:val="24"/>
          <w:szCs w:val="24"/>
        </w:rPr>
        <w:t>İKİNCİ BÖLÜM</w:t>
      </w:r>
    </w:p>
    <w:p w:rsidR="00000000" w:rsidRDefault="00C279F2">
      <w:pPr>
        <w:spacing w:after="0" w:line="240" w:lineRule="atLeast"/>
        <w:jc w:val="center"/>
      </w:pPr>
      <w:r>
        <w:rPr>
          <w:rFonts w:ascii="Times New Roman" w:hAnsi="Times New Roman" w:cs="Times New Roman"/>
          <w:b/>
          <w:bCs/>
          <w:color w:val="000000"/>
          <w:sz w:val="24"/>
          <w:szCs w:val="24"/>
        </w:rPr>
        <w:t>Görev, Yetki, Sorumluluk, Denetim ve Siber Güvenlik Kurulu</w:t>
      </w:r>
    </w:p>
    <w:p w:rsidR="00000000" w:rsidRDefault="00C279F2">
      <w:pPr>
        <w:spacing w:after="0" w:line="240" w:lineRule="atLeast"/>
        <w:ind w:firstLine="566"/>
        <w:jc w:val="both"/>
      </w:pPr>
      <w:r>
        <w:rPr>
          <w:rFonts w:ascii="Times New Roman" w:hAnsi="Times New Roman" w:cs="Times New Roman"/>
          <w:b/>
          <w:bCs/>
          <w:color w:val="000000"/>
          <w:sz w:val="24"/>
          <w:szCs w:val="24"/>
        </w:rPr>
        <w:t> </w:t>
      </w:r>
    </w:p>
    <w:p w:rsidR="00000000" w:rsidRDefault="00C279F2">
      <w:pPr>
        <w:spacing w:after="0" w:line="240" w:lineRule="atLeast"/>
        <w:ind w:firstLine="566"/>
        <w:jc w:val="both"/>
      </w:pPr>
      <w:r>
        <w:rPr>
          <w:rFonts w:ascii="Times New Roman" w:hAnsi="Times New Roman" w:cs="Times New Roman"/>
          <w:b/>
          <w:bCs/>
          <w:color w:val="000000"/>
          <w:sz w:val="24"/>
          <w:szCs w:val="24"/>
        </w:rPr>
        <w:lastRenderedPageBreak/>
        <w:t>Başkanlığın görevleri</w:t>
      </w:r>
    </w:p>
    <w:p w:rsidR="00000000" w:rsidRDefault="00C279F2">
      <w:pPr>
        <w:spacing w:after="0" w:line="240" w:lineRule="atLeast"/>
        <w:ind w:firstLine="566"/>
        <w:jc w:val="both"/>
      </w:pPr>
      <w:r>
        <w:rPr>
          <w:rFonts w:ascii="Times New Roman" w:hAnsi="Times New Roman" w:cs="Times New Roman"/>
          <w:b/>
          <w:bCs/>
          <w:color w:val="000000"/>
          <w:sz w:val="24"/>
          <w:szCs w:val="24"/>
        </w:rPr>
        <w:t>MADDE 5- </w:t>
      </w:r>
      <w:r>
        <w:rPr>
          <w:rFonts w:ascii="Times New Roman" w:hAnsi="Times New Roman" w:cs="Times New Roman"/>
          <w:color w:val="000000"/>
          <w:sz w:val="24"/>
          <w:szCs w:val="24"/>
        </w:rPr>
        <w:t>(1) Başkanlığın görevleri şunlardır:</w:t>
      </w:r>
    </w:p>
    <w:p w:rsidR="00000000" w:rsidRDefault="00C279F2">
      <w:pPr>
        <w:spacing w:after="0" w:line="240" w:lineRule="atLeast"/>
        <w:ind w:firstLine="566"/>
        <w:jc w:val="both"/>
      </w:pPr>
      <w:r>
        <w:rPr>
          <w:rFonts w:ascii="Times New Roman" w:hAnsi="Times New Roman" w:cs="Times New Roman"/>
          <w:color w:val="000000"/>
          <w:sz w:val="24"/>
          <w:szCs w:val="24"/>
        </w:rPr>
        <w:t>a) İlgili mevzuatta yer alan görevleri yapmak.</w:t>
      </w:r>
    </w:p>
    <w:p w:rsidR="00000000" w:rsidRDefault="00C279F2">
      <w:pPr>
        <w:spacing w:after="0" w:line="240" w:lineRule="atLeast"/>
        <w:ind w:firstLine="566"/>
        <w:jc w:val="both"/>
      </w:pPr>
      <w:proofErr w:type="gramStart"/>
      <w:r>
        <w:rPr>
          <w:rFonts w:ascii="Times New Roman" w:hAnsi="Times New Roman" w:cs="Times New Roman"/>
          <w:color w:val="000000"/>
          <w:sz w:val="24"/>
          <w:szCs w:val="24"/>
        </w:rPr>
        <w:t>b) Kritik altyapılar ve bilişim sistemlerinin siber dayanıklılığının artırılmasına, siber saldırılara karşı korunmasına, gerçekleştirilen siber saldırıların tespitine, muhtemel saldırıların önlenmesine ve etkilerinin azaltılmasına veya ortadan kaldırılması</w:t>
      </w:r>
      <w:r>
        <w:rPr>
          <w:rFonts w:ascii="Times New Roman" w:hAnsi="Times New Roman" w:cs="Times New Roman"/>
          <w:color w:val="000000"/>
          <w:sz w:val="24"/>
          <w:szCs w:val="24"/>
        </w:rPr>
        <w:t>na yönelik faaliyet yürütmek, bu kapsamda zafiyet ve sızma testleri ile varlıklara yönelik risk analizleri yapmak veya yaptırmak, siber tehditlerle mücadele etmek, siber tehdit istihbaratı elde etmek, oluşturmak ve paylaşmak, zararlı yazılım inceleme faali</w:t>
      </w:r>
      <w:r>
        <w:rPr>
          <w:rFonts w:ascii="Times New Roman" w:hAnsi="Times New Roman" w:cs="Times New Roman"/>
          <w:color w:val="000000"/>
          <w:sz w:val="24"/>
          <w:szCs w:val="24"/>
        </w:rPr>
        <w:t>yetleri yürütmek.</w:t>
      </w:r>
      <w:proofErr w:type="gramEnd"/>
    </w:p>
    <w:p w:rsidR="00000000" w:rsidRDefault="00C279F2">
      <w:pPr>
        <w:spacing w:after="0" w:line="240" w:lineRule="atLeast"/>
        <w:ind w:firstLine="566"/>
        <w:jc w:val="both"/>
      </w:pPr>
      <w:r>
        <w:rPr>
          <w:rFonts w:ascii="Times New Roman" w:hAnsi="Times New Roman" w:cs="Times New Roman"/>
          <w:color w:val="000000"/>
          <w:sz w:val="24"/>
          <w:szCs w:val="24"/>
        </w:rPr>
        <w:t>c) Kritik altyapılar ile ait oldukları kurumları ve konumları belirlemek.</w:t>
      </w:r>
    </w:p>
    <w:p w:rsidR="00000000" w:rsidRDefault="00C279F2">
      <w:pPr>
        <w:spacing w:after="0" w:line="240" w:lineRule="atLeast"/>
        <w:ind w:firstLine="566"/>
        <w:jc w:val="both"/>
      </w:pPr>
      <w:r>
        <w:rPr>
          <w:rFonts w:ascii="Times New Roman" w:hAnsi="Times New Roman" w:cs="Times New Roman"/>
          <w:color w:val="000000"/>
          <w:sz w:val="24"/>
          <w:szCs w:val="24"/>
        </w:rPr>
        <w:t>ç) Kamu kurum ve kuruluşları ile kritik altyapıların veri </w:t>
      </w:r>
      <w:proofErr w:type="gramStart"/>
      <w:r>
        <w:rPr>
          <w:rFonts w:ascii="Times New Roman" w:hAnsi="Times New Roman" w:cs="Times New Roman"/>
          <w:color w:val="000000"/>
          <w:sz w:val="24"/>
          <w:szCs w:val="24"/>
        </w:rPr>
        <w:t>envanteri</w:t>
      </w:r>
      <w:proofErr w:type="gramEnd"/>
      <w:r>
        <w:rPr>
          <w:rFonts w:ascii="Times New Roman" w:hAnsi="Times New Roman" w:cs="Times New Roman"/>
          <w:color w:val="000000"/>
          <w:sz w:val="24"/>
          <w:szCs w:val="24"/>
        </w:rPr>
        <w:t> dâhil olmak üzere tüm varlıklarının envanterinin tutulmasını ve varlıklara yönelik risk analizin</w:t>
      </w:r>
      <w:r>
        <w:rPr>
          <w:rFonts w:ascii="Times New Roman" w:hAnsi="Times New Roman" w:cs="Times New Roman"/>
          <w:color w:val="000000"/>
          <w:sz w:val="24"/>
          <w:szCs w:val="24"/>
        </w:rPr>
        <w:t>in gerçekleştirilmesini sağlamak, kamu kurum ve kuruluşları ile kritik altyapıların sahip olduğu varlıkların kritikliğine göre güvenlik tedbirlerini almak veya aldırmak.</w:t>
      </w:r>
    </w:p>
    <w:p w:rsidR="00000000" w:rsidRDefault="00C279F2">
      <w:pPr>
        <w:spacing w:after="0" w:line="240" w:lineRule="atLeast"/>
        <w:ind w:firstLine="566"/>
        <w:jc w:val="both"/>
      </w:pPr>
      <w:proofErr w:type="gramStart"/>
      <w:r>
        <w:rPr>
          <w:rFonts w:ascii="Times New Roman" w:hAnsi="Times New Roman" w:cs="Times New Roman"/>
          <w:color w:val="000000"/>
          <w:sz w:val="24"/>
          <w:szCs w:val="24"/>
        </w:rPr>
        <w:t>d) </w:t>
      </w:r>
      <w:proofErr w:type="spellStart"/>
      <w:r>
        <w:rPr>
          <w:rFonts w:ascii="Times New Roman" w:hAnsi="Times New Roman" w:cs="Times New Roman"/>
          <w:color w:val="000000"/>
          <w:sz w:val="24"/>
          <w:szCs w:val="24"/>
        </w:rPr>
        <w:t>SOME’ler</w:t>
      </w:r>
      <w:proofErr w:type="spellEnd"/>
      <w:r>
        <w:rPr>
          <w:rFonts w:ascii="Times New Roman" w:hAnsi="Times New Roman" w:cs="Times New Roman"/>
          <w:color w:val="000000"/>
          <w:sz w:val="24"/>
          <w:szCs w:val="24"/>
        </w:rPr>
        <w:t> kurmak, kurdurmak ve denetlemek, </w:t>
      </w:r>
      <w:proofErr w:type="spellStart"/>
      <w:r>
        <w:rPr>
          <w:rFonts w:ascii="Times New Roman" w:hAnsi="Times New Roman" w:cs="Times New Roman"/>
          <w:color w:val="000000"/>
          <w:sz w:val="24"/>
          <w:szCs w:val="24"/>
        </w:rPr>
        <w:t>SOME’lerin</w:t>
      </w:r>
      <w:proofErr w:type="spellEnd"/>
      <w:r>
        <w:rPr>
          <w:rFonts w:ascii="Times New Roman" w:hAnsi="Times New Roman" w:cs="Times New Roman"/>
          <w:color w:val="000000"/>
          <w:sz w:val="24"/>
          <w:szCs w:val="24"/>
        </w:rPr>
        <w:t> olgunluk seviyelerinin belirle</w:t>
      </w:r>
      <w:r>
        <w:rPr>
          <w:rFonts w:ascii="Times New Roman" w:hAnsi="Times New Roman" w:cs="Times New Roman"/>
          <w:color w:val="000000"/>
          <w:sz w:val="24"/>
          <w:szCs w:val="24"/>
        </w:rPr>
        <w:t>nmesi ve artırılması için çalışmalar yapmak, siber güvenlik tatbikatları gerçekleştirerek </w:t>
      </w:r>
      <w:proofErr w:type="spellStart"/>
      <w:r>
        <w:rPr>
          <w:rFonts w:ascii="Times New Roman" w:hAnsi="Times New Roman" w:cs="Times New Roman"/>
          <w:color w:val="000000"/>
          <w:sz w:val="24"/>
          <w:szCs w:val="24"/>
        </w:rPr>
        <w:t>SOME’lerin</w:t>
      </w:r>
      <w:proofErr w:type="spellEnd"/>
      <w:r>
        <w:rPr>
          <w:rFonts w:ascii="Times New Roman" w:hAnsi="Times New Roman" w:cs="Times New Roman"/>
          <w:color w:val="000000"/>
          <w:sz w:val="24"/>
          <w:szCs w:val="24"/>
        </w:rPr>
        <w:t> siber olay müdahale kabiliyetlerini ölçmek, diğer ülkelerin siber olaylara müdahale ekipleriyle koordinasyon kurmak, her türlü siber müdahale aracının ve m</w:t>
      </w:r>
      <w:r>
        <w:rPr>
          <w:rFonts w:ascii="Times New Roman" w:hAnsi="Times New Roman" w:cs="Times New Roman"/>
          <w:color w:val="000000"/>
          <w:sz w:val="24"/>
          <w:szCs w:val="24"/>
        </w:rPr>
        <w:t>illi çözümlerin üretilmesi ve geliştirilmesi amacıyla çalışmalar yapmak, yaptırmak ve bunları teşvik etmek.</w:t>
      </w:r>
      <w:proofErr w:type="gramEnd"/>
    </w:p>
    <w:p w:rsidR="00000000" w:rsidRDefault="00C279F2">
      <w:pPr>
        <w:spacing w:after="0" w:line="240" w:lineRule="atLeast"/>
        <w:ind w:firstLine="566"/>
        <w:jc w:val="both"/>
      </w:pPr>
      <w:r>
        <w:rPr>
          <w:rFonts w:ascii="Times New Roman" w:hAnsi="Times New Roman" w:cs="Times New Roman"/>
          <w:color w:val="000000"/>
          <w:sz w:val="24"/>
          <w:szCs w:val="24"/>
        </w:rPr>
        <w:t>e) Siber güvenlik alanında faaliyet gösterenlerin uyması gereken usul ve esasları düzenlemek.</w:t>
      </w:r>
    </w:p>
    <w:p w:rsidR="00000000" w:rsidRDefault="00C279F2">
      <w:pPr>
        <w:spacing w:after="0" w:line="240" w:lineRule="atLeast"/>
        <w:ind w:firstLine="566"/>
        <w:jc w:val="both"/>
      </w:pPr>
      <w:r>
        <w:rPr>
          <w:rFonts w:ascii="Times New Roman" w:hAnsi="Times New Roman" w:cs="Times New Roman"/>
          <w:color w:val="000000"/>
          <w:sz w:val="24"/>
          <w:szCs w:val="24"/>
        </w:rPr>
        <w:t>f) Kamu kurum ve kuruluşları ile kritik kamu hizmetler</w:t>
      </w:r>
      <w:r>
        <w:rPr>
          <w:rFonts w:ascii="Times New Roman" w:hAnsi="Times New Roman" w:cs="Times New Roman"/>
          <w:color w:val="000000"/>
          <w:sz w:val="24"/>
          <w:szCs w:val="24"/>
        </w:rPr>
        <w:t>inin siber güvenliğini sağlamak amacıyla gerekli altyapıları kurmak, kurdurmak, işletmek, işlettirmek ve kamu kurum ve kuruluşlarına güvenli sistem ve altyapılar üzerinden barındırma hizmeti sunmak veya sunulmasını sağlamak, bu faaliyetlere yönelik uygulam</w:t>
      </w:r>
      <w:r>
        <w:rPr>
          <w:rFonts w:ascii="Times New Roman" w:hAnsi="Times New Roman" w:cs="Times New Roman"/>
          <w:color w:val="000000"/>
          <w:sz w:val="24"/>
          <w:szCs w:val="24"/>
        </w:rPr>
        <w:t>a usul ve esaslarını belirlemek.</w:t>
      </w:r>
    </w:p>
    <w:p w:rsidR="00000000" w:rsidRDefault="00C279F2">
      <w:pPr>
        <w:spacing w:after="0" w:line="240" w:lineRule="atLeast"/>
        <w:ind w:firstLine="566"/>
        <w:jc w:val="both"/>
      </w:pPr>
      <w:r>
        <w:rPr>
          <w:rFonts w:ascii="Times New Roman" w:hAnsi="Times New Roman" w:cs="Times New Roman"/>
          <w:color w:val="000000"/>
          <w:sz w:val="24"/>
          <w:szCs w:val="24"/>
        </w:rPr>
        <w:t>g) Siber güvenlik alanına ilişkin standartları hazırlamak, diğer kişi veya kuruluşlarca hazırlanan standartları tetkik etmek, bunlar hakkında mütalaa vermek, uygun bulduğu takdirde standart olarak kabul etmek, bunları yayım</w:t>
      </w:r>
      <w:r>
        <w:rPr>
          <w:rFonts w:ascii="Times New Roman" w:hAnsi="Times New Roman" w:cs="Times New Roman"/>
          <w:color w:val="000000"/>
          <w:sz w:val="24"/>
          <w:szCs w:val="24"/>
        </w:rPr>
        <w:t>lamak ve uygulanmalarını takip etmek.</w:t>
      </w:r>
    </w:p>
    <w:p w:rsidR="00000000" w:rsidRDefault="00C279F2">
      <w:pPr>
        <w:spacing w:after="0" w:line="240" w:lineRule="atLeast"/>
        <w:ind w:firstLine="566"/>
        <w:jc w:val="both"/>
      </w:pPr>
      <w:r>
        <w:rPr>
          <w:rFonts w:ascii="Times New Roman" w:hAnsi="Times New Roman" w:cs="Times New Roman"/>
          <w:color w:val="000000"/>
          <w:sz w:val="24"/>
          <w:szCs w:val="24"/>
        </w:rPr>
        <w:t>ğ) Siber güvenlik alanına ilişkin yazılım, donanım, ürün, sistem ve hizmetlere yönelik test ve sertifikasyon işlemlerini yürütmek, buna yönelik test altyapıları kurmak, kurdurmak ve işletmek ile siber güvenlik uzmanlar</w:t>
      </w:r>
      <w:r>
        <w:rPr>
          <w:rFonts w:ascii="Times New Roman" w:hAnsi="Times New Roman" w:cs="Times New Roman"/>
          <w:color w:val="000000"/>
          <w:sz w:val="24"/>
          <w:szCs w:val="24"/>
        </w:rPr>
        <w:t>ı ve şirketlerine yönelik sertifikasyon, yetkilendirme ve belgelendirme işlemlerini ilgili kurumlarla koordineli olarak yürütmek.</w:t>
      </w:r>
    </w:p>
    <w:p w:rsidR="00000000" w:rsidRDefault="00C279F2">
      <w:pPr>
        <w:spacing w:after="0" w:line="240" w:lineRule="atLeast"/>
        <w:ind w:firstLine="566"/>
        <w:jc w:val="both"/>
      </w:pPr>
      <w:r>
        <w:rPr>
          <w:rFonts w:ascii="Times New Roman" w:hAnsi="Times New Roman" w:cs="Times New Roman"/>
          <w:color w:val="000000"/>
          <w:sz w:val="24"/>
          <w:szCs w:val="24"/>
        </w:rPr>
        <w:t>h) Siber güvenlik denetimini gerçekleştirmek ve sonucuna göre yaptırım uygulamak.</w:t>
      </w:r>
    </w:p>
    <w:p w:rsidR="00000000" w:rsidRDefault="00C279F2">
      <w:pPr>
        <w:spacing w:after="0" w:line="240" w:lineRule="atLeast"/>
        <w:ind w:firstLine="566"/>
        <w:jc w:val="both"/>
      </w:pPr>
      <w:r>
        <w:rPr>
          <w:rFonts w:ascii="Times New Roman" w:hAnsi="Times New Roman" w:cs="Times New Roman"/>
          <w:color w:val="000000"/>
          <w:sz w:val="24"/>
          <w:szCs w:val="24"/>
        </w:rPr>
        <w:t>ı) Kamu kurum ve kuruluşları ile kritik alty</w:t>
      </w:r>
      <w:r>
        <w:rPr>
          <w:rFonts w:ascii="Times New Roman" w:hAnsi="Times New Roman" w:cs="Times New Roman"/>
          <w:color w:val="000000"/>
          <w:sz w:val="24"/>
          <w:szCs w:val="24"/>
        </w:rPr>
        <w:t>apılarda kullanılacak siber güvenlik ürün ve hizmetleri ile bunları sağlayacak işletmelerin taşıması gereken niteliklere yönelik teknik </w:t>
      </w:r>
      <w:proofErr w:type="gramStart"/>
      <w:r>
        <w:rPr>
          <w:rFonts w:ascii="Times New Roman" w:hAnsi="Times New Roman" w:cs="Times New Roman"/>
          <w:color w:val="000000"/>
          <w:sz w:val="24"/>
          <w:szCs w:val="24"/>
        </w:rPr>
        <w:t>kriterler</w:t>
      </w:r>
      <w:proofErr w:type="gramEnd"/>
      <w:r>
        <w:rPr>
          <w:rFonts w:ascii="Times New Roman" w:hAnsi="Times New Roman" w:cs="Times New Roman"/>
          <w:color w:val="000000"/>
          <w:sz w:val="24"/>
          <w:szCs w:val="24"/>
        </w:rPr>
        <w:t> belirlemek ve mevzuat düzenlemeleri yapmak, bunların denetimini yapmak ya da yaptırmak, denetimleri yapacak ku</w:t>
      </w:r>
      <w:r>
        <w:rPr>
          <w:rFonts w:ascii="Times New Roman" w:hAnsi="Times New Roman" w:cs="Times New Roman"/>
          <w:color w:val="000000"/>
          <w:sz w:val="24"/>
          <w:szCs w:val="24"/>
        </w:rPr>
        <w:t>ruluşların taşımaları gereken nitelikleri belirlemek, bu kuruluşları görevlendirmek, gerektiğinde görevlendirmeyi geçici olarak durdurmak ya da iptal etmek.</w:t>
      </w:r>
    </w:p>
    <w:p w:rsidR="00000000" w:rsidRDefault="00C279F2">
      <w:pPr>
        <w:spacing w:after="0" w:line="240" w:lineRule="atLeast"/>
        <w:ind w:firstLine="566"/>
        <w:jc w:val="both"/>
      </w:pPr>
      <w:r>
        <w:rPr>
          <w:rFonts w:ascii="Times New Roman" w:hAnsi="Times New Roman" w:cs="Times New Roman"/>
          <w:b/>
          <w:bCs/>
          <w:color w:val="000000"/>
          <w:sz w:val="24"/>
          <w:szCs w:val="24"/>
        </w:rPr>
        <w:t> </w:t>
      </w:r>
    </w:p>
    <w:p w:rsidR="00000000" w:rsidRDefault="00C279F2">
      <w:pPr>
        <w:spacing w:after="0" w:line="240" w:lineRule="atLeast"/>
        <w:ind w:firstLine="566"/>
        <w:jc w:val="both"/>
      </w:pPr>
      <w:r>
        <w:rPr>
          <w:rFonts w:ascii="Times New Roman" w:hAnsi="Times New Roman" w:cs="Times New Roman"/>
          <w:b/>
          <w:bCs/>
          <w:color w:val="000000"/>
          <w:sz w:val="24"/>
          <w:szCs w:val="24"/>
        </w:rPr>
        <w:t>Yetkiler</w:t>
      </w:r>
    </w:p>
    <w:p w:rsidR="00000000" w:rsidRDefault="00C279F2">
      <w:pPr>
        <w:spacing w:after="0" w:line="240" w:lineRule="atLeast"/>
        <w:ind w:firstLine="566"/>
        <w:jc w:val="both"/>
      </w:pPr>
      <w:r>
        <w:rPr>
          <w:rFonts w:ascii="Times New Roman" w:hAnsi="Times New Roman" w:cs="Times New Roman"/>
          <w:b/>
          <w:bCs/>
          <w:color w:val="000000"/>
          <w:sz w:val="24"/>
          <w:szCs w:val="24"/>
        </w:rPr>
        <w:t>MADDE 6- </w:t>
      </w:r>
      <w:r>
        <w:rPr>
          <w:rFonts w:ascii="Times New Roman" w:hAnsi="Times New Roman" w:cs="Times New Roman"/>
          <w:color w:val="000000"/>
          <w:sz w:val="24"/>
          <w:szCs w:val="24"/>
        </w:rPr>
        <w:t>(1) Başkanlık, görevlerini yerine getirirken aşağıdaki yetkileri kullanır:</w:t>
      </w:r>
    </w:p>
    <w:p w:rsidR="00000000" w:rsidRDefault="00C279F2">
      <w:pPr>
        <w:spacing w:after="0" w:line="240" w:lineRule="atLeast"/>
        <w:ind w:firstLine="566"/>
        <w:jc w:val="both"/>
      </w:pPr>
      <w:r>
        <w:rPr>
          <w:rFonts w:ascii="Times New Roman" w:hAnsi="Times New Roman" w:cs="Times New Roman"/>
          <w:color w:val="000000"/>
          <w:sz w:val="24"/>
          <w:szCs w:val="24"/>
        </w:rPr>
        <w:t>a) İ</w:t>
      </w:r>
      <w:r>
        <w:rPr>
          <w:rFonts w:ascii="Times New Roman" w:hAnsi="Times New Roman" w:cs="Times New Roman"/>
          <w:color w:val="000000"/>
          <w:sz w:val="24"/>
          <w:szCs w:val="24"/>
        </w:rPr>
        <w:t>lgili mevzuatta yer alan yetkileri kullanmak.</w:t>
      </w:r>
    </w:p>
    <w:p w:rsidR="00000000" w:rsidRDefault="00C279F2">
      <w:pPr>
        <w:spacing w:after="0" w:line="240" w:lineRule="atLeast"/>
        <w:ind w:firstLine="566"/>
        <w:jc w:val="both"/>
      </w:pPr>
      <w:r>
        <w:rPr>
          <w:rFonts w:ascii="Times New Roman" w:hAnsi="Times New Roman" w:cs="Times New Roman"/>
          <w:color w:val="000000"/>
          <w:sz w:val="24"/>
          <w:szCs w:val="24"/>
        </w:rPr>
        <w:t xml:space="preserve">b) Bu Kanun kapsamındakilerin siber saldırılara karşı korunması ve bu saldırıların kaynağına karşı caydırıcılık sağlanması için gerekli tedbiri alır veya aldırır. Bu kapsamda bilişim sistemlerine uygun bulunan </w:t>
      </w:r>
      <w:r>
        <w:rPr>
          <w:rFonts w:ascii="Times New Roman" w:hAnsi="Times New Roman" w:cs="Times New Roman"/>
          <w:color w:val="000000"/>
          <w:sz w:val="24"/>
          <w:szCs w:val="24"/>
        </w:rPr>
        <w:t>yazılım ve donanım ürünlerinin kurulum ve </w:t>
      </w:r>
      <w:proofErr w:type="gramStart"/>
      <w:r>
        <w:rPr>
          <w:rFonts w:ascii="Times New Roman" w:hAnsi="Times New Roman" w:cs="Times New Roman"/>
          <w:color w:val="000000"/>
          <w:sz w:val="24"/>
          <w:szCs w:val="24"/>
        </w:rPr>
        <w:t>entegrasyonunu</w:t>
      </w:r>
      <w:proofErr w:type="gramEnd"/>
      <w:r>
        <w:rPr>
          <w:rFonts w:ascii="Times New Roman" w:hAnsi="Times New Roman" w:cs="Times New Roman"/>
          <w:color w:val="000000"/>
          <w:sz w:val="24"/>
          <w:szCs w:val="24"/>
        </w:rPr>
        <w:t> sağlayabilir, bu ürünler tarafından üretilen veya toplanan veri ve </w:t>
      </w:r>
      <w:proofErr w:type="spellStart"/>
      <w:r>
        <w:rPr>
          <w:rFonts w:ascii="Times New Roman" w:hAnsi="Times New Roman" w:cs="Times New Roman"/>
          <w:color w:val="000000"/>
          <w:sz w:val="24"/>
          <w:szCs w:val="24"/>
        </w:rPr>
        <w:t>log</w:t>
      </w:r>
      <w:proofErr w:type="spellEnd"/>
      <w:r>
        <w:rPr>
          <w:rFonts w:ascii="Times New Roman" w:hAnsi="Times New Roman" w:cs="Times New Roman"/>
          <w:color w:val="000000"/>
          <w:sz w:val="24"/>
          <w:szCs w:val="24"/>
        </w:rPr>
        <w:t> kayıtlarını Başkanlık yönetiminde bulunan bilişim sistemlerine aktarabilir, siber olayların tespitine yönelik gerekli yöntemi ve</w:t>
      </w:r>
      <w:r>
        <w:rPr>
          <w:rFonts w:ascii="Times New Roman" w:hAnsi="Times New Roman" w:cs="Times New Roman"/>
          <w:color w:val="000000"/>
          <w:sz w:val="24"/>
          <w:szCs w:val="24"/>
        </w:rPr>
        <w:t xml:space="preserve"> aracı kullanabilir.</w:t>
      </w:r>
    </w:p>
    <w:p w:rsidR="00000000" w:rsidRDefault="00C279F2">
      <w:pPr>
        <w:spacing w:after="0" w:line="240" w:lineRule="atLeast"/>
        <w:ind w:firstLine="566"/>
        <w:jc w:val="both"/>
      </w:pPr>
      <w:proofErr w:type="gramStart"/>
      <w:r>
        <w:rPr>
          <w:rFonts w:ascii="Times New Roman" w:hAnsi="Times New Roman" w:cs="Times New Roman"/>
          <w:color w:val="000000"/>
          <w:sz w:val="24"/>
          <w:szCs w:val="24"/>
        </w:rPr>
        <w:lastRenderedPageBreak/>
        <w:t>c) Bu Kanun kapsamındakilerden siber olaya maruz kalanlara yerinde veya uzaktan siber olay müdahale desteği sağlayabilir, siber uzayda bulunan veya elde ettiği veri, imaj veya </w:t>
      </w:r>
      <w:proofErr w:type="spellStart"/>
      <w:r>
        <w:rPr>
          <w:rFonts w:ascii="Times New Roman" w:hAnsi="Times New Roman" w:cs="Times New Roman"/>
          <w:color w:val="000000"/>
          <w:sz w:val="24"/>
          <w:szCs w:val="24"/>
        </w:rPr>
        <w:t>log</w:t>
      </w:r>
      <w:proofErr w:type="spellEnd"/>
      <w:r>
        <w:rPr>
          <w:rFonts w:ascii="Times New Roman" w:hAnsi="Times New Roman" w:cs="Times New Roman"/>
          <w:color w:val="000000"/>
          <w:sz w:val="24"/>
          <w:szCs w:val="24"/>
        </w:rPr>
        <w:t> kayıtları üzerinden saldırılara ait izleri takip edebil</w:t>
      </w:r>
      <w:r>
        <w:rPr>
          <w:rFonts w:ascii="Times New Roman" w:hAnsi="Times New Roman" w:cs="Times New Roman"/>
          <w:color w:val="000000"/>
          <w:sz w:val="24"/>
          <w:szCs w:val="24"/>
        </w:rPr>
        <w:t>ir, bunları inceleyerek </w:t>
      </w:r>
      <w:proofErr w:type="spellStart"/>
      <w:r>
        <w:rPr>
          <w:rFonts w:ascii="Times New Roman" w:hAnsi="Times New Roman" w:cs="Times New Roman"/>
          <w:color w:val="000000"/>
          <w:sz w:val="24"/>
          <w:szCs w:val="24"/>
        </w:rPr>
        <w:t>delillendirebilir</w:t>
      </w:r>
      <w:proofErr w:type="spellEnd"/>
      <w:r>
        <w:rPr>
          <w:rFonts w:ascii="Times New Roman" w:hAnsi="Times New Roman" w:cs="Times New Roman"/>
          <w:color w:val="000000"/>
          <w:sz w:val="24"/>
          <w:szCs w:val="24"/>
        </w:rPr>
        <w:t>, suç teşkil ettiği değerlendirilen bulguları adli makamlar ve diğer ilgililer ile paylaşır, yurt içi ve yurt dışındaki paydaşlar ile koordinasyon sağlayabilir.</w:t>
      </w:r>
      <w:proofErr w:type="gramEnd"/>
    </w:p>
    <w:p w:rsidR="00000000" w:rsidRDefault="00C279F2">
      <w:pPr>
        <w:spacing w:after="0" w:line="240" w:lineRule="atLeast"/>
        <w:ind w:firstLine="566"/>
        <w:jc w:val="both"/>
      </w:pPr>
      <w:r>
        <w:rPr>
          <w:rFonts w:ascii="Times New Roman" w:hAnsi="Times New Roman" w:cs="Times New Roman"/>
          <w:color w:val="000000"/>
          <w:sz w:val="24"/>
          <w:szCs w:val="24"/>
        </w:rPr>
        <w:t>ç) Bu Kanun kapsamındakilerden, yürüttüğü faaliyetlerl</w:t>
      </w:r>
      <w:r>
        <w:rPr>
          <w:rFonts w:ascii="Times New Roman" w:hAnsi="Times New Roman" w:cs="Times New Roman"/>
          <w:color w:val="000000"/>
          <w:sz w:val="24"/>
          <w:szCs w:val="24"/>
        </w:rPr>
        <w:t>e sınırlı olmak üzere bilgi, belge, veri ve kayıtları alabilir ve değerlendirmesini yapabilir, bunlara ait arşivlerden, elektronik bilgi işlem merkezlerinden ve iletişim altyapısından yararlanabilir ve bunlarla irtibat kurabilir. Bu kapsamda elde edilen bi</w:t>
      </w:r>
      <w:r>
        <w:rPr>
          <w:rFonts w:ascii="Times New Roman" w:hAnsi="Times New Roman" w:cs="Times New Roman"/>
          <w:color w:val="000000"/>
          <w:sz w:val="24"/>
          <w:szCs w:val="24"/>
        </w:rPr>
        <w:t>lgi, belge, veri ve kayıtlar, en fazla iki yıl süreyle çalışmaya konu edilir ve çalışma süresi sonrasında imha edilir. Bu kapsamda talepte bulunulanlar, kendi mevzuatındaki hükümleri gerekçe göstermek suretiyle talebin yerine getirilmesinden kaçınamazlar.</w:t>
      </w:r>
    </w:p>
    <w:p w:rsidR="00000000" w:rsidRDefault="00C279F2">
      <w:pPr>
        <w:spacing w:after="0" w:line="240" w:lineRule="atLeast"/>
        <w:ind w:firstLine="566"/>
        <w:jc w:val="both"/>
      </w:pPr>
      <w:r>
        <w:rPr>
          <w:rFonts w:ascii="Times New Roman" w:hAnsi="Times New Roman" w:cs="Times New Roman"/>
          <w:color w:val="000000"/>
          <w:sz w:val="24"/>
          <w:szCs w:val="24"/>
        </w:rPr>
        <w:t>d) Bilişim sistemlerindeki </w:t>
      </w:r>
      <w:proofErr w:type="spellStart"/>
      <w:r>
        <w:rPr>
          <w:rFonts w:ascii="Times New Roman" w:hAnsi="Times New Roman" w:cs="Times New Roman"/>
          <w:color w:val="000000"/>
          <w:sz w:val="24"/>
          <w:szCs w:val="24"/>
        </w:rPr>
        <w:t>log</w:t>
      </w:r>
      <w:proofErr w:type="spellEnd"/>
      <w:r>
        <w:rPr>
          <w:rFonts w:ascii="Times New Roman" w:hAnsi="Times New Roman" w:cs="Times New Roman"/>
          <w:color w:val="000000"/>
          <w:sz w:val="24"/>
          <w:szCs w:val="24"/>
        </w:rPr>
        <w:t> kayıtlarını bünyesinde toplayabilir, saklayabilir, değerlendirebilir. Bunlar hakkında rapor hazırlayarak ilgili kurum ve kuruluşlar ile paylaşabilir.</w:t>
      </w:r>
    </w:p>
    <w:p w:rsidR="00000000" w:rsidRDefault="00C279F2">
      <w:pPr>
        <w:spacing w:after="0" w:line="240" w:lineRule="atLeast"/>
        <w:ind w:firstLine="566"/>
        <w:jc w:val="both"/>
      </w:pPr>
      <w:r>
        <w:rPr>
          <w:rFonts w:ascii="Times New Roman" w:hAnsi="Times New Roman" w:cs="Times New Roman"/>
          <w:color w:val="000000"/>
          <w:sz w:val="24"/>
          <w:szCs w:val="24"/>
        </w:rPr>
        <w:t>e) Başkanlık, bakanlıklar ve diğer kamu kurum ve kuruluşları ile koordineli</w:t>
      </w:r>
      <w:r>
        <w:rPr>
          <w:rFonts w:ascii="Times New Roman" w:hAnsi="Times New Roman" w:cs="Times New Roman"/>
          <w:color w:val="000000"/>
          <w:sz w:val="24"/>
          <w:szCs w:val="24"/>
        </w:rPr>
        <w:t xml:space="preserve"> olarak siber güvenlik konularında ihtiyaç halinde personel tefrik edebilir.</w:t>
      </w:r>
    </w:p>
    <w:p w:rsidR="00000000" w:rsidRDefault="00C279F2">
      <w:pPr>
        <w:spacing w:after="0" w:line="240" w:lineRule="atLeast"/>
        <w:ind w:firstLine="566"/>
        <w:jc w:val="both"/>
      </w:pPr>
      <w:r>
        <w:rPr>
          <w:rFonts w:ascii="Times New Roman" w:hAnsi="Times New Roman" w:cs="Times New Roman"/>
          <w:color w:val="000000"/>
          <w:sz w:val="24"/>
          <w:szCs w:val="24"/>
        </w:rPr>
        <w:t>f) Görev alanına giren konularda uluslararası kuruluşlar ve ülkelerle ilişkiler yürütebilir, bilgi alışverişinde bulunabilir, ülkemizi temsil edebilir ve koordinasyonu sağlayabili</w:t>
      </w:r>
      <w:r>
        <w:rPr>
          <w:rFonts w:ascii="Times New Roman" w:hAnsi="Times New Roman" w:cs="Times New Roman"/>
          <w:color w:val="000000"/>
          <w:sz w:val="24"/>
          <w:szCs w:val="24"/>
        </w:rPr>
        <w:t>r, uluslararası kuruluşların çalışmalarına katılabilir, alınan kararların uygulanmasını takip edebilir ve gerekli koordinasyonu sağlayabilir.</w:t>
      </w:r>
    </w:p>
    <w:p w:rsidR="00000000" w:rsidRDefault="00C279F2">
      <w:pPr>
        <w:spacing w:after="0" w:line="240" w:lineRule="atLeast"/>
        <w:ind w:firstLine="566"/>
        <w:jc w:val="both"/>
      </w:pPr>
      <w:r>
        <w:rPr>
          <w:rFonts w:ascii="Times New Roman" w:hAnsi="Times New Roman" w:cs="Times New Roman"/>
          <w:color w:val="000000"/>
          <w:sz w:val="24"/>
          <w:szCs w:val="24"/>
        </w:rPr>
        <w:t>g) Bu Kanun kapsamındaki kurum, kuruluş ve ilgili diğer gerçek ve tüzel kişiler ile tüzel kişiliği bulunmayan kuru</w:t>
      </w:r>
      <w:r>
        <w:rPr>
          <w:rFonts w:ascii="Times New Roman" w:hAnsi="Times New Roman" w:cs="Times New Roman"/>
          <w:color w:val="000000"/>
          <w:sz w:val="24"/>
          <w:szCs w:val="24"/>
        </w:rPr>
        <w:t>luşları sınıflandırabilir, faaliyetlerini icra ederken gerektiğinde sadece belirli bir kısmını kapsayan hükümler oluşturabilir.</w:t>
      </w:r>
    </w:p>
    <w:p w:rsidR="00000000" w:rsidRDefault="00C279F2">
      <w:pPr>
        <w:spacing w:after="0" w:line="240" w:lineRule="atLeast"/>
        <w:ind w:firstLine="566"/>
        <w:jc w:val="both"/>
      </w:pPr>
      <w:r>
        <w:rPr>
          <w:rFonts w:ascii="Times New Roman" w:hAnsi="Times New Roman" w:cs="Times New Roman"/>
          <w:color w:val="000000"/>
          <w:sz w:val="24"/>
          <w:szCs w:val="24"/>
        </w:rPr>
        <w:t xml:space="preserve">ğ) Siber güvenlik denetimi gerçekleştiren bağımsız denetçiler ve </w:t>
      </w:r>
      <w:r>
        <w:rPr>
          <w:rFonts w:ascii="Times New Roman" w:hAnsi="Times New Roman" w:cs="Times New Roman"/>
          <w:color w:val="000000"/>
          <w:sz w:val="24"/>
          <w:szCs w:val="24"/>
        </w:rPr>
        <w:t>bağımsız denetim kuruluşlarını yetkilendirebilir, yetkisini süreli veya süresiz iptal edebilir.</w:t>
      </w:r>
    </w:p>
    <w:p w:rsidR="00000000" w:rsidRDefault="00C279F2">
      <w:pPr>
        <w:spacing w:after="0" w:line="240" w:lineRule="atLeast"/>
        <w:ind w:firstLine="566"/>
        <w:jc w:val="both"/>
      </w:pPr>
      <w:r>
        <w:rPr>
          <w:rFonts w:ascii="Times New Roman" w:hAnsi="Times New Roman" w:cs="Times New Roman"/>
          <w:color w:val="000000"/>
          <w:sz w:val="24"/>
          <w:szCs w:val="24"/>
        </w:rPr>
        <w:t>h) Kamu kurum ve kuruluşları ile kritik altyapıların bilişim sistemlerinde kullanılacak ve siber güvenliğe etkisi olan yazılım, donanım, ürün ve hizmetlere dair</w:t>
      </w:r>
      <w:r>
        <w:rPr>
          <w:rFonts w:ascii="Times New Roman" w:hAnsi="Times New Roman" w:cs="Times New Roman"/>
          <w:color w:val="000000"/>
          <w:sz w:val="24"/>
          <w:szCs w:val="24"/>
        </w:rPr>
        <w:t> </w:t>
      </w:r>
      <w:proofErr w:type="gramStart"/>
      <w:r>
        <w:rPr>
          <w:rFonts w:ascii="Times New Roman" w:hAnsi="Times New Roman" w:cs="Times New Roman"/>
          <w:color w:val="000000"/>
          <w:sz w:val="24"/>
          <w:szCs w:val="24"/>
        </w:rPr>
        <w:t>kriterler</w:t>
      </w:r>
      <w:proofErr w:type="gramEnd"/>
      <w:r>
        <w:rPr>
          <w:rFonts w:ascii="Times New Roman" w:hAnsi="Times New Roman" w:cs="Times New Roman"/>
          <w:color w:val="000000"/>
          <w:sz w:val="24"/>
          <w:szCs w:val="24"/>
        </w:rPr>
        <w:t> ile Başkanlığa yapılacak bildirimlere ilişkin usul ve esasları belirler.</w:t>
      </w:r>
    </w:p>
    <w:p w:rsidR="00000000" w:rsidRDefault="00C279F2">
      <w:pPr>
        <w:spacing w:after="0" w:line="240" w:lineRule="atLeast"/>
        <w:ind w:firstLine="566"/>
        <w:jc w:val="both"/>
      </w:pPr>
      <w:r>
        <w:rPr>
          <w:rFonts w:ascii="Times New Roman" w:hAnsi="Times New Roman" w:cs="Times New Roman"/>
          <w:color w:val="000000"/>
          <w:sz w:val="24"/>
          <w:szCs w:val="24"/>
        </w:rPr>
        <w:t>ı) Siber güvenlik yazılım, donanım, ürün ve hizmetlerinin asgari güvenlik </w:t>
      </w:r>
      <w:proofErr w:type="gramStart"/>
      <w:r>
        <w:rPr>
          <w:rFonts w:ascii="Times New Roman" w:hAnsi="Times New Roman" w:cs="Times New Roman"/>
          <w:color w:val="000000"/>
          <w:sz w:val="24"/>
          <w:szCs w:val="24"/>
        </w:rPr>
        <w:t>kriterlerini</w:t>
      </w:r>
      <w:proofErr w:type="gramEnd"/>
      <w:r>
        <w:rPr>
          <w:rFonts w:ascii="Times New Roman" w:hAnsi="Times New Roman" w:cs="Times New Roman"/>
          <w:color w:val="000000"/>
          <w:sz w:val="24"/>
          <w:szCs w:val="24"/>
        </w:rPr>
        <w:t> belirler. Bunları sağlayacak veya tedarik edecek gerçek ve tüzel kişilere yönelik ser</w:t>
      </w:r>
      <w:r>
        <w:rPr>
          <w:rFonts w:ascii="Times New Roman" w:hAnsi="Times New Roman" w:cs="Times New Roman"/>
          <w:color w:val="000000"/>
          <w:sz w:val="24"/>
          <w:szCs w:val="24"/>
        </w:rPr>
        <w:t>tifikasyon, yetkilendirme ve belgelendirme süreçlerini yönetir. Siber güvenlik yazılım, donanım, ürün ve hizmetlerinin belirlenecek standartlara uygun hale getirilmesini talep edebilir, bu talebe uyum sağlamayanların kullanılmasını önleyici tedbirler alabi</w:t>
      </w:r>
      <w:r>
        <w:rPr>
          <w:rFonts w:ascii="Times New Roman" w:hAnsi="Times New Roman" w:cs="Times New Roman"/>
          <w:color w:val="000000"/>
          <w:sz w:val="24"/>
          <w:szCs w:val="24"/>
        </w:rPr>
        <w:t>lir.</w:t>
      </w:r>
    </w:p>
    <w:p w:rsidR="00000000" w:rsidRDefault="00C279F2">
      <w:pPr>
        <w:spacing w:after="0" w:line="240" w:lineRule="atLeast"/>
        <w:ind w:firstLine="566"/>
        <w:jc w:val="both"/>
      </w:pPr>
      <w:r>
        <w:rPr>
          <w:rFonts w:ascii="Times New Roman" w:hAnsi="Times New Roman" w:cs="Times New Roman"/>
          <w:color w:val="000000"/>
          <w:sz w:val="24"/>
          <w:szCs w:val="24"/>
        </w:rPr>
        <w:t>(2) Bu Kanun uyarınca yürütülen iş ve işlemler kapsamında kişisel veriler; hukuka ve dürüstlük kurallarına uygun şekilde, doğru ve gerektiğinde güncel olmak kaydıyla, belirli, açık ve meşru amaçlarla, işlendiği amaçla bağlantılı, sınırlı ve ölçülü olm</w:t>
      </w:r>
      <w:r>
        <w:rPr>
          <w:rFonts w:ascii="Times New Roman" w:hAnsi="Times New Roman" w:cs="Times New Roman"/>
          <w:color w:val="000000"/>
          <w:sz w:val="24"/>
          <w:szCs w:val="24"/>
        </w:rPr>
        <w:t>ak kaydıyla ve işlendiği amaç için gerekli olan süre kadar muhafaza edilmek üzere işlenir. Bu Kanunda belirtilen yetkiler çerçevesinde elde edilecek kişisel veriler ve ticari sırlar; bu verilere erişilmesini gerektiren sebeplerin ortadan kalkması halinde r</w:t>
      </w:r>
      <w:r>
        <w:rPr>
          <w:rFonts w:ascii="Times New Roman" w:hAnsi="Times New Roman" w:cs="Times New Roman"/>
          <w:color w:val="000000"/>
          <w:sz w:val="24"/>
          <w:szCs w:val="24"/>
        </w:rPr>
        <w:t>esen silinir, yok edilir veya anonim hale getirilir.</w:t>
      </w:r>
    </w:p>
    <w:p w:rsidR="00000000" w:rsidRDefault="00C279F2">
      <w:pPr>
        <w:spacing w:after="0" w:line="240" w:lineRule="atLeast"/>
        <w:ind w:firstLine="566"/>
        <w:jc w:val="both"/>
      </w:pPr>
      <w:r>
        <w:rPr>
          <w:rFonts w:ascii="Times New Roman" w:hAnsi="Times New Roman" w:cs="Times New Roman"/>
          <w:color w:val="000000"/>
          <w:sz w:val="24"/>
          <w:szCs w:val="24"/>
        </w:rPr>
        <w:t>(3) Bu maddenin uygulanmasına ilişkin usul ve esaslar Cumhurbaşkanı tarafından çıkarılacak yönetmelikle belirlenir.</w:t>
      </w:r>
    </w:p>
    <w:p w:rsidR="00000000" w:rsidRDefault="00C279F2">
      <w:pPr>
        <w:spacing w:after="0" w:line="240" w:lineRule="atLeast"/>
        <w:ind w:firstLine="566"/>
        <w:jc w:val="both"/>
      </w:pPr>
      <w:r>
        <w:rPr>
          <w:rFonts w:ascii="Times New Roman" w:hAnsi="Times New Roman" w:cs="Times New Roman"/>
          <w:b/>
          <w:bCs/>
          <w:color w:val="000000"/>
          <w:sz w:val="24"/>
          <w:szCs w:val="24"/>
        </w:rPr>
        <w:t> </w:t>
      </w:r>
    </w:p>
    <w:p w:rsidR="00000000" w:rsidRDefault="00C279F2">
      <w:pPr>
        <w:spacing w:after="0" w:line="240" w:lineRule="atLeast"/>
        <w:ind w:firstLine="566"/>
        <w:jc w:val="both"/>
      </w:pPr>
      <w:r>
        <w:rPr>
          <w:rFonts w:ascii="Times New Roman" w:hAnsi="Times New Roman" w:cs="Times New Roman"/>
          <w:b/>
          <w:bCs/>
          <w:color w:val="000000"/>
          <w:sz w:val="24"/>
          <w:szCs w:val="24"/>
        </w:rPr>
        <w:t>Sorumluluklar ve iş birliği</w:t>
      </w:r>
    </w:p>
    <w:p w:rsidR="00000000" w:rsidRDefault="00C279F2">
      <w:pPr>
        <w:spacing w:after="0" w:line="240" w:lineRule="atLeast"/>
        <w:ind w:firstLine="566"/>
        <w:jc w:val="both"/>
      </w:pPr>
      <w:r>
        <w:rPr>
          <w:rFonts w:ascii="Times New Roman" w:hAnsi="Times New Roman" w:cs="Times New Roman"/>
          <w:b/>
          <w:bCs/>
          <w:color w:val="000000"/>
          <w:sz w:val="24"/>
          <w:szCs w:val="24"/>
        </w:rPr>
        <w:t>MADDE 7- </w:t>
      </w:r>
      <w:r>
        <w:rPr>
          <w:rFonts w:ascii="Times New Roman" w:hAnsi="Times New Roman" w:cs="Times New Roman"/>
          <w:color w:val="000000"/>
          <w:sz w:val="24"/>
          <w:szCs w:val="24"/>
        </w:rPr>
        <w:t xml:space="preserve">(1) Bu Kanun kapsamında yer alan ve </w:t>
      </w:r>
      <w:r>
        <w:rPr>
          <w:rFonts w:ascii="Times New Roman" w:hAnsi="Times New Roman" w:cs="Times New Roman"/>
          <w:color w:val="000000"/>
          <w:sz w:val="24"/>
          <w:szCs w:val="24"/>
        </w:rPr>
        <w:t>bilişim sistemleri kullanmak suretiyle hizmet sunan, veri toplayan, işleyen ve benzeri faaliyet yürütenlerin siber güvenliğe ilişkin görev ve sorumlulukları şunlardır:</w:t>
      </w:r>
    </w:p>
    <w:p w:rsidR="00000000" w:rsidRDefault="00C279F2">
      <w:pPr>
        <w:spacing w:after="0" w:line="240" w:lineRule="atLeast"/>
        <w:ind w:firstLine="566"/>
        <w:jc w:val="both"/>
      </w:pPr>
      <w:r>
        <w:rPr>
          <w:rFonts w:ascii="Times New Roman" w:hAnsi="Times New Roman" w:cs="Times New Roman"/>
          <w:color w:val="000000"/>
          <w:sz w:val="24"/>
          <w:szCs w:val="24"/>
        </w:rPr>
        <w:t>a) Başkanlığın görev ve faaliyetleri kapsamında talep ettiği her türlü veri, bilgi, belg</w:t>
      </w:r>
      <w:r>
        <w:rPr>
          <w:rFonts w:ascii="Times New Roman" w:hAnsi="Times New Roman" w:cs="Times New Roman"/>
          <w:color w:val="000000"/>
          <w:sz w:val="24"/>
          <w:szCs w:val="24"/>
        </w:rPr>
        <w:t>e, donanım, yazılım ve diğer her türlü katkıyı öncelikle ve zamanında Başkanlığa iletmek.</w:t>
      </w:r>
    </w:p>
    <w:p w:rsidR="00000000" w:rsidRDefault="00C279F2">
      <w:pPr>
        <w:spacing w:after="0" w:line="240" w:lineRule="atLeast"/>
        <w:ind w:firstLine="566"/>
        <w:jc w:val="both"/>
      </w:pPr>
      <w:r>
        <w:rPr>
          <w:rFonts w:ascii="Times New Roman" w:hAnsi="Times New Roman" w:cs="Times New Roman"/>
          <w:color w:val="000000"/>
          <w:sz w:val="24"/>
          <w:szCs w:val="24"/>
        </w:rPr>
        <w:lastRenderedPageBreak/>
        <w:t>b) Siber güvenliğe yönelik olarak milli güvenlik, kamu düzeni veya kamu hizmetinin gereği gibi yürütülmesi amacıyla mevzuatın öngördüğü tedbirleri almak, hizmet sundu</w:t>
      </w:r>
      <w:r>
        <w:rPr>
          <w:rFonts w:ascii="Times New Roman" w:hAnsi="Times New Roman" w:cs="Times New Roman"/>
          <w:color w:val="000000"/>
          <w:sz w:val="24"/>
          <w:szCs w:val="24"/>
        </w:rPr>
        <w:t>kları alanda tespit ettikleri zafiyet veya siber olayları gecikmeksizin Başkanlığa bildirmek.</w:t>
      </w:r>
    </w:p>
    <w:p w:rsidR="00000000" w:rsidRDefault="00C279F2">
      <w:pPr>
        <w:spacing w:after="0" w:line="240" w:lineRule="atLeast"/>
        <w:ind w:firstLine="566"/>
        <w:jc w:val="both"/>
      </w:pPr>
      <w:r>
        <w:rPr>
          <w:rFonts w:ascii="Times New Roman" w:hAnsi="Times New Roman" w:cs="Times New Roman"/>
          <w:color w:val="000000"/>
          <w:sz w:val="24"/>
          <w:szCs w:val="24"/>
        </w:rPr>
        <w:t>c) Kamu kurumları ve kuruluşları ile kritik altyapılarda kullanılacak siber güvenlik ürün, sistem ve hizmetleri Başkanlık tarafından yetkilendirilmiş ve belgelend</w:t>
      </w:r>
      <w:r>
        <w:rPr>
          <w:rFonts w:ascii="Times New Roman" w:hAnsi="Times New Roman" w:cs="Times New Roman"/>
          <w:color w:val="000000"/>
          <w:sz w:val="24"/>
          <w:szCs w:val="24"/>
        </w:rPr>
        <w:t>irilmiş siber güvenlik uzmanlarından, üreticilerden veya şirketlerden tedarik etmek.</w:t>
      </w:r>
    </w:p>
    <w:p w:rsidR="00000000" w:rsidRDefault="00C279F2">
      <w:pPr>
        <w:spacing w:after="0" w:line="240" w:lineRule="atLeast"/>
        <w:ind w:firstLine="566"/>
        <w:jc w:val="both"/>
      </w:pPr>
      <w:r>
        <w:rPr>
          <w:rFonts w:ascii="Times New Roman" w:hAnsi="Times New Roman" w:cs="Times New Roman"/>
          <w:color w:val="000000"/>
          <w:sz w:val="24"/>
          <w:szCs w:val="24"/>
        </w:rPr>
        <w:t>ç) Sertifikasyon, yetkilendirme ve belgelendirmeye tabi siber güvenlik şirketlerince faaliyete başlamadan önce mevcut düzenlemeler çerçevesinde Başkanlığın onayını almak.</w:t>
      </w:r>
    </w:p>
    <w:p w:rsidR="00000000" w:rsidRDefault="00C279F2">
      <w:pPr>
        <w:spacing w:after="0" w:line="240" w:lineRule="atLeast"/>
        <w:ind w:firstLine="566"/>
        <w:jc w:val="both"/>
      </w:pPr>
      <w:r>
        <w:rPr>
          <w:rFonts w:ascii="Times New Roman" w:hAnsi="Times New Roman" w:cs="Times New Roman"/>
          <w:color w:val="000000"/>
          <w:sz w:val="24"/>
          <w:szCs w:val="24"/>
        </w:rPr>
        <w:t>d) Siber olgunluğun artırılmasına yönelik Başkanlık tarafından geliştirilen politika, strateji, eylem planı ile yayımlanan diğer düzenleyici işlemlerde yer alan hususları yerine getirmek ve gerekli tedbirleri almak.</w:t>
      </w:r>
    </w:p>
    <w:p w:rsidR="00000000" w:rsidRDefault="00C279F2">
      <w:pPr>
        <w:spacing w:after="0" w:line="240" w:lineRule="atLeast"/>
        <w:ind w:firstLine="566"/>
        <w:jc w:val="both"/>
      </w:pPr>
      <w:r>
        <w:rPr>
          <w:rFonts w:ascii="Times New Roman" w:hAnsi="Times New Roman" w:cs="Times New Roman"/>
          <w:color w:val="000000"/>
          <w:sz w:val="24"/>
          <w:szCs w:val="24"/>
        </w:rPr>
        <w:t>(2) Başkanlık, bu Kanunda belirtilen faa</w:t>
      </w:r>
      <w:r>
        <w:rPr>
          <w:rFonts w:ascii="Times New Roman" w:hAnsi="Times New Roman" w:cs="Times New Roman"/>
          <w:color w:val="000000"/>
          <w:sz w:val="24"/>
          <w:szCs w:val="24"/>
        </w:rPr>
        <w:t>liyetlerin yürütülmesinde kamu kurum ve kuruluşları, gerçek ve tüzel kişiler ile tüzel kişiliği bulunmayan kuruluşlarla iş birliği içerisinde çalışır.</w:t>
      </w:r>
    </w:p>
    <w:p w:rsidR="00000000" w:rsidRDefault="00C279F2">
      <w:pPr>
        <w:spacing w:after="0" w:line="240" w:lineRule="atLeast"/>
        <w:ind w:firstLine="566"/>
        <w:jc w:val="both"/>
      </w:pPr>
      <w:r>
        <w:rPr>
          <w:rFonts w:ascii="Times New Roman" w:hAnsi="Times New Roman" w:cs="Times New Roman"/>
          <w:b/>
          <w:bCs/>
          <w:color w:val="000000"/>
          <w:sz w:val="24"/>
          <w:szCs w:val="24"/>
        </w:rPr>
        <w:t> </w:t>
      </w:r>
    </w:p>
    <w:p w:rsidR="00000000" w:rsidRDefault="00C279F2">
      <w:pPr>
        <w:spacing w:after="0" w:line="240" w:lineRule="atLeast"/>
        <w:ind w:firstLine="566"/>
        <w:jc w:val="both"/>
      </w:pPr>
      <w:r>
        <w:rPr>
          <w:rFonts w:ascii="Times New Roman" w:hAnsi="Times New Roman" w:cs="Times New Roman"/>
          <w:b/>
          <w:bCs/>
          <w:color w:val="000000"/>
          <w:sz w:val="24"/>
          <w:szCs w:val="24"/>
        </w:rPr>
        <w:t>Denetim</w:t>
      </w:r>
    </w:p>
    <w:p w:rsidR="00000000" w:rsidRDefault="00C279F2">
      <w:pPr>
        <w:spacing w:after="0" w:line="240" w:lineRule="atLeast"/>
        <w:ind w:firstLine="566"/>
        <w:jc w:val="both"/>
      </w:pPr>
      <w:r>
        <w:rPr>
          <w:rFonts w:ascii="Times New Roman" w:hAnsi="Times New Roman" w:cs="Times New Roman"/>
          <w:b/>
          <w:bCs/>
          <w:color w:val="000000"/>
          <w:sz w:val="24"/>
          <w:szCs w:val="24"/>
        </w:rPr>
        <w:t>MADDE 8- </w:t>
      </w:r>
      <w:r>
        <w:rPr>
          <w:rFonts w:ascii="Times New Roman" w:hAnsi="Times New Roman" w:cs="Times New Roman"/>
          <w:color w:val="000000"/>
          <w:sz w:val="24"/>
          <w:szCs w:val="24"/>
        </w:rPr>
        <w:t>(1) Başkanlık, bu Kanunda belirtilen görevleri ile ilgili olarak gerekli gördüğü halle</w:t>
      </w:r>
      <w:r>
        <w:rPr>
          <w:rFonts w:ascii="Times New Roman" w:hAnsi="Times New Roman" w:cs="Times New Roman"/>
          <w:color w:val="000000"/>
          <w:sz w:val="24"/>
          <w:szCs w:val="24"/>
        </w:rPr>
        <w:t>rde Kanunun kapsamına giren her türlü fiil ve işlemi denetleyebilir; bu amaçla mahallinde inceleme yapabilir veya yaptırabilir. Denetim, bu Kanun kapsamındaki kurum, kuruluş ve ilgili diğer gerçek ve tüzel kişilerin bu Kanun hükümleriyle ilgili faaliyet ve</w:t>
      </w:r>
      <w:r>
        <w:rPr>
          <w:rFonts w:ascii="Times New Roman" w:hAnsi="Times New Roman" w:cs="Times New Roman"/>
          <w:color w:val="000000"/>
          <w:sz w:val="24"/>
          <w:szCs w:val="24"/>
        </w:rPr>
        <w:t xml:space="preserve"> işlemlerini kapsar. Denetime Başkanlık personeli, yetkilendirilmiş ve belgelendirilmiş bağımsız denetçiler ve bağımsız denetim kuruluşları yetkilidir. Bu yetki, Başkan tarafından görevlendirilenler tarafından kullanılır. Kamu kurum ve kuruluşları ile krit</w:t>
      </w:r>
      <w:r>
        <w:rPr>
          <w:rFonts w:ascii="Times New Roman" w:hAnsi="Times New Roman" w:cs="Times New Roman"/>
          <w:color w:val="000000"/>
          <w:sz w:val="24"/>
          <w:szCs w:val="24"/>
        </w:rPr>
        <w:t>ik altyapılarda denetimler, Başkanlık personelince veya refakatinde yapılır.</w:t>
      </w:r>
    </w:p>
    <w:p w:rsidR="00000000" w:rsidRDefault="00C279F2">
      <w:pPr>
        <w:spacing w:after="0" w:line="240" w:lineRule="atLeast"/>
        <w:ind w:firstLine="566"/>
        <w:jc w:val="both"/>
      </w:pPr>
      <w:r>
        <w:rPr>
          <w:rFonts w:ascii="Times New Roman" w:hAnsi="Times New Roman" w:cs="Times New Roman"/>
          <w:color w:val="000000"/>
          <w:sz w:val="24"/>
          <w:szCs w:val="24"/>
        </w:rPr>
        <w:t>(2) Başkanlık, denetim faaliyetlerine ilişkin önemlilik ve öncelik ilkeleri ile risk değerlendirmelerinde dikkate alınacak ölçütleri ve uygulama esaslarını belirler. Denetim faali</w:t>
      </w:r>
      <w:r>
        <w:rPr>
          <w:rFonts w:ascii="Times New Roman" w:hAnsi="Times New Roman" w:cs="Times New Roman"/>
          <w:color w:val="000000"/>
          <w:sz w:val="24"/>
          <w:szCs w:val="24"/>
        </w:rPr>
        <w:t>yeti, önemlilik ve öncelik ilkeleri ile risk değerlendirmeleri kapsamında oluşturulacak program uyarınca yürütülür. Başkan, oluşturulan program dışında incelenmesi gerekli görülen hususlarda program dışı denetim yaptırabilir.</w:t>
      </w:r>
    </w:p>
    <w:p w:rsidR="00000000" w:rsidRDefault="00C279F2">
      <w:pPr>
        <w:spacing w:after="0" w:line="240" w:lineRule="atLeast"/>
        <w:ind w:firstLine="566"/>
        <w:jc w:val="both"/>
      </w:pPr>
      <w:r>
        <w:rPr>
          <w:rFonts w:ascii="Times New Roman" w:hAnsi="Times New Roman" w:cs="Times New Roman"/>
          <w:color w:val="000000"/>
          <w:sz w:val="24"/>
          <w:szCs w:val="24"/>
        </w:rPr>
        <w:t>(3) Mülki amirler, kolluk kuvv</w:t>
      </w:r>
      <w:r>
        <w:rPr>
          <w:rFonts w:ascii="Times New Roman" w:hAnsi="Times New Roman" w:cs="Times New Roman"/>
          <w:color w:val="000000"/>
          <w:sz w:val="24"/>
          <w:szCs w:val="24"/>
        </w:rPr>
        <w:t>etleri ve diğer kamu kurumlarının amir ve memurları inceleme veya denetimle görevlendirilenlere her türlü kolaylığı göstermek ve yardımda bulunmakla yükümlüdürler.</w:t>
      </w:r>
    </w:p>
    <w:p w:rsidR="00000000" w:rsidRDefault="00C279F2">
      <w:pPr>
        <w:spacing w:after="0" w:line="240" w:lineRule="atLeast"/>
        <w:ind w:firstLine="566"/>
        <w:jc w:val="both"/>
      </w:pPr>
      <w:r>
        <w:rPr>
          <w:rFonts w:ascii="Times New Roman" w:hAnsi="Times New Roman" w:cs="Times New Roman"/>
          <w:color w:val="000000"/>
          <w:sz w:val="24"/>
          <w:szCs w:val="24"/>
        </w:rPr>
        <w:t>(4) Denetimle görevlendirilenler; yürüttükleri denetim faaliyetleriyle sınırlı olarak elektr</w:t>
      </w:r>
      <w:r>
        <w:rPr>
          <w:rFonts w:ascii="Times New Roman" w:hAnsi="Times New Roman" w:cs="Times New Roman"/>
          <w:color w:val="000000"/>
          <w:sz w:val="24"/>
          <w:szCs w:val="24"/>
        </w:rPr>
        <w:t>onik ortamdaki verinin, belgelerin, elektronik altyapının, cihaz, sistem, yazılım ve donanımlarının incelenmesi, bunlardan kopya, dijital suret veya örnek alınması, konuyla ilgili yazılı veya sözlü açıklama istenmesi, gerekli tutanakların düzenlenmesi, tes</w:t>
      </w:r>
      <w:r>
        <w:rPr>
          <w:rFonts w:ascii="Times New Roman" w:hAnsi="Times New Roman" w:cs="Times New Roman"/>
          <w:color w:val="000000"/>
          <w:sz w:val="24"/>
          <w:szCs w:val="24"/>
        </w:rPr>
        <w:t>islerin ve işletiminin incelenmesi konularında yetkilidir. Denetime tabi tutulanlar, ilgili cihaz, sistem, yazılım ve donanımları verilen sürelerde denetlemeye açık tutmak, denetim için gerekli altyapıyı temin etmek ve çalışır vaziyette tutmak için gerekli</w:t>
      </w:r>
      <w:r>
        <w:rPr>
          <w:rFonts w:ascii="Times New Roman" w:hAnsi="Times New Roman" w:cs="Times New Roman"/>
          <w:color w:val="000000"/>
          <w:sz w:val="24"/>
          <w:szCs w:val="24"/>
        </w:rPr>
        <w:t xml:space="preserve"> önlemleri almak zorundadır.</w:t>
      </w:r>
    </w:p>
    <w:p w:rsidR="00000000" w:rsidRDefault="00C279F2">
      <w:pPr>
        <w:spacing w:after="0" w:line="240" w:lineRule="atLeast"/>
        <w:ind w:firstLine="566"/>
        <w:jc w:val="both"/>
      </w:pPr>
      <w:proofErr w:type="gramStart"/>
      <w:r>
        <w:rPr>
          <w:rFonts w:ascii="Times New Roman" w:hAnsi="Times New Roman" w:cs="Times New Roman"/>
          <w:color w:val="000000"/>
          <w:sz w:val="24"/>
          <w:szCs w:val="24"/>
        </w:rPr>
        <w:t>(5) Millî güvenlik, kamu düzeni, suç işlenmesinin veya siber saldırıların önlenmesi amacıyla hâkim kararı üzerine veya gecikmesinde sakınca bulunan hâllerde Cumhuriyet savcısının yazılı emri ile konutta, işyerinde ve kamuya açı</w:t>
      </w:r>
      <w:r>
        <w:rPr>
          <w:rFonts w:ascii="Times New Roman" w:hAnsi="Times New Roman" w:cs="Times New Roman"/>
          <w:color w:val="000000"/>
          <w:sz w:val="24"/>
          <w:szCs w:val="24"/>
        </w:rPr>
        <w:t>k olmayan kapalı alanlarda arama yapılabilir, uzun süreli hizmet aksamasına yol açmayacak ve kesintisiz şekilde kopya çıkarma ve el koyma işlemi gerçekleştirilebilir. </w:t>
      </w:r>
      <w:proofErr w:type="gramEnd"/>
      <w:r>
        <w:rPr>
          <w:rFonts w:ascii="Times New Roman" w:hAnsi="Times New Roman" w:cs="Times New Roman"/>
          <w:color w:val="000000"/>
          <w:sz w:val="24"/>
          <w:szCs w:val="24"/>
        </w:rPr>
        <w:t xml:space="preserve">Çıkarılan kopyanın bir nüshası ilgilisine teslim edilir ve bu husus tutanağa geçirilerek </w:t>
      </w:r>
      <w:r>
        <w:rPr>
          <w:rFonts w:ascii="Times New Roman" w:hAnsi="Times New Roman" w:cs="Times New Roman"/>
          <w:color w:val="000000"/>
          <w:sz w:val="24"/>
          <w:szCs w:val="24"/>
        </w:rPr>
        <w:t>imza altına alınır. Bu işlemlerin yapılabilmesi için makul sebeplerin oluştuğunun gerekçeleriyle birlikte gösterilmesi gerekir. Hâkim kararı olmaksızın yapılan arama ve gerçekleştirilen kopya çıkarma ve el koyma işlemleri </w:t>
      </w:r>
      <w:proofErr w:type="spellStart"/>
      <w:r>
        <w:rPr>
          <w:rFonts w:ascii="Times New Roman" w:hAnsi="Times New Roman" w:cs="Times New Roman"/>
          <w:color w:val="000000"/>
          <w:sz w:val="24"/>
          <w:szCs w:val="24"/>
        </w:rPr>
        <w:t>yirmidört</w:t>
      </w:r>
      <w:proofErr w:type="spellEnd"/>
      <w:r>
        <w:rPr>
          <w:rFonts w:ascii="Times New Roman" w:hAnsi="Times New Roman" w:cs="Times New Roman"/>
          <w:color w:val="000000"/>
          <w:sz w:val="24"/>
          <w:szCs w:val="24"/>
        </w:rPr>
        <w:t> saat içinde görevli hâki</w:t>
      </w:r>
      <w:r>
        <w:rPr>
          <w:rFonts w:ascii="Times New Roman" w:hAnsi="Times New Roman" w:cs="Times New Roman"/>
          <w:color w:val="000000"/>
          <w:sz w:val="24"/>
          <w:szCs w:val="24"/>
        </w:rPr>
        <w:t>min onayına sunulur. Hâkim, kararını </w:t>
      </w:r>
      <w:proofErr w:type="spellStart"/>
      <w:r>
        <w:rPr>
          <w:rFonts w:ascii="Times New Roman" w:hAnsi="Times New Roman" w:cs="Times New Roman"/>
          <w:color w:val="000000"/>
          <w:sz w:val="24"/>
          <w:szCs w:val="24"/>
        </w:rPr>
        <w:t>kırksekiz</w:t>
      </w:r>
      <w:proofErr w:type="spellEnd"/>
      <w:r>
        <w:rPr>
          <w:rFonts w:ascii="Times New Roman" w:hAnsi="Times New Roman" w:cs="Times New Roman"/>
          <w:color w:val="000000"/>
          <w:sz w:val="24"/>
          <w:szCs w:val="24"/>
        </w:rPr>
        <w:t> saat içinde açıklar; aksi hâlde çıkarılan kopyalar ve çözümü yapılan metinler derhâl imha edilir ve el koyma kendiliğinden kalkar. Yetkilendirilmiş veri merkezi işletmecilerinin veri merkezlerinde sadece hâkim</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lastRenderedPageBreak/>
        <w:t>kararıyla arama, kopya çıkarma ve el koyma işlemi yapılabilir. Bu fıkra kapsamına giren talepler bakımından Ankara sulh ceza hâkimliği yetkili ve görevlidir. Ancak kamu kurum ve kuruluşları bakımından hâkim kararı aranmaz.</w:t>
      </w:r>
    </w:p>
    <w:p w:rsidR="00000000" w:rsidRDefault="00C279F2">
      <w:pPr>
        <w:spacing w:after="0" w:line="240" w:lineRule="atLeast"/>
        <w:ind w:firstLine="566"/>
        <w:jc w:val="both"/>
      </w:pPr>
      <w:r>
        <w:rPr>
          <w:rFonts w:ascii="Times New Roman" w:hAnsi="Times New Roman" w:cs="Times New Roman"/>
          <w:b/>
          <w:bCs/>
          <w:color w:val="000000"/>
          <w:sz w:val="24"/>
          <w:szCs w:val="24"/>
        </w:rPr>
        <w:t> </w:t>
      </w:r>
    </w:p>
    <w:p w:rsidR="00000000" w:rsidRDefault="00C279F2">
      <w:pPr>
        <w:spacing w:after="0" w:line="240" w:lineRule="atLeast"/>
        <w:ind w:firstLine="566"/>
        <w:jc w:val="both"/>
      </w:pPr>
      <w:r>
        <w:rPr>
          <w:rFonts w:ascii="Times New Roman" w:hAnsi="Times New Roman" w:cs="Times New Roman"/>
          <w:b/>
          <w:bCs/>
          <w:color w:val="000000"/>
          <w:sz w:val="24"/>
          <w:szCs w:val="24"/>
        </w:rPr>
        <w:t>Siber Güvenlik Kurulu</w:t>
      </w:r>
    </w:p>
    <w:p w:rsidR="00000000" w:rsidRDefault="00C279F2">
      <w:pPr>
        <w:spacing w:after="0" w:line="240" w:lineRule="atLeast"/>
        <w:ind w:firstLine="566"/>
        <w:jc w:val="both"/>
      </w:pPr>
      <w:r>
        <w:rPr>
          <w:rFonts w:ascii="Times New Roman" w:hAnsi="Times New Roman" w:cs="Times New Roman"/>
          <w:b/>
          <w:bCs/>
          <w:color w:val="000000"/>
          <w:sz w:val="24"/>
          <w:szCs w:val="24"/>
        </w:rPr>
        <w:t>MADDE 9-</w:t>
      </w:r>
      <w:r>
        <w:rPr>
          <w:rFonts w:ascii="Times New Roman" w:hAnsi="Times New Roman" w:cs="Times New Roman"/>
          <w:b/>
          <w:bCs/>
          <w:color w:val="000000"/>
          <w:sz w:val="24"/>
          <w:szCs w:val="24"/>
        </w:rPr>
        <w:t> </w:t>
      </w:r>
      <w:r>
        <w:rPr>
          <w:rFonts w:ascii="Times New Roman" w:hAnsi="Times New Roman" w:cs="Times New Roman"/>
          <w:color w:val="000000"/>
          <w:sz w:val="24"/>
          <w:szCs w:val="24"/>
        </w:rPr>
        <w:t>(1) Siber Güvenlik Kurulu; Cumhurbaşkanı, Cumhurbaşkanı Yardımcısı, Adalet Bakanı, Dışişleri Bakanı, İçişleri Bakanı, Milli Savunma Bakanı, Sanayi ve Teknoloji Bakanı, Ulaştırma ve Altyapı Bakanı, Milli Güvenlik Kurulu Genel Sekreteri, Milli İstihbarat Te</w:t>
      </w:r>
      <w:r>
        <w:rPr>
          <w:rFonts w:ascii="Times New Roman" w:hAnsi="Times New Roman" w:cs="Times New Roman"/>
          <w:color w:val="000000"/>
          <w:sz w:val="24"/>
          <w:szCs w:val="24"/>
        </w:rPr>
        <w:t>şkilatı Başkanı, Savunma Sanayii Başkanı ve Siber Güvenlik Başkanından oluşur. Cumhurbaşkanının katılmadığı hallerde Kurula Cumhurbaşkanı Yardımcısı başkanlık eder.</w:t>
      </w:r>
    </w:p>
    <w:p w:rsidR="00000000" w:rsidRDefault="00C279F2">
      <w:pPr>
        <w:spacing w:after="0" w:line="240" w:lineRule="atLeast"/>
        <w:ind w:firstLine="566"/>
        <w:jc w:val="both"/>
      </w:pPr>
      <w:r>
        <w:rPr>
          <w:rFonts w:ascii="Times New Roman" w:hAnsi="Times New Roman" w:cs="Times New Roman"/>
          <w:color w:val="000000"/>
          <w:sz w:val="24"/>
          <w:szCs w:val="24"/>
        </w:rPr>
        <w:t>(2) Kurul toplantılarına üyeler dışında, gündemin özelliğine göre ilgili bakan ve kişiler d</w:t>
      </w:r>
      <w:r>
        <w:rPr>
          <w:rFonts w:ascii="Times New Roman" w:hAnsi="Times New Roman" w:cs="Times New Roman"/>
          <w:color w:val="000000"/>
          <w:sz w:val="24"/>
          <w:szCs w:val="24"/>
        </w:rPr>
        <w:t>e çağrılarak bilgi ve görüş alınabilir.</w:t>
      </w:r>
    </w:p>
    <w:p w:rsidR="00000000" w:rsidRDefault="00C279F2">
      <w:pPr>
        <w:spacing w:after="0" w:line="240" w:lineRule="atLeast"/>
        <w:ind w:firstLine="566"/>
        <w:jc w:val="both"/>
      </w:pPr>
      <w:r>
        <w:rPr>
          <w:rFonts w:ascii="Times New Roman" w:hAnsi="Times New Roman" w:cs="Times New Roman"/>
          <w:color w:val="000000"/>
          <w:sz w:val="24"/>
          <w:szCs w:val="24"/>
        </w:rPr>
        <w:t>(3) Kurul, görevleri kapsamında gerekli görmesi halinde komisyon ve çalışma grupları oluşturabilir. Komisyon ve çalışma grupları, Kurulun görev alanına giren hususlarda teknik düzeyde çalışmalar yapar ve karar öneril</w:t>
      </w:r>
      <w:r>
        <w:rPr>
          <w:rFonts w:ascii="Times New Roman" w:hAnsi="Times New Roman" w:cs="Times New Roman"/>
          <w:color w:val="000000"/>
          <w:sz w:val="24"/>
          <w:szCs w:val="24"/>
        </w:rPr>
        <w:t>eri oluşturur. Komisyon ve çalışma grubu toplantılarına görüşlerinden faydalanmak üzere alanında uzman kişiler davet edilebilir.</w:t>
      </w:r>
    </w:p>
    <w:p w:rsidR="00000000" w:rsidRDefault="00C279F2">
      <w:pPr>
        <w:spacing w:after="0" w:line="240" w:lineRule="atLeast"/>
        <w:ind w:firstLine="566"/>
        <w:jc w:val="both"/>
      </w:pPr>
      <w:r>
        <w:rPr>
          <w:rFonts w:ascii="Times New Roman" w:hAnsi="Times New Roman" w:cs="Times New Roman"/>
          <w:color w:val="000000"/>
          <w:sz w:val="24"/>
          <w:szCs w:val="24"/>
        </w:rPr>
        <w:t>(4) Kurulun görevleri şunlardır:</w:t>
      </w:r>
    </w:p>
    <w:p w:rsidR="00000000" w:rsidRDefault="00C279F2">
      <w:pPr>
        <w:spacing w:after="0" w:line="240" w:lineRule="atLeast"/>
        <w:ind w:firstLine="566"/>
        <w:jc w:val="both"/>
      </w:pPr>
      <w:r>
        <w:rPr>
          <w:rFonts w:ascii="Times New Roman" w:hAnsi="Times New Roman" w:cs="Times New Roman"/>
          <w:color w:val="000000"/>
          <w:sz w:val="24"/>
          <w:szCs w:val="24"/>
        </w:rPr>
        <w:t>a) Siber güvenlikle ilgili politika, strateji, eylem planı ve diğer düzenleyici işlemlere yöne</w:t>
      </w:r>
      <w:r>
        <w:rPr>
          <w:rFonts w:ascii="Times New Roman" w:hAnsi="Times New Roman" w:cs="Times New Roman"/>
          <w:color w:val="000000"/>
          <w:sz w:val="24"/>
          <w:szCs w:val="24"/>
        </w:rPr>
        <w:t>lik kararları almak, alınan kararların tamamından veya bir kısmından istisna tutulacak kurum ve kuruluşları belirlemek.</w:t>
      </w:r>
    </w:p>
    <w:p w:rsidR="00000000" w:rsidRDefault="00C279F2">
      <w:pPr>
        <w:spacing w:after="0" w:line="240" w:lineRule="atLeast"/>
        <w:ind w:firstLine="566"/>
        <w:jc w:val="both"/>
      </w:pPr>
      <w:r>
        <w:rPr>
          <w:rFonts w:ascii="Times New Roman" w:hAnsi="Times New Roman" w:cs="Times New Roman"/>
          <w:color w:val="000000"/>
          <w:sz w:val="24"/>
          <w:szCs w:val="24"/>
        </w:rPr>
        <w:t xml:space="preserve">b) Başkanlık tarafından hazırlanan siber güvenlik alanına ilişkin </w:t>
      </w:r>
      <w:r>
        <w:rPr>
          <w:rFonts w:ascii="Times New Roman" w:hAnsi="Times New Roman" w:cs="Times New Roman"/>
          <w:color w:val="000000"/>
          <w:sz w:val="24"/>
          <w:szCs w:val="24"/>
        </w:rPr>
        <w:t>teknoloji yol haritasının ülke çapında uygulanmasına yönelik kararlar almak.</w:t>
      </w:r>
    </w:p>
    <w:p w:rsidR="00000000" w:rsidRDefault="00C279F2">
      <w:pPr>
        <w:spacing w:after="0" w:line="240" w:lineRule="atLeast"/>
        <w:ind w:firstLine="566"/>
        <w:jc w:val="both"/>
      </w:pPr>
      <w:r>
        <w:rPr>
          <w:rFonts w:ascii="Times New Roman" w:hAnsi="Times New Roman" w:cs="Times New Roman"/>
          <w:color w:val="000000"/>
          <w:sz w:val="24"/>
          <w:szCs w:val="24"/>
        </w:rPr>
        <w:t>c) Siber güvenlik alanında teşvik verilecek öncelikli alanları belirlemek, siber güvenlik alanındaki insan kaynağının geliştirilmesine yönelik karar almak.</w:t>
      </w:r>
    </w:p>
    <w:p w:rsidR="00000000" w:rsidRDefault="00C279F2">
      <w:pPr>
        <w:spacing w:after="0" w:line="240" w:lineRule="atLeast"/>
        <w:ind w:firstLine="566"/>
        <w:jc w:val="both"/>
      </w:pPr>
      <w:r>
        <w:rPr>
          <w:rFonts w:ascii="Times New Roman" w:hAnsi="Times New Roman" w:cs="Times New Roman"/>
          <w:color w:val="000000"/>
          <w:sz w:val="24"/>
          <w:szCs w:val="24"/>
        </w:rPr>
        <w:t>ç) Kritik altyapı sektö</w:t>
      </w:r>
      <w:r>
        <w:rPr>
          <w:rFonts w:ascii="Times New Roman" w:hAnsi="Times New Roman" w:cs="Times New Roman"/>
          <w:color w:val="000000"/>
          <w:sz w:val="24"/>
          <w:szCs w:val="24"/>
        </w:rPr>
        <w:t>rlerini belirlemek.</w:t>
      </w:r>
    </w:p>
    <w:p w:rsidR="00000000" w:rsidRDefault="00C279F2">
      <w:pPr>
        <w:spacing w:after="0" w:line="240" w:lineRule="atLeast"/>
        <w:ind w:firstLine="566"/>
        <w:jc w:val="both"/>
      </w:pPr>
      <w:r>
        <w:rPr>
          <w:rFonts w:ascii="Times New Roman" w:hAnsi="Times New Roman" w:cs="Times New Roman"/>
          <w:color w:val="000000"/>
          <w:sz w:val="24"/>
          <w:szCs w:val="24"/>
        </w:rPr>
        <w:t>d) Başkanlık ile kamu kurum ve kuruluşları arasında meydana gelebilecek ihtilaflar hakkında karar almak.</w:t>
      </w:r>
    </w:p>
    <w:p w:rsidR="00000000" w:rsidRDefault="00C279F2">
      <w:pPr>
        <w:spacing w:after="0" w:line="240" w:lineRule="atLeast"/>
        <w:ind w:firstLine="566"/>
        <w:jc w:val="both"/>
      </w:pPr>
      <w:r>
        <w:rPr>
          <w:rFonts w:ascii="Times New Roman" w:hAnsi="Times New Roman" w:cs="Times New Roman"/>
          <w:color w:val="000000"/>
          <w:sz w:val="24"/>
          <w:szCs w:val="24"/>
        </w:rPr>
        <w:t>(5) Kurulun sekretarya hizmetleri Başkanlık tarafından yürütülür. Kurul, komisyon ve çalışma gruplarının çalışma usul ve esasları C</w:t>
      </w:r>
      <w:r>
        <w:rPr>
          <w:rFonts w:ascii="Times New Roman" w:hAnsi="Times New Roman" w:cs="Times New Roman"/>
          <w:color w:val="000000"/>
          <w:sz w:val="24"/>
          <w:szCs w:val="24"/>
        </w:rPr>
        <w:t>umhurbaşkanı tarafından çıkarılacak yönetmelikle belirlenir.</w:t>
      </w:r>
    </w:p>
    <w:p w:rsidR="00000000" w:rsidRDefault="00C279F2">
      <w:pPr>
        <w:spacing w:after="0" w:line="240" w:lineRule="atLeast"/>
        <w:jc w:val="center"/>
      </w:pPr>
      <w:r>
        <w:rPr>
          <w:rFonts w:ascii="Times New Roman" w:hAnsi="Times New Roman" w:cs="Times New Roman"/>
          <w:b/>
          <w:bCs/>
          <w:color w:val="000000"/>
          <w:sz w:val="24"/>
          <w:szCs w:val="24"/>
        </w:rPr>
        <w:t> </w:t>
      </w:r>
    </w:p>
    <w:p w:rsidR="00000000" w:rsidRDefault="00C279F2">
      <w:pPr>
        <w:spacing w:after="0" w:line="240" w:lineRule="atLeast"/>
        <w:jc w:val="center"/>
      </w:pPr>
      <w:r>
        <w:rPr>
          <w:rFonts w:ascii="Times New Roman" w:hAnsi="Times New Roman" w:cs="Times New Roman"/>
          <w:b/>
          <w:bCs/>
          <w:color w:val="000000"/>
          <w:sz w:val="24"/>
          <w:szCs w:val="24"/>
        </w:rPr>
        <w:t>ÜÇÜNCÜ BÖLÜM</w:t>
      </w:r>
    </w:p>
    <w:p w:rsidR="00000000" w:rsidRDefault="00C279F2">
      <w:pPr>
        <w:spacing w:after="0" w:line="240" w:lineRule="atLeast"/>
        <w:jc w:val="center"/>
      </w:pPr>
      <w:r>
        <w:rPr>
          <w:rFonts w:ascii="Times New Roman" w:hAnsi="Times New Roman" w:cs="Times New Roman"/>
          <w:b/>
          <w:bCs/>
          <w:color w:val="000000"/>
          <w:sz w:val="24"/>
          <w:szCs w:val="24"/>
        </w:rPr>
        <w:t>Personele İlişkin Hükümler</w:t>
      </w:r>
    </w:p>
    <w:p w:rsidR="00000000" w:rsidRDefault="00C279F2">
      <w:pPr>
        <w:spacing w:after="0" w:line="240" w:lineRule="atLeast"/>
        <w:ind w:firstLine="566"/>
        <w:jc w:val="both"/>
      </w:pPr>
      <w:r>
        <w:rPr>
          <w:rFonts w:ascii="Times New Roman" w:hAnsi="Times New Roman" w:cs="Times New Roman"/>
          <w:b/>
          <w:bCs/>
          <w:color w:val="000000"/>
          <w:sz w:val="24"/>
          <w:szCs w:val="24"/>
        </w:rPr>
        <w:t> </w:t>
      </w:r>
    </w:p>
    <w:p w:rsidR="00000000" w:rsidRDefault="00C279F2">
      <w:pPr>
        <w:spacing w:after="0" w:line="240" w:lineRule="atLeast"/>
        <w:ind w:firstLine="566"/>
        <w:jc w:val="both"/>
      </w:pPr>
      <w:r>
        <w:rPr>
          <w:rFonts w:ascii="Times New Roman" w:hAnsi="Times New Roman" w:cs="Times New Roman"/>
          <w:b/>
          <w:bCs/>
          <w:color w:val="000000"/>
          <w:sz w:val="24"/>
          <w:szCs w:val="24"/>
        </w:rPr>
        <w:t>Sözleşmeli uzman personel istihdamı</w:t>
      </w:r>
    </w:p>
    <w:p w:rsidR="00000000" w:rsidRDefault="00C279F2">
      <w:pPr>
        <w:spacing w:after="0" w:line="240" w:lineRule="atLeast"/>
        <w:ind w:firstLine="566"/>
        <w:jc w:val="both"/>
      </w:pPr>
      <w:r>
        <w:rPr>
          <w:rFonts w:ascii="Times New Roman" w:hAnsi="Times New Roman" w:cs="Times New Roman"/>
          <w:b/>
          <w:bCs/>
          <w:color w:val="000000"/>
          <w:sz w:val="24"/>
          <w:szCs w:val="24"/>
        </w:rPr>
        <w:t>MADDE 10- </w:t>
      </w:r>
      <w:r>
        <w:rPr>
          <w:rFonts w:ascii="Times New Roman" w:hAnsi="Times New Roman" w:cs="Times New Roman"/>
          <w:color w:val="000000"/>
          <w:sz w:val="24"/>
          <w:szCs w:val="24"/>
        </w:rPr>
        <w:t>(1) Başkanlıkta siber güvenliğin sağlanması ile ilgili görevleri yürütmek üzere sayısı Cumhurbaşkanınca b</w:t>
      </w:r>
      <w:r>
        <w:rPr>
          <w:rFonts w:ascii="Times New Roman" w:hAnsi="Times New Roman" w:cs="Times New Roman"/>
          <w:color w:val="000000"/>
          <w:sz w:val="24"/>
          <w:szCs w:val="24"/>
        </w:rPr>
        <w:t>elirlenecek sözleşmeli uzman personel çalıştırılabilir. Bu personelin nitelikleri, atanma şartları gibi istihdamlarına ilişkin hususlar ile bunlara verilecek her türlü ödemeler </w:t>
      </w:r>
      <w:proofErr w:type="gramStart"/>
      <w:r>
        <w:rPr>
          <w:rFonts w:ascii="Times New Roman" w:hAnsi="Times New Roman" w:cs="Times New Roman"/>
          <w:color w:val="000000"/>
          <w:sz w:val="24"/>
          <w:szCs w:val="24"/>
        </w:rPr>
        <w:t>dahil</w:t>
      </w:r>
      <w:proofErr w:type="gramEnd"/>
      <w:r>
        <w:rPr>
          <w:rFonts w:ascii="Times New Roman" w:hAnsi="Times New Roman" w:cs="Times New Roman"/>
          <w:color w:val="000000"/>
          <w:sz w:val="24"/>
          <w:szCs w:val="24"/>
        </w:rPr>
        <w:t xml:space="preserve"> net ücretler, 14/7/1965 tarihli ve 657 sayılı Devlet Memurları Kanununun </w:t>
      </w:r>
      <w:r>
        <w:rPr>
          <w:rFonts w:ascii="Times New Roman" w:hAnsi="Times New Roman" w:cs="Times New Roman"/>
          <w:color w:val="000000"/>
          <w:sz w:val="24"/>
          <w:szCs w:val="24"/>
        </w:rPr>
        <w:t>4 üncü maddesinin (B) bendine göre çalıştırılanlar için uygulanmakta olan sözleşme ücret tavanının beş katını aşmamak üzere Siber Güvenlik Kurulu tarafından ilgililerin yürüteceği görevler göz önüne alınarak tespit edilir. Bu fıkra kapsamındaki personel, 3</w:t>
      </w:r>
      <w:r>
        <w:rPr>
          <w:rFonts w:ascii="Times New Roman" w:hAnsi="Times New Roman" w:cs="Times New Roman"/>
          <w:color w:val="000000"/>
          <w:sz w:val="24"/>
          <w:szCs w:val="24"/>
        </w:rPr>
        <w:t>1/5/2006 tarihli ve 5510 sayılı Sosyal Sigortalar ve Genel Sağlık Sigortası Kanununun 4 üncü maddesinin birinci fıkrasının (a) bendi kapsamında sigortalı sayılır. Kanunlardaki özel hükümler saklı kalmak kaydıyla, bu statüde çalıştırılma, sözleşme bitiminde</w:t>
      </w:r>
      <w:r>
        <w:rPr>
          <w:rFonts w:ascii="Times New Roman" w:hAnsi="Times New Roman" w:cs="Times New Roman"/>
          <w:color w:val="000000"/>
          <w:sz w:val="24"/>
          <w:szCs w:val="24"/>
        </w:rPr>
        <w:t xml:space="preserve"> kamu kurum ve kuruluşlarında herhangi bir pozisyon, kadro veya statüde çalışma açısından kazanılmış hak teşkil etmez.</w:t>
      </w:r>
    </w:p>
    <w:p w:rsidR="00000000" w:rsidRDefault="00C279F2">
      <w:pPr>
        <w:spacing w:after="0" w:line="240" w:lineRule="atLeast"/>
        <w:ind w:firstLine="566"/>
        <w:jc w:val="both"/>
      </w:pPr>
      <w:r>
        <w:rPr>
          <w:rFonts w:ascii="Times New Roman" w:hAnsi="Times New Roman" w:cs="Times New Roman"/>
          <w:color w:val="000000"/>
          <w:sz w:val="24"/>
          <w:szCs w:val="24"/>
        </w:rPr>
        <w:t>(2) Başkanlıkta; geçici olarak görevlendirilenler de </w:t>
      </w:r>
      <w:proofErr w:type="gramStart"/>
      <w:r>
        <w:rPr>
          <w:rFonts w:ascii="Times New Roman" w:hAnsi="Times New Roman" w:cs="Times New Roman"/>
          <w:color w:val="000000"/>
          <w:sz w:val="24"/>
          <w:szCs w:val="24"/>
        </w:rPr>
        <w:t>dahil</w:t>
      </w:r>
      <w:proofErr w:type="gramEnd"/>
      <w:r>
        <w:rPr>
          <w:rFonts w:ascii="Times New Roman" w:hAnsi="Times New Roman" w:cs="Times New Roman"/>
          <w:color w:val="000000"/>
          <w:sz w:val="24"/>
          <w:szCs w:val="24"/>
        </w:rPr>
        <w:t> olmak üzere, görev alan tüm personele 7/4/2021 tarihli ve 7315 sayılı Güvenlik</w:t>
      </w:r>
      <w:r>
        <w:rPr>
          <w:rFonts w:ascii="Times New Roman" w:hAnsi="Times New Roman" w:cs="Times New Roman"/>
          <w:color w:val="000000"/>
          <w:sz w:val="24"/>
          <w:szCs w:val="24"/>
        </w:rPr>
        <w:t xml:space="preserve"> Soruşturması ve Arşiv Araştırması Kanunu uyarınca güvenlik soruşturması ve arşiv araştırması birlikte yapılır.</w:t>
      </w:r>
    </w:p>
    <w:p w:rsidR="00000000" w:rsidRDefault="00C279F2">
      <w:pPr>
        <w:spacing w:after="0" w:line="240" w:lineRule="atLeast"/>
        <w:ind w:firstLine="566"/>
        <w:jc w:val="both"/>
      </w:pPr>
      <w:r>
        <w:rPr>
          <w:rFonts w:ascii="Times New Roman" w:hAnsi="Times New Roman" w:cs="Times New Roman"/>
          <w:b/>
          <w:bCs/>
          <w:color w:val="000000"/>
          <w:sz w:val="24"/>
          <w:szCs w:val="24"/>
        </w:rPr>
        <w:lastRenderedPageBreak/>
        <w:t> </w:t>
      </w:r>
    </w:p>
    <w:p w:rsidR="00000000" w:rsidRDefault="00C279F2">
      <w:pPr>
        <w:spacing w:after="0" w:line="240" w:lineRule="atLeast"/>
        <w:ind w:firstLine="566"/>
        <w:jc w:val="both"/>
      </w:pPr>
      <w:r>
        <w:rPr>
          <w:rFonts w:ascii="Times New Roman" w:hAnsi="Times New Roman" w:cs="Times New Roman"/>
          <w:b/>
          <w:bCs/>
          <w:color w:val="000000"/>
          <w:sz w:val="24"/>
          <w:szCs w:val="24"/>
        </w:rPr>
        <w:t>Zorunlu hizmet yükümlülüklerinin devri</w:t>
      </w:r>
    </w:p>
    <w:p w:rsidR="00000000" w:rsidRDefault="00C279F2">
      <w:pPr>
        <w:spacing w:after="0" w:line="240" w:lineRule="atLeast"/>
        <w:ind w:firstLine="566"/>
        <w:jc w:val="both"/>
      </w:pPr>
      <w:r>
        <w:rPr>
          <w:rFonts w:ascii="Times New Roman" w:hAnsi="Times New Roman" w:cs="Times New Roman"/>
          <w:b/>
          <w:bCs/>
          <w:color w:val="000000"/>
          <w:sz w:val="24"/>
          <w:szCs w:val="24"/>
        </w:rPr>
        <w:t>MADDE 11- </w:t>
      </w:r>
      <w:r>
        <w:rPr>
          <w:rFonts w:ascii="Times New Roman" w:hAnsi="Times New Roman" w:cs="Times New Roman"/>
          <w:color w:val="000000"/>
          <w:sz w:val="24"/>
          <w:szCs w:val="24"/>
        </w:rPr>
        <w:t>(1) Başkanlıkta istihdam edilen personelden ilgili mevzuatı kapsamında diğer kamu kurum ve ku</w:t>
      </w:r>
      <w:r>
        <w:rPr>
          <w:rFonts w:ascii="Times New Roman" w:hAnsi="Times New Roman" w:cs="Times New Roman"/>
          <w:color w:val="000000"/>
          <w:sz w:val="24"/>
          <w:szCs w:val="24"/>
        </w:rPr>
        <w:t>ruluşlarına karşı zorunlu hizmet yükümlülüğü bulunanların Başkanlıkta geçen hizmet süreleri, ilgili kamu kurum ve kuruluşunun da muvafakati alınmak kaydıyla, söz konusu yükümlülük sürelerinden düşülür.</w:t>
      </w:r>
    </w:p>
    <w:p w:rsidR="00000000" w:rsidRDefault="00C279F2">
      <w:pPr>
        <w:spacing w:after="0" w:line="240" w:lineRule="atLeast"/>
        <w:ind w:firstLine="566"/>
        <w:jc w:val="both"/>
      </w:pPr>
      <w:r>
        <w:rPr>
          <w:rFonts w:ascii="Times New Roman" w:hAnsi="Times New Roman" w:cs="Times New Roman"/>
          <w:b/>
          <w:bCs/>
          <w:color w:val="000000"/>
          <w:sz w:val="24"/>
          <w:szCs w:val="24"/>
        </w:rPr>
        <w:t> </w:t>
      </w:r>
    </w:p>
    <w:p w:rsidR="00000000" w:rsidRDefault="00C279F2">
      <w:pPr>
        <w:spacing w:after="0" w:line="240" w:lineRule="atLeast"/>
        <w:ind w:firstLine="566"/>
        <w:jc w:val="both"/>
      </w:pPr>
      <w:r>
        <w:rPr>
          <w:rFonts w:ascii="Times New Roman" w:hAnsi="Times New Roman" w:cs="Times New Roman"/>
          <w:b/>
          <w:bCs/>
          <w:color w:val="000000"/>
          <w:sz w:val="24"/>
          <w:szCs w:val="24"/>
        </w:rPr>
        <w:t>Yasak hükümler</w:t>
      </w:r>
    </w:p>
    <w:p w:rsidR="00000000" w:rsidRDefault="00C279F2">
      <w:pPr>
        <w:spacing w:after="0" w:line="240" w:lineRule="atLeast"/>
        <w:ind w:firstLine="566"/>
        <w:jc w:val="both"/>
      </w:pPr>
      <w:proofErr w:type="gramStart"/>
      <w:r>
        <w:rPr>
          <w:rFonts w:ascii="Times New Roman" w:hAnsi="Times New Roman" w:cs="Times New Roman"/>
          <w:b/>
          <w:bCs/>
          <w:color w:val="000000"/>
          <w:sz w:val="24"/>
          <w:szCs w:val="24"/>
        </w:rPr>
        <w:t>MADDE 12- </w:t>
      </w:r>
      <w:r>
        <w:rPr>
          <w:rFonts w:ascii="Times New Roman" w:hAnsi="Times New Roman" w:cs="Times New Roman"/>
          <w:color w:val="000000"/>
          <w:sz w:val="24"/>
          <w:szCs w:val="24"/>
        </w:rPr>
        <w:t>(1) Başkanlıkta kadrolu vey</w:t>
      </w:r>
      <w:r>
        <w:rPr>
          <w:rFonts w:ascii="Times New Roman" w:hAnsi="Times New Roman" w:cs="Times New Roman"/>
          <w:color w:val="000000"/>
          <w:sz w:val="24"/>
          <w:szCs w:val="24"/>
        </w:rPr>
        <w:t xml:space="preserve">a sözleşmeli statüde görev yapanlardan Başkanlık ile herhangi bir nedenle ilişiği kesilenler Başkanlıktan muvafakat almadan iki yıl süreyle yurt içi veya yurt dışında siber güvenlik alanında resmi veya özel başka hiçbir görev alamaz ve bu alanda ticaretle </w:t>
      </w:r>
      <w:r>
        <w:rPr>
          <w:rFonts w:ascii="Times New Roman" w:hAnsi="Times New Roman" w:cs="Times New Roman"/>
          <w:color w:val="000000"/>
          <w:sz w:val="24"/>
          <w:szCs w:val="24"/>
        </w:rPr>
        <w:t>uğraşamaz, serbest meslek faaliyetinde bulunamaz ve özellikle bu sektörde faaliyet gösteren bir şirkette hissedar veya yönetici olamaz.</w:t>
      </w:r>
      <w:proofErr w:type="gramEnd"/>
    </w:p>
    <w:p w:rsidR="00000000" w:rsidRDefault="00C279F2">
      <w:pPr>
        <w:spacing w:after="0" w:line="240" w:lineRule="atLeast"/>
        <w:ind w:firstLine="566"/>
        <w:jc w:val="both"/>
      </w:pPr>
      <w:proofErr w:type="gramStart"/>
      <w:r>
        <w:rPr>
          <w:rFonts w:ascii="Times New Roman" w:hAnsi="Times New Roman" w:cs="Times New Roman"/>
          <w:color w:val="000000"/>
          <w:sz w:val="24"/>
          <w:szCs w:val="24"/>
        </w:rPr>
        <w:t xml:space="preserve">(2) Başkanlıktaki görev ve faaliyetler kapsamında edinilen bilgi, belge ve benzeri her türlü verinin, Başkanlıkça yetki </w:t>
      </w:r>
      <w:r>
        <w:rPr>
          <w:rFonts w:ascii="Times New Roman" w:hAnsi="Times New Roman" w:cs="Times New Roman"/>
          <w:color w:val="000000"/>
          <w:sz w:val="24"/>
          <w:szCs w:val="24"/>
        </w:rPr>
        <w:t>verilen durumlar hariç olmak üzere, radyo, televizyon, internet, sosyal medya, gazete, dergi, kitap ve diğer tüm medya araçları ile her türlü yazılı, görsel, işitsel ve elektronik kitle iletişim araçları vasıtasıyla yayımlanması veya açıklanması yasaktır.</w:t>
      </w:r>
      <w:proofErr w:type="gramEnd"/>
    </w:p>
    <w:p w:rsidR="00000000" w:rsidRDefault="00C279F2">
      <w:pPr>
        <w:spacing w:after="0" w:line="240" w:lineRule="atLeast"/>
        <w:ind w:firstLine="566"/>
        <w:jc w:val="both"/>
      </w:pPr>
      <w:r>
        <w:rPr>
          <w:rFonts w:ascii="Times New Roman" w:hAnsi="Times New Roman" w:cs="Times New Roman"/>
          <w:b/>
          <w:bCs/>
          <w:color w:val="000000"/>
          <w:sz w:val="24"/>
          <w:szCs w:val="24"/>
        </w:rPr>
        <w:t> </w:t>
      </w:r>
    </w:p>
    <w:p w:rsidR="00000000" w:rsidRDefault="00C279F2">
      <w:pPr>
        <w:spacing w:after="0" w:line="240" w:lineRule="atLeast"/>
        <w:ind w:firstLine="566"/>
        <w:jc w:val="both"/>
      </w:pPr>
      <w:r>
        <w:rPr>
          <w:rFonts w:ascii="Times New Roman" w:hAnsi="Times New Roman" w:cs="Times New Roman"/>
          <w:b/>
          <w:bCs/>
          <w:color w:val="000000"/>
          <w:sz w:val="24"/>
          <w:szCs w:val="24"/>
        </w:rPr>
        <w:t>Sır saklama yükümlülüğü</w:t>
      </w:r>
    </w:p>
    <w:p w:rsidR="00000000" w:rsidRDefault="00C279F2">
      <w:pPr>
        <w:spacing w:after="0" w:line="240" w:lineRule="atLeast"/>
        <w:ind w:firstLine="566"/>
        <w:jc w:val="both"/>
      </w:pPr>
      <w:r>
        <w:rPr>
          <w:rFonts w:ascii="Times New Roman" w:hAnsi="Times New Roman" w:cs="Times New Roman"/>
          <w:b/>
          <w:bCs/>
          <w:color w:val="000000"/>
          <w:sz w:val="24"/>
          <w:szCs w:val="24"/>
        </w:rPr>
        <w:t>MADDE 13- </w:t>
      </w:r>
      <w:r>
        <w:rPr>
          <w:rFonts w:ascii="Times New Roman" w:hAnsi="Times New Roman" w:cs="Times New Roman"/>
          <w:color w:val="000000"/>
          <w:sz w:val="24"/>
          <w:szCs w:val="24"/>
        </w:rPr>
        <w:t xml:space="preserve">(1) Başkanlık tarafından yürütülen görev ve faaliyetler kapsamında edinilen kamuya, ilgililere ve üçüncü kişilere ait gizlilik taşıyan bilgiler, kişisel veriler, ticari sırlar ve </w:t>
      </w:r>
      <w:r>
        <w:rPr>
          <w:rFonts w:ascii="Times New Roman" w:hAnsi="Times New Roman" w:cs="Times New Roman"/>
          <w:color w:val="000000"/>
          <w:sz w:val="24"/>
          <w:szCs w:val="24"/>
        </w:rPr>
        <w:t>bunlara ait belgeler mevzuat gereği yetkili kılınan mercilerden başkasına açıklanamaz, gerçek ve tüzel kişilerin menfaatine kullanılamaz.</w:t>
      </w:r>
    </w:p>
    <w:p w:rsidR="00000000" w:rsidRDefault="00C279F2">
      <w:pPr>
        <w:spacing w:after="0" w:line="240" w:lineRule="atLeast"/>
        <w:jc w:val="center"/>
      </w:pPr>
      <w:r>
        <w:rPr>
          <w:rFonts w:ascii="Times New Roman" w:hAnsi="Times New Roman" w:cs="Times New Roman"/>
          <w:b/>
          <w:bCs/>
          <w:color w:val="000000"/>
          <w:sz w:val="24"/>
          <w:szCs w:val="24"/>
        </w:rPr>
        <w:t> </w:t>
      </w:r>
    </w:p>
    <w:p w:rsidR="00000000" w:rsidRDefault="00C279F2">
      <w:pPr>
        <w:spacing w:after="0" w:line="240" w:lineRule="atLeast"/>
        <w:jc w:val="center"/>
      </w:pPr>
      <w:r>
        <w:rPr>
          <w:rFonts w:ascii="Times New Roman" w:hAnsi="Times New Roman" w:cs="Times New Roman"/>
          <w:b/>
          <w:bCs/>
          <w:color w:val="000000"/>
          <w:sz w:val="24"/>
          <w:szCs w:val="24"/>
        </w:rPr>
        <w:t>DÖRDÜNCÜ BÖLÜM</w:t>
      </w:r>
    </w:p>
    <w:p w:rsidR="00000000" w:rsidRDefault="00C279F2">
      <w:pPr>
        <w:spacing w:after="0" w:line="240" w:lineRule="atLeast"/>
        <w:jc w:val="center"/>
      </w:pPr>
      <w:r>
        <w:rPr>
          <w:rFonts w:ascii="Times New Roman" w:hAnsi="Times New Roman" w:cs="Times New Roman"/>
          <w:b/>
          <w:bCs/>
          <w:color w:val="000000"/>
          <w:sz w:val="24"/>
          <w:szCs w:val="24"/>
        </w:rPr>
        <w:t>Gelir ve Muafiyetler</w:t>
      </w:r>
    </w:p>
    <w:p w:rsidR="00000000" w:rsidRDefault="00C279F2">
      <w:pPr>
        <w:spacing w:after="0" w:line="240" w:lineRule="atLeast"/>
        <w:ind w:firstLine="566"/>
        <w:jc w:val="both"/>
      </w:pPr>
      <w:r>
        <w:rPr>
          <w:rFonts w:ascii="Times New Roman" w:hAnsi="Times New Roman" w:cs="Times New Roman"/>
          <w:b/>
          <w:bCs/>
          <w:color w:val="000000"/>
          <w:sz w:val="24"/>
          <w:szCs w:val="24"/>
        </w:rPr>
        <w:t> </w:t>
      </w:r>
    </w:p>
    <w:p w:rsidR="00000000" w:rsidRDefault="00C279F2">
      <w:pPr>
        <w:spacing w:after="0" w:line="240" w:lineRule="atLeast"/>
        <w:ind w:firstLine="566"/>
        <w:jc w:val="both"/>
      </w:pPr>
      <w:r>
        <w:rPr>
          <w:rFonts w:ascii="Times New Roman" w:hAnsi="Times New Roman" w:cs="Times New Roman"/>
          <w:b/>
          <w:bCs/>
          <w:color w:val="000000"/>
          <w:sz w:val="24"/>
          <w:szCs w:val="24"/>
        </w:rPr>
        <w:t>Başkanlığın gelirleri</w:t>
      </w:r>
    </w:p>
    <w:p w:rsidR="00000000" w:rsidRDefault="00C279F2">
      <w:pPr>
        <w:spacing w:after="0" w:line="240" w:lineRule="atLeast"/>
        <w:ind w:firstLine="566"/>
        <w:jc w:val="both"/>
      </w:pPr>
      <w:r>
        <w:rPr>
          <w:rFonts w:ascii="Times New Roman" w:hAnsi="Times New Roman" w:cs="Times New Roman"/>
          <w:b/>
          <w:bCs/>
          <w:color w:val="000000"/>
          <w:sz w:val="24"/>
          <w:szCs w:val="24"/>
        </w:rPr>
        <w:t>MADDE 14- </w:t>
      </w:r>
      <w:r>
        <w:rPr>
          <w:rFonts w:ascii="Times New Roman" w:hAnsi="Times New Roman" w:cs="Times New Roman"/>
          <w:color w:val="000000"/>
          <w:sz w:val="24"/>
          <w:szCs w:val="24"/>
        </w:rPr>
        <w:t>(1) Başkanlığın gelirleri;</w:t>
      </w:r>
    </w:p>
    <w:p w:rsidR="00000000" w:rsidRDefault="00C279F2">
      <w:pPr>
        <w:spacing w:after="0" w:line="240" w:lineRule="atLeast"/>
        <w:ind w:firstLine="566"/>
        <w:jc w:val="both"/>
      </w:pPr>
      <w:r>
        <w:rPr>
          <w:rFonts w:ascii="Times New Roman" w:hAnsi="Times New Roman" w:cs="Times New Roman"/>
          <w:color w:val="000000"/>
          <w:sz w:val="24"/>
          <w:szCs w:val="24"/>
        </w:rPr>
        <w:t>a) Genel bütçeden yapılacak Hazine yardımlarından,</w:t>
      </w:r>
    </w:p>
    <w:p w:rsidR="00000000" w:rsidRDefault="00C279F2">
      <w:pPr>
        <w:spacing w:after="0" w:line="240" w:lineRule="atLeast"/>
        <w:ind w:firstLine="566"/>
        <w:jc w:val="both"/>
      </w:pPr>
      <w:r>
        <w:rPr>
          <w:rFonts w:ascii="Times New Roman" w:hAnsi="Times New Roman" w:cs="Times New Roman"/>
          <w:color w:val="000000"/>
          <w:sz w:val="24"/>
          <w:szCs w:val="24"/>
        </w:rPr>
        <w:t>b) Başkanlığın faaliyetlerinden elde edilen gelirlerden,</w:t>
      </w:r>
    </w:p>
    <w:p w:rsidR="00000000" w:rsidRDefault="00C279F2">
      <w:pPr>
        <w:spacing w:after="0" w:line="240" w:lineRule="atLeast"/>
        <w:ind w:firstLine="566"/>
        <w:jc w:val="both"/>
      </w:pPr>
      <w:r>
        <w:rPr>
          <w:rFonts w:ascii="Times New Roman" w:hAnsi="Times New Roman" w:cs="Times New Roman"/>
          <w:color w:val="000000"/>
          <w:sz w:val="24"/>
          <w:szCs w:val="24"/>
        </w:rPr>
        <w:t>c) Başkanlık tarafından verilen idari para cezalarından elde edilen gelirlerden,</w:t>
      </w:r>
    </w:p>
    <w:p w:rsidR="00000000" w:rsidRDefault="00C279F2">
      <w:pPr>
        <w:spacing w:after="0" w:line="240" w:lineRule="atLeast"/>
        <w:ind w:firstLine="566"/>
        <w:jc w:val="both"/>
      </w:pPr>
      <w:r>
        <w:rPr>
          <w:rFonts w:ascii="Times New Roman" w:hAnsi="Times New Roman" w:cs="Times New Roman"/>
          <w:color w:val="000000"/>
          <w:sz w:val="24"/>
          <w:szCs w:val="24"/>
        </w:rPr>
        <w:t>ç) Kanun ve kararnamelerle kurulu bulunan ve kurulacak olan fonları</w:t>
      </w:r>
      <w:r>
        <w:rPr>
          <w:rFonts w:ascii="Times New Roman" w:hAnsi="Times New Roman" w:cs="Times New Roman"/>
          <w:color w:val="000000"/>
          <w:sz w:val="24"/>
          <w:szCs w:val="24"/>
        </w:rPr>
        <w:t>n gelirlerinden Cumhurbaşkanı kararıyla yüzde 10’una kadar aktarılacak tutarlardan,</w:t>
      </w:r>
    </w:p>
    <w:p w:rsidR="00000000" w:rsidRDefault="00C279F2">
      <w:pPr>
        <w:spacing w:after="0" w:line="240" w:lineRule="atLeast"/>
        <w:ind w:firstLine="566"/>
        <w:jc w:val="both"/>
      </w:pPr>
      <w:r>
        <w:rPr>
          <w:rFonts w:ascii="Times New Roman" w:hAnsi="Times New Roman" w:cs="Times New Roman"/>
          <w:color w:val="000000"/>
          <w:sz w:val="24"/>
          <w:szCs w:val="24"/>
        </w:rPr>
        <w:t>d) Diğer gelirlerden,</w:t>
      </w:r>
    </w:p>
    <w:p w:rsidR="00000000" w:rsidRDefault="00C279F2">
      <w:pPr>
        <w:spacing w:after="0" w:line="240" w:lineRule="atLeast"/>
        <w:ind w:firstLine="566"/>
        <w:jc w:val="both"/>
      </w:pPr>
      <w:proofErr w:type="gramStart"/>
      <w:r>
        <w:rPr>
          <w:rFonts w:ascii="Times New Roman" w:hAnsi="Times New Roman" w:cs="Times New Roman"/>
          <w:color w:val="000000"/>
          <w:sz w:val="24"/>
          <w:szCs w:val="24"/>
        </w:rPr>
        <w:t>oluşur</w:t>
      </w:r>
      <w:proofErr w:type="gramEnd"/>
      <w:r>
        <w:rPr>
          <w:rFonts w:ascii="Times New Roman" w:hAnsi="Times New Roman" w:cs="Times New Roman"/>
          <w:color w:val="000000"/>
          <w:sz w:val="24"/>
          <w:szCs w:val="24"/>
        </w:rPr>
        <w:t>.</w:t>
      </w:r>
    </w:p>
    <w:p w:rsidR="00000000" w:rsidRDefault="00C279F2">
      <w:pPr>
        <w:spacing w:after="0" w:line="240" w:lineRule="atLeast"/>
        <w:ind w:firstLine="566"/>
        <w:jc w:val="both"/>
      </w:pPr>
      <w:r>
        <w:rPr>
          <w:rFonts w:ascii="Times New Roman" w:hAnsi="Times New Roman" w:cs="Times New Roman"/>
          <w:b/>
          <w:bCs/>
          <w:color w:val="000000"/>
          <w:sz w:val="24"/>
          <w:szCs w:val="24"/>
        </w:rPr>
        <w:t> </w:t>
      </w:r>
    </w:p>
    <w:p w:rsidR="00000000" w:rsidRDefault="00C279F2">
      <w:pPr>
        <w:spacing w:after="0" w:line="240" w:lineRule="atLeast"/>
        <w:ind w:firstLine="566"/>
        <w:jc w:val="both"/>
      </w:pPr>
      <w:r>
        <w:rPr>
          <w:rFonts w:ascii="Times New Roman" w:hAnsi="Times New Roman" w:cs="Times New Roman"/>
          <w:b/>
          <w:bCs/>
          <w:color w:val="000000"/>
          <w:sz w:val="24"/>
          <w:szCs w:val="24"/>
        </w:rPr>
        <w:t>Muafiyetler</w:t>
      </w:r>
    </w:p>
    <w:p w:rsidR="00000000" w:rsidRDefault="00C279F2">
      <w:pPr>
        <w:spacing w:after="0" w:line="240" w:lineRule="atLeast"/>
        <w:ind w:firstLine="566"/>
        <w:jc w:val="both"/>
      </w:pPr>
      <w:proofErr w:type="gramStart"/>
      <w:r>
        <w:rPr>
          <w:rFonts w:ascii="Times New Roman" w:hAnsi="Times New Roman" w:cs="Times New Roman"/>
          <w:b/>
          <w:bCs/>
          <w:color w:val="000000"/>
          <w:sz w:val="24"/>
          <w:szCs w:val="24"/>
        </w:rPr>
        <w:t>MADDE 15- </w:t>
      </w:r>
      <w:r>
        <w:rPr>
          <w:rFonts w:ascii="Times New Roman" w:hAnsi="Times New Roman" w:cs="Times New Roman"/>
          <w:color w:val="000000"/>
          <w:sz w:val="24"/>
          <w:szCs w:val="24"/>
        </w:rPr>
        <w:t>(1) Başkanlığın ihtiyaçları kapsamında yurt dışından ithalat veya hibe yoluyla sağlanacak her türlü malzeme, araç, ger</w:t>
      </w:r>
      <w:r>
        <w:rPr>
          <w:rFonts w:ascii="Times New Roman" w:hAnsi="Times New Roman" w:cs="Times New Roman"/>
          <w:color w:val="000000"/>
          <w:sz w:val="24"/>
          <w:szCs w:val="24"/>
        </w:rPr>
        <w:t>eç, makine, cihaz ve sistemleri ve bunların araştırma, geliştirme, eğitim, üretim, modernizasyon ve yazılımı ile yapım, bakım ve onarımlarında kullanılacak yedek parçalar, hammadde malzeme ile bedelsiz olarak dış kaynaklardan alınan yardım malzemeleri nede</w:t>
      </w:r>
      <w:r>
        <w:rPr>
          <w:rFonts w:ascii="Times New Roman" w:hAnsi="Times New Roman" w:cs="Times New Roman"/>
          <w:color w:val="000000"/>
          <w:sz w:val="24"/>
          <w:szCs w:val="24"/>
        </w:rPr>
        <w:t>niyle yapılacak işlemler gümrük vergisinden, fon ve resimlerden, harçlardan, bu işlemler nedeniyle düzenlenen kâğıtlar damga vergisinden istisnadır. </w:t>
      </w:r>
      <w:proofErr w:type="gramEnd"/>
      <w:r>
        <w:rPr>
          <w:rFonts w:ascii="Times New Roman" w:hAnsi="Times New Roman" w:cs="Times New Roman"/>
          <w:color w:val="000000"/>
          <w:sz w:val="24"/>
          <w:szCs w:val="24"/>
        </w:rPr>
        <w:t>Bu istisna, Başkanlık adına yurt dışına onarım, modernizasyon, bakım, mahrece iade, değişim maksadıyla kati</w:t>
      </w:r>
      <w:r>
        <w:rPr>
          <w:rFonts w:ascii="Times New Roman" w:hAnsi="Times New Roman" w:cs="Times New Roman"/>
          <w:color w:val="000000"/>
          <w:sz w:val="24"/>
          <w:szCs w:val="24"/>
        </w:rPr>
        <w:t xml:space="preserve"> çıkış, geçici çıkış, bedelsiz ithalat ve giriş işlemlerinde de uygulanır.</w:t>
      </w:r>
    </w:p>
    <w:p w:rsidR="00000000" w:rsidRDefault="00C279F2">
      <w:pPr>
        <w:spacing w:after="0" w:line="240" w:lineRule="atLeast"/>
        <w:ind w:firstLine="566"/>
        <w:jc w:val="both"/>
      </w:pPr>
      <w:r>
        <w:rPr>
          <w:rFonts w:ascii="Times New Roman" w:hAnsi="Times New Roman" w:cs="Times New Roman"/>
          <w:color w:val="000000"/>
          <w:sz w:val="24"/>
          <w:szCs w:val="24"/>
        </w:rPr>
        <w:t>(2) Başkanlığın görevlerinin yürütülmesi sırasında ihtiyaç duyduğu her türlü malzeme, araç, gereç, makine, cihaz ve sistemlerin ithalatında ve yurt dışına çıkış aşamalarında, kamu k</w:t>
      </w:r>
      <w:r>
        <w:rPr>
          <w:rFonts w:ascii="Times New Roman" w:hAnsi="Times New Roman" w:cs="Times New Roman"/>
          <w:color w:val="000000"/>
          <w:sz w:val="24"/>
          <w:szCs w:val="24"/>
        </w:rPr>
        <w:t>urum ve kuruluşlarından, gerçek ve tüzel kişilerden alınması gereken izin ve uygunluk belgesi aranmaz.</w:t>
      </w:r>
    </w:p>
    <w:p w:rsidR="00000000" w:rsidRDefault="00C279F2">
      <w:pPr>
        <w:spacing w:after="0" w:line="240" w:lineRule="atLeast"/>
        <w:ind w:firstLine="566"/>
        <w:jc w:val="both"/>
      </w:pPr>
      <w:r>
        <w:rPr>
          <w:rFonts w:ascii="Times New Roman" w:hAnsi="Times New Roman" w:cs="Times New Roman"/>
          <w:color w:val="000000"/>
          <w:sz w:val="24"/>
          <w:szCs w:val="24"/>
        </w:rPr>
        <w:lastRenderedPageBreak/>
        <w:t>(3) Kamu kurum ve kuruluşları ile diğer kurum ve kuruluşlar, bu Kanunda yazılı görevlerin yerine getirilmesi sırasında ihtiyaç duyulan hâllerde, kullanım</w:t>
      </w:r>
      <w:r>
        <w:rPr>
          <w:rFonts w:ascii="Times New Roman" w:hAnsi="Times New Roman" w:cs="Times New Roman"/>
          <w:color w:val="000000"/>
          <w:sz w:val="24"/>
          <w:szCs w:val="24"/>
        </w:rPr>
        <w:t>larında bulunan ve müsadere edilen her türlü malzeme, </w:t>
      </w:r>
      <w:proofErr w:type="gramStart"/>
      <w:r>
        <w:rPr>
          <w:rFonts w:ascii="Times New Roman" w:hAnsi="Times New Roman" w:cs="Times New Roman"/>
          <w:color w:val="000000"/>
          <w:sz w:val="24"/>
          <w:szCs w:val="24"/>
        </w:rPr>
        <w:t>ekipman</w:t>
      </w:r>
      <w:proofErr w:type="gramEnd"/>
      <w:r>
        <w:rPr>
          <w:rFonts w:ascii="Times New Roman" w:hAnsi="Times New Roman" w:cs="Times New Roman"/>
          <w:color w:val="000000"/>
          <w:sz w:val="24"/>
          <w:szCs w:val="24"/>
        </w:rPr>
        <w:t>, teçhizat ve cihazı, diğer kanunların bu konudaki düzenlemelerine bakılmaksızın Başkanlığa geçici olarak tahsis edebilir veya bedelsiz devredebilirler.</w:t>
      </w:r>
    </w:p>
    <w:p w:rsidR="00000000" w:rsidRDefault="00C279F2">
      <w:pPr>
        <w:spacing w:after="0" w:line="240" w:lineRule="atLeast"/>
        <w:jc w:val="center"/>
      </w:pPr>
      <w:r>
        <w:rPr>
          <w:rFonts w:ascii="Times New Roman" w:hAnsi="Times New Roman" w:cs="Times New Roman"/>
          <w:b/>
          <w:bCs/>
          <w:color w:val="000000"/>
          <w:sz w:val="24"/>
          <w:szCs w:val="24"/>
        </w:rPr>
        <w:t> </w:t>
      </w:r>
    </w:p>
    <w:p w:rsidR="00000000" w:rsidRDefault="00C279F2">
      <w:pPr>
        <w:spacing w:after="0" w:line="240" w:lineRule="atLeast"/>
        <w:jc w:val="center"/>
      </w:pPr>
      <w:r>
        <w:rPr>
          <w:rFonts w:ascii="Times New Roman" w:hAnsi="Times New Roman" w:cs="Times New Roman"/>
          <w:b/>
          <w:bCs/>
          <w:color w:val="000000"/>
          <w:sz w:val="24"/>
          <w:szCs w:val="24"/>
        </w:rPr>
        <w:t>BEŞİNCİ BÖLÜM</w:t>
      </w:r>
    </w:p>
    <w:p w:rsidR="00000000" w:rsidRDefault="00C279F2">
      <w:pPr>
        <w:spacing w:after="0" w:line="240" w:lineRule="atLeast"/>
        <w:jc w:val="center"/>
      </w:pPr>
      <w:r>
        <w:rPr>
          <w:rFonts w:ascii="Times New Roman" w:hAnsi="Times New Roman" w:cs="Times New Roman"/>
          <w:b/>
          <w:bCs/>
          <w:color w:val="000000"/>
          <w:sz w:val="24"/>
          <w:szCs w:val="24"/>
        </w:rPr>
        <w:t>Cezai Hükümler ve İdari Pa</w:t>
      </w:r>
      <w:r>
        <w:rPr>
          <w:rFonts w:ascii="Times New Roman" w:hAnsi="Times New Roman" w:cs="Times New Roman"/>
          <w:b/>
          <w:bCs/>
          <w:color w:val="000000"/>
          <w:sz w:val="24"/>
          <w:szCs w:val="24"/>
        </w:rPr>
        <w:t>ra Cezalarının Uygulanması</w:t>
      </w:r>
    </w:p>
    <w:p w:rsidR="00000000" w:rsidRDefault="00C279F2">
      <w:pPr>
        <w:spacing w:after="0" w:line="240" w:lineRule="atLeast"/>
        <w:ind w:firstLine="566"/>
        <w:jc w:val="both"/>
      </w:pPr>
      <w:r>
        <w:rPr>
          <w:rFonts w:ascii="Times New Roman" w:hAnsi="Times New Roman" w:cs="Times New Roman"/>
          <w:b/>
          <w:bCs/>
          <w:color w:val="000000"/>
          <w:sz w:val="24"/>
          <w:szCs w:val="24"/>
        </w:rPr>
        <w:t> </w:t>
      </w:r>
    </w:p>
    <w:p w:rsidR="00000000" w:rsidRDefault="00C279F2">
      <w:pPr>
        <w:spacing w:after="0" w:line="240" w:lineRule="atLeast"/>
        <w:ind w:firstLine="566"/>
        <w:jc w:val="both"/>
      </w:pPr>
      <w:r>
        <w:rPr>
          <w:rFonts w:ascii="Times New Roman" w:hAnsi="Times New Roman" w:cs="Times New Roman"/>
          <w:b/>
          <w:bCs/>
          <w:color w:val="000000"/>
          <w:sz w:val="24"/>
          <w:szCs w:val="24"/>
        </w:rPr>
        <w:t>Cezai hükümler ve idari para cezaları</w:t>
      </w:r>
    </w:p>
    <w:p w:rsidR="00000000" w:rsidRDefault="00C279F2">
      <w:pPr>
        <w:spacing w:after="0" w:line="240" w:lineRule="atLeast"/>
        <w:ind w:firstLine="566"/>
        <w:jc w:val="both"/>
      </w:pPr>
      <w:proofErr w:type="gramStart"/>
      <w:r>
        <w:rPr>
          <w:rFonts w:ascii="Times New Roman" w:hAnsi="Times New Roman" w:cs="Times New Roman"/>
          <w:b/>
          <w:bCs/>
          <w:color w:val="000000"/>
          <w:sz w:val="24"/>
          <w:szCs w:val="24"/>
        </w:rPr>
        <w:t>MADDE 16- </w:t>
      </w:r>
      <w:r>
        <w:rPr>
          <w:rFonts w:ascii="Times New Roman" w:hAnsi="Times New Roman" w:cs="Times New Roman"/>
          <w:color w:val="000000"/>
          <w:sz w:val="24"/>
          <w:szCs w:val="24"/>
        </w:rPr>
        <w:t>(1) Kamu kurum ve kuruluşları hariç olmak üzere bu Kanunla yetkilendirilen mercilerin ve denetim görevlilerinin görev ve yetkileri kapsamında istedikleri bilgi, belge, yazılım, ve</w:t>
      </w:r>
      <w:r>
        <w:rPr>
          <w:rFonts w:ascii="Times New Roman" w:hAnsi="Times New Roman" w:cs="Times New Roman"/>
          <w:color w:val="000000"/>
          <w:sz w:val="24"/>
          <w:szCs w:val="24"/>
        </w:rPr>
        <w:t>ri ve donanımı vermeyenler veya bunların alınmasına engel olanlar bir yıldan üç yıla kadar hapis ve </w:t>
      </w:r>
      <w:proofErr w:type="spellStart"/>
      <w:r>
        <w:rPr>
          <w:rFonts w:ascii="Times New Roman" w:hAnsi="Times New Roman" w:cs="Times New Roman"/>
          <w:color w:val="000000"/>
          <w:sz w:val="24"/>
          <w:szCs w:val="24"/>
        </w:rPr>
        <w:t>beşyüz</w:t>
      </w:r>
      <w:proofErr w:type="spellEnd"/>
      <w:r>
        <w:rPr>
          <w:rFonts w:ascii="Times New Roman" w:hAnsi="Times New Roman" w:cs="Times New Roman"/>
          <w:color w:val="000000"/>
          <w:sz w:val="24"/>
          <w:szCs w:val="24"/>
        </w:rPr>
        <w:t> günden </w:t>
      </w:r>
      <w:proofErr w:type="spellStart"/>
      <w:r>
        <w:rPr>
          <w:rFonts w:ascii="Times New Roman" w:hAnsi="Times New Roman" w:cs="Times New Roman"/>
          <w:color w:val="000000"/>
          <w:sz w:val="24"/>
          <w:szCs w:val="24"/>
        </w:rPr>
        <w:t>binbeşyüz</w:t>
      </w:r>
      <w:proofErr w:type="spellEnd"/>
      <w:r>
        <w:rPr>
          <w:rFonts w:ascii="Times New Roman" w:hAnsi="Times New Roman" w:cs="Times New Roman"/>
          <w:color w:val="000000"/>
          <w:sz w:val="24"/>
          <w:szCs w:val="24"/>
        </w:rPr>
        <w:t> güne kadar adli para cezası ile cezalandırılır.</w:t>
      </w:r>
      <w:proofErr w:type="gramEnd"/>
    </w:p>
    <w:p w:rsidR="00000000" w:rsidRDefault="00C279F2">
      <w:pPr>
        <w:spacing w:after="0" w:line="240" w:lineRule="atLeast"/>
        <w:ind w:firstLine="566"/>
        <w:jc w:val="both"/>
      </w:pPr>
      <w:r>
        <w:rPr>
          <w:rFonts w:ascii="Times New Roman" w:hAnsi="Times New Roman" w:cs="Times New Roman"/>
          <w:color w:val="000000"/>
          <w:sz w:val="24"/>
          <w:szCs w:val="24"/>
        </w:rPr>
        <w:t>(2) Bu Kanun uyarınca alınması gerekli onay, yetki veya izinleri almaksızın faaliyet</w:t>
      </w:r>
      <w:r>
        <w:rPr>
          <w:rFonts w:ascii="Times New Roman" w:hAnsi="Times New Roman" w:cs="Times New Roman"/>
          <w:color w:val="000000"/>
          <w:sz w:val="24"/>
          <w:szCs w:val="24"/>
        </w:rPr>
        <w:t xml:space="preserve"> yürütenler iki yıldan dört yıla kadar hapis ve bin günden </w:t>
      </w:r>
      <w:proofErr w:type="spellStart"/>
      <w:r>
        <w:rPr>
          <w:rFonts w:ascii="Times New Roman" w:hAnsi="Times New Roman" w:cs="Times New Roman"/>
          <w:color w:val="000000"/>
          <w:sz w:val="24"/>
          <w:szCs w:val="24"/>
        </w:rPr>
        <w:t>ikibin</w:t>
      </w:r>
      <w:proofErr w:type="spellEnd"/>
      <w:r>
        <w:rPr>
          <w:rFonts w:ascii="Times New Roman" w:hAnsi="Times New Roman" w:cs="Times New Roman"/>
          <w:color w:val="000000"/>
          <w:sz w:val="24"/>
          <w:szCs w:val="24"/>
        </w:rPr>
        <w:t> güne kadar adli para cezası ile cezalandırılır.</w:t>
      </w:r>
    </w:p>
    <w:p w:rsidR="00000000" w:rsidRDefault="00C279F2">
      <w:pPr>
        <w:spacing w:after="0" w:line="240" w:lineRule="atLeast"/>
        <w:ind w:firstLine="566"/>
        <w:jc w:val="both"/>
      </w:pPr>
      <w:r>
        <w:rPr>
          <w:rFonts w:ascii="Times New Roman" w:hAnsi="Times New Roman" w:cs="Times New Roman"/>
          <w:color w:val="000000"/>
          <w:sz w:val="24"/>
          <w:szCs w:val="24"/>
        </w:rPr>
        <w:t>(3) Sır saklama yükümlülüğünü yerine getirmeyenlere dört yıldan sekiz yıla kadar hapis cezası verilir.</w:t>
      </w:r>
    </w:p>
    <w:p w:rsidR="00000000" w:rsidRDefault="00C279F2">
      <w:pPr>
        <w:spacing w:after="0" w:line="240" w:lineRule="atLeast"/>
        <w:ind w:firstLine="566"/>
        <w:jc w:val="both"/>
      </w:pPr>
      <w:r>
        <w:rPr>
          <w:rFonts w:ascii="Times New Roman" w:hAnsi="Times New Roman" w:cs="Times New Roman"/>
          <w:color w:val="000000"/>
          <w:sz w:val="24"/>
          <w:szCs w:val="24"/>
        </w:rPr>
        <w:t>(4) Siber uzayda veri sızıntısı nedeniy</w:t>
      </w:r>
      <w:r>
        <w:rPr>
          <w:rFonts w:ascii="Times New Roman" w:hAnsi="Times New Roman" w:cs="Times New Roman"/>
          <w:color w:val="000000"/>
          <w:sz w:val="24"/>
          <w:szCs w:val="24"/>
        </w:rPr>
        <w:t>le daha önce yer alan kişisel veya kritik kamu hizmeti kapsamına giren kurumsal verileri, kişilerin veya kurumların izni olmaksızın ücretli veya ücretsiz şekilde erişime açan, paylaşan veya satışa çıkaranlara üç yıldan beş yıla kadar hapis cezası verilir.</w:t>
      </w:r>
    </w:p>
    <w:p w:rsidR="00000000" w:rsidRDefault="00C279F2">
      <w:pPr>
        <w:spacing w:after="0" w:line="240" w:lineRule="atLeast"/>
        <w:ind w:firstLine="566"/>
        <w:jc w:val="both"/>
      </w:pPr>
      <w:r>
        <w:rPr>
          <w:rFonts w:ascii="Times New Roman" w:hAnsi="Times New Roman" w:cs="Times New Roman"/>
          <w:color w:val="000000"/>
          <w:sz w:val="24"/>
          <w:szCs w:val="24"/>
        </w:rPr>
        <w:t xml:space="preserve">(5) Siber uzayda veri sızıntısı olmadığını bildiği halde halk arasında endişe, korku ve panik yaratmak ya da kurumları veya şahısları hedef göstermek amacıyla siber güvenlikle ilgili veri sızıntısı olduğuna yönelik gerçeğe aykırı içerik oluşturanlara veya </w:t>
      </w:r>
      <w:r>
        <w:rPr>
          <w:rFonts w:ascii="Times New Roman" w:hAnsi="Times New Roman" w:cs="Times New Roman"/>
          <w:color w:val="000000"/>
          <w:sz w:val="24"/>
          <w:szCs w:val="24"/>
        </w:rPr>
        <w:t>bu maksatla bu içerikleri yayanlara iki yıldan beş yıla kadar hapis cezası verilir.</w:t>
      </w:r>
    </w:p>
    <w:p w:rsidR="00000000" w:rsidRDefault="00C279F2">
      <w:pPr>
        <w:spacing w:after="0" w:line="240" w:lineRule="atLeast"/>
        <w:ind w:firstLine="566"/>
        <w:jc w:val="both"/>
      </w:pPr>
      <w:r>
        <w:rPr>
          <w:rFonts w:ascii="Times New Roman" w:hAnsi="Times New Roman" w:cs="Times New Roman"/>
          <w:color w:val="000000"/>
          <w:sz w:val="24"/>
          <w:szCs w:val="24"/>
        </w:rPr>
        <w:t> (6) Türkiye Cumhuriyeti’nin siber uzaydaki milli gücünü meydana getiren unsurlarına yönelik olarak siber saldırıda bulunan veya bu saldırı neticesinde elde ettiği her türl</w:t>
      </w:r>
      <w:r>
        <w:rPr>
          <w:rFonts w:ascii="Times New Roman" w:hAnsi="Times New Roman" w:cs="Times New Roman"/>
          <w:color w:val="000000"/>
          <w:sz w:val="24"/>
          <w:szCs w:val="24"/>
        </w:rPr>
        <w:t>ü veriyi siber uzayda bulunduranlara fiil daha ağır bir cezayı gerektiren başka bir suç oluşturmadığı takdirde sekiz yıldan </w:t>
      </w:r>
      <w:proofErr w:type="spellStart"/>
      <w:r>
        <w:rPr>
          <w:rFonts w:ascii="Times New Roman" w:hAnsi="Times New Roman" w:cs="Times New Roman"/>
          <w:color w:val="000000"/>
          <w:sz w:val="24"/>
          <w:szCs w:val="24"/>
        </w:rPr>
        <w:t>oniki</w:t>
      </w:r>
      <w:proofErr w:type="spellEnd"/>
      <w:r>
        <w:rPr>
          <w:rFonts w:ascii="Times New Roman" w:hAnsi="Times New Roman" w:cs="Times New Roman"/>
          <w:color w:val="000000"/>
          <w:sz w:val="24"/>
          <w:szCs w:val="24"/>
        </w:rPr>
        <w:t> yıla kadar hapis cezası verilir. Bu saldırı neticesinde elde ettiği her türlü veriyi siber uzayda yayan, başka bir yere gönder</w:t>
      </w:r>
      <w:r>
        <w:rPr>
          <w:rFonts w:ascii="Times New Roman" w:hAnsi="Times New Roman" w:cs="Times New Roman"/>
          <w:color w:val="000000"/>
          <w:sz w:val="24"/>
          <w:szCs w:val="24"/>
        </w:rPr>
        <w:t>en veya satışa çıkaranlara on yıldan </w:t>
      </w:r>
      <w:proofErr w:type="spellStart"/>
      <w:r>
        <w:rPr>
          <w:rFonts w:ascii="Times New Roman" w:hAnsi="Times New Roman" w:cs="Times New Roman"/>
          <w:color w:val="000000"/>
          <w:sz w:val="24"/>
          <w:szCs w:val="24"/>
        </w:rPr>
        <w:t>onbeş</w:t>
      </w:r>
      <w:proofErr w:type="spellEnd"/>
      <w:r>
        <w:rPr>
          <w:rFonts w:ascii="Times New Roman" w:hAnsi="Times New Roman" w:cs="Times New Roman"/>
          <w:color w:val="000000"/>
          <w:sz w:val="24"/>
          <w:szCs w:val="24"/>
        </w:rPr>
        <w:t> yıla kadar hapis cezası verilir.</w:t>
      </w:r>
    </w:p>
    <w:p w:rsidR="00000000" w:rsidRDefault="00C279F2">
      <w:pPr>
        <w:spacing w:after="0" w:line="240" w:lineRule="atLeast"/>
        <w:ind w:firstLine="566"/>
        <w:jc w:val="both"/>
      </w:pPr>
      <w:r>
        <w:rPr>
          <w:rFonts w:ascii="Times New Roman" w:hAnsi="Times New Roman" w:cs="Times New Roman"/>
          <w:color w:val="000000"/>
          <w:sz w:val="24"/>
          <w:szCs w:val="24"/>
        </w:rPr>
        <w:t>(7) Yukarıdaki fıkralara göre verilecek ceza suçun kamu görevlisi tarafından işlenmesi halinde üçte bir oranında, birden fazla kişi tarafından işlenmesi halinde yarı oranında ve bi</w:t>
      </w:r>
      <w:r>
        <w:rPr>
          <w:rFonts w:ascii="Times New Roman" w:hAnsi="Times New Roman" w:cs="Times New Roman"/>
          <w:color w:val="000000"/>
          <w:sz w:val="24"/>
          <w:szCs w:val="24"/>
        </w:rPr>
        <w:t>r örgütün faaliyeti çerçevesinde işlenmesi halinde yarısından iki katına kadar artırılır.</w:t>
      </w:r>
    </w:p>
    <w:p w:rsidR="00000000" w:rsidRDefault="00C279F2">
      <w:pPr>
        <w:spacing w:after="0" w:line="240" w:lineRule="atLeast"/>
        <w:ind w:firstLine="566"/>
        <w:jc w:val="both"/>
      </w:pPr>
      <w:r>
        <w:rPr>
          <w:rFonts w:ascii="Times New Roman" w:hAnsi="Times New Roman" w:cs="Times New Roman"/>
          <w:color w:val="000000"/>
          <w:sz w:val="24"/>
          <w:szCs w:val="24"/>
        </w:rPr>
        <w:t>(8) 12 </w:t>
      </w:r>
      <w:proofErr w:type="spellStart"/>
      <w:r>
        <w:rPr>
          <w:rFonts w:ascii="Times New Roman" w:hAnsi="Times New Roman" w:cs="Times New Roman"/>
          <w:color w:val="000000"/>
          <w:sz w:val="24"/>
          <w:szCs w:val="24"/>
        </w:rPr>
        <w:t>nci</w:t>
      </w:r>
      <w:proofErr w:type="spellEnd"/>
      <w:r>
        <w:rPr>
          <w:rFonts w:ascii="Times New Roman" w:hAnsi="Times New Roman" w:cs="Times New Roman"/>
          <w:color w:val="000000"/>
          <w:sz w:val="24"/>
          <w:szCs w:val="24"/>
        </w:rPr>
        <w:t> maddeye aykırı davrananlara üç yıldan beş yıla kadar hapis cezası verilir.</w:t>
      </w:r>
    </w:p>
    <w:p w:rsidR="00000000" w:rsidRDefault="00C279F2">
      <w:pPr>
        <w:spacing w:after="0" w:line="240" w:lineRule="atLeast"/>
        <w:ind w:firstLine="566"/>
        <w:jc w:val="both"/>
      </w:pPr>
      <w:r>
        <w:rPr>
          <w:rFonts w:ascii="Times New Roman" w:hAnsi="Times New Roman" w:cs="Times New Roman"/>
          <w:color w:val="000000"/>
          <w:sz w:val="24"/>
          <w:szCs w:val="24"/>
        </w:rPr>
        <w:t xml:space="preserve">(9) Bu Kanundan kaynaklanan görev ve yetkilerini kötüye </w:t>
      </w:r>
      <w:r>
        <w:rPr>
          <w:rFonts w:ascii="Times New Roman" w:hAnsi="Times New Roman" w:cs="Times New Roman"/>
          <w:color w:val="000000"/>
          <w:sz w:val="24"/>
          <w:szCs w:val="24"/>
        </w:rPr>
        <w:t>kullananlara veya kritik altyapıların siber saldırılara karşı korunması kapsamında görevinin gereklerine aykırı hareket etmek suretiyle veri ihlali yaşanmasına sebebiyet verenlere bir yıldan üç yıla kadar hapis cezası verilir.</w:t>
      </w:r>
    </w:p>
    <w:p w:rsidR="00000000" w:rsidRDefault="00C279F2">
      <w:pPr>
        <w:spacing w:after="0" w:line="240" w:lineRule="atLeast"/>
        <w:ind w:firstLine="566"/>
        <w:jc w:val="both"/>
      </w:pPr>
      <w:r>
        <w:rPr>
          <w:rFonts w:ascii="Times New Roman" w:hAnsi="Times New Roman" w:cs="Times New Roman"/>
          <w:color w:val="000000"/>
          <w:sz w:val="24"/>
          <w:szCs w:val="24"/>
        </w:rPr>
        <w:t>(10) 7 </w:t>
      </w:r>
      <w:proofErr w:type="spellStart"/>
      <w:r>
        <w:rPr>
          <w:rFonts w:ascii="Times New Roman" w:hAnsi="Times New Roman" w:cs="Times New Roman"/>
          <w:color w:val="000000"/>
          <w:sz w:val="24"/>
          <w:szCs w:val="24"/>
        </w:rPr>
        <w:t>nci</w:t>
      </w:r>
      <w:proofErr w:type="spellEnd"/>
      <w:r>
        <w:rPr>
          <w:rFonts w:ascii="Times New Roman" w:hAnsi="Times New Roman" w:cs="Times New Roman"/>
          <w:color w:val="000000"/>
          <w:sz w:val="24"/>
          <w:szCs w:val="24"/>
        </w:rPr>
        <w:t> maddenin birinci f</w:t>
      </w:r>
      <w:r>
        <w:rPr>
          <w:rFonts w:ascii="Times New Roman" w:hAnsi="Times New Roman" w:cs="Times New Roman"/>
          <w:color w:val="000000"/>
          <w:sz w:val="24"/>
          <w:szCs w:val="24"/>
        </w:rPr>
        <w:t>ıkrasının (b) ve (c) bentlerindeki görev ve sorumluluklarını yerine getirmeyenlere bir milyon Türk lirasından on milyon Türk lirasına kadar, 18 inci maddedeki görev ve sorumluluklarını yerine getirmeyenlere ise on milyon Türk lirasından yüz milyon Türk lir</w:t>
      </w:r>
      <w:r>
        <w:rPr>
          <w:rFonts w:ascii="Times New Roman" w:hAnsi="Times New Roman" w:cs="Times New Roman"/>
          <w:color w:val="000000"/>
          <w:sz w:val="24"/>
          <w:szCs w:val="24"/>
        </w:rPr>
        <w:t>asına kadar idari para cezası verilir.</w:t>
      </w:r>
    </w:p>
    <w:p w:rsidR="00000000" w:rsidRDefault="00C279F2">
      <w:pPr>
        <w:spacing w:after="0" w:line="240" w:lineRule="atLeast"/>
        <w:ind w:firstLine="566"/>
        <w:jc w:val="both"/>
      </w:pPr>
      <w:r>
        <w:rPr>
          <w:rFonts w:ascii="Times New Roman" w:hAnsi="Times New Roman" w:cs="Times New Roman"/>
          <w:color w:val="000000"/>
          <w:sz w:val="24"/>
          <w:szCs w:val="24"/>
        </w:rPr>
        <w:t>(11) 8 inci maddenin dördüncü fıkrasındaki yükümlülüklerini yerine getirmeyenlere, </w:t>
      </w:r>
      <w:proofErr w:type="spellStart"/>
      <w:r>
        <w:rPr>
          <w:rFonts w:ascii="Times New Roman" w:hAnsi="Times New Roman" w:cs="Times New Roman"/>
          <w:color w:val="000000"/>
          <w:sz w:val="24"/>
          <w:szCs w:val="24"/>
        </w:rPr>
        <w:t>yüzbin</w:t>
      </w:r>
      <w:proofErr w:type="spellEnd"/>
      <w:r>
        <w:rPr>
          <w:rFonts w:ascii="Times New Roman" w:hAnsi="Times New Roman" w:cs="Times New Roman"/>
          <w:color w:val="000000"/>
          <w:sz w:val="24"/>
          <w:szCs w:val="24"/>
        </w:rPr>
        <w:t> Türk lirasından bir milyon Türk lirasına kadar, bu yükümlülüklerin ticari şirketlerce yerine getirilmemesi halinde </w:t>
      </w:r>
      <w:proofErr w:type="spellStart"/>
      <w:r>
        <w:rPr>
          <w:rFonts w:ascii="Times New Roman" w:hAnsi="Times New Roman" w:cs="Times New Roman"/>
          <w:color w:val="000000"/>
          <w:sz w:val="24"/>
          <w:szCs w:val="24"/>
        </w:rPr>
        <w:t>yüzbin</w:t>
      </w:r>
      <w:proofErr w:type="spellEnd"/>
      <w:r>
        <w:rPr>
          <w:rFonts w:ascii="Times New Roman" w:hAnsi="Times New Roman" w:cs="Times New Roman"/>
          <w:color w:val="000000"/>
          <w:sz w:val="24"/>
          <w:szCs w:val="24"/>
        </w:rPr>
        <w:t xml:space="preserve"> Türk </w:t>
      </w:r>
      <w:r>
        <w:rPr>
          <w:rFonts w:ascii="Times New Roman" w:hAnsi="Times New Roman" w:cs="Times New Roman"/>
          <w:color w:val="000000"/>
          <w:sz w:val="24"/>
          <w:szCs w:val="24"/>
        </w:rPr>
        <w:t xml:space="preserve">lirasından az olmamak üzere </w:t>
      </w:r>
      <w:r>
        <w:rPr>
          <w:rFonts w:ascii="Times New Roman" w:hAnsi="Times New Roman" w:cs="Times New Roman"/>
          <w:color w:val="000000"/>
          <w:sz w:val="24"/>
          <w:szCs w:val="24"/>
        </w:rPr>
        <w:lastRenderedPageBreak/>
        <w:t>bağımsız denetimden geçmiş yıllık finansal tablolarında yer alan brüt satış hasılatının yüzde 5’ine kadar idari para cezası verilir.</w:t>
      </w:r>
    </w:p>
    <w:p w:rsidR="00000000" w:rsidRDefault="00C279F2">
      <w:pPr>
        <w:spacing w:after="0" w:line="240" w:lineRule="atLeast"/>
        <w:ind w:firstLine="566"/>
        <w:jc w:val="both"/>
      </w:pPr>
      <w:r>
        <w:rPr>
          <w:rFonts w:ascii="Times New Roman" w:hAnsi="Times New Roman" w:cs="Times New Roman"/>
          <w:b/>
          <w:bCs/>
          <w:color w:val="000000"/>
          <w:sz w:val="24"/>
          <w:szCs w:val="24"/>
        </w:rPr>
        <w:t> </w:t>
      </w:r>
    </w:p>
    <w:p w:rsidR="00000000" w:rsidRDefault="00C279F2">
      <w:pPr>
        <w:spacing w:after="0" w:line="240" w:lineRule="atLeast"/>
        <w:ind w:firstLine="566"/>
        <w:jc w:val="both"/>
      </w:pPr>
      <w:r>
        <w:rPr>
          <w:rFonts w:ascii="Times New Roman" w:hAnsi="Times New Roman" w:cs="Times New Roman"/>
          <w:b/>
          <w:bCs/>
          <w:color w:val="000000"/>
          <w:sz w:val="24"/>
          <w:szCs w:val="24"/>
        </w:rPr>
        <w:t>İdari para cezalarının uygulanması</w:t>
      </w:r>
    </w:p>
    <w:p w:rsidR="00000000" w:rsidRDefault="00C279F2">
      <w:pPr>
        <w:spacing w:after="0" w:line="240" w:lineRule="atLeast"/>
        <w:ind w:firstLine="566"/>
        <w:jc w:val="both"/>
      </w:pPr>
      <w:r>
        <w:rPr>
          <w:rFonts w:ascii="Times New Roman" w:hAnsi="Times New Roman" w:cs="Times New Roman"/>
          <w:b/>
          <w:bCs/>
          <w:color w:val="000000"/>
          <w:sz w:val="24"/>
          <w:szCs w:val="24"/>
        </w:rPr>
        <w:t>MADDE 17- </w:t>
      </w:r>
      <w:r>
        <w:rPr>
          <w:rFonts w:ascii="Times New Roman" w:hAnsi="Times New Roman" w:cs="Times New Roman"/>
          <w:color w:val="000000"/>
          <w:sz w:val="24"/>
          <w:szCs w:val="24"/>
        </w:rPr>
        <w:t xml:space="preserve">(1) İdari para cezalarının uygulanmasından önce </w:t>
      </w:r>
      <w:r>
        <w:rPr>
          <w:rFonts w:ascii="Times New Roman" w:hAnsi="Times New Roman" w:cs="Times New Roman"/>
          <w:color w:val="000000"/>
          <w:sz w:val="24"/>
          <w:szCs w:val="24"/>
        </w:rPr>
        <w:t>ilgilinin savunması alınır. Savunma istendiğine ilişkin yazının tebliğ tarihinden itibaren otuz gün içinde savunma verilmemesi halinde, ilgilinin savunma hakkından feragat ettiği kabul edilir.</w:t>
      </w:r>
    </w:p>
    <w:p w:rsidR="00000000" w:rsidRDefault="00C279F2">
      <w:pPr>
        <w:spacing w:after="0" w:line="240" w:lineRule="atLeast"/>
        <w:ind w:firstLine="566"/>
        <w:jc w:val="both"/>
      </w:pPr>
      <w:r>
        <w:rPr>
          <w:rFonts w:ascii="Times New Roman" w:hAnsi="Times New Roman" w:cs="Times New Roman"/>
          <w:color w:val="000000"/>
          <w:sz w:val="24"/>
          <w:szCs w:val="24"/>
        </w:rPr>
        <w:t xml:space="preserve">(2) Bu Kanunda tanımlanan kabahatlerden birinin idari yaptırım </w:t>
      </w:r>
      <w:r>
        <w:rPr>
          <w:rFonts w:ascii="Times New Roman" w:hAnsi="Times New Roman" w:cs="Times New Roman"/>
          <w:color w:val="000000"/>
          <w:sz w:val="24"/>
          <w:szCs w:val="24"/>
        </w:rPr>
        <w:t>kararı verilinceye kadar birden çok işlendiğinin tespit edilmesi halinde ilgili gerçek veya tüzel kişiye tek idari para cezası verilir ve verilecek ceza iki katını aşmayacak şekilde artırılarak uygulanır. Kabahatin işlenmesi nedeniyle bir menfaat temin edi</w:t>
      </w:r>
      <w:r>
        <w:rPr>
          <w:rFonts w:ascii="Times New Roman" w:hAnsi="Times New Roman" w:cs="Times New Roman"/>
          <w:color w:val="000000"/>
          <w:sz w:val="24"/>
          <w:szCs w:val="24"/>
        </w:rPr>
        <w:t>lmesi veya zarara sebebiyet verilmesi halinde verilecek idari para cezasının miktarı bu menfaat veya zararın üç katından az beş katından fazla olamaz.</w:t>
      </w:r>
    </w:p>
    <w:p w:rsidR="00000000" w:rsidRDefault="00C279F2">
      <w:pPr>
        <w:spacing w:after="0" w:line="240" w:lineRule="atLeast"/>
        <w:ind w:firstLine="566"/>
        <w:jc w:val="both"/>
      </w:pPr>
      <w:r>
        <w:rPr>
          <w:rFonts w:ascii="Times New Roman" w:hAnsi="Times New Roman" w:cs="Times New Roman"/>
          <w:color w:val="000000"/>
          <w:sz w:val="24"/>
          <w:szCs w:val="24"/>
        </w:rPr>
        <w:t>(3) Başkanlık tarafından verilen idari para cezaları, tebliğ tarihinden itibaren bir ay içinde ödenir. Bu</w:t>
      </w:r>
      <w:r>
        <w:rPr>
          <w:rFonts w:ascii="Times New Roman" w:hAnsi="Times New Roman" w:cs="Times New Roman"/>
          <w:color w:val="000000"/>
          <w:sz w:val="24"/>
          <w:szCs w:val="24"/>
        </w:rPr>
        <w:t xml:space="preserve"> süre içinde ödenmeyen ve kesinleşen idari para cezaları, Kurumun bildirimi üzerine 21/7/1953 tarihli ve 6183 sayılı Amme Alacaklarının Tahsil Usulü Hakkında Kanun hükümlerine göre vergi dairelerince tahsil edilir.</w:t>
      </w:r>
    </w:p>
    <w:p w:rsidR="00000000" w:rsidRDefault="00C279F2">
      <w:pPr>
        <w:spacing w:after="0" w:line="240" w:lineRule="atLeast"/>
        <w:ind w:firstLine="566"/>
        <w:jc w:val="both"/>
      </w:pPr>
      <w:r>
        <w:rPr>
          <w:rFonts w:ascii="Times New Roman" w:hAnsi="Times New Roman" w:cs="Times New Roman"/>
          <w:color w:val="000000"/>
          <w:sz w:val="24"/>
          <w:szCs w:val="24"/>
        </w:rPr>
        <w:t xml:space="preserve">(4) Tahsil edilen idari para cezalarının </w:t>
      </w:r>
      <w:r>
        <w:rPr>
          <w:rFonts w:ascii="Times New Roman" w:hAnsi="Times New Roman" w:cs="Times New Roman"/>
          <w:color w:val="000000"/>
          <w:sz w:val="24"/>
          <w:szCs w:val="24"/>
        </w:rPr>
        <w:t>yüzde ellisi Başkanlık bütçesine, yüzde ellisi genel bütçeye gelir kaydedilir. Başkanlığın tahsil ettiği idari para cezalarından ayrılan genel bütçe payı; vergi dairesince tahsil edilen idari para cezalarından ayrılan Başkanlık payı, tahsilatı takip eden a</w:t>
      </w:r>
      <w:r>
        <w:rPr>
          <w:rFonts w:ascii="Times New Roman" w:hAnsi="Times New Roman" w:cs="Times New Roman"/>
          <w:color w:val="000000"/>
          <w:sz w:val="24"/>
          <w:szCs w:val="24"/>
        </w:rPr>
        <w:t>y sonuna kadar aktarılır.</w:t>
      </w:r>
    </w:p>
    <w:p w:rsidR="00000000" w:rsidRDefault="00C279F2">
      <w:pPr>
        <w:spacing w:after="0" w:line="240" w:lineRule="atLeast"/>
        <w:ind w:firstLine="566"/>
        <w:jc w:val="both"/>
      </w:pPr>
      <w:r>
        <w:rPr>
          <w:rFonts w:ascii="Times New Roman" w:hAnsi="Times New Roman" w:cs="Times New Roman"/>
          <w:color w:val="000000"/>
          <w:sz w:val="24"/>
          <w:szCs w:val="24"/>
        </w:rPr>
        <w:t>(5) Bu Kanun uyarınca verilen idari para cezası kararlarına karşı idari yargı yoluna başvurulabilir.</w:t>
      </w:r>
    </w:p>
    <w:p w:rsidR="00000000" w:rsidRDefault="00C279F2">
      <w:pPr>
        <w:spacing w:after="0" w:line="240" w:lineRule="atLeast"/>
        <w:jc w:val="center"/>
      </w:pPr>
      <w:r>
        <w:rPr>
          <w:rFonts w:ascii="Times New Roman" w:hAnsi="Times New Roman" w:cs="Times New Roman"/>
          <w:b/>
          <w:bCs/>
          <w:color w:val="000000"/>
          <w:sz w:val="24"/>
          <w:szCs w:val="24"/>
        </w:rPr>
        <w:t> </w:t>
      </w:r>
    </w:p>
    <w:p w:rsidR="00000000" w:rsidRDefault="00C279F2">
      <w:pPr>
        <w:spacing w:after="0" w:line="240" w:lineRule="atLeast"/>
        <w:jc w:val="center"/>
      </w:pPr>
      <w:r>
        <w:rPr>
          <w:rFonts w:ascii="Times New Roman" w:hAnsi="Times New Roman" w:cs="Times New Roman"/>
          <w:b/>
          <w:bCs/>
          <w:color w:val="000000"/>
          <w:sz w:val="24"/>
          <w:szCs w:val="24"/>
        </w:rPr>
        <w:t>ALTINCI BÖLÜM</w:t>
      </w:r>
    </w:p>
    <w:p w:rsidR="00000000" w:rsidRDefault="00C279F2">
      <w:pPr>
        <w:spacing w:after="0" w:line="240" w:lineRule="atLeast"/>
        <w:jc w:val="center"/>
      </w:pPr>
      <w:r>
        <w:rPr>
          <w:rFonts w:ascii="Times New Roman" w:hAnsi="Times New Roman" w:cs="Times New Roman"/>
          <w:b/>
          <w:bCs/>
          <w:color w:val="000000"/>
          <w:sz w:val="24"/>
          <w:szCs w:val="24"/>
        </w:rPr>
        <w:t>Çeşitli ve Son Hükümler</w:t>
      </w:r>
    </w:p>
    <w:p w:rsidR="00000000" w:rsidRDefault="00C279F2">
      <w:pPr>
        <w:spacing w:after="0" w:line="240" w:lineRule="atLeast"/>
        <w:ind w:firstLine="566"/>
        <w:jc w:val="both"/>
      </w:pPr>
      <w:r>
        <w:rPr>
          <w:rFonts w:ascii="Times New Roman" w:hAnsi="Times New Roman" w:cs="Times New Roman"/>
          <w:b/>
          <w:bCs/>
          <w:color w:val="000000"/>
          <w:sz w:val="24"/>
          <w:szCs w:val="24"/>
        </w:rPr>
        <w:t> </w:t>
      </w:r>
    </w:p>
    <w:p w:rsidR="00000000" w:rsidRDefault="00C279F2">
      <w:pPr>
        <w:spacing w:after="0" w:line="240" w:lineRule="atLeast"/>
        <w:ind w:firstLine="566"/>
        <w:jc w:val="both"/>
      </w:pPr>
      <w:r>
        <w:rPr>
          <w:rFonts w:ascii="Times New Roman" w:hAnsi="Times New Roman" w:cs="Times New Roman"/>
          <w:b/>
          <w:bCs/>
          <w:color w:val="000000"/>
          <w:sz w:val="24"/>
          <w:szCs w:val="24"/>
        </w:rPr>
        <w:t>Siber güvenlik ürünleri ve şirketleri</w:t>
      </w:r>
    </w:p>
    <w:p w:rsidR="00000000" w:rsidRDefault="00C279F2">
      <w:pPr>
        <w:spacing w:after="0" w:line="240" w:lineRule="atLeast"/>
        <w:ind w:firstLine="566"/>
        <w:jc w:val="both"/>
      </w:pPr>
      <w:r>
        <w:rPr>
          <w:rFonts w:ascii="Times New Roman" w:hAnsi="Times New Roman" w:cs="Times New Roman"/>
          <w:b/>
          <w:bCs/>
          <w:color w:val="000000"/>
          <w:sz w:val="24"/>
          <w:szCs w:val="24"/>
        </w:rPr>
        <w:t>MADDE 18- </w:t>
      </w:r>
      <w:r>
        <w:rPr>
          <w:rFonts w:ascii="Times New Roman" w:hAnsi="Times New Roman" w:cs="Times New Roman"/>
          <w:color w:val="000000"/>
          <w:sz w:val="24"/>
          <w:szCs w:val="24"/>
        </w:rPr>
        <w:t xml:space="preserve">(1) Siber güvenlik ürün, </w:t>
      </w:r>
      <w:r>
        <w:rPr>
          <w:rFonts w:ascii="Times New Roman" w:hAnsi="Times New Roman" w:cs="Times New Roman"/>
          <w:color w:val="000000"/>
          <w:sz w:val="24"/>
          <w:szCs w:val="24"/>
        </w:rPr>
        <w:t>sistem, yazılım, donanım ve hizmetlerin yurt dışına satışı, Başkanlıkça belirlenecek usul ve esaslara uygun olarak yapılır. Bu usul ve esaslarda yer alacak izne tabi ürünlerin yurt dışına satışında Başkanlık onayı alınır.</w:t>
      </w:r>
    </w:p>
    <w:p w:rsidR="00000000" w:rsidRDefault="00C279F2">
      <w:pPr>
        <w:spacing w:after="0" w:line="240" w:lineRule="atLeast"/>
        <w:ind w:firstLine="566"/>
        <w:jc w:val="both"/>
      </w:pPr>
      <w:r>
        <w:rPr>
          <w:rFonts w:ascii="Times New Roman" w:hAnsi="Times New Roman" w:cs="Times New Roman"/>
          <w:color w:val="000000"/>
          <w:sz w:val="24"/>
          <w:szCs w:val="24"/>
        </w:rPr>
        <w:t>(2) Siber güvenlik ürün, sistem, y</w:t>
      </w:r>
      <w:r>
        <w:rPr>
          <w:rFonts w:ascii="Times New Roman" w:hAnsi="Times New Roman" w:cs="Times New Roman"/>
          <w:color w:val="000000"/>
          <w:sz w:val="24"/>
          <w:szCs w:val="24"/>
        </w:rPr>
        <w:t>azılım, donanım ve hizmetleri üreten şirketlerin birleşme, bölünme, pay devri veya satış işlemleri Başkanlığa bildirilir. Bu işlemler kapsamında gerçek veya tüzel kişilere münferiden veya birlikte şirket üzerinde doğrudan veya dolaylı kontrol hakkı veya ka</w:t>
      </w:r>
      <w:r>
        <w:rPr>
          <w:rFonts w:ascii="Times New Roman" w:hAnsi="Times New Roman" w:cs="Times New Roman"/>
          <w:color w:val="000000"/>
          <w:sz w:val="24"/>
          <w:szCs w:val="24"/>
        </w:rPr>
        <w:t>rar alma yetkisi sağlayan işlemler Başkanlık onayına tabidir.</w:t>
      </w:r>
    </w:p>
    <w:p w:rsidR="00000000" w:rsidRDefault="00C279F2">
      <w:pPr>
        <w:spacing w:after="0" w:line="240" w:lineRule="atLeast"/>
        <w:ind w:firstLine="566"/>
        <w:jc w:val="both"/>
      </w:pPr>
      <w:r>
        <w:rPr>
          <w:rFonts w:ascii="Times New Roman" w:hAnsi="Times New Roman" w:cs="Times New Roman"/>
          <w:color w:val="000000"/>
          <w:sz w:val="24"/>
          <w:szCs w:val="24"/>
        </w:rPr>
        <w:t>(3) Başkanlık onayı alınmaksızın gerçekleştirilen işlemler hukuki bir geçerlilik kazanmaz. Başkanlık, bu madde kapsamında yapılacak işlemlerle ilgili olarak kurum ve kuruluşlardan bilgi ve belge</w:t>
      </w:r>
      <w:r>
        <w:rPr>
          <w:rFonts w:ascii="Times New Roman" w:hAnsi="Times New Roman" w:cs="Times New Roman"/>
          <w:color w:val="000000"/>
          <w:sz w:val="24"/>
          <w:szCs w:val="24"/>
        </w:rPr>
        <w:t xml:space="preserve"> talep edebilir.</w:t>
      </w:r>
    </w:p>
    <w:p w:rsidR="00000000" w:rsidRDefault="00C279F2">
      <w:pPr>
        <w:spacing w:after="0" w:line="240" w:lineRule="atLeast"/>
        <w:ind w:firstLine="566"/>
        <w:jc w:val="both"/>
      </w:pPr>
      <w:r>
        <w:rPr>
          <w:rFonts w:ascii="Times New Roman" w:hAnsi="Times New Roman" w:cs="Times New Roman"/>
          <w:color w:val="000000"/>
          <w:sz w:val="24"/>
          <w:szCs w:val="24"/>
        </w:rPr>
        <w:t>(4) Bu maddenin uygulanmasına ilişkin hususlar Başkanlık tarafından yayımlanacak usul ve esaslar ile belirlenir.</w:t>
      </w:r>
    </w:p>
    <w:p w:rsidR="00000000" w:rsidRDefault="00C279F2">
      <w:pPr>
        <w:spacing w:after="0" w:line="240" w:lineRule="atLeast"/>
        <w:ind w:firstLine="566"/>
        <w:jc w:val="both"/>
      </w:pPr>
      <w:r>
        <w:rPr>
          <w:rFonts w:ascii="Times New Roman" w:hAnsi="Times New Roman" w:cs="Times New Roman"/>
          <w:b/>
          <w:bCs/>
          <w:color w:val="000000"/>
          <w:sz w:val="24"/>
          <w:szCs w:val="24"/>
        </w:rPr>
        <w:t> </w:t>
      </w:r>
    </w:p>
    <w:p w:rsidR="00000000" w:rsidRDefault="00C279F2">
      <w:pPr>
        <w:spacing w:after="0" w:line="240" w:lineRule="atLeast"/>
        <w:ind w:firstLine="566"/>
        <w:jc w:val="both"/>
      </w:pPr>
      <w:r>
        <w:rPr>
          <w:rFonts w:ascii="Times New Roman" w:hAnsi="Times New Roman" w:cs="Times New Roman"/>
          <w:b/>
          <w:bCs/>
          <w:color w:val="000000"/>
          <w:sz w:val="24"/>
          <w:szCs w:val="24"/>
        </w:rPr>
        <w:t>Değiştirilen ve yürürlükten kaldırılan hükümler</w:t>
      </w:r>
    </w:p>
    <w:p w:rsidR="00000000" w:rsidRDefault="00C279F2">
      <w:pPr>
        <w:spacing w:after="0" w:line="240" w:lineRule="atLeast"/>
        <w:ind w:firstLine="566"/>
        <w:jc w:val="both"/>
      </w:pPr>
      <w:r>
        <w:rPr>
          <w:rFonts w:ascii="Times New Roman" w:hAnsi="Times New Roman" w:cs="Times New Roman"/>
          <w:b/>
          <w:bCs/>
          <w:color w:val="000000"/>
          <w:sz w:val="24"/>
          <w:szCs w:val="24"/>
        </w:rPr>
        <w:t xml:space="preserve">MADDE 19- (1) (27/6/1989 tarihli ve 375 sayılı Kanun Hükmünde Kararname ile </w:t>
      </w:r>
      <w:r>
        <w:rPr>
          <w:rFonts w:ascii="Times New Roman" w:hAnsi="Times New Roman" w:cs="Times New Roman"/>
          <w:b/>
          <w:bCs/>
          <w:color w:val="000000"/>
          <w:sz w:val="24"/>
          <w:szCs w:val="24"/>
        </w:rPr>
        <w:t>ilgili olup, yerine işlenmiştir.)</w:t>
      </w:r>
    </w:p>
    <w:p w:rsidR="00000000" w:rsidRDefault="00C279F2">
      <w:pPr>
        <w:spacing w:after="0" w:line="240" w:lineRule="atLeast"/>
        <w:ind w:firstLine="566"/>
        <w:jc w:val="both"/>
      </w:pPr>
      <w:r>
        <w:rPr>
          <w:rFonts w:ascii="Times New Roman" w:hAnsi="Times New Roman" w:cs="Times New Roman"/>
          <w:b/>
          <w:bCs/>
          <w:color w:val="000000"/>
          <w:sz w:val="24"/>
          <w:szCs w:val="24"/>
        </w:rPr>
        <w:t>(2) (10/12/2003 tarihli ve 5018 sayılı Kamu Malî Yönetimi ve Kontrol Kanunu ile ilgili olup, yerine işlenmiştir.)</w:t>
      </w:r>
    </w:p>
    <w:p w:rsidR="00000000" w:rsidRDefault="00C279F2">
      <w:pPr>
        <w:spacing w:after="0" w:line="240" w:lineRule="atLeast"/>
        <w:ind w:firstLine="566"/>
        <w:jc w:val="both"/>
      </w:pPr>
      <w:r>
        <w:rPr>
          <w:rFonts w:ascii="Times New Roman" w:hAnsi="Times New Roman" w:cs="Times New Roman"/>
          <w:b/>
          <w:bCs/>
          <w:color w:val="000000"/>
          <w:sz w:val="24"/>
          <w:szCs w:val="24"/>
        </w:rPr>
        <w:t>(3) 4/5/2007 tarihli ve 5651 sayılı İnternet Ortamında Yapılan Yayınların Düzenlenmesi ve Bu Yayınlar Yoluyl</w:t>
      </w:r>
      <w:r>
        <w:rPr>
          <w:rFonts w:ascii="Times New Roman" w:hAnsi="Times New Roman" w:cs="Times New Roman"/>
          <w:b/>
          <w:bCs/>
          <w:color w:val="000000"/>
          <w:sz w:val="24"/>
          <w:szCs w:val="24"/>
        </w:rPr>
        <w:t>a İşlenen Suçlarla Mücadele Edilmesi Hakkında Kanun ile ilgili olup, yerine işlenmiştir.)</w:t>
      </w:r>
    </w:p>
    <w:p w:rsidR="00000000" w:rsidRDefault="00C279F2">
      <w:pPr>
        <w:spacing w:after="0" w:line="240" w:lineRule="atLeast"/>
        <w:ind w:firstLine="566"/>
        <w:jc w:val="both"/>
      </w:pPr>
      <w:r>
        <w:rPr>
          <w:rFonts w:ascii="Times New Roman" w:hAnsi="Times New Roman" w:cs="Times New Roman"/>
          <w:b/>
          <w:bCs/>
          <w:color w:val="000000"/>
          <w:sz w:val="24"/>
          <w:szCs w:val="24"/>
        </w:rPr>
        <w:lastRenderedPageBreak/>
        <w:t>(4) 5/11/2008 tarihli ve 5809 sayılı Elektronik Haberleşme Kanunu ile ilgili olup, yerine işlenmiştir.)</w:t>
      </w:r>
    </w:p>
    <w:p w:rsidR="00000000" w:rsidRDefault="00C279F2">
      <w:pPr>
        <w:spacing w:after="0" w:line="240" w:lineRule="atLeast"/>
        <w:ind w:firstLine="566"/>
        <w:jc w:val="both"/>
      </w:pPr>
      <w:r>
        <w:rPr>
          <w:rFonts w:ascii="Times New Roman" w:hAnsi="Times New Roman" w:cs="Times New Roman"/>
          <w:b/>
          <w:bCs/>
          <w:color w:val="000000"/>
          <w:sz w:val="24"/>
          <w:szCs w:val="24"/>
        </w:rPr>
        <w:t> </w:t>
      </w:r>
    </w:p>
    <w:p w:rsidR="00000000" w:rsidRDefault="00C279F2">
      <w:pPr>
        <w:spacing w:after="0" w:line="240" w:lineRule="atLeast"/>
        <w:ind w:firstLine="566"/>
        <w:jc w:val="both"/>
      </w:pPr>
      <w:r>
        <w:rPr>
          <w:rFonts w:ascii="Times New Roman" w:hAnsi="Times New Roman" w:cs="Times New Roman"/>
          <w:b/>
          <w:bCs/>
          <w:color w:val="000000"/>
          <w:sz w:val="24"/>
          <w:szCs w:val="24"/>
        </w:rPr>
        <w:t>Uyum, geçiş düzenlemeleri ve kuruluş işlemleri</w:t>
      </w:r>
    </w:p>
    <w:p w:rsidR="00000000" w:rsidRDefault="00C279F2">
      <w:pPr>
        <w:spacing w:after="0" w:line="240" w:lineRule="atLeast"/>
        <w:ind w:firstLine="566"/>
        <w:jc w:val="both"/>
      </w:pPr>
      <w:r>
        <w:rPr>
          <w:rFonts w:ascii="Times New Roman" w:hAnsi="Times New Roman" w:cs="Times New Roman"/>
          <w:b/>
          <w:bCs/>
          <w:color w:val="000000"/>
          <w:sz w:val="24"/>
          <w:szCs w:val="24"/>
        </w:rPr>
        <w:t>GEÇİCİ MADDE 1- </w:t>
      </w:r>
      <w:r>
        <w:rPr>
          <w:rFonts w:ascii="Times New Roman" w:hAnsi="Times New Roman" w:cs="Times New Roman"/>
          <w:color w:val="000000"/>
          <w:sz w:val="24"/>
          <w:szCs w:val="24"/>
        </w:rPr>
        <w:t>(1) Bilgi Teknolojileri ve İletişim Kurumu Başkanlığına ve Dijital Dönüşüm Ofisine ait ve münhasıran ulusal siber güvenlik faaliyetleri kapsamında kullanılan her türlü taşınır, bilgi işlem altyapısı ve sistemler, taşıt, araç, gereç ve malze</w:t>
      </w:r>
      <w:r>
        <w:rPr>
          <w:rFonts w:ascii="Times New Roman" w:hAnsi="Times New Roman" w:cs="Times New Roman"/>
          <w:color w:val="000000"/>
          <w:sz w:val="24"/>
          <w:szCs w:val="24"/>
        </w:rPr>
        <w:t>me, fiziki ve elektronik ortamdaki her türlü kayıt ve doküman ile diğer her türlü varlık </w:t>
      </w:r>
      <w:proofErr w:type="gramStart"/>
      <w:r>
        <w:rPr>
          <w:rFonts w:ascii="Times New Roman" w:hAnsi="Times New Roman" w:cs="Times New Roman"/>
          <w:color w:val="000000"/>
          <w:sz w:val="24"/>
          <w:szCs w:val="24"/>
        </w:rPr>
        <w:t>envanteri</w:t>
      </w:r>
      <w:proofErr w:type="gramEnd"/>
      <w:r>
        <w:rPr>
          <w:rFonts w:ascii="Times New Roman" w:hAnsi="Times New Roman" w:cs="Times New Roman"/>
          <w:color w:val="000000"/>
          <w:sz w:val="24"/>
          <w:szCs w:val="24"/>
        </w:rPr>
        <w:t> ile mezkûr Başkanlık ve Ofis tarafından söz konusu faaliyetlerin yürütülmesinden doğan her türlü borç ve alacaklar, hak ve yükümlülükler, Siber Güvenlik Başk</w:t>
      </w:r>
      <w:r>
        <w:rPr>
          <w:rFonts w:ascii="Times New Roman" w:hAnsi="Times New Roman" w:cs="Times New Roman"/>
          <w:color w:val="000000"/>
          <w:sz w:val="24"/>
          <w:szCs w:val="24"/>
        </w:rPr>
        <w:t>anlığına bu Kanunun yayımından itibaren altı ay içerisinde devredilir.</w:t>
      </w:r>
    </w:p>
    <w:p w:rsidR="00000000" w:rsidRDefault="00C279F2">
      <w:pPr>
        <w:spacing w:after="0" w:line="240" w:lineRule="atLeast"/>
        <w:ind w:firstLine="566"/>
        <w:jc w:val="both"/>
      </w:pPr>
      <w:r>
        <w:rPr>
          <w:rFonts w:ascii="Times New Roman" w:hAnsi="Times New Roman" w:cs="Times New Roman"/>
          <w:color w:val="000000"/>
          <w:sz w:val="24"/>
          <w:szCs w:val="24"/>
        </w:rPr>
        <w:t>(2) Bilgi Teknolojileri ve İletişim Kurumu Başkanlığının ve Dijital Dönüşüm Ofisinin kadro ve pozisyonlarında bulunan personelden ulusal siber güvenlik faaliyetleri kapsamında çalışanla</w:t>
      </w:r>
      <w:r>
        <w:rPr>
          <w:rFonts w:ascii="Times New Roman" w:hAnsi="Times New Roman" w:cs="Times New Roman"/>
          <w:color w:val="000000"/>
          <w:sz w:val="24"/>
          <w:szCs w:val="24"/>
        </w:rPr>
        <w:t>r, taleplerinin bulunması ve Siber Güvenlik Başkanlığınca uygun görülmesi halinde Başkanlıkta görevlendirilebilirler. Bunlardan talepte bulunan ve Başkanlıkça uygun görülenler mevcut kadro veya pozisyon unvanları ve öğrenim durumları dikkate alınarak bu Ka</w:t>
      </w:r>
      <w:r>
        <w:rPr>
          <w:rFonts w:ascii="Times New Roman" w:hAnsi="Times New Roman" w:cs="Times New Roman"/>
          <w:color w:val="000000"/>
          <w:sz w:val="24"/>
          <w:szCs w:val="24"/>
        </w:rPr>
        <w:t>nunun yayımından itibaren dokuz ay içerisinde Başkanlıkta durumlarına uygun kadro veya pozisyonlara atanabilirler. Bu fıkra kapsamında ataması yapılan personelin önceki kurumlarında veya kadrolarında geçirdikleri süreler yeni kurumlarında veya kadrolarında</w:t>
      </w:r>
      <w:r>
        <w:rPr>
          <w:rFonts w:ascii="Times New Roman" w:hAnsi="Times New Roman" w:cs="Times New Roman"/>
          <w:color w:val="000000"/>
          <w:sz w:val="24"/>
          <w:szCs w:val="24"/>
        </w:rPr>
        <w:t xml:space="preserve"> geçirilmiş sayılır. Bu fıkra kapsamında ataması yapılan personelden mali hakları hususunda haklarında 375 sayılı Kanun Hükmünde Kararnamenin geçici 10 uncu maddesi veya ilgili diğer mevzuat hükümleri uygulananlar hakkında anılan düzenlemelerin uygulanması</w:t>
      </w:r>
      <w:r>
        <w:rPr>
          <w:rFonts w:ascii="Times New Roman" w:hAnsi="Times New Roman" w:cs="Times New Roman"/>
          <w:color w:val="000000"/>
          <w:sz w:val="24"/>
          <w:szCs w:val="24"/>
        </w:rPr>
        <w:t>na devam edilir. Dijital Dönüşüm Ofisinden bu fıkra kapsamında ataması yapılan personele, iş mevzuatına göre herhangi bir tazminat ve yıllık izin ücreti ödenmez. Bu personelin önceden kıdem tazminatı ödenmiş süreleri hariç kıdem tazminatına hak kazanacak ş</w:t>
      </w:r>
      <w:r>
        <w:rPr>
          <w:rFonts w:ascii="Times New Roman" w:hAnsi="Times New Roman" w:cs="Times New Roman"/>
          <w:color w:val="000000"/>
          <w:sz w:val="24"/>
          <w:szCs w:val="24"/>
        </w:rPr>
        <w:t>ekilde geçmiş olan hizmet süreleri, ilgisine göre emekli ikramiyelerinin veya iş sonu tazminatının hesabında dikkate alınır. Ayrıca, bu personele bu fıkraya göre atanmadan önce ilave tediye veya ikramiye ödenmiş olması halinde ödenen tutarların atamanın ya</w:t>
      </w:r>
      <w:r>
        <w:rPr>
          <w:rFonts w:ascii="Times New Roman" w:hAnsi="Times New Roman" w:cs="Times New Roman"/>
          <w:color w:val="000000"/>
          <w:sz w:val="24"/>
          <w:szCs w:val="24"/>
        </w:rPr>
        <w:t>pıldığı tarihten sonraki çalışılmayan günlere tekabül eden kısmı geri alınır.</w:t>
      </w:r>
    </w:p>
    <w:p w:rsidR="00000000" w:rsidRDefault="00C279F2">
      <w:pPr>
        <w:spacing w:after="0" w:line="240" w:lineRule="atLeast"/>
        <w:ind w:firstLine="566"/>
        <w:jc w:val="both"/>
      </w:pPr>
      <w:r>
        <w:rPr>
          <w:rFonts w:ascii="Times New Roman" w:hAnsi="Times New Roman" w:cs="Times New Roman"/>
          <w:color w:val="000000"/>
          <w:sz w:val="24"/>
          <w:szCs w:val="24"/>
        </w:rPr>
        <w:t xml:space="preserve">(3) Bilgi Teknolojileri ve İletişim Kurumu Başkanlığının ve Dijital Dönüşüm Ofisinin ulusal siber güvenlik faaliyetleri ile ilgili yapılmış olan sözleşmeler, açılmış ve açılacak </w:t>
      </w:r>
      <w:r>
        <w:rPr>
          <w:rFonts w:ascii="Times New Roman" w:hAnsi="Times New Roman" w:cs="Times New Roman"/>
          <w:color w:val="000000"/>
          <w:sz w:val="24"/>
          <w:szCs w:val="24"/>
        </w:rPr>
        <w:t>olan davalar ve icra işlemlerinde ikinci fıkradaki atama işlemlerinin tamamlanması tarihi itibarıyla Başkanlık taraf sıfatını kazanır, mevcut dava dosyaları ve icra takiplerine ilişkin dosyalar Başkanlığa devredilir.</w:t>
      </w:r>
    </w:p>
    <w:p w:rsidR="00000000" w:rsidRDefault="00C279F2">
      <w:pPr>
        <w:spacing w:after="0" w:line="240" w:lineRule="atLeast"/>
        <w:ind w:firstLine="566"/>
        <w:jc w:val="both"/>
      </w:pPr>
      <w:r>
        <w:rPr>
          <w:rFonts w:ascii="Times New Roman" w:hAnsi="Times New Roman" w:cs="Times New Roman"/>
          <w:color w:val="000000"/>
          <w:sz w:val="24"/>
          <w:szCs w:val="24"/>
        </w:rPr>
        <w:t>(4) Siber güvenlik alanında faaliyet ic</w:t>
      </w:r>
      <w:r>
        <w:rPr>
          <w:rFonts w:ascii="Times New Roman" w:hAnsi="Times New Roman" w:cs="Times New Roman"/>
          <w:color w:val="000000"/>
          <w:sz w:val="24"/>
          <w:szCs w:val="24"/>
        </w:rPr>
        <w:t>ra eden dernek, derneklerden oluşan federasyonlar, vakıflar ile ticaret şirketleri, altıncı fıkrada belirtilen düzenlemelerin yürürlüğe girmesinden itibaren bir yıl içerisinde Başkanlığın belirlediği ilke ve esaslar çerçevesinde sertifikasyon, yetkilendirm</w:t>
      </w:r>
      <w:r>
        <w:rPr>
          <w:rFonts w:ascii="Times New Roman" w:hAnsi="Times New Roman" w:cs="Times New Roman"/>
          <w:color w:val="000000"/>
          <w:sz w:val="24"/>
          <w:szCs w:val="24"/>
        </w:rPr>
        <w:t>e ve belgelendirme işlemlerini tamamlamakla yükümlüdürler. Bu yükümlülüğün yerine getirilmemesi halinde siber güvenlik alanında faaliyette bulunulamaz. Bu süre sonunda söz konusu yükümlülüklerini yerine getirmeyen dernek, vakıf ve federasyonların tüzel kiş</w:t>
      </w:r>
      <w:r>
        <w:rPr>
          <w:rFonts w:ascii="Times New Roman" w:hAnsi="Times New Roman" w:cs="Times New Roman"/>
          <w:color w:val="000000"/>
          <w:sz w:val="24"/>
          <w:szCs w:val="24"/>
        </w:rPr>
        <w:t>iliklerine, Başkanlığın talebi üzerine 22/11/2001 tarihli ve 4721 sayılı Türk Medenî Kanununun ilgili hükümlerine göre mahkeme kararıyla son verilir ve mahkeme tarafından yargılama sürecinde gerekli tedbirler alınır. Ticaret şirketleri ise aynı süre içinde</w:t>
      </w:r>
      <w:r>
        <w:rPr>
          <w:rFonts w:ascii="Times New Roman" w:hAnsi="Times New Roman" w:cs="Times New Roman"/>
          <w:color w:val="000000"/>
          <w:sz w:val="24"/>
          <w:szCs w:val="24"/>
        </w:rPr>
        <w:t xml:space="preserve"> yükümlülüklerini yerine getirmediği takdirde ticaret unvanlarında ve faaliyet konularında yer alan siber güvenliğe ilişkin ibareleri şirket sözleşmelerinden çıkarır veya ticaret sicilinden terkin edilmeleri amacıyla tasfiye süreçlerini başlatır.</w:t>
      </w:r>
    </w:p>
    <w:p w:rsidR="00000000" w:rsidRDefault="00C279F2">
      <w:pPr>
        <w:spacing w:after="0" w:line="240" w:lineRule="atLeast"/>
        <w:ind w:firstLine="566"/>
        <w:jc w:val="both"/>
      </w:pPr>
      <w:r>
        <w:rPr>
          <w:rFonts w:ascii="Times New Roman" w:hAnsi="Times New Roman" w:cs="Times New Roman"/>
          <w:color w:val="000000"/>
          <w:sz w:val="24"/>
          <w:szCs w:val="24"/>
        </w:rPr>
        <w:t>(5) 19 un</w:t>
      </w:r>
      <w:r>
        <w:rPr>
          <w:rFonts w:ascii="Times New Roman" w:hAnsi="Times New Roman" w:cs="Times New Roman"/>
          <w:color w:val="000000"/>
          <w:sz w:val="24"/>
          <w:szCs w:val="24"/>
        </w:rPr>
        <w:t>cu maddenin üçüncü ve dördüncü fıkraları uyarınca yürürlükten kaldırılan hükümler kapsamında faaliyet gösteren kurumlar Başkanlığın teşkilatlanmasının tamamlanmasına kadar anılan hükümler çerçevesinde görevlerini yürütmeye devam ederler.</w:t>
      </w:r>
    </w:p>
    <w:p w:rsidR="00000000" w:rsidRDefault="00C279F2">
      <w:pPr>
        <w:spacing w:after="0" w:line="240" w:lineRule="atLeast"/>
        <w:ind w:firstLine="566"/>
        <w:jc w:val="both"/>
      </w:pPr>
      <w:r>
        <w:rPr>
          <w:rFonts w:ascii="Times New Roman" w:hAnsi="Times New Roman" w:cs="Times New Roman"/>
          <w:color w:val="000000"/>
          <w:sz w:val="24"/>
          <w:szCs w:val="24"/>
        </w:rPr>
        <w:lastRenderedPageBreak/>
        <w:t>(6) Bu Kanunun uyg</w:t>
      </w:r>
      <w:r>
        <w:rPr>
          <w:rFonts w:ascii="Times New Roman" w:hAnsi="Times New Roman" w:cs="Times New Roman"/>
          <w:color w:val="000000"/>
          <w:sz w:val="24"/>
          <w:szCs w:val="24"/>
        </w:rPr>
        <w:t>ulanmasına ilişkin düzenlemeler, bir yıl içinde yürürlüğe konulur. Bu düzenlemeler yürürlüğe girinceye kadar mevcut düzenlemelerin bu Kanuna aykırı olmayan hükümlerinin uygulanmasına devam olunur.</w:t>
      </w:r>
    </w:p>
    <w:p w:rsidR="00000000" w:rsidRDefault="00C279F2">
      <w:pPr>
        <w:spacing w:after="0" w:line="240" w:lineRule="atLeast"/>
        <w:ind w:firstLine="566"/>
        <w:jc w:val="both"/>
      </w:pPr>
      <w:r>
        <w:rPr>
          <w:rFonts w:ascii="Times New Roman" w:hAnsi="Times New Roman" w:cs="Times New Roman"/>
          <w:b/>
          <w:bCs/>
          <w:color w:val="000000"/>
          <w:sz w:val="24"/>
          <w:szCs w:val="24"/>
        </w:rPr>
        <w:t> </w:t>
      </w:r>
    </w:p>
    <w:p w:rsidR="00000000" w:rsidRDefault="00C279F2">
      <w:pPr>
        <w:spacing w:after="0" w:line="240" w:lineRule="atLeast"/>
        <w:ind w:firstLine="566"/>
        <w:jc w:val="both"/>
      </w:pPr>
      <w:r>
        <w:rPr>
          <w:rFonts w:ascii="Times New Roman" w:hAnsi="Times New Roman" w:cs="Times New Roman"/>
          <w:b/>
          <w:bCs/>
          <w:color w:val="000000"/>
          <w:sz w:val="24"/>
          <w:szCs w:val="24"/>
        </w:rPr>
        <w:t>Yürürlük</w:t>
      </w:r>
    </w:p>
    <w:p w:rsidR="00000000" w:rsidRDefault="00C279F2">
      <w:pPr>
        <w:spacing w:after="0" w:line="240" w:lineRule="atLeast"/>
        <w:ind w:firstLine="566"/>
        <w:jc w:val="both"/>
      </w:pPr>
      <w:r>
        <w:rPr>
          <w:rFonts w:ascii="Times New Roman" w:hAnsi="Times New Roman" w:cs="Times New Roman"/>
          <w:b/>
          <w:bCs/>
          <w:color w:val="000000"/>
          <w:sz w:val="24"/>
          <w:szCs w:val="24"/>
        </w:rPr>
        <w:t>MADDE 20- </w:t>
      </w:r>
      <w:r>
        <w:rPr>
          <w:rFonts w:ascii="Times New Roman" w:hAnsi="Times New Roman" w:cs="Times New Roman"/>
          <w:color w:val="000000"/>
          <w:sz w:val="24"/>
          <w:szCs w:val="24"/>
        </w:rPr>
        <w:t>(1) Bu Kanun yayımı tarihinde yürürlüğ</w:t>
      </w:r>
      <w:r>
        <w:rPr>
          <w:rFonts w:ascii="Times New Roman" w:hAnsi="Times New Roman" w:cs="Times New Roman"/>
          <w:color w:val="000000"/>
          <w:sz w:val="24"/>
          <w:szCs w:val="24"/>
        </w:rPr>
        <w:t>e girer.</w:t>
      </w:r>
    </w:p>
    <w:p w:rsidR="00000000" w:rsidRDefault="00C279F2">
      <w:pPr>
        <w:spacing w:after="0" w:line="240" w:lineRule="atLeast"/>
        <w:ind w:firstLine="566"/>
        <w:jc w:val="both"/>
      </w:pPr>
      <w:r>
        <w:rPr>
          <w:rFonts w:ascii="Times New Roman" w:hAnsi="Times New Roman" w:cs="Times New Roman"/>
          <w:b/>
          <w:bCs/>
          <w:color w:val="000000"/>
          <w:sz w:val="24"/>
          <w:szCs w:val="24"/>
        </w:rPr>
        <w:t> </w:t>
      </w:r>
    </w:p>
    <w:p w:rsidR="00000000" w:rsidRDefault="00C279F2">
      <w:pPr>
        <w:spacing w:after="0" w:line="240" w:lineRule="atLeast"/>
        <w:ind w:firstLine="566"/>
        <w:jc w:val="both"/>
      </w:pPr>
      <w:r>
        <w:rPr>
          <w:rFonts w:ascii="Times New Roman" w:hAnsi="Times New Roman" w:cs="Times New Roman"/>
          <w:b/>
          <w:bCs/>
          <w:color w:val="000000"/>
          <w:sz w:val="24"/>
          <w:szCs w:val="24"/>
        </w:rPr>
        <w:t>Yürütme</w:t>
      </w:r>
    </w:p>
    <w:p w:rsidR="00000000" w:rsidRDefault="00C279F2">
      <w:pPr>
        <w:spacing w:after="0" w:line="240" w:lineRule="atLeast"/>
        <w:ind w:firstLine="566"/>
        <w:jc w:val="both"/>
      </w:pPr>
      <w:r>
        <w:rPr>
          <w:rFonts w:ascii="Times New Roman" w:hAnsi="Times New Roman" w:cs="Times New Roman"/>
          <w:b/>
          <w:bCs/>
          <w:color w:val="000000"/>
          <w:sz w:val="24"/>
          <w:szCs w:val="24"/>
        </w:rPr>
        <w:t>MADDE 21- </w:t>
      </w:r>
      <w:r>
        <w:rPr>
          <w:rFonts w:ascii="Times New Roman" w:hAnsi="Times New Roman" w:cs="Times New Roman"/>
          <w:color w:val="000000"/>
          <w:sz w:val="24"/>
          <w:szCs w:val="24"/>
        </w:rPr>
        <w:t>(1) Bu Kanun hükümlerini Cumhurbaşkanı yürütür.</w:t>
      </w:r>
    </w:p>
    <w:p w:rsidR="00C279F2" w:rsidRDefault="00C279F2">
      <w:r>
        <w:rPr>
          <w:rFonts w:ascii="Times New Roman" w:hAnsi="Times New Roman" w:cs="Times New Roman"/>
          <w:sz w:val="24"/>
          <w:szCs w:val="24"/>
        </w:rPr>
        <w:t> </w:t>
      </w:r>
    </w:p>
    <w:sectPr w:rsidR="00C279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1629F"/>
    <w:rsid w:val="0051629F"/>
    <w:rsid w:val="00C279F2"/>
    <w:rsid w:val="00E82F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CFB649F-EC89-47E5-95E8-6DBFFE04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rFonts w:eastAsiaTheme="minorEastAsia"/>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sochpdefault">
    <w:name w:val="msochpdefault"/>
    <w:basedOn w:val="Normal"/>
    <w:pPr>
      <w:spacing w:before="100" w:beforeAutospacing="1" w:after="100" w:afterAutospacing="1" w:line="240" w:lineRule="auto"/>
    </w:pPr>
    <w:rPr>
      <w:sz w:val="24"/>
      <w:szCs w:val="24"/>
    </w:rPr>
  </w:style>
  <w:style w:type="character" w:styleId="Kpr">
    <w:name w:val="Hyperlink"/>
    <w:basedOn w:val="VarsaylanParagrafYazTipi"/>
    <w:uiPriority w:val="99"/>
    <w:semiHidden/>
    <w:unhideWhenUsed/>
    <w:rPr>
      <w:color w:val="0000FF"/>
      <w:u w:val="single"/>
    </w:rPr>
  </w:style>
  <w:style w:type="character" w:styleId="zlenenKpr">
    <w:name w:val="FollowedHyperlink"/>
    <w:basedOn w:val="VarsaylanParagrafYazTipi"/>
    <w:uiPriority w:val="99"/>
    <w:semiHidden/>
    <w:unhideWhenUse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5187</Words>
  <Characters>29567</Characters>
  <Application>Microsoft Office Word</Application>
  <DocSecurity>0</DocSecurity>
  <Lines>246</Lines>
  <Paragraphs>69</Paragraphs>
  <ScaleCrop>false</ScaleCrop>
  <HeadingPairs>
    <vt:vector size="2" baseType="variant">
      <vt:variant>
        <vt:lpstr>Konu Başlığı</vt:lpstr>
      </vt:variant>
      <vt:variant>
        <vt:i4>1</vt:i4>
      </vt:variant>
    </vt:vector>
  </HeadingPairs>
  <TitlesOfParts>
    <vt:vector size="1" baseType="lpstr">
      <vt:lpstr>Mevzuat Bilgi Sistemi</vt:lpstr>
    </vt:vector>
  </TitlesOfParts>
  <Company/>
  <LinksUpToDate>false</LinksUpToDate>
  <CharactersWithSpaces>34685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Mevzuat Bilgi Sistemi</dc:title>
  <dc:subject/>
  <dc:creator>Merve Cin</dc:creator>
  <cp:keywords/>
  <dc:description/>
  <cp:lastModifiedBy>Merve Cin</cp:lastModifiedBy>
  <cp:revision>2</cp:revision>
  <dcterms:created xsi:type="dcterms:W3CDTF">2025-03-24T23:36:00Z</dcterms:created>
  <dcterms:modified xsi:type="dcterms:W3CDTF">2025-03-24T23:36:00Z</dcterms:modified>
</cp:coreProperties>
</file>