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34"/>
          <w:szCs w:val="34"/>
        </w:rPr>
      </w:pPr>
      <w:bookmarkStart w:colFirst="0" w:colLast="0" w:name="_uqukdagjp88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PLANNING DÉTAILLÉ DU STAGE </w:t>
      </w:r>
      <w:r w:rsidDel="00000000" w:rsidR="00000000" w:rsidRPr="00000000">
        <w:rPr>
          <w:b w:val="1"/>
          <w:sz w:val="34"/>
          <w:szCs w:val="34"/>
          <w:rtl w:val="0"/>
        </w:rPr>
        <w:t xml:space="preserve">Conception d'agents théranostiques pour le TNBC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color w:val="000000"/>
          <w:sz w:val="26"/>
          <w:szCs w:val="26"/>
        </w:rPr>
      </w:pPr>
      <w:bookmarkStart w:colFirst="0" w:colLast="0" w:name="_1e992c87tb4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Durée : 14 semaines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vyzgnecl2cx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PHASE 1 : IMMERSION ET CONCEPTION STRATÉGIQUE (Semaines 1-3)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tweqd2jo8o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Semaine 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Lundi</w:t>
      </w:r>
      <w:r w:rsidDel="00000000" w:rsidR="00000000" w:rsidRPr="00000000">
        <w:rPr>
          <w:rtl w:val="0"/>
        </w:rPr>
        <w:t xml:space="preserve"> ☐</w:t>
        <w:br w:type="textWrapping"/>
        <w:t xml:space="preserve"> Prise en main environnement Linux + Installation ORCA, Avogadro/IQmol + Configuration Slurm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Mardi</w:t>
      </w:r>
      <w:r w:rsidDel="00000000" w:rsidR="00000000" w:rsidRPr="00000000">
        <w:rPr>
          <w:rtl w:val="0"/>
        </w:rPr>
        <w:t xml:space="preserve"> ☐</w:t>
        <w:br w:type="textWrapping"/>
        <w:t xml:space="preserve"> Lecture article 1 : TNBC caractéristiques cliniques + Résumé 1 page + Identification vulnérabilités TNBC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Mercredi</w:t>
      </w:r>
      <w:r w:rsidDel="00000000" w:rsidR="00000000" w:rsidRPr="00000000">
        <w:rPr>
          <w:rtl w:val="0"/>
        </w:rPr>
        <w:t xml:space="preserve"> ☐</w:t>
        <w:br w:type="textWrapping"/>
        <w:t xml:space="preserve"> Lecture article 2 : Fenêtre thérapeutique NIR-I/NIR-II + Résumé 1 page + Schéma pénétration lumière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Jeudi</w:t>
      </w:r>
      <w:r w:rsidDel="00000000" w:rsidR="00000000" w:rsidRPr="00000000">
        <w:rPr>
          <w:rtl w:val="0"/>
        </w:rPr>
        <w:t xml:space="preserve"> ☐</w:t>
        <w:br w:type="textWrapping"/>
        <w:t xml:space="preserve"> Lecture article 3 : BODIPY photosensibilisateurs + Résumé 1 page + Liste modifications chimiques NIR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Vendredi</w:t>
      </w:r>
      <w:r w:rsidDel="00000000" w:rsidR="00000000" w:rsidRPr="00000000">
        <w:rPr>
          <w:rtl w:val="0"/>
        </w:rPr>
        <w:t xml:space="preserve"> ☐</w:t>
        <w:br w:type="textWrapping"/>
        <w:t xml:space="preserve"> Lecture article 4 : Méthodes ADC(2)/TD-DFT BODIPY + Résumé 1 page + Compilation plan de lecture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y0hamdqrfj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Semaine 2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Lundi</w:t>
      </w:r>
      <w:r w:rsidDel="00000000" w:rsidR="00000000" w:rsidRPr="00000000">
        <w:rPr>
          <w:rtl w:val="0"/>
        </w:rPr>
        <w:t xml:space="preserve"> ☐</w:t>
        <w:br w:type="textWrapping"/>
        <w:t xml:space="preserve"> Lecture article 5 : Ciblage mitochondrial TPP+ + Lecture article 6 : Effet atome lourd et SOC + Notes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Mardi</w:t>
      </w:r>
      <w:r w:rsidDel="00000000" w:rsidR="00000000" w:rsidRPr="00000000">
        <w:rPr>
          <w:rtl w:val="0"/>
        </w:rPr>
        <w:t xml:space="preserve"> ☐</w:t>
        <w:br w:type="textWrapping"/>
        <w:t xml:space="preserve"> Rédaction synthèse bibliographique Section 1 : TNBC + Section 2 : PDT/PTT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Mercredi</w:t>
      </w:r>
      <w:r w:rsidDel="00000000" w:rsidR="00000000" w:rsidRPr="00000000">
        <w:rPr>
          <w:rtl w:val="0"/>
        </w:rPr>
        <w:t xml:space="preserve"> ☐</w:t>
        <w:br w:type="textWrapping"/>
        <w:t xml:space="preserve"> Rédaction synthèse Section 3 : BODIPY et NIR + Section 4 : Méthodes computationnelles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Jeudi</w:t>
      </w:r>
      <w:r w:rsidDel="00000000" w:rsidR="00000000" w:rsidRPr="00000000">
        <w:rPr>
          <w:rtl w:val="0"/>
        </w:rPr>
        <w:t xml:space="preserve"> ☐</w:t>
        <w:br w:type="textWrapping"/>
        <w:t xml:space="preserve"> Définition Prototype A (BODIPY-meso-phényle) + Prototype B (BODIPY + Iode) + Prototype C (BODIPY + Iode + TPP+)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Vendredi</w:t>
      </w:r>
      <w:r w:rsidDel="00000000" w:rsidR="00000000" w:rsidRPr="00000000">
        <w:rPr>
          <w:rtl w:val="0"/>
        </w:rPr>
        <w:t xml:space="preserve"> ☐</w:t>
        <w:br w:type="textWrapping"/>
        <w:t xml:space="preserve"> Finalisation synthèse biblio 2-3 pages + Validation 3 prototypes avec encadrant + Préparation structures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aghkr3dlid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Semaine 3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Lundi</w:t>
      </w:r>
      <w:r w:rsidDel="00000000" w:rsidR="00000000" w:rsidRPr="00000000">
        <w:rPr>
          <w:rtl w:val="0"/>
        </w:rPr>
        <w:t xml:space="preserve"> ☐</w:t>
        <w:br w:type="textWrapping"/>
        <w:t xml:space="preserve"> Construction Prototype A dans Avogadro + Vérification géométrie + Export .xyz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Mardi</w:t>
      </w:r>
      <w:r w:rsidDel="00000000" w:rsidR="00000000" w:rsidRPr="00000000">
        <w:rPr>
          <w:rtl w:val="0"/>
        </w:rPr>
        <w:t xml:space="preserve"> ☐</w:t>
        <w:br w:type="textWrapping"/>
        <w:t xml:space="preserve"> Construction Prototype B dans Avogadro + Vérification géométrie + Export .xyz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Mercredi</w:t>
      </w:r>
      <w:r w:rsidDel="00000000" w:rsidR="00000000" w:rsidRPr="00000000">
        <w:rPr>
          <w:rtl w:val="0"/>
        </w:rPr>
        <w:t xml:space="preserve"> ☐</w:t>
        <w:br w:type="textWrapping"/>
        <w:t xml:space="preserve"> Construction Prototype C dans Avogadro + Vérification géométrie + Export .xyz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Jeudi</w:t>
      </w:r>
      <w:r w:rsidDel="00000000" w:rsidR="00000000" w:rsidRPr="00000000">
        <w:rPr>
          <w:rtl w:val="0"/>
        </w:rPr>
        <w:t xml:space="preserve"> ☐</w:t>
        <w:br w:type="textWrapping"/>
        <w:t xml:space="preserve"> Pré-optimisation Prototype A (GFN2-xTB) + Pré-optimisation Prototype B + Pré-optimisation Prototype C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Vendredi</w:t>
      </w:r>
      <w:r w:rsidDel="00000000" w:rsidR="00000000" w:rsidRPr="00000000">
        <w:rPr>
          <w:rtl w:val="0"/>
        </w:rPr>
        <w:t xml:space="preserve"> ☐</w:t>
        <w:br w:type="textWrapping"/>
        <w:t xml:space="preserve"> Vérification géométries pré-optimisées + Préparation fichiers input ORCA Phase 2 + Bilan hebdomadaire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4xeqqgwqf5b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PHASE 2 : CALCULS FONDAMENTAUX (Semaines 4-7)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hz8f643bkb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Semaine 4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Lundi</w:t>
      </w:r>
      <w:r w:rsidDel="00000000" w:rsidR="00000000" w:rsidRPr="00000000">
        <w:rPr>
          <w:rtl w:val="0"/>
        </w:rPr>
        <w:t xml:space="preserve"> ☐</w:t>
        <w:br w:type="textWrapping"/>
        <w:t xml:space="preserve"> Préparation input ORCA DFT Prototype A + Lancement optimisation S₀ Prototype A + Vérification démarrage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Mardi</w:t>
      </w:r>
      <w:r w:rsidDel="00000000" w:rsidR="00000000" w:rsidRPr="00000000">
        <w:rPr>
          <w:rtl w:val="0"/>
        </w:rPr>
        <w:t xml:space="preserve"> ☐</w:t>
        <w:br w:type="textWrapping"/>
        <w:t xml:space="preserve"> Préparation input ORCA DFT Prototype B + Lancement optimisation S₀ Prototype B + Surveillance calculs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Mercredi</w:t>
      </w:r>
      <w:r w:rsidDel="00000000" w:rsidR="00000000" w:rsidRPr="00000000">
        <w:rPr>
          <w:rtl w:val="0"/>
        </w:rPr>
        <w:t xml:space="preserve"> ☐</w:t>
        <w:br w:type="textWrapping"/>
        <w:t xml:space="preserve"> Préparation input ORCA DFT Prototype C + Lancement optimisation S₀ Prototype C + Surveillance calculs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Jeudi</w:t>
      </w:r>
      <w:r w:rsidDel="00000000" w:rsidR="00000000" w:rsidRPr="00000000">
        <w:rPr>
          <w:rtl w:val="0"/>
        </w:rPr>
        <w:t xml:space="preserve"> ☐</w:t>
        <w:br w:type="textWrapping"/>
        <w:t xml:space="preserve"> Vérification convergence Prototype A + Analyse fréquences (pas de fréq. imaginaires) + Validation géométrie S₀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Vendredi</w:t>
      </w:r>
      <w:r w:rsidDel="00000000" w:rsidR="00000000" w:rsidRPr="00000000">
        <w:rPr>
          <w:rtl w:val="0"/>
        </w:rPr>
        <w:t xml:space="preserve"> ☐</w:t>
        <w:br w:type="textWrapping"/>
        <w:t xml:space="preserve"> Vérification convergence B et C + Analyse fréquences B et C + Archivage géométries + Point hebdo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ssh8gcirml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Semaine 5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Lundi</w:t>
      </w:r>
      <w:r w:rsidDel="00000000" w:rsidR="00000000" w:rsidRPr="00000000">
        <w:rPr>
          <w:rtl w:val="0"/>
        </w:rPr>
        <w:t xml:space="preserve"> ☐</w:t>
        <w:br w:type="textWrapping"/>
        <w:t xml:space="preserve"> Préparation input ADC(2) excitations verticales Prototype A + Lancement calcul ADC(2) A + Documentation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Mardi</w:t>
      </w:r>
      <w:r w:rsidDel="00000000" w:rsidR="00000000" w:rsidRPr="00000000">
        <w:rPr>
          <w:rtl w:val="0"/>
        </w:rPr>
        <w:t xml:space="preserve"> ☐</w:t>
        <w:br w:type="textWrapping"/>
        <w:t xml:space="preserve"> Préparation input ADC(2) Prototype B + Lancement calcul ADC(2) B + Surveillance calcul 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Mercredi</w:t>
      </w:r>
      <w:r w:rsidDel="00000000" w:rsidR="00000000" w:rsidRPr="00000000">
        <w:rPr>
          <w:rtl w:val="0"/>
        </w:rPr>
        <w:t xml:space="preserve"> ☐</w:t>
        <w:br w:type="textWrapping"/>
        <w:t xml:space="preserve"> Préparation input ADC(2) Prototype C + Lancement calcul ADC(2) C + Surveillance calculs A et B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Jeudi</w:t>
      </w:r>
      <w:r w:rsidDel="00000000" w:rsidR="00000000" w:rsidRPr="00000000">
        <w:rPr>
          <w:rtl w:val="0"/>
        </w:rPr>
        <w:t xml:space="preserve"> ☐</w:t>
        <w:br w:type="textWrapping"/>
        <w:t xml:space="preserve"> Extraction énergies excitation Prototype A + Calcul λ_max + Premières notes analyse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Vendredi</w:t>
      </w:r>
      <w:r w:rsidDel="00000000" w:rsidR="00000000" w:rsidRPr="00000000">
        <w:rPr>
          <w:rtl w:val="0"/>
        </w:rPr>
        <w:t xml:space="preserve"> ☐</w:t>
        <w:br w:type="textWrapping"/>
        <w:t xml:space="preserve"> Surveillance calculs B et C + Préparation script visualisation spectres + Point hebdomadaire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lun2bv6x1qy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Semaine 6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Lundi</w:t>
      </w:r>
      <w:r w:rsidDel="00000000" w:rsidR="00000000" w:rsidRPr="00000000">
        <w:rPr>
          <w:rtl w:val="0"/>
        </w:rPr>
        <w:t xml:space="preserve"> ☐</w:t>
        <w:br w:type="textWrapping"/>
        <w:t xml:space="preserve"> Extraction énergies Prototype B + Extraction énergies Prototype C + Calcul λ_max pour B et C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Mardi</w:t>
      </w:r>
      <w:r w:rsidDel="00000000" w:rsidR="00000000" w:rsidRPr="00000000">
        <w:rPr>
          <w:rtl w:val="0"/>
        </w:rPr>
        <w:t xml:space="preserve"> ☐</w:t>
        <w:br w:type="textWrapping"/>
        <w:t xml:space="preserve"> Génération spectres absorption 3 prototypes + Première comparaison graphique + Identification tendances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Mercredi</w:t>
      </w:r>
      <w:r w:rsidDel="00000000" w:rsidR="00000000" w:rsidRPr="00000000">
        <w:rPr>
          <w:rtl w:val="0"/>
        </w:rPr>
        <w:t xml:space="preserve"> ☐</w:t>
        <w:br w:type="textWrapping"/>
        <w:t xml:space="preserve"> Analyse forces oscillateur + Analyse caractère transitions (CT vs local) + Tableau comparatif préliminaire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Jeudi</w:t>
      </w:r>
      <w:r w:rsidDel="00000000" w:rsidR="00000000" w:rsidRPr="00000000">
        <w:rPr>
          <w:rtl w:val="0"/>
        </w:rPr>
        <w:t xml:space="preserve"> ☐</w:t>
        <w:br w:type="textWrapping"/>
        <w:t xml:space="preserve"> Calcul décalages bathochromes/hypsochromes + Évaluation position fenêtre NIR-I + Documentation observations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Vendredi</w:t>
      </w:r>
      <w:r w:rsidDel="00000000" w:rsidR="00000000" w:rsidRPr="00000000">
        <w:rPr>
          <w:rtl w:val="0"/>
        </w:rPr>
        <w:t xml:space="preserve"> ☐</w:t>
        <w:br w:type="textWrapping"/>
        <w:t xml:space="preserve"> Vérification cohérence résultats + Identification points à approfondir + Point hebdomadaire détaillé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j0jfof9wa4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Semaine 7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Lundi</w:t>
      </w:r>
      <w:r w:rsidDel="00000000" w:rsidR="00000000" w:rsidRPr="00000000">
        <w:rPr>
          <w:rtl w:val="0"/>
        </w:rPr>
        <w:t xml:space="preserve"> ☐</w:t>
        <w:br w:type="textWrapping"/>
        <w:t xml:space="preserve"> Préparation input TD-DFT DOSOC Prototype A + Lancement calcul SOC Prototype A + Révision théorie SOC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Mardi</w:t>
      </w:r>
      <w:r w:rsidDel="00000000" w:rsidR="00000000" w:rsidRPr="00000000">
        <w:rPr>
          <w:rtl w:val="0"/>
        </w:rPr>
        <w:t xml:space="preserve"> ☐</w:t>
        <w:br w:type="textWrapping"/>
        <w:t xml:space="preserve"> Préparation input TD-DFT DOSOC Prototype B + Lancement calcul SOC Prototype B + Surveillance calcul 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Mercredi</w:t>
      </w:r>
      <w:r w:rsidDel="00000000" w:rsidR="00000000" w:rsidRPr="00000000">
        <w:rPr>
          <w:rtl w:val="0"/>
        </w:rPr>
        <w:t xml:space="preserve"> ☐</w:t>
        <w:br w:type="textWrapping"/>
        <w:t xml:space="preserve"> Préparation input TD-DFT DOSOC Prototype C + Lancement calcul SOC Prototype C + Surveillance A et B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Jeudi</w:t>
      </w:r>
      <w:r w:rsidDel="00000000" w:rsidR="00000000" w:rsidRPr="00000000">
        <w:rPr>
          <w:rtl w:val="0"/>
        </w:rPr>
        <w:t xml:space="preserve"> ☐</w:t>
        <w:br w:type="textWrapping"/>
        <w:t xml:space="preserve"> Extraction valeurs SOC 3 prototypes + Calcul rapports SOC(B)/SOC(A) et SOC(C)/SOC(A) + Analyse effet atome lourd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Vendredi</w:t>
      </w:r>
      <w:r w:rsidDel="00000000" w:rsidR="00000000" w:rsidRPr="00000000">
        <w:rPr>
          <w:rtl w:val="0"/>
        </w:rPr>
        <w:t xml:space="preserve"> ☐</w:t>
        <w:br w:type="textWrapping"/>
        <w:t xml:space="preserve"> Compilation résultats SOC tableau + Première évaluation potentiel PDT + Bilan Phase 2 complète + Point hebdo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n53x2gtcgmx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PHASE 3 : ANALYSE APPROFONDIE ET INTERPRÉTATION (Semaines 8-10)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e3ggeoppxkp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Semaine 8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Lundi</w:t>
      </w:r>
      <w:r w:rsidDel="00000000" w:rsidR="00000000" w:rsidRPr="00000000">
        <w:rPr>
          <w:rtl w:val="0"/>
        </w:rPr>
        <w:t xml:space="preserve"> ☐</w:t>
        <w:br w:type="textWrapping"/>
        <w:t xml:space="preserve"> Analyse détaillée spectre Prototype A + Identification pics secondaires + Attribution transitions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Mardi</w:t>
      </w:r>
      <w:r w:rsidDel="00000000" w:rsidR="00000000" w:rsidRPr="00000000">
        <w:rPr>
          <w:rtl w:val="0"/>
        </w:rPr>
        <w:t xml:space="preserve"> ☐</w:t>
        <w:br w:type="textWrapping"/>
        <w:t xml:space="preserve"> Analyse détaillée spectres B et C + Comparaison profils spectraux + Tableau récap λ_max et forces oscillateur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Mercredi</w:t>
      </w:r>
      <w:r w:rsidDel="00000000" w:rsidR="00000000" w:rsidRPr="00000000">
        <w:rPr>
          <w:rtl w:val="0"/>
        </w:rPr>
        <w:t xml:space="preserve"> ☐</w:t>
        <w:br w:type="textWrapping"/>
        <w:t xml:space="preserve"> Préparation fichiers Multiwfn (Prototype C) + Calcul charges atomiques + Génération cartes MEP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Jeudi</w:t>
      </w:r>
      <w:r w:rsidDel="00000000" w:rsidR="00000000" w:rsidRPr="00000000">
        <w:rPr>
          <w:rtl w:val="0"/>
        </w:rPr>
        <w:t xml:space="preserve"> ☐</w:t>
        <w:br w:type="textWrapping"/>
        <w:t xml:space="preserve"> Analyse MEP : localisation charge positive TPP+ + Évaluation accessibilité stérique + Visualisation 3D VMD/PyMOL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Vendredi</w:t>
      </w:r>
      <w:r w:rsidDel="00000000" w:rsidR="00000000" w:rsidRPr="00000000">
        <w:rPr>
          <w:rtl w:val="0"/>
        </w:rPr>
        <w:t xml:space="preserve"> ☐</w:t>
        <w:br w:type="textWrapping"/>
        <w:t xml:space="preserve"> Compilation tableau comparatif propriétés absorption + Finalisation cartes MEP rapport + Synthèse observations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ajcz2qr2pyg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Semaine 9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Lundi</w:t>
      </w:r>
      <w:r w:rsidDel="00000000" w:rsidR="00000000" w:rsidRPr="00000000">
        <w:rPr>
          <w:rtl w:val="0"/>
        </w:rPr>
        <w:t xml:space="preserve"> ☐</w:t>
        <w:br w:type="textWrapping"/>
        <w:t xml:space="preserve"> Recherche données expérimentales BODIPY similaires + Compilation λ_max expérimentales + Tableau théorie/expérience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Mardi</w:t>
      </w:r>
      <w:r w:rsidDel="00000000" w:rsidR="00000000" w:rsidRPr="00000000">
        <w:rPr>
          <w:rtl w:val="0"/>
        </w:rPr>
        <w:t xml:space="preserve"> ☐</w:t>
        <w:br w:type="textWrapping"/>
        <w:t xml:space="preserve"> Calcul erreurs absolues et relatives + Analyse performance ADC(2) + Validation "bon résultat bonne raison"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Mercredi</w:t>
      </w:r>
      <w:r w:rsidDel="00000000" w:rsidR="00000000" w:rsidRPr="00000000">
        <w:rPr>
          <w:rtl w:val="0"/>
        </w:rPr>
        <w:t xml:space="preserve"> ☐</w:t>
        <w:br w:type="textWrapping"/>
        <w:t xml:space="preserve"> Comparaison effet iode théorie vs littérature + Analyse cohérence tendances + Documentation limitations méthode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Jeudi</w:t>
      </w:r>
      <w:r w:rsidDel="00000000" w:rsidR="00000000" w:rsidRPr="00000000">
        <w:rPr>
          <w:rtl w:val="0"/>
        </w:rPr>
        <w:t xml:space="preserve"> ☐</w:t>
        <w:br w:type="textWrapping"/>
        <w:t xml:space="preserve"> Analyse comparative 3 prototypes : λ_max + SOC + forces oscillateur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Vendredi</w:t>
      </w:r>
      <w:r w:rsidDel="00000000" w:rsidR="00000000" w:rsidRPr="00000000">
        <w:rPr>
          <w:rtl w:val="0"/>
        </w:rPr>
        <w:t xml:space="preserve"> ☐</w:t>
        <w:br w:type="textWrapping"/>
        <w:t xml:space="preserve"> Rédaction section Benchmarking rapport + Identification prototype le plus prometteur + Justification choix multi-critères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9j1kj5ztxmx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Semaine 10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Lundi</w:t>
      </w:r>
      <w:r w:rsidDel="00000000" w:rsidR="00000000" w:rsidRPr="00000000">
        <w:rPr>
          <w:rtl w:val="0"/>
        </w:rPr>
        <w:t xml:space="preserve"> ☐</w:t>
        <w:br w:type="textWrapping"/>
        <w:t xml:space="preserve"> Préparation input optimisation S₁ (prototype sélectionné) + Lancement optimisation géométrie S₁ + Documentation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Mardi</w:t>
      </w:r>
      <w:r w:rsidDel="00000000" w:rsidR="00000000" w:rsidRPr="00000000">
        <w:rPr>
          <w:rtl w:val="0"/>
        </w:rPr>
        <w:t xml:space="preserve"> ☐</w:t>
        <w:br w:type="textWrapping"/>
        <w:t xml:space="preserve"> Surveillance calcul optimisation S₁ + Relecture littérature PTT + Préparation analyse énergies adiabatiques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Mercredi</w:t>
      </w:r>
      <w:r w:rsidDel="00000000" w:rsidR="00000000" w:rsidRPr="00000000">
        <w:rPr>
          <w:rtl w:val="0"/>
        </w:rPr>
        <w:t xml:space="preserve"> ☐</w:t>
        <w:br w:type="textWrapping"/>
        <w:t xml:space="preserve"> Vérification convergence optimisation S₁ + Extraction géométrie S₁ optimisée + Comparaison géométries S₀ et S₁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Jeudi</w:t>
      </w:r>
      <w:r w:rsidDel="00000000" w:rsidR="00000000" w:rsidRPr="00000000">
        <w:rPr>
          <w:rtl w:val="0"/>
        </w:rPr>
        <w:t xml:space="preserve"> ☐</w:t>
        <w:br w:type="textWrapping"/>
        <w:t xml:space="preserve"> Calcul énergie adiabatique (ΔE S₁-S₀) + Analyse écart énergétique potentiel PTT + Évaluation mécanismes désactivation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Vendredi</w:t>
      </w:r>
      <w:r w:rsidDel="00000000" w:rsidR="00000000" w:rsidRPr="00000000">
        <w:rPr>
          <w:rtl w:val="0"/>
        </w:rPr>
        <w:t xml:space="preserve"> ☐</w:t>
        <w:br w:type="textWrapping"/>
        <w:t xml:space="preserve"> Synthèse complète résultats photophysiques + Tableau récapitulatif tous paramètres + Préparation transition Phase 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l5zrwbqk1kv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PHASE 4 : SYNTHÈSE ET COMMUNICATION (Semaines 11-14)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o9te1nzvglc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Semaine 11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Lundi</w:t>
      </w:r>
      <w:r w:rsidDel="00000000" w:rsidR="00000000" w:rsidRPr="00000000">
        <w:rPr>
          <w:rtl w:val="0"/>
        </w:rPr>
        <w:t xml:space="preserve"> ☐</w:t>
        <w:br w:type="textWrapping"/>
        <w:t xml:space="preserve"> Structure détaillée rapport + Rédaction Introduction (objectifs, TNBC) + Révision avec encadrant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Mardi</w:t>
      </w:r>
      <w:r w:rsidDel="00000000" w:rsidR="00000000" w:rsidRPr="00000000">
        <w:rPr>
          <w:rtl w:val="0"/>
        </w:rPr>
        <w:t xml:space="preserve"> ☐</w:t>
        <w:br w:type="textWrapping"/>
        <w:t xml:space="preserve"> Rédaction section Méthodes (DFT, ADC(2)) + Rédaction Méthodes (TD-DFT, SOC) + Schémas méthodologiques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Mercredi</w:t>
      </w:r>
      <w:r w:rsidDel="00000000" w:rsidR="00000000" w:rsidRPr="00000000">
        <w:rPr>
          <w:rtl w:val="0"/>
        </w:rPr>
        <w:t xml:space="preserve"> ☐</w:t>
        <w:br w:type="textWrapping"/>
        <w:t xml:space="preserve"> Rédaction Résultats partie 1 (géométries, spectres) + Intégration figures spectres + Légendes descriptions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Jeudi</w:t>
      </w:r>
      <w:r w:rsidDel="00000000" w:rsidR="00000000" w:rsidRPr="00000000">
        <w:rPr>
          <w:rtl w:val="0"/>
        </w:rPr>
        <w:t xml:space="preserve"> ☐</w:t>
        <w:br w:type="textWrapping"/>
        <w:t xml:space="preserve"> Rédaction Résultats partie 2 (SOC, benchmarking) + Intégration tableaux comparatifs + Intégration cartes MEP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Vendredi</w:t>
      </w:r>
      <w:r w:rsidDel="00000000" w:rsidR="00000000" w:rsidRPr="00000000">
        <w:rPr>
          <w:rtl w:val="0"/>
        </w:rPr>
        <w:t xml:space="preserve"> ☐</w:t>
        <w:br w:type="textWrapping"/>
        <w:t xml:space="preserve"> Rédaction Résultats partie 3 (état excité, PTT) + Relecture cohérence sections 1-3 + Liste points clarifier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zscirl3zbh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Semaine 12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Lundi</w:t>
      </w:r>
      <w:r w:rsidDel="00000000" w:rsidR="00000000" w:rsidRPr="00000000">
        <w:rPr>
          <w:rtl w:val="0"/>
        </w:rPr>
        <w:t xml:space="preserve"> ☐</w:t>
        <w:br w:type="textWrapping"/>
        <w:t xml:space="preserve"> Rédaction Discussion : validation méthode + comparaison prototypes + Analyse tendances observées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Mardi</w:t>
      </w:r>
      <w:r w:rsidDel="00000000" w:rsidR="00000000" w:rsidRPr="00000000">
        <w:rPr>
          <w:rtl w:val="0"/>
        </w:rPr>
        <w:t xml:space="preserve"> ☐</w:t>
        <w:br w:type="textWrapping"/>
        <w:t xml:space="preserve"> Rédaction Discussion : lien défis cliniques + Discussion hypoxie tumorale PDT Type I + sélectivité TME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Mercredi</w:t>
      </w:r>
      <w:r w:rsidDel="00000000" w:rsidR="00000000" w:rsidRPr="00000000">
        <w:rPr>
          <w:rtl w:val="0"/>
        </w:rPr>
        <w:t xml:space="preserve"> ☐</w:t>
        <w:br w:type="textWrapping"/>
        <w:t xml:space="preserve"> Rédaction Discussion : perspectives nanotechnologiques + fenêtre NIR-II + ferroptose TNBC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Jeudi</w:t>
      </w:r>
      <w:r w:rsidDel="00000000" w:rsidR="00000000" w:rsidRPr="00000000">
        <w:rPr>
          <w:rtl w:val="0"/>
        </w:rPr>
        <w:t xml:space="preserve"> ☐</w:t>
        <w:br w:type="textWrapping"/>
        <w:t xml:space="preserve"> Rédaction Conclusion et perspectives + Rédaction Abstract/Résumé + Vérification bibliographie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Vendredi</w:t>
      </w:r>
      <w:r w:rsidDel="00000000" w:rsidR="00000000" w:rsidRPr="00000000">
        <w:rPr>
          <w:rtl w:val="0"/>
        </w:rPr>
        <w:t xml:space="preserve"> ☐</w:t>
        <w:br w:type="textWrapping"/>
        <w:t xml:space="preserve"> Relecture complète rapport + Corrections orthographe style + Vérification numérotation figures/tableaux + Envoi V1 encadrant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okb9etwfjqy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Semaine 13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Lundi</w:t>
      </w:r>
      <w:r w:rsidDel="00000000" w:rsidR="00000000" w:rsidRPr="00000000">
        <w:rPr>
          <w:rtl w:val="0"/>
        </w:rPr>
        <w:t xml:space="preserve"> ☐</w:t>
        <w:br w:type="textWrapping"/>
        <w:t xml:space="preserve"> Structure présentation (plan détaillé) + Création diapo 1-5 (intro, contexte TNBC) + Sélection figures clés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Mardi</w:t>
      </w:r>
      <w:r w:rsidDel="00000000" w:rsidR="00000000" w:rsidRPr="00000000">
        <w:rPr>
          <w:rtl w:val="0"/>
        </w:rPr>
        <w:t xml:space="preserve"> ☐</w:t>
        <w:br w:type="textWrapping"/>
        <w:t xml:space="preserve"> Création diapo 6-10 (méthodes, workflow) + Schémas simplifiés DFT/ADC(2) + Timeline projet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Mercredi</w:t>
      </w:r>
      <w:r w:rsidDel="00000000" w:rsidR="00000000" w:rsidRPr="00000000">
        <w:rPr>
          <w:rtl w:val="0"/>
        </w:rPr>
        <w:t xml:space="preserve"> ☐</w:t>
        <w:br w:type="textWrapping"/>
        <w:t xml:space="preserve"> Création diapo 11-15 (résultats spectres) + Diapo 16-20 (SOC, benchmarking) + Graphiques impact visuel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Jeudi</w:t>
      </w:r>
      <w:r w:rsidDel="00000000" w:rsidR="00000000" w:rsidRPr="00000000">
        <w:rPr>
          <w:rtl w:val="0"/>
        </w:rPr>
        <w:t xml:space="preserve"> ☐</w:t>
        <w:br w:type="textWrapping"/>
        <w:t xml:space="preserve"> Création diapo 21-25 (discussion, perspectives) + Diapo conclusion messages clés + Diapo remerciements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Vendredi</w:t>
      </w:r>
      <w:r w:rsidDel="00000000" w:rsidR="00000000" w:rsidRPr="00000000">
        <w:rPr>
          <w:rtl w:val="0"/>
        </w:rPr>
        <w:t xml:space="preserve"> ☐</w:t>
        <w:br w:type="textWrapping"/>
        <w:t xml:space="preserve"> Répétition présentation complète (timing) + Ajustements suite répétition + Préparation réponses questions types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assyuim8o5x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Semaine 14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Lundi</w:t>
      </w:r>
      <w:r w:rsidDel="00000000" w:rsidR="00000000" w:rsidRPr="00000000">
        <w:rPr>
          <w:rtl w:val="0"/>
        </w:rPr>
        <w:t xml:space="preserve"> ☐</w:t>
        <w:br w:type="textWrapping"/>
        <w:t xml:space="preserve"> Intégration retours encadrant rapport + Corrections majeures rapport + Mise en forme finale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Mardi</w:t>
      </w:r>
      <w:r w:rsidDel="00000000" w:rsidR="00000000" w:rsidRPr="00000000">
        <w:rPr>
          <w:rtl w:val="0"/>
        </w:rPr>
        <w:t xml:space="preserve"> ☐</w:t>
        <w:br w:type="textWrapping"/>
        <w:t xml:space="preserve"> Corrections finales rapport + Vérification conformité format + Génération PDF final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Mercredi</w:t>
      </w:r>
      <w:r w:rsidDel="00000000" w:rsidR="00000000" w:rsidRPr="00000000">
        <w:rPr>
          <w:rtl w:val="0"/>
        </w:rPr>
        <w:t xml:space="preserve"> ☐</w:t>
        <w:br w:type="textWrapping"/>
        <w:t xml:space="preserve"> Ajustements finaux présentation + Répétition présentation finale + Vérification technique (vidéoprojecteur)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Jeudi</w:t>
      </w:r>
      <w:r w:rsidDel="00000000" w:rsidR="00000000" w:rsidRPr="00000000">
        <w:rPr>
          <w:rtl w:val="0"/>
        </w:rPr>
        <w:t xml:space="preserve"> ☐</w:t>
        <w:br w:type="textWrapping"/>
        <w:t xml:space="preserve"> Soumission rapport final + Archivage fichiers de calcul + Préparation matériel soutenance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Vendredi</w:t>
      </w:r>
      <w:r w:rsidDel="00000000" w:rsidR="00000000" w:rsidRPr="00000000">
        <w:rPr>
          <w:rtl w:val="0"/>
        </w:rPr>
        <w:t xml:space="preserve"> ☐</w:t>
        <w:br w:type="textWrapping"/>
        <w:t xml:space="preserve"> 🎉 SOUTENANCE ORALE + Célébration fin de stage ! + Réflexion bilan personnel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