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cahier-de-charges"/>
    <w:p>
      <w:pPr>
        <w:pStyle w:val="Heading1"/>
      </w:pPr>
      <w:r>
        <w:t xml:space="preserve">CAHIER DE CHARGES</w:t>
      </w:r>
    </w:p>
    <w:bookmarkStart w:id="20" w:name="X37a35d506bdb3cc650889712fd7a8d81fe0be88"/>
    <w:p>
      <w:pPr>
        <w:pStyle w:val="Heading2"/>
      </w:pPr>
      <w:r>
        <w:t xml:space="preserve">Développement d’une plateforme de gestion des réservations en ligne et de prédiction de la clientèle last-minute : cas d’un hôtel 2/3 étoiles</w:t>
      </w:r>
    </w:p>
    <w:p>
      <w:r>
        <w:pict>
          <v:rect style="width:0;height:1.5pt" o:hralign="center" o:hrstd="t" o:hr="t"/>
        </w:pict>
      </w:r>
    </w:p>
    <w:bookmarkEnd w:id="20"/>
    <w:bookmarkStart w:id="21" w:name="contexte-et-problématique"/>
    <w:p>
      <w:pPr>
        <w:pStyle w:val="Heading2"/>
      </w:pPr>
      <w:r>
        <w:t xml:space="preserve">1. Contexte et problématique</w:t>
      </w:r>
    </w:p>
    <w:p>
      <w:pPr>
        <w:pStyle w:val="FirstParagraph"/>
      </w:pPr>
      <w:r>
        <w:t xml:space="preserve">Les hôtels 2 à 3 étoiles font face à une forte variabilité de la demande, notamment liée aux réservations de dernière minute (« last-minute »). Cette imprévisibilité entraîne :</w:t>
      </w:r>
    </w:p>
    <w:p>
      <w:pPr>
        <w:pStyle w:val="Compact"/>
        <w:numPr>
          <w:ilvl w:val="0"/>
          <w:numId w:val="1001"/>
        </w:numPr>
      </w:pPr>
      <w:r>
        <w:t xml:space="preserve">un taux d’occupation irrégulier,</w:t>
      </w:r>
    </w:p>
    <w:p>
      <w:pPr>
        <w:pStyle w:val="Compact"/>
        <w:numPr>
          <w:ilvl w:val="0"/>
          <w:numId w:val="1001"/>
        </w:numPr>
      </w:pPr>
      <w:r>
        <w:t xml:space="preserve">des pertes financières dues aux chambres non réservées,</w:t>
      </w:r>
    </w:p>
    <w:p>
      <w:pPr>
        <w:pStyle w:val="Compact"/>
        <w:numPr>
          <w:ilvl w:val="0"/>
          <w:numId w:val="1001"/>
        </w:numPr>
      </w:pPr>
      <w:r>
        <w:t xml:space="preserve">une difficulté à ajuster les prix et les ressources.</w:t>
      </w:r>
    </w:p>
    <w:p>
      <w:pPr>
        <w:pStyle w:val="FirstParagraph"/>
      </w:pPr>
      <w:r>
        <w:t xml:space="preserve">Le projet vise à développer une</w:t>
      </w:r>
      <w:r>
        <w:t xml:space="preserve"> </w:t>
      </w:r>
      <w:r>
        <w:rPr>
          <w:b/>
          <w:bCs/>
        </w:rPr>
        <w:t xml:space="preserve">plateforme complète</w:t>
      </w:r>
      <w:r>
        <w:t xml:space="preserve"> </w:t>
      </w:r>
      <w:r>
        <w:t xml:space="preserve">permettant à la fois :</w:t>
      </w:r>
    </w:p>
    <w:p>
      <w:pPr>
        <w:pStyle w:val="Compact"/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gestion des réservations en ligne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et la</w:t>
      </w:r>
      <w:r>
        <w:t xml:space="preserve"> </w:t>
      </w:r>
      <w:r>
        <w:rPr>
          <w:b/>
          <w:bCs/>
        </w:rPr>
        <w:t xml:space="preserve">prédiction intelligente de la clientèle last-minute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4" w:name="objectifs-du-projet"/>
    <w:p>
      <w:pPr>
        <w:pStyle w:val="Heading2"/>
      </w:pPr>
      <w:r>
        <w:t xml:space="preserve">2. Objectifs du projet</w:t>
      </w:r>
    </w:p>
    <w:bookmarkStart w:id="22" w:name="objectif-général"/>
    <w:p>
      <w:pPr>
        <w:pStyle w:val="Heading3"/>
      </w:pPr>
      <w:r>
        <w:t xml:space="preserve">2.1 Objectif général</w:t>
      </w:r>
    </w:p>
    <w:p>
      <w:pPr>
        <w:pStyle w:val="FirstParagraph"/>
      </w:pPr>
      <w:r>
        <w:t xml:space="preserve">Concevoir une plateforme web permettant de</w:t>
      </w:r>
      <w:r>
        <w:t xml:space="preserve"> </w:t>
      </w:r>
      <w:r>
        <w:rPr>
          <w:b/>
          <w:bCs/>
        </w:rPr>
        <w:t xml:space="preserve">gérer les réservations d’un hôtel et de prédire la demande de dernière minute</w:t>
      </w:r>
      <w:r>
        <w:t xml:space="preserve"> </w:t>
      </w:r>
      <w:r>
        <w:t xml:space="preserve">afin d’optimiser le taux d’occupation.</w:t>
      </w:r>
    </w:p>
    <w:bookmarkEnd w:id="22"/>
    <w:bookmarkStart w:id="23" w:name="objectifs-spécifiques"/>
    <w:p>
      <w:pPr>
        <w:pStyle w:val="Heading3"/>
      </w:pPr>
      <w:r>
        <w:t xml:space="preserve">2.2 Objectifs spécifiques</w:t>
      </w:r>
    </w:p>
    <w:p>
      <w:pPr>
        <w:pStyle w:val="Compact"/>
        <w:numPr>
          <w:ilvl w:val="0"/>
          <w:numId w:val="1003"/>
        </w:numPr>
      </w:pPr>
      <w:r>
        <w:t xml:space="preserve">Digitaliser le processus de réservation</w:t>
      </w:r>
    </w:p>
    <w:p>
      <w:pPr>
        <w:pStyle w:val="Compact"/>
        <w:numPr>
          <w:ilvl w:val="0"/>
          <w:numId w:val="1003"/>
        </w:numPr>
      </w:pPr>
      <w:r>
        <w:t xml:space="preserve">Centraliser les données clients et réservations</w:t>
      </w:r>
    </w:p>
    <w:p>
      <w:pPr>
        <w:pStyle w:val="Compact"/>
        <w:numPr>
          <w:ilvl w:val="0"/>
          <w:numId w:val="1003"/>
        </w:numPr>
      </w:pPr>
      <w:r>
        <w:t xml:space="preserve">Analyser les comportements de réservation</w:t>
      </w:r>
    </w:p>
    <w:p>
      <w:pPr>
        <w:pStyle w:val="Compact"/>
        <w:numPr>
          <w:ilvl w:val="0"/>
          <w:numId w:val="1003"/>
        </w:numPr>
      </w:pPr>
      <w:r>
        <w:t xml:space="preserve">Prédire la demande future (last-minute)</w:t>
      </w:r>
    </w:p>
    <w:p>
      <w:pPr>
        <w:pStyle w:val="Compact"/>
        <w:numPr>
          <w:ilvl w:val="0"/>
          <w:numId w:val="1003"/>
        </w:numPr>
      </w:pPr>
      <w:r>
        <w:t xml:space="preserve">Aider à la prise de décision (tarification, disponibilité)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érimètre-du-projet"/>
    <w:p>
      <w:pPr>
        <w:pStyle w:val="Heading2"/>
      </w:pPr>
      <w:r>
        <w:t xml:space="preserve">3. Périmètre du projet</w:t>
      </w:r>
    </w:p>
    <w:bookmarkStart w:id="25" w:name="inclus"/>
    <w:p>
      <w:pPr>
        <w:pStyle w:val="Heading3"/>
      </w:pPr>
      <w:r>
        <w:t xml:space="preserve">Inclus :</w:t>
      </w:r>
    </w:p>
    <w:p>
      <w:pPr>
        <w:pStyle w:val="Compact"/>
        <w:numPr>
          <w:ilvl w:val="0"/>
          <w:numId w:val="1004"/>
        </w:numPr>
      </w:pPr>
      <w:r>
        <w:t xml:space="preserve">Réservation en ligne</w:t>
      </w:r>
    </w:p>
    <w:p>
      <w:pPr>
        <w:pStyle w:val="Compact"/>
        <w:numPr>
          <w:ilvl w:val="0"/>
          <w:numId w:val="1004"/>
        </w:numPr>
      </w:pPr>
      <w:r>
        <w:t xml:space="preserve">Gestion des chambres et clients</w:t>
      </w:r>
    </w:p>
    <w:p>
      <w:pPr>
        <w:pStyle w:val="Compact"/>
        <w:numPr>
          <w:ilvl w:val="0"/>
          <w:numId w:val="1004"/>
        </w:numPr>
      </w:pPr>
      <w:r>
        <w:t xml:space="preserve">Tableau de bord analytique</w:t>
      </w:r>
    </w:p>
    <w:p>
      <w:pPr>
        <w:pStyle w:val="Compact"/>
        <w:numPr>
          <w:ilvl w:val="0"/>
          <w:numId w:val="1004"/>
        </w:numPr>
      </w:pPr>
      <w:r>
        <w:t xml:space="preserve">Module de prédiction</w:t>
      </w:r>
    </w:p>
    <w:bookmarkEnd w:id="25"/>
    <w:bookmarkStart w:id="26" w:name="exclus"/>
    <w:p>
      <w:pPr>
        <w:pStyle w:val="Heading3"/>
      </w:pPr>
      <w:r>
        <w:t xml:space="preserve">Exclus :</w:t>
      </w:r>
    </w:p>
    <w:p>
      <w:pPr>
        <w:pStyle w:val="Compact"/>
        <w:numPr>
          <w:ilvl w:val="0"/>
          <w:numId w:val="1005"/>
        </w:numPr>
      </w:pPr>
      <w:r>
        <w:t xml:space="preserve">Paiement en ligne avancé (optionnel)</w:t>
      </w:r>
    </w:p>
    <w:p>
      <w:pPr>
        <w:pStyle w:val="Compact"/>
        <w:numPr>
          <w:ilvl w:val="0"/>
          <w:numId w:val="1005"/>
        </w:numPr>
      </w:pPr>
      <w:r>
        <w:t xml:space="preserve">Intégration API externes (Booking, Expedia…)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cteurs-du-système"/>
    <w:p>
      <w:pPr>
        <w:pStyle w:val="Heading2"/>
      </w:pPr>
      <w:r>
        <w:t xml:space="preserve">4. Acteurs du système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Administrateur</w:t>
      </w:r>
      <w:r>
        <w:t xml:space="preserve"> </w:t>
      </w:r>
      <w:r>
        <w:t xml:space="preserve">: gère le système, les utilisateurs et les paramètres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Gestionnaire d’hôtel</w:t>
      </w:r>
      <w:r>
        <w:t xml:space="preserve"> </w:t>
      </w:r>
      <w:r>
        <w:t xml:space="preserve">: supervise les réservations et consulte les prédictions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: effectue des réservations en ligne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Système intelligent</w:t>
      </w:r>
      <w:r>
        <w:t xml:space="preserve"> </w:t>
      </w:r>
      <w:r>
        <w:t xml:space="preserve">: réalise les prédictions</w:t>
      </w:r>
    </w:p>
    <w:p>
      <w:r>
        <w:pict>
          <v:rect style="width:0;height:1.5pt" o:hralign="center" o:hrstd="t" o:hr="t"/>
        </w:pict>
      </w:r>
    </w:p>
    <w:bookmarkEnd w:id="28"/>
    <w:bookmarkStart w:id="36" w:name="objectifs-fonctionnels"/>
    <w:p>
      <w:pPr>
        <w:pStyle w:val="Heading2"/>
      </w:pPr>
      <w:r>
        <w:t xml:space="preserve">5. Objectifs fonctionnels</w:t>
      </w:r>
    </w:p>
    <w:bookmarkStart w:id="29" w:name="gestion-des-utilisateurs"/>
    <w:p>
      <w:pPr>
        <w:pStyle w:val="Heading3"/>
      </w:pPr>
      <w:r>
        <w:t xml:space="preserve">5.1 Gestion des utilisateurs</w:t>
      </w:r>
    </w:p>
    <w:p>
      <w:pPr>
        <w:pStyle w:val="Compact"/>
        <w:numPr>
          <w:ilvl w:val="0"/>
          <w:numId w:val="1007"/>
        </w:numPr>
      </w:pPr>
      <w:r>
        <w:t xml:space="preserve">Inscription des clients</w:t>
      </w:r>
    </w:p>
    <w:p>
      <w:pPr>
        <w:pStyle w:val="Compact"/>
        <w:numPr>
          <w:ilvl w:val="0"/>
          <w:numId w:val="1007"/>
        </w:numPr>
      </w:pPr>
      <w:r>
        <w:t xml:space="preserve">Connexion / déconnexion</w:t>
      </w:r>
    </w:p>
    <w:p>
      <w:pPr>
        <w:pStyle w:val="Compact"/>
        <w:numPr>
          <w:ilvl w:val="0"/>
          <w:numId w:val="1007"/>
        </w:numPr>
      </w:pPr>
      <w:r>
        <w:t xml:space="preserve">Gestion des rôles (admin, gestionnaire, client)</w:t>
      </w:r>
    </w:p>
    <w:bookmarkEnd w:id="29"/>
    <w:bookmarkStart w:id="30" w:name="gestion-des-chambres"/>
    <w:p>
      <w:pPr>
        <w:pStyle w:val="Heading3"/>
      </w:pPr>
      <w:r>
        <w:t xml:space="preserve">5.2 Gestion des chambres</w:t>
      </w:r>
    </w:p>
    <w:p>
      <w:pPr>
        <w:pStyle w:val="Compact"/>
        <w:numPr>
          <w:ilvl w:val="0"/>
          <w:numId w:val="1008"/>
        </w:numPr>
      </w:pPr>
      <w:r>
        <w:t xml:space="preserve">Ajouter / modifier / supprimer une chambre</w:t>
      </w:r>
    </w:p>
    <w:p>
      <w:pPr>
        <w:pStyle w:val="Compact"/>
        <w:numPr>
          <w:ilvl w:val="0"/>
          <w:numId w:val="1008"/>
        </w:numPr>
      </w:pPr>
      <w:r>
        <w:t xml:space="preserve">Définir le type (simple, double, suite)</w:t>
      </w:r>
    </w:p>
    <w:p>
      <w:pPr>
        <w:pStyle w:val="Compact"/>
        <w:numPr>
          <w:ilvl w:val="0"/>
          <w:numId w:val="1008"/>
        </w:numPr>
      </w:pPr>
      <w:r>
        <w:t xml:space="preserve">Définir le prix</w:t>
      </w:r>
    </w:p>
    <w:p>
      <w:pPr>
        <w:pStyle w:val="Compact"/>
        <w:numPr>
          <w:ilvl w:val="0"/>
          <w:numId w:val="1008"/>
        </w:numPr>
      </w:pPr>
      <w:r>
        <w:t xml:space="preserve">Visualiser la disponibilité</w:t>
      </w:r>
    </w:p>
    <w:bookmarkEnd w:id="30"/>
    <w:bookmarkStart w:id="31" w:name="gestion-des-réservations"/>
    <w:p>
      <w:pPr>
        <w:pStyle w:val="Heading3"/>
      </w:pPr>
      <w:r>
        <w:t xml:space="preserve">5.3 Gestion des réservations</w:t>
      </w:r>
    </w:p>
    <w:p>
      <w:pPr>
        <w:pStyle w:val="Compact"/>
        <w:numPr>
          <w:ilvl w:val="0"/>
          <w:numId w:val="1009"/>
        </w:numPr>
      </w:pPr>
      <w:r>
        <w:t xml:space="preserve">Réserver une chambre en ligne (client)</w:t>
      </w:r>
    </w:p>
    <w:p>
      <w:pPr>
        <w:pStyle w:val="Compact"/>
        <w:numPr>
          <w:ilvl w:val="0"/>
          <w:numId w:val="1009"/>
        </w:numPr>
      </w:pPr>
      <w:r>
        <w:t xml:space="preserve">Modifier / annuler une réservation</w:t>
      </w:r>
    </w:p>
    <w:p>
      <w:pPr>
        <w:pStyle w:val="Compact"/>
        <w:numPr>
          <w:ilvl w:val="0"/>
          <w:numId w:val="1009"/>
        </w:numPr>
      </w:pPr>
      <w:r>
        <w:t xml:space="preserve">Consulter les réservations (admin/gestionnaire)</w:t>
      </w:r>
    </w:p>
    <w:p>
      <w:pPr>
        <w:pStyle w:val="FirstParagraph"/>
      </w:pPr>
      <w:r>
        <w:t xml:space="preserve">Données :</w:t>
      </w:r>
    </w:p>
    <w:p>
      <w:pPr>
        <w:pStyle w:val="Compact"/>
        <w:numPr>
          <w:ilvl w:val="0"/>
          <w:numId w:val="1010"/>
        </w:numPr>
      </w:pPr>
      <w:r>
        <w:t xml:space="preserve">Date de réservation</w:t>
      </w:r>
    </w:p>
    <w:p>
      <w:pPr>
        <w:pStyle w:val="Compact"/>
        <w:numPr>
          <w:ilvl w:val="0"/>
          <w:numId w:val="1010"/>
        </w:numPr>
      </w:pPr>
      <w:r>
        <w:t xml:space="preserve">Date d’arrivée / départ</w:t>
      </w:r>
    </w:p>
    <w:p>
      <w:pPr>
        <w:pStyle w:val="Compact"/>
        <w:numPr>
          <w:ilvl w:val="0"/>
          <w:numId w:val="1010"/>
        </w:numPr>
      </w:pPr>
      <w:r>
        <w:t xml:space="preserve">Type de chambre</w:t>
      </w:r>
    </w:p>
    <w:p>
      <w:pPr>
        <w:pStyle w:val="Compact"/>
        <w:numPr>
          <w:ilvl w:val="0"/>
          <w:numId w:val="1010"/>
        </w:numPr>
      </w:pPr>
      <w:r>
        <w:t xml:space="preserve">Nombre de personnes</w:t>
      </w:r>
    </w:p>
    <w:p>
      <w:pPr>
        <w:pStyle w:val="Compact"/>
        <w:numPr>
          <w:ilvl w:val="0"/>
          <w:numId w:val="1010"/>
        </w:numPr>
      </w:pPr>
      <w:r>
        <w:t xml:space="preserve">Statut (confirmée, annulée)</w:t>
      </w:r>
    </w:p>
    <w:bookmarkEnd w:id="31"/>
    <w:bookmarkStart w:id="32" w:name="gestion-des-clients"/>
    <w:p>
      <w:pPr>
        <w:pStyle w:val="Heading3"/>
      </w:pPr>
      <w:r>
        <w:t xml:space="preserve">5.4 Gestion des clients</w:t>
      </w:r>
    </w:p>
    <w:p>
      <w:pPr>
        <w:pStyle w:val="Compact"/>
        <w:numPr>
          <w:ilvl w:val="0"/>
          <w:numId w:val="1011"/>
        </w:numPr>
      </w:pPr>
      <w:r>
        <w:t xml:space="preserve">Enregistrer les informations clients</w:t>
      </w:r>
    </w:p>
    <w:p>
      <w:pPr>
        <w:pStyle w:val="Compact"/>
        <w:numPr>
          <w:ilvl w:val="0"/>
          <w:numId w:val="1011"/>
        </w:numPr>
      </w:pPr>
      <w:r>
        <w:t xml:space="preserve">Historique des réservations</w:t>
      </w:r>
    </w:p>
    <w:bookmarkEnd w:id="32"/>
    <w:bookmarkStart w:id="33" w:name="module-de-prédiction-cœur-du-projet"/>
    <w:p>
      <w:pPr>
        <w:pStyle w:val="Heading3"/>
      </w:pPr>
      <w:r>
        <w:t xml:space="preserve">5.5 Module de prédiction (cœur du projet)</w:t>
      </w:r>
    </w:p>
    <w:p>
      <w:pPr>
        <w:pStyle w:val="Compact"/>
        <w:numPr>
          <w:ilvl w:val="0"/>
          <w:numId w:val="1012"/>
        </w:numPr>
      </w:pPr>
      <w:r>
        <w:t xml:space="preserve">Collecte des données historiques</w:t>
      </w:r>
    </w:p>
    <w:p>
      <w:pPr>
        <w:pStyle w:val="Compact"/>
        <w:numPr>
          <w:ilvl w:val="0"/>
          <w:numId w:val="1012"/>
        </w:numPr>
      </w:pPr>
      <w:r>
        <w:t xml:space="preserve">Nettoyage et préparation des données</w:t>
      </w:r>
    </w:p>
    <w:p>
      <w:pPr>
        <w:pStyle w:val="Compact"/>
        <w:numPr>
          <w:ilvl w:val="0"/>
          <w:numId w:val="1012"/>
        </w:numPr>
      </w:pPr>
      <w:r>
        <w:t xml:space="preserve">Entraînement d’un modèle de Machine Learning</w:t>
      </w:r>
    </w:p>
    <w:p>
      <w:pPr>
        <w:pStyle w:val="Compact"/>
        <w:numPr>
          <w:ilvl w:val="0"/>
          <w:numId w:val="1012"/>
        </w:numPr>
      </w:pPr>
      <w:r>
        <w:t xml:space="preserve">Prédiction du nombre de réservations last-minute</w:t>
      </w:r>
    </w:p>
    <w:p>
      <w:pPr>
        <w:pStyle w:val="Compact"/>
        <w:numPr>
          <w:ilvl w:val="0"/>
          <w:numId w:val="1012"/>
        </w:numPr>
      </w:pPr>
      <w:r>
        <w:t xml:space="preserve">Prédiction du taux d’occupation</w:t>
      </w:r>
    </w:p>
    <w:bookmarkEnd w:id="33"/>
    <w:bookmarkStart w:id="34" w:name="tableau-de-bord"/>
    <w:p>
      <w:pPr>
        <w:pStyle w:val="Heading3"/>
      </w:pPr>
      <w:r>
        <w:t xml:space="preserve">5.6 Tableau de bord</w:t>
      </w:r>
    </w:p>
    <w:p>
      <w:pPr>
        <w:pStyle w:val="Compact"/>
        <w:numPr>
          <w:ilvl w:val="0"/>
          <w:numId w:val="1013"/>
        </w:numPr>
      </w:pPr>
      <w:r>
        <w:t xml:space="preserve">Taux d’occupation</w:t>
      </w:r>
    </w:p>
    <w:p>
      <w:pPr>
        <w:pStyle w:val="Compact"/>
        <w:numPr>
          <w:ilvl w:val="0"/>
          <w:numId w:val="1013"/>
        </w:numPr>
      </w:pPr>
      <w:r>
        <w:t xml:space="preserve">Nombre de réservations par période</w:t>
      </w:r>
    </w:p>
    <w:p>
      <w:pPr>
        <w:pStyle w:val="Compact"/>
        <w:numPr>
          <w:ilvl w:val="0"/>
          <w:numId w:val="1013"/>
        </w:numPr>
      </w:pPr>
      <w:r>
        <w:t xml:space="preserve">Revenus estimés</w:t>
      </w:r>
    </w:p>
    <w:p>
      <w:pPr>
        <w:pStyle w:val="Compact"/>
        <w:numPr>
          <w:ilvl w:val="0"/>
          <w:numId w:val="1013"/>
        </w:numPr>
      </w:pPr>
      <w:r>
        <w:t xml:space="preserve">Visualisation des prédictions (graphiques)</w:t>
      </w:r>
    </w:p>
    <w:bookmarkEnd w:id="34"/>
    <w:bookmarkStart w:id="35" w:name="système-daide-à-la-décision"/>
    <w:p>
      <w:pPr>
        <w:pStyle w:val="Heading3"/>
      </w:pPr>
      <w:r>
        <w:t xml:space="preserve">5.7 Système d’aide à la décision</w:t>
      </w:r>
    </w:p>
    <w:p>
      <w:pPr>
        <w:pStyle w:val="Compact"/>
        <w:numPr>
          <w:ilvl w:val="0"/>
          <w:numId w:val="1014"/>
        </w:numPr>
      </w:pPr>
      <w:r>
        <w:t xml:space="preserve">Recommandation de prix</w:t>
      </w:r>
    </w:p>
    <w:p>
      <w:pPr>
        <w:pStyle w:val="Compact"/>
        <w:numPr>
          <w:ilvl w:val="0"/>
          <w:numId w:val="1014"/>
        </w:numPr>
      </w:pPr>
      <w:r>
        <w:t xml:space="preserve">Alerte de forte/faible demande</w:t>
      </w:r>
    </w:p>
    <w:p>
      <w:pPr>
        <w:pStyle w:val="Compact"/>
        <w:numPr>
          <w:ilvl w:val="0"/>
          <w:numId w:val="1014"/>
        </w:numPr>
      </w:pPr>
      <w:r>
        <w:t xml:space="preserve">Suggestion d’ouverture/fermeture de chambres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xigences-non-fonctionnelles"/>
    <w:p>
      <w:pPr>
        <w:pStyle w:val="Heading2"/>
      </w:pPr>
      <w:r>
        <w:t xml:space="preserve">6. Exigences non fonctionnelles</w:t>
      </w:r>
    </w:p>
    <w:p>
      <w:pPr>
        <w:pStyle w:val="Compact"/>
        <w:numPr>
          <w:ilvl w:val="0"/>
          <w:numId w:val="1015"/>
        </w:numPr>
      </w:pPr>
      <w:r>
        <w:t xml:space="preserve">Interface simple et responsive</w:t>
      </w:r>
    </w:p>
    <w:p>
      <w:pPr>
        <w:pStyle w:val="Compact"/>
        <w:numPr>
          <w:ilvl w:val="0"/>
          <w:numId w:val="1015"/>
        </w:numPr>
      </w:pPr>
      <w:r>
        <w:t xml:space="preserve">Sécurité (authentification, protection des données)</w:t>
      </w:r>
    </w:p>
    <w:p>
      <w:pPr>
        <w:pStyle w:val="Compact"/>
        <w:numPr>
          <w:ilvl w:val="0"/>
          <w:numId w:val="1015"/>
        </w:numPr>
      </w:pPr>
      <w:r>
        <w:t xml:space="preserve">Performance (temps de réponse rapide)</w:t>
      </w:r>
    </w:p>
    <w:p>
      <w:pPr>
        <w:pStyle w:val="Compact"/>
        <w:numPr>
          <w:ilvl w:val="0"/>
          <w:numId w:val="1015"/>
        </w:numPr>
      </w:pPr>
      <w:r>
        <w:t xml:space="preserve">Fiabilité du modèle prédictif</w:t>
      </w:r>
    </w:p>
    <w:p>
      <w:r>
        <w:pict>
          <v:rect style="width:0;height:1.5pt" o:hralign="center" o:hrstd="t" o:hr="t"/>
        </w:pict>
      </w:r>
    </w:p>
    <w:bookmarkEnd w:id="37"/>
    <w:bookmarkStart w:id="38" w:name="technologies-suggérées"/>
    <w:p>
      <w:pPr>
        <w:pStyle w:val="Heading2"/>
      </w:pPr>
      <w:r>
        <w:t xml:space="preserve">7. Technologies suggérées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: HTML, CSS, JavaScript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: PHP (Laravel) ou Python (Django)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Base de données</w:t>
      </w:r>
      <w:r>
        <w:t xml:space="preserve"> </w:t>
      </w:r>
      <w:r>
        <w:t xml:space="preserve">: MySQL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Machine Learning</w:t>
      </w:r>
      <w:r>
        <w:t xml:space="preserve"> </w:t>
      </w:r>
      <w:r>
        <w:t xml:space="preserve">: Python (pandas, scikit-learn)</w:t>
      </w:r>
    </w:p>
    <w:p>
      <w:r>
        <w:pict>
          <v:rect style="width:0;height:1.5pt" o:hralign="center" o:hrstd="t" o:hr="t"/>
        </w:pict>
      </w:r>
    </w:p>
    <w:bookmarkEnd w:id="38"/>
    <w:bookmarkStart w:id="39" w:name="contraintes"/>
    <w:p>
      <w:pPr>
        <w:pStyle w:val="Heading2"/>
      </w:pPr>
      <w:r>
        <w:t xml:space="preserve">8. Contraintes</w:t>
      </w:r>
    </w:p>
    <w:p>
      <w:pPr>
        <w:pStyle w:val="Compact"/>
        <w:numPr>
          <w:ilvl w:val="0"/>
          <w:numId w:val="1017"/>
        </w:numPr>
      </w:pPr>
      <w:r>
        <w:t xml:space="preserve">Projet académique (temps limité)</w:t>
      </w:r>
    </w:p>
    <w:p>
      <w:pPr>
        <w:pStyle w:val="Compact"/>
        <w:numPr>
          <w:ilvl w:val="0"/>
          <w:numId w:val="1017"/>
        </w:numPr>
      </w:pPr>
      <w:r>
        <w:t xml:space="preserve">Données parfois insuffisantes</w:t>
      </w:r>
    </w:p>
    <w:p>
      <w:pPr>
        <w:pStyle w:val="Compact"/>
        <w:numPr>
          <w:ilvl w:val="0"/>
          <w:numId w:val="1017"/>
        </w:numPr>
      </w:pPr>
      <w:r>
        <w:t xml:space="preserve">Ressources matérielles limitées</w:t>
      </w:r>
    </w:p>
    <w:p>
      <w:r>
        <w:pict>
          <v:rect style="width:0;height:1.5pt" o:hralign="center" o:hrstd="t" o:hr="t"/>
        </w:pict>
      </w:r>
    </w:p>
    <w:bookmarkEnd w:id="39"/>
    <w:bookmarkStart w:id="40" w:name="livrables"/>
    <w:p>
      <w:pPr>
        <w:pStyle w:val="Heading2"/>
      </w:pPr>
      <w:r>
        <w:t xml:space="preserve">9. Livrables</w:t>
      </w:r>
    </w:p>
    <w:p>
      <w:pPr>
        <w:pStyle w:val="Compact"/>
        <w:numPr>
          <w:ilvl w:val="0"/>
          <w:numId w:val="1018"/>
        </w:numPr>
      </w:pPr>
      <w:r>
        <w:t xml:space="preserve">Application web fonctionnelle</w:t>
      </w:r>
    </w:p>
    <w:p>
      <w:pPr>
        <w:pStyle w:val="Compact"/>
        <w:numPr>
          <w:ilvl w:val="0"/>
          <w:numId w:val="1018"/>
        </w:numPr>
      </w:pPr>
      <w:r>
        <w:t xml:space="preserve">Code source</w:t>
      </w:r>
    </w:p>
    <w:p>
      <w:pPr>
        <w:pStyle w:val="Compact"/>
        <w:numPr>
          <w:ilvl w:val="0"/>
          <w:numId w:val="1018"/>
        </w:numPr>
      </w:pPr>
      <w:r>
        <w:t xml:space="preserve">Base de données</w:t>
      </w:r>
    </w:p>
    <w:p>
      <w:pPr>
        <w:pStyle w:val="Compact"/>
        <w:numPr>
          <w:ilvl w:val="0"/>
          <w:numId w:val="1018"/>
        </w:numPr>
      </w:pPr>
      <w:r>
        <w:t xml:space="preserve">Documentation technique</w:t>
      </w:r>
    </w:p>
    <w:p>
      <w:pPr>
        <w:pStyle w:val="Compact"/>
        <w:numPr>
          <w:ilvl w:val="0"/>
          <w:numId w:val="1018"/>
        </w:numPr>
      </w:pPr>
      <w:r>
        <w:t xml:space="preserve">Rapport de stage</w:t>
      </w:r>
    </w:p>
    <w:p>
      <w:r>
        <w:pict>
          <v:rect style="width:0;height:1.5pt" o:hralign="center" o:hrstd="t" o:hr="t"/>
        </w:pict>
      </w:r>
    </w:p>
    <w:bookmarkEnd w:id="40"/>
    <w:bookmarkStart w:id="41" w:name="planning-prévisionnel"/>
    <w:p>
      <w:pPr>
        <w:pStyle w:val="Heading2"/>
      </w:pPr>
      <w:r>
        <w:t xml:space="preserve">10. Planning prévisionnel</w:t>
      </w:r>
    </w:p>
    <w:p>
      <w:pPr>
        <w:pStyle w:val="Compact"/>
        <w:numPr>
          <w:ilvl w:val="0"/>
          <w:numId w:val="1019"/>
        </w:numPr>
      </w:pPr>
      <w:r>
        <w:t xml:space="preserve">Analyse des besoins</w:t>
      </w:r>
    </w:p>
    <w:p>
      <w:pPr>
        <w:pStyle w:val="Compact"/>
        <w:numPr>
          <w:ilvl w:val="0"/>
          <w:numId w:val="1019"/>
        </w:numPr>
      </w:pPr>
      <w:r>
        <w:t xml:space="preserve">Conception UML</w:t>
      </w:r>
    </w:p>
    <w:p>
      <w:pPr>
        <w:pStyle w:val="Compact"/>
        <w:numPr>
          <w:ilvl w:val="0"/>
          <w:numId w:val="1019"/>
        </w:numPr>
      </w:pPr>
      <w:r>
        <w:t xml:space="preserve">Développement backend</w:t>
      </w:r>
    </w:p>
    <w:p>
      <w:pPr>
        <w:pStyle w:val="Compact"/>
        <w:numPr>
          <w:ilvl w:val="0"/>
          <w:numId w:val="1019"/>
        </w:numPr>
      </w:pPr>
      <w:r>
        <w:t xml:space="preserve">Développement frontend</w:t>
      </w:r>
    </w:p>
    <w:p>
      <w:pPr>
        <w:pStyle w:val="Compact"/>
        <w:numPr>
          <w:ilvl w:val="0"/>
          <w:numId w:val="1019"/>
        </w:numPr>
      </w:pPr>
      <w:r>
        <w:t xml:space="preserve">Implémentation du modèle prédictif</w:t>
      </w:r>
    </w:p>
    <w:p>
      <w:pPr>
        <w:pStyle w:val="Compact"/>
        <w:numPr>
          <w:ilvl w:val="0"/>
          <w:numId w:val="1019"/>
        </w:numPr>
      </w:pPr>
      <w:r>
        <w:t xml:space="preserve">Tests et validation</w:t>
      </w:r>
    </w:p>
    <w:p>
      <w:pPr>
        <w:pStyle w:val="Compact"/>
        <w:numPr>
          <w:ilvl w:val="0"/>
          <w:numId w:val="1019"/>
        </w:numPr>
      </w:pPr>
      <w:r>
        <w:t xml:space="preserve">Déploiement</w:t>
      </w:r>
    </w:p>
    <w:p>
      <w:r>
        <w:pict>
          <v:rect style="width:0;height:1.5pt" o:hralign="center" o:hrstd="t" o:hr="t"/>
        </w:pict>
      </w:r>
    </w:p>
    <w:bookmarkEnd w:id="41"/>
    <w:bookmarkStart w:id="42" w:name="perspectives"/>
    <w:p>
      <w:pPr>
        <w:pStyle w:val="Heading2"/>
      </w:pPr>
      <w:r>
        <w:t xml:space="preserve">11. Perspectives</w:t>
      </w:r>
    </w:p>
    <w:p>
      <w:pPr>
        <w:pStyle w:val="Compact"/>
        <w:numPr>
          <w:ilvl w:val="0"/>
          <w:numId w:val="1020"/>
        </w:numPr>
      </w:pPr>
      <w:r>
        <w:t xml:space="preserve">Application mobile</w:t>
      </w:r>
    </w:p>
    <w:p>
      <w:pPr>
        <w:pStyle w:val="Compact"/>
        <w:numPr>
          <w:ilvl w:val="0"/>
          <w:numId w:val="1020"/>
        </w:numPr>
      </w:pPr>
      <w:r>
        <w:t xml:space="preserve">Paiement en ligne</w:t>
      </w:r>
    </w:p>
    <w:p>
      <w:pPr>
        <w:pStyle w:val="Compact"/>
        <w:numPr>
          <w:ilvl w:val="0"/>
          <w:numId w:val="1020"/>
        </w:numPr>
      </w:pPr>
      <w:r>
        <w:t xml:space="preserve">Intégration avec plateformes externes</w:t>
      </w:r>
    </w:p>
    <w:p>
      <w:pPr>
        <w:pStyle w:val="Compact"/>
        <w:numPr>
          <w:ilvl w:val="0"/>
          <w:numId w:val="1020"/>
        </w:numPr>
      </w:pPr>
      <w:r>
        <w:t xml:space="preserve">Amélioration des algorithmes de prédiction</w:t>
      </w:r>
    </w:p>
    <w:p>
      <w:r>
        <w:pict>
          <v:rect style="width:0;height:1.5pt" o:hralign="center" o:hrstd="t" o:hr="t"/>
        </w:pict>
      </w:r>
    </w:p>
    <w:bookmarkEnd w:id="42"/>
    <w:bookmarkStart w:id="47" w:name="scénarios-dutilisation"/>
    <w:p>
      <w:pPr>
        <w:pStyle w:val="Heading2"/>
      </w:pPr>
      <w:r>
        <w:t xml:space="preserve">12. Scénarios d’utilisation</w:t>
      </w:r>
    </w:p>
    <w:bookmarkStart w:id="43" w:name="réservation-classique"/>
    <w:p>
      <w:pPr>
        <w:pStyle w:val="Heading3"/>
      </w:pPr>
      <w:r>
        <w:t xml:space="preserve">12.1 Réservation classique</w:t>
      </w:r>
    </w:p>
    <w:p>
      <w:pPr>
        <w:pStyle w:val="Compact"/>
        <w:numPr>
          <w:ilvl w:val="0"/>
          <w:numId w:val="1021"/>
        </w:numPr>
      </w:pPr>
      <w:r>
        <w:t xml:space="preserve">Le client accède à la plateforme</w:t>
      </w:r>
    </w:p>
    <w:p>
      <w:pPr>
        <w:pStyle w:val="Compact"/>
        <w:numPr>
          <w:ilvl w:val="0"/>
          <w:numId w:val="1021"/>
        </w:numPr>
      </w:pPr>
      <w:r>
        <w:t xml:space="preserve">Il saisit : date d’arrivée, date de départ, type de chambre</w:t>
      </w:r>
    </w:p>
    <w:p>
      <w:pPr>
        <w:pStyle w:val="Compact"/>
        <w:numPr>
          <w:ilvl w:val="0"/>
          <w:numId w:val="1021"/>
        </w:numPr>
      </w:pPr>
      <w:r>
        <w:t xml:space="preserve">Le système affiche les chambres disponibles</w:t>
      </w:r>
    </w:p>
    <w:p>
      <w:pPr>
        <w:pStyle w:val="Compact"/>
        <w:numPr>
          <w:ilvl w:val="0"/>
          <w:numId w:val="1021"/>
        </w:numPr>
      </w:pPr>
      <w:r>
        <w:t xml:space="preserve">Le client confirme la réservation</w:t>
      </w:r>
    </w:p>
    <w:p>
      <w:pPr>
        <w:pStyle w:val="Compact"/>
        <w:numPr>
          <w:ilvl w:val="0"/>
          <w:numId w:val="1021"/>
        </w:numPr>
      </w:pPr>
      <w:r>
        <w:t xml:space="preserve">La réservation est enregistrée en base de données</w:t>
      </w:r>
    </w:p>
    <w:bookmarkEnd w:id="43"/>
    <w:bookmarkStart w:id="44" w:name="réservation-last-minute"/>
    <w:p>
      <w:pPr>
        <w:pStyle w:val="Heading3"/>
      </w:pPr>
      <w:r>
        <w:t xml:space="preserve">12.2 Réservation last-minute</w:t>
      </w:r>
    </w:p>
    <w:p>
      <w:pPr>
        <w:pStyle w:val="Compact"/>
        <w:numPr>
          <w:ilvl w:val="0"/>
          <w:numId w:val="1022"/>
        </w:numPr>
      </w:pPr>
      <w:r>
        <w:t xml:space="preserve">Le client réserve pour le jour même ou le lendemain (≤ 48h)</w:t>
      </w:r>
    </w:p>
    <w:p>
      <w:pPr>
        <w:pStyle w:val="Compact"/>
        <w:numPr>
          <w:ilvl w:val="0"/>
          <w:numId w:val="1022"/>
        </w:numPr>
      </w:pPr>
      <w:r>
        <w:t xml:space="preserve">Le système identifie automatiquement le type « last-minute »</w:t>
      </w:r>
    </w:p>
    <w:p>
      <w:pPr>
        <w:pStyle w:val="Compact"/>
        <w:numPr>
          <w:ilvl w:val="0"/>
          <w:numId w:val="1022"/>
        </w:numPr>
      </w:pPr>
      <w:r>
        <w:t xml:space="preserve">L’information est stockée pour l’analyse et le modèle prédictif</w:t>
      </w:r>
    </w:p>
    <w:bookmarkEnd w:id="44"/>
    <w:bookmarkStart w:id="45" w:name="processus-de-prédiction"/>
    <w:p>
      <w:pPr>
        <w:pStyle w:val="Heading3"/>
      </w:pPr>
      <w:r>
        <w:t xml:space="preserve">12.3 Processus de prédiction</w:t>
      </w:r>
    </w:p>
    <w:p>
      <w:pPr>
        <w:numPr>
          <w:ilvl w:val="0"/>
          <w:numId w:val="1023"/>
        </w:numPr>
      </w:pPr>
      <w:r>
        <w:t xml:space="preserve">Le système collecte les données (réservations, météo, événements)</w:t>
      </w:r>
    </w:p>
    <w:p>
      <w:pPr>
        <w:numPr>
          <w:ilvl w:val="0"/>
          <w:numId w:val="1023"/>
        </w:numPr>
      </w:pPr>
      <w:r>
        <w:t xml:space="preserve">Un module ETL prépare les données</w:t>
      </w:r>
    </w:p>
    <w:p>
      <w:pPr>
        <w:numPr>
          <w:ilvl w:val="0"/>
          <w:numId w:val="1023"/>
        </w:numPr>
      </w:pPr>
      <w:r>
        <w:t xml:space="preserve">Le modèle (XGBoost) prédit :</w:t>
      </w:r>
    </w:p>
    <w:p>
      <w:pPr>
        <w:pStyle w:val="Compact"/>
        <w:numPr>
          <w:ilvl w:val="1"/>
          <w:numId w:val="1024"/>
        </w:numPr>
      </w:pPr>
      <w:r>
        <w:t xml:space="preserve">le nombre de réservations last-minute</w:t>
      </w:r>
    </w:p>
    <w:p>
      <w:pPr>
        <w:pStyle w:val="Compact"/>
        <w:numPr>
          <w:ilvl w:val="1"/>
          <w:numId w:val="1024"/>
        </w:numPr>
      </w:pPr>
      <w:r>
        <w:t xml:space="preserve">le taux d’occupation futur</w:t>
      </w:r>
    </w:p>
    <w:p>
      <w:pPr>
        <w:numPr>
          <w:ilvl w:val="0"/>
          <w:numId w:val="1023"/>
        </w:numPr>
      </w:pPr>
      <w:r>
        <w:t xml:space="preserve">Les résultats sont envoyés au tableau de bord</w:t>
      </w:r>
    </w:p>
    <w:bookmarkEnd w:id="45"/>
    <w:bookmarkStart w:id="46" w:name="aide-à-la-décision"/>
    <w:p>
      <w:pPr>
        <w:pStyle w:val="Heading3"/>
      </w:pPr>
      <w:r>
        <w:t xml:space="preserve">12.4 Aide à la décision</w:t>
      </w:r>
    </w:p>
    <w:p>
      <w:pPr>
        <w:pStyle w:val="Compact"/>
        <w:numPr>
          <w:ilvl w:val="0"/>
          <w:numId w:val="1025"/>
        </w:numPr>
      </w:pPr>
      <w:r>
        <w:t xml:space="preserve">Si forte demande prévue :</w:t>
      </w:r>
    </w:p>
    <w:p>
      <w:pPr>
        <w:pStyle w:val="Compact"/>
        <w:numPr>
          <w:ilvl w:val="1"/>
          <w:numId w:val="1026"/>
        </w:numPr>
      </w:pPr>
      <w:r>
        <w:t xml:space="preserve">alerte au gestionnaire</w:t>
      </w:r>
    </w:p>
    <w:p>
      <w:pPr>
        <w:pStyle w:val="Compact"/>
        <w:numPr>
          <w:ilvl w:val="1"/>
          <w:numId w:val="1026"/>
        </w:numPr>
      </w:pPr>
      <w:r>
        <w:t xml:space="preserve">recommandation d’augmentation des prix</w:t>
      </w:r>
    </w:p>
    <w:p>
      <w:pPr>
        <w:pStyle w:val="Compact"/>
        <w:numPr>
          <w:ilvl w:val="0"/>
          <w:numId w:val="1025"/>
        </w:numPr>
      </w:pPr>
      <w:r>
        <w:t xml:space="preserve">Si faible demande :</w:t>
      </w:r>
    </w:p>
    <w:p>
      <w:pPr>
        <w:pStyle w:val="Compact"/>
        <w:numPr>
          <w:ilvl w:val="1"/>
          <w:numId w:val="1027"/>
        </w:numPr>
      </w:pPr>
      <w:r>
        <w:t xml:space="preserve">suggestion de promotions</w:t>
      </w:r>
    </w:p>
    <w:p>
      <w:pPr>
        <w:pStyle w:val="Compact"/>
        <w:numPr>
          <w:ilvl w:val="1"/>
          <w:numId w:val="1027"/>
        </w:numPr>
      </w:pPr>
      <w:r>
        <w:t xml:space="preserve">optimisation des disponibilités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architecture-technique-vue-simplifiée"/>
    <w:p>
      <w:pPr>
        <w:pStyle w:val="Heading2"/>
      </w:pPr>
      <w:r>
        <w:t xml:space="preserve">13. Architecture technique (vue simplifiée)</w:t>
      </w:r>
    </w:p>
    <w:bookmarkStart w:id="48" w:name="frontend"/>
    <w:p>
      <w:pPr>
        <w:pStyle w:val="Heading3"/>
      </w:pPr>
      <w:r>
        <w:t xml:space="preserve">13.1 Frontend</w:t>
      </w:r>
    </w:p>
    <w:p>
      <w:pPr>
        <w:pStyle w:val="Compact"/>
        <w:numPr>
          <w:ilvl w:val="0"/>
          <w:numId w:val="1028"/>
        </w:numPr>
      </w:pPr>
      <w:r>
        <w:t xml:space="preserve">Interface utilisateur (clients + gestionnaires)</w:t>
      </w:r>
    </w:p>
    <w:p>
      <w:pPr>
        <w:pStyle w:val="Compact"/>
        <w:numPr>
          <w:ilvl w:val="0"/>
          <w:numId w:val="1028"/>
        </w:numPr>
      </w:pPr>
      <w:r>
        <w:t xml:space="preserve">Technologies : HTML, CSS, JavaScript (ou React)</w:t>
      </w:r>
    </w:p>
    <w:bookmarkEnd w:id="48"/>
    <w:bookmarkStart w:id="49" w:name="backend"/>
    <w:p>
      <w:pPr>
        <w:pStyle w:val="Heading3"/>
      </w:pPr>
      <w:r>
        <w:t xml:space="preserve">13.2 Backend</w:t>
      </w:r>
    </w:p>
    <w:p>
      <w:pPr>
        <w:pStyle w:val="Compact"/>
        <w:numPr>
          <w:ilvl w:val="0"/>
          <w:numId w:val="1029"/>
        </w:numPr>
      </w:pPr>
      <w:r>
        <w:t xml:space="preserve">Gestion logique (authentification, réservations, règles métier)</w:t>
      </w:r>
    </w:p>
    <w:p>
      <w:pPr>
        <w:pStyle w:val="Compact"/>
        <w:numPr>
          <w:ilvl w:val="0"/>
          <w:numId w:val="1029"/>
        </w:numPr>
      </w:pPr>
      <w:r>
        <w:t xml:space="preserve">API pour communication avec le module IA</w:t>
      </w:r>
    </w:p>
    <w:bookmarkEnd w:id="49"/>
    <w:bookmarkStart w:id="50" w:name="base-de-données"/>
    <w:p>
      <w:pPr>
        <w:pStyle w:val="Heading3"/>
      </w:pPr>
      <w:r>
        <w:t xml:space="preserve">13.3 Base de données</w:t>
      </w:r>
    </w:p>
    <w:p>
      <w:pPr>
        <w:pStyle w:val="Compact"/>
        <w:numPr>
          <w:ilvl w:val="0"/>
          <w:numId w:val="1030"/>
        </w:numPr>
      </w:pPr>
      <w:r>
        <w:t xml:space="preserve">Stockage des utilisateurs, chambres, réservations, historiques</w:t>
      </w:r>
    </w:p>
    <w:p>
      <w:pPr>
        <w:pStyle w:val="Compact"/>
        <w:numPr>
          <w:ilvl w:val="0"/>
          <w:numId w:val="1030"/>
        </w:numPr>
      </w:pPr>
      <w:r>
        <w:t xml:space="preserve">SGBD : MySQL</w:t>
      </w:r>
    </w:p>
    <w:bookmarkEnd w:id="50"/>
    <w:bookmarkStart w:id="51" w:name="module-de-machine-learning"/>
    <w:p>
      <w:pPr>
        <w:pStyle w:val="Heading3"/>
      </w:pPr>
      <w:r>
        <w:t xml:space="preserve">13.4 Module de Machine Learning</w:t>
      </w:r>
    </w:p>
    <w:p>
      <w:pPr>
        <w:pStyle w:val="Compact"/>
        <w:numPr>
          <w:ilvl w:val="0"/>
          <w:numId w:val="1031"/>
        </w:numPr>
      </w:pPr>
      <w:r>
        <w:t xml:space="preserve">Script Python (pandas, scikit-learn, XGBoost)</w:t>
      </w:r>
    </w:p>
    <w:p>
      <w:pPr>
        <w:pStyle w:val="Compact"/>
        <w:numPr>
          <w:ilvl w:val="0"/>
          <w:numId w:val="1031"/>
        </w:numPr>
      </w:pPr>
      <w:r>
        <w:t xml:space="preserve">Entraînement + prédiction</w:t>
      </w:r>
    </w:p>
    <w:p>
      <w:pPr>
        <w:pStyle w:val="Compact"/>
        <w:numPr>
          <w:ilvl w:val="0"/>
          <w:numId w:val="1031"/>
        </w:numPr>
      </w:pPr>
      <w:r>
        <w:t xml:space="preserve">Exposé via API (Flask/FastAPI)</w:t>
      </w:r>
    </w:p>
    <w:bookmarkEnd w:id="51"/>
    <w:bookmarkStart w:id="52" w:name="flux-de-données"/>
    <w:p>
      <w:pPr>
        <w:pStyle w:val="Heading3"/>
      </w:pPr>
      <w:r>
        <w:t xml:space="preserve">13.5 Flux de données</w:t>
      </w:r>
    </w:p>
    <w:p>
      <w:pPr>
        <w:pStyle w:val="FirstParagraph"/>
      </w:pPr>
      <w:r>
        <w:t xml:space="preserve">Client → Réservation → Base de données → Module IA → Prédiction → Dashboard → Décision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5a16ffefb7942f1e19106d9ac5130c0a3171835"/>
    <w:p>
      <w:pPr>
        <w:pStyle w:val="Heading2"/>
      </w:pPr>
      <w:r>
        <w:t xml:space="preserve">14. Traduction fonctionnelle en modules de développement</w:t>
      </w:r>
    </w:p>
    <w:p>
      <w:pPr>
        <w:pStyle w:val="Compact"/>
        <w:numPr>
          <w:ilvl w:val="0"/>
          <w:numId w:val="1032"/>
        </w:numPr>
      </w:pPr>
      <w:r>
        <w:t xml:space="preserve">Module Authentification (login, rôles)</w:t>
      </w:r>
    </w:p>
    <w:p>
      <w:pPr>
        <w:pStyle w:val="Compact"/>
        <w:numPr>
          <w:ilvl w:val="0"/>
          <w:numId w:val="1032"/>
        </w:numPr>
      </w:pPr>
      <w:r>
        <w:t xml:space="preserve">Module Réservation (CRUD)</w:t>
      </w:r>
    </w:p>
    <w:p>
      <w:pPr>
        <w:pStyle w:val="Compact"/>
        <w:numPr>
          <w:ilvl w:val="0"/>
          <w:numId w:val="1032"/>
        </w:numPr>
      </w:pPr>
      <w:r>
        <w:t xml:space="preserve">Module Chambres</w:t>
      </w:r>
    </w:p>
    <w:p>
      <w:pPr>
        <w:pStyle w:val="Compact"/>
        <w:numPr>
          <w:ilvl w:val="0"/>
          <w:numId w:val="1032"/>
        </w:numPr>
      </w:pPr>
      <w:r>
        <w:t xml:space="preserve">Module Clients</w:t>
      </w:r>
    </w:p>
    <w:p>
      <w:pPr>
        <w:pStyle w:val="Compact"/>
        <w:numPr>
          <w:ilvl w:val="0"/>
          <w:numId w:val="1032"/>
        </w:numPr>
      </w:pPr>
      <w:r>
        <w:t xml:space="preserve">Module Prédiction</w:t>
      </w:r>
    </w:p>
    <w:p>
      <w:pPr>
        <w:pStyle w:val="Compact"/>
        <w:numPr>
          <w:ilvl w:val="0"/>
          <w:numId w:val="1032"/>
        </w:numPr>
      </w:pPr>
      <w:r>
        <w:t xml:space="preserve">Module Tableau de bord (statistiques + graphiques)</w:t>
      </w:r>
    </w:p>
    <w:p>
      <w:pPr>
        <w:pStyle w:val="Compact"/>
        <w:numPr>
          <w:ilvl w:val="0"/>
          <w:numId w:val="1032"/>
        </w:numPr>
      </w:pPr>
      <w:r>
        <w:t xml:space="preserve">Module Recommandation (règles métier)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du cahier de charges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2026-04-12T21:53:26Z</dcterms:created>
  <dcterms:modified xsi:type="dcterms:W3CDTF">2026-04-12T21:53:26Z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