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9F3" w:rsidRPr="00153BC8" w:rsidRDefault="00CB09F3" w:rsidP="00153BC8">
      <w:pPr>
        <w:spacing w:line="240" w:lineRule="auto"/>
        <w:rPr>
          <w:rFonts w:ascii="Arial Narrow" w:hAnsi="Arial Narrow"/>
          <w:b/>
          <w:sz w:val="24"/>
          <w:szCs w:val="24"/>
        </w:rPr>
      </w:pPr>
      <w:r w:rsidRPr="00153BC8">
        <w:rPr>
          <w:rFonts w:ascii="Arial Narrow" w:hAnsi="Arial Narrow"/>
          <w:b/>
          <w:sz w:val="24"/>
          <w:szCs w:val="24"/>
        </w:rPr>
        <w:t>Appendix</w:t>
      </w:r>
      <w:r w:rsidR="00153BC8" w:rsidRPr="00153BC8">
        <w:rPr>
          <w:rFonts w:ascii="Arial Narrow" w:hAnsi="Arial Narrow"/>
          <w:b/>
          <w:sz w:val="24"/>
          <w:szCs w:val="24"/>
        </w:rPr>
        <w:t xml:space="preserve"> A</w:t>
      </w:r>
      <w:r w:rsidRPr="00153BC8">
        <w:rPr>
          <w:rFonts w:ascii="Arial Narrow" w:hAnsi="Arial Narrow"/>
          <w:b/>
          <w:sz w:val="24"/>
          <w:szCs w:val="24"/>
        </w:rPr>
        <w:t xml:space="preserve"> </w:t>
      </w:r>
    </w:p>
    <w:p w:rsidR="00275031" w:rsidRPr="00153BC8" w:rsidRDefault="00CB09F3" w:rsidP="00153BC8">
      <w:pPr>
        <w:spacing w:line="240" w:lineRule="auto"/>
        <w:rPr>
          <w:rFonts w:ascii="Arial Narrow" w:hAnsi="Arial Narrow"/>
          <w:sz w:val="24"/>
          <w:szCs w:val="24"/>
        </w:rPr>
      </w:pPr>
      <w:r w:rsidRPr="00153BC8">
        <w:rPr>
          <w:rFonts w:ascii="Arial Narrow" w:hAnsi="Arial Narrow"/>
          <w:sz w:val="24"/>
          <w:szCs w:val="24"/>
        </w:rPr>
        <w:t>Temperature and Humidity Sensor</w:t>
      </w:r>
    </w:p>
    <w:p w:rsidR="00CB09F3" w:rsidRPr="00153BC8" w:rsidRDefault="0088082A" w:rsidP="00153BC8">
      <w:pPr>
        <w:spacing w:line="240" w:lineRule="auto"/>
        <w:jc w:val="center"/>
        <w:rPr>
          <w:rFonts w:ascii="Arial Narrow" w:hAnsi="Arial Narrow"/>
          <w:sz w:val="24"/>
          <w:szCs w:val="24"/>
        </w:rPr>
      </w:pPr>
      <w:r w:rsidRPr="00153BC8">
        <w:rPr>
          <w:rFonts w:ascii="Arial Narrow" w:hAnsi="Arial Narrow"/>
          <w:noProof/>
          <w:sz w:val="24"/>
          <w:szCs w:val="24"/>
        </w:rPr>
        <w:drawing>
          <wp:inline distT="0" distB="0" distL="0" distR="0" wp14:anchorId="2B1A9F43" wp14:editId="13786FE6">
            <wp:extent cx="31527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2775" cy="2724150"/>
                    </a:xfrm>
                    <a:prstGeom prst="rect">
                      <a:avLst/>
                    </a:prstGeom>
                  </pic:spPr>
                </pic:pic>
              </a:graphicData>
            </a:graphic>
          </wp:inline>
        </w:drawing>
      </w:r>
    </w:p>
    <w:p w:rsidR="00CB09F3" w:rsidRPr="00153BC8" w:rsidRDefault="00CB09F3" w:rsidP="00153BC8">
      <w:pPr>
        <w:spacing w:line="240" w:lineRule="auto"/>
        <w:jc w:val="both"/>
        <w:rPr>
          <w:rFonts w:ascii="Arial Narrow" w:hAnsi="Arial Narrow"/>
          <w:sz w:val="24"/>
          <w:szCs w:val="24"/>
        </w:rPr>
      </w:pPr>
    </w:p>
    <w:p w:rsidR="00CB09F3" w:rsidRPr="00153BC8" w:rsidRDefault="00CB09F3" w:rsidP="00153BC8">
      <w:pPr>
        <w:spacing w:line="240" w:lineRule="auto"/>
        <w:jc w:val="both"/>
        <w:rPr>
          <w:rFonts w:ascii="Arial Narrow" w:hAnsi="Arial Narrow"/>
          <w:sz w:val="24"/>
          <w:szCs w:val="24"/>
        </w:rPr>
      </w:pPr>
      <w:r w:rsidRPr="00153BC8">
        <w:rPr>
          <w:rFonts w:ascii="Arial Narrow" w:hAnsi="Arial Narrow"/>
          <w:sz w:val="24"/>
          <w:szCs w:val="24"/>
        </w:rPr>
        <w:t xml:space="preserve">This DHT11 Temperature &amp; Humidity Sensor features a temperature &amp; humidity sensor complex with a calibrated digital signal output. By using the exclusive digital-signal-acquisition technique and temperature &amp; humidity sensing technology, it ensures high reliability and excellent long-term stability. This sensor includes a resistive-type humidity measurement component and an NTC temperature measurement component, and connects to a high-performance 8-bit microcontroller, offering excellent quality, fast response, </w:t>
      </w:r>
      <w:r w:rsidRPr="00153BC8">
        <w:rPr>
          <w:rFonts w:ascii="Arial Narrow" w:hAnsi="Arial Narrow"/>
          <w:sz w:val="24"/>
          <w:szCs w:val="24"/>
        </w:rPr>
        <w:t>anti-interference</w:t>
      </w:r>
      <w:r w:rsidRPr="00153BC8">
        <w:rPr>
          <w:rFonts w:ascii="Arial Narrow" w:hAnsi="Arial Narrow"/>
          <w:sz w:val="24"/>
          <w:szCs w:val="24"/>
        </w:rPr>
        <w:t xml:space="preserve"> ability and cost-effectiveness.</w:t>
      </w:r>
    </w:p>
    <w:p w:rsidR="00CB09F3" w:rsidRPr="00153BC8" w:rsidRDefault="00CB09F3" w:rsidP="00153BC8">
      <w:pPr>
        <w:pStyle w:val="ListParagraph"/>
        <w:numPr>
          <w:ilvl w:val="0"/>
          <w:numId w:val="13"/>
        </w:numPr>
        <w:spacing w:line="240" w:lineRule="auto"/>
        <w:rPr>
          <w:rFonts w:ascii="Arial Narrow" w:hAnsi="Arial Narrow"/>
          <w:sz w:val="24"/>
          <w:szCs w:val="24"/>
        </w:rPr>
      </w:pPr>
      <w:r w:rsidRPr="00153BC8">
        <w:rPr>
          <w:rFonts w:ascii="Arial Narrow" w:hAnsi="Arial Narrow"/>
          <w:sz w:val="24"/>
          <w:szCs w:val="24"/>
        </w:rPr>
        <w:t xml:space="preserve">Ultra low cost </w:t>
      </w:r>
    </w:p>
    <w:p w:rsidR="00CB09F3" w:rsidRPr="00153BC8" w:rsidRDefault="00CB09F3" w:rsidP="00153BC8">
      <w:pPr>
        <w:pStyle w:val="ListParagraph"/>
        <w:numPr>
          <w:ilvl w:val="0"/>
          <w:numId w:val="13"/>
        </w:numPr>
        <w:spacing w:line="240" w:lineRule="auto"/>
        <w:rPr>
          <w:rFonts w:ascii="Arial Narrow" w:hAnsi="Arial Narrow"/>
          <w:sz w:val="24"/>
          <w:szCs w:val="24"/>
        </w:rPr>
      </w:pPr>
      <w:r w:rsidRPr="00153BC8">
        <w:rPr>
          <w:rFonts w:ascii="Arial Narrow" w:hAnsi="Arial Narrow"/>
          <w:sz w:val="24"/>
          <w:szCs w:val="24"/>
        </w:rPr>
        <w:t xml:space="preserve">3 to 5V power and I/O </w:t>
      </w:r>
    </w:p>
    <w:p w:rsidR="00CB09F3" w:rsidRPr="00153BC8" w:rsidRDefault="00CB09F3" w:rsidP="00153BC8">
      <w:pPr>
        <w:pStyle w:val="ListParagraph"/>
        <w:numPr>
          <w:ilvl w:val="0"/>
          <w:numId w:val="13"/>
        </w:numPr>
        <w:spacing w:line="240" w:lineRule="auto"/>
        <w:rPr>
          <w:rFonts w:ascii="Arial Narrow" w:hAnsi="Arial Narrow"/>
          <w:sz w:val="24"/>
          <w:szCs w:val="24"/>
        </w:rPr>
      </w:pPr>
      <w:r w:rsidRPr="00153BC8">
        <w:rPr>
          <w:rFonts w:ascii="Arial Narrow" w:hAnsi="Arial Narrow"/>
          <w:sz w:val="24"/>
          <w:szCs w:val="24"/>
        </w:rPr>
        <w:t>2.5mA max current use during conversion (while requesting data)</w:t>
      </w:r>
    </w:p>
    <w:p w:rsidR="00CB09F3" w:rsidRPr="00153BC8" w:rsidRDefault="00CB09F3" w:rsidP="00153BC8">
      <w:pPr>
        <w:pStyle w:val="ListParagraph"/>
        <w:numPr>
          <w:ilvl w:val="0"/>
          <w:numId w:val="13"/>
        </w:numPr>
        <w:spacing w:line="240" w:lineRule="auto"/>
        <w:rPr>
          <w:rFonts w:ascii="Arial Narrow" w:hAnsi="Arial Narrow"/>
          <w:sz w:val="24"/>
          <w:szCs w:val="24"/>
        </w:rPr>
      </w:pPr>
      <w:r w:rsidRPr="00153BC8">
        <w:rPr>
          <w:rFonts w:ascii="Arial Narrow" w:hAnsi="Arial Narrow"/>
          <w:sz w:val="24"/>
          <w:szCs w:val="24"/>
        </w:rPr>
        <w:t>Good for 20-90% humidity readings with 5% accuracy</w:t>
      </w:r>
    </w:p>
    <w:p w:rsidR="00CB09F3" w:rsidRPr="00153BC8" w:rsidRDefault="00CB09F3" w:rsidP="00153BC8">
      <w:pPr>
        <w:pStyle w:val="ListParagraph"/>
        <w:numPr>
          <w:ilvl w:val="0"/>
          <w:numId w:val="13"/>
        </w:numPr>
        <w:spacing w:line="240" w:lineRule="auto"/>
        <w:rPr>
          <w:rFonts w:ascii="Arial Narrow" w:hAnsi="Arial Narrow"/>
          <w:sz w:val="24"/>
          <w:szCs w:val="24"/>
        </w:rPr>
      </w:pPr>
      <w:r w:rsidRPr="00153BC8">
        <w:rPr>
          <w:rFonts w:ascii="Arial Narrow" w:hAnsi="Arial Narrow"/>
          <w:sz w:val="24"/>
          <w:szCs w:val="24"/>
        </w:rPr>
        <w:t>Good for 0-50°C temperature readings ±2°C accuracy</w:t>
      </w:r>
    </w:p>
    <w:p w:rsidR="00CB09F3" w:rsidRPr="00153BC8" w:rsidRDefault="00CB09F3" w:rsidP="00153BC8">
      <w:pPr>
        <w:pStyle w:val="ListParagraph"/>
        <w:numPr>
          <w:ilvl w:val="0"/>
          <w:numId w:val="13"/>
        </w:numPr>
        <w:spacing w:line="240" w:lineRule="auto"/>
        <w:rPr>
          <w:rFonts w:ascii="Arial Narrow" w:hAnsi="Arial Narrow"/>
          <w:sz w:val="24"/>
          <w:szCs w:val="24"/>
        </w:rPr>
      </w:pPr>
      <w:r w:rsidRPr="00153BC8">
        <w:rPr>
          <w:rFonts w:ascii="Arial Narrow" w:hAnsi="Arial Narrow"/>
          <w:sz w:val="24"/>
          <w:szCs w:val="24"/>
        </w:rPr>
        <w:t>No more than 1 Hz sampling rate (once every second)</w:t>
      </w:r>
    </w:p>
    <w:p w:rsidR="00CB09F3" w:rsidRPr="00153BC8" w:rsidRDefault="00CB09F3" w:rsidP="00153BC8">
      <w:pPr>
        <w:pStyle w:val="ListParagraph"/>
        <w:numPr>
          <w:ilvl w:val="0"/>
          <w:numId w:val="13"/>
        </w:numPr>
        <w:spacing w:line="240" w:lineRule="auto"/>
        <w:rPr>
          <w:rFonts w:ascii="Arial Narrow" w:hAnsi="Arial Narrow"/>
          <w:sz w:val="24"/>
          <w:szCs w:val="24"/>
        </w:rPr>
      </w:pPr>
      <w:r w:rsidRPr="00153BC8">
        <w:rPr>
          <w:rFonts w:ascii="Arial Narrow" w:hAnsi="Arial Narrow"/>
          <w:sz w:val="24"/>
          <w:szCs w:val="24"/>
        </w:rPr>
        <w:t>Body size 15.5mm x 12mm x 5.5mm4 pins with 0.1" spacing</w:t>
      </w:r>
    </w:p>
    <w:p w:rsidR="00CB09F3" w:rsidRPr="00153BC8" w:rsidRDefault="00CB09F3" w:rsidP="00153BC8">
      <w:pPr>
        <w:spacing w:line="240" w:lineRule="auto"/>
        <w:rPr>
          <w:rFonts w:ascii="Arial Narrow" w:hAnsi="Arial Narrow"/>
          <w:sz w:val="24"/>
          <w:szCs w:val="24"/>
        </w:rPr>
      </w:pPr>
    </w:p>
    <w:p w:rsidR="00CB09F3" w:rsidRPr="00153BC8" w:rsidRDefault="00CB09F3" w:rsidP="00153BC8">
      <w:pPr>
        <w:spacing w:line="240" w:lineRule="auto"/>
        <w:rPr>
          <w:rFonts w:ascii="Arial Narrow" w:hAnsi="Arial Narrow"/>
          <w:sz w:val="24"/>
          <w:szCs w:val="24"/>
        </w:rPr>
      </w:pPr>
    </w:p>
    <w:p w:rsidR="00CB09F3" w:rsidRPr="00153BC8" w:rsidRDefault="00CB09F3" w:rsidP="00153BC8">
      <w:pPr>
        <w:spacing w:line="240" w:lineRule="auto"/>
        <w:rPr>
          <w:rFonts w:ascii="Arial Narrow" w:hAnsi="Arial Narrow"/>
          <w:sz w:val="24"/>
          <w:szCs w:val="24"/>
        </w:rPr>
      </w:pPr>
    </w:p>
    <w:p w:rsidR="0088082A" w:rsidRPr="00153BC8" w:rsidRDefault="0088082A" w:rsidP="00153BC8">
      <w:pPr>
        <w:spacing w:line="240" w:lineRule="auto"/>
        <w:rPr>
          <w:rFonts w:ascii="Arial Narrow" w:hAnsi="Arial Narrow"/>
          <w:sz w:val="24"/>
          <w:szCs w:val="24"/>
        </w:rPr>
      </w:pPr>
    </w:p>
    <w:p w:rsidR="00CB09F3" w:rsidRPr="00153BC8" w:rsidRDefault="00CB09F3" w:rsidP="00153BC8">
      <w:pPr>
        <w:spacing w:line="240" w:lineRule="auto"/>
        <w:rPr>
          <w:rFonts w:ascii="Arial Narrow" w:hAnsi="Arial Narrow"/>
          <w:sz w:val="24"/>
          <w:szCs w:val="24"/>
        </w:rPr>
      </w:pPr>
    </w:p>
    <w:p w:rsidR="00CB09F3" w:rsidRPr="00153BC8" w:rsidRDefault="00CB09F3" w:rsidP="00153BC8">
      <w:pPr>
        <w:spacing w:line="240" w:lineRule="auto"/>
        <w:rPr>
          <w:rFonts w:ascii="Arial Narrow" w:hAnsi="Arial Narrow"/>
          <w:sz w:val="24"/>
          <w:szCs w:val="24"/>
        </w:rPr>
      </w:pPr>
    </w:p>
    <w:p w:rsidR="00CB09F3" w:rsidRPr="00153BC8" w:rsidRDefault="00CB09F3" w:rsidP="00153BC8">
      <w:pPr>
        <w:spacing w:line="240" w:lineRule="auto"/>
        <w:rPr>
          <w:rFonts w:ascii="Arial Narrow" w:hAnsi="Arial Narrow"/>
          <w:sz w:val="24"/>
          <w:szCs w:val="24"/>
        </w:rPr>
      </w:pPr>
    </w:p>
    <w:p w:rsidR="00CB09F3" w:rsidRPr="00153BC8" w:rsidRDefault="00153BC8" w:rsidP="00153BC8">
      <w:pPr>
        <w:spacing w:line="240" w:lineRule="auto"/>
        <w:rPr>
          <w:rFonts w:ascii="Arial Narrow" w:hAnsi="Arial Narrow"/>
          <w:b/>
          <w:sz w:val="24"/>
          <w:szCs w:val="24"/>
        </w:rPr>
      </w:pPr>
      <w:r w:rsidRPr="00153BC8">
        <w:rPr>
          <w:rFonts w:ascii="Arial Narrow" w:hAnsi="Arial Narrow"/>
          <w:b/>
          <w:sz w:val="24"/>
          <w:szCs w:val="24"/>
        </w:rPr>
        <w:lastRenderedPageBreak/>
        <w:t>Appendix B</w:t>
      </w:r>
      <w:r w:rsidR="00CB09F3" w:rsidRPr="00153BC8">
        <w:rPr>
          <w:rFonts w:ascii="Arial Narrow" w:hAnsi="Arial Narrow"/>
          <w:b/>
          <w:sz w:val="24"/>
          <w:szCs w:val="24"/>
        </w:rPr>
        <w:t xml:space="preserve"> </w:t>
      </w:r>
    </w:p>
    <w:p w:rsidR="00CB09F3" w:rsidRPr="00153BC8" w:rsidRDefault="00CB09F3" w:rsidP="00153BC8">
      <w:pPr>
        <w:spacing w:line="240" w:lineRule="auto"/>
        <w:rPr>
          <w:rFonts w:ascii="Arial Narrow" w:hAnsi="Arial Narrow"/>
          <w:sz w:val="24"/>
          <w:szCs w:val="24"/>
        </w:rPr>
      </w:pPr>
      <w:r w:rsidRPr="00153BC8">
        <w:rPr>
          <w:rFonts w:ascii="Arial Narrow" w:hAnsi="Arial Narrow"/>
          <w:sz w:val="24"/>
          <w:szCs w:val="24"/>
        </w:rPr>
        <w:t>ATmega328</w:t>
      </w:r>
    </w:p>
    <w:p w:rsidR="00CB09F3" w:rsidRPr="00153BC8" w:rsidRDefault="00CB09F3" w:rsidP="00153BC8">
      <w:pPr>
        <w:spacing w:line="240" w:lineRule="auto"/>
        <w:rPr>
          <w:rFonts w:ascii="Arial Narrow" w:hAnsi="Arial Narrow"/>
          <w:sz w:val="24"/>
          <w:szCs w:val="24"/>
        </w:rPr>
      </w:pPr>
    </w:p>
    <w:p w:rsidR="00CB09F3" w:rsidRPr="00153BC8" w:rsidRDefault="0088082A" w:rsidP="003F19CB">
      <w:pPr>
        <w:spacing w:line="240" w:lineRule="auto"/>
        <w:jc w:val="center"/>
        <w:rPr>
          <w:rFonts w:ascii="Arial Narrow" w:hAnsi="Arial Narrow"/>
          <w:sz w:val="24"/>
          <w:szCs w:val="24"/>
        </w:rPr>
      </w:pPr>
      <w:r w:rsidRPr="00153BC8">
        <w:rPr>
          <w:rFonts w:ascii="Arial Narrow" w:hAnsi="Arial Narrow"/>
          <w:noProof/>
          <w:sz w:val="24"/>
          <w:szCs w:val="24"/>
        </w:rPr>
        <w:drawing>
          <wp:inline distT="0" distB="0" distL="0" distR="0" wp14:anchorId="6B868399" wp14:editId="130DB2A5">
            <wp:extent cx="4943475" cy="2724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2724150"/>
                    </a:xfrm>
                    <a:prstGeom prst="rect">
                      <a:avLst/>
                    </a:prstGeom>
                  </pic:spPr>
                </pic:pic>
              </a:graphicData>
            </a:graphic>
          </wp:inline>
        </w:drawing>
      </w:r>
    </w:p>
    <w:p w:rsidR="00CB09F3" w:rsidRPr="00153BC8" w:rsidRDefault="00CB09F3" w:rsidP="00153BC8">
      <w:pPr>
        <w:spacing w:line="240" w:lineRule="auto"/>
        <w:rPr>
          <w:rFonts w:ascii="Arial Narrow" w:hAnsi="Arial Narrow"/>
          <w:sz w:val="24"/>
          <w:szCs w:val="24"/>
        </w:rPr>
      </w:pPr>
    </w:p>
    <w:p w:rsidR="00153BC8" w:rsidRPr="00153BC8" w:rsidRDefault="00CB09F3" w:rsidP="00153BC8">
      <w:pPr>
        <w:spacing w:line="240" w:lineRule="auto"/>
        <w:jc w:val="both"/>
        <w:rPr>
          <w:rFonts w:ascii="Arial Narrow" w:hAnsi="Arial Narrow"/>
          <w:sz w:val="24"/>
          <w:szCs w:val="24"/>
        </w:rPr>
      </w:pPr>
      <w:r w:rsidRPr="00153BC8">
        <w:rPr>
          <w:rFonts w:ascii="Arial Narrow" w:hAnsi="Arial Narrow"/>
          <w:sz w:val="24"/>
          <w:szCs w:val="24"/>
        </w:rPr>
        <w:t>The high-performance Atmel 8-bit AVR RISC-based microcontroller combines 32KB ISP flash memory with read-while-write capabilities, 1KB EEPROM, 2KB SRAM, 23 general purpose I/O lines, 32 general purpose working registers, three flexible timer/counters with compare modes, internal and external interrupts, serial programmable USART, a byte-oriented 2-wire serial interface, SPI serial port, 6-channel 10-bit A/D converter (8-channels in TQFP and QFN/MLF packages), programmable watchdog timer with internal oscillator, and five software selectable power saving modes. The device operates between 1.8-5.5 volts.</w:t>
      </w:r>
    </w:p>
    <w:p w:rsidR="00CB09F3" w:rsidRPr="00153BC8" w:rsidRDefault="00CB09F3" w:rsidP="00153BC8">
      <w:pPr>
        <w:pStyle w:val="ListParagraph"/>
        <w:numPr>
          <w:ilvl w:val="0"/>
          <w:numId w:val="16"/>
        </w:numPr>
        <w:spacing w:line="240" w:lineRule="auto"/>
        <w:rPr>
          <w:rFonts w:ascii="Arial Narrow" w:hAnsi="Arial Narrow"/>
          <w:sz w:val="24"/>
          <w:szCs w:val="24"/>
        </w:rPr>
      </w:pPr>
      <w:r w:rsidRPr="00153BC8">
        <w:rPr>
          <w:rFonts w:ascii="Arial Narrow" w:hAnsi="Arial Narrow"/>
          <w:sz w:val="24"/>
          <w:szCs w:val="24"/>
        </w:rPr>
        <w:t xml:space="preserve">Operating Voltage: 1.8 - 5.5V for ATmega48PA/88PA/168PA/328P </w:t>
      </w:r>
    </w:p>
    <w:p w:rsidR="00CB09F3" w:rsidRPr="00153BC8" w:rsidRDefault="00CB09F3" w:rsidP="00153BC8">
      <w:pPr>
        <w:pStyle w:val="ListParagraph"/>
        <w:numPr>
          <w:ilvl w:val="0"/>
          <w:numId w:val="16"/>
        </w:numPr>
        <w:spacing w:line="240" w:lineRule="auto"/>
        <w:rPr>
          <w:rFonts w:ascii="Arial Narrow" w:hAnsi="Arial Narrow"/>
          <w:sz w:val="24"/>
          <w:szCs w:val="24"/>
        </w:rPr>
      </w:pPr>
      <w:r w:rsidRPr="00153BC8">
        <w:rPr>
          <w:rFonts w:ascii="Arial Narrow" w:hAnsi="Arial Narrow"/>
          <w:sz w:val="24"/>
          <w:szCs w:val="24"/>
        </w:rPr>
        <w:t xml:space="preserve">Temperature Range: 40°C to 85°C </w:t>
      </w:r>
    </w:p>
    <w:p w:rsidR="00CB09F3" w:rsidRPr="00153BC8" w:rsidRDefault="00CB09F3" w:rsidP="00153BC8">
      <w:pPr>
        <w:pStyle w:val="ListParagraph"/>
        <w:numPr>
          <w:ilvl w:val="0"/>
          <w:numId w:val="16"/>
        </w:numPr>
        <w:spacing w:line="240" w:lineRule="auto"/>
        <w:rPr>
          <w:rFonts w:ascii="Arial Narrow" w:hAnsi="Arial Narrow"/>
          <w:sz w:val="24"/>
          <w:szCs w:val="24"/>
        </w:rPr>
      </w:pPr>
      <w:r w:rsidRPr="00153BC8">
        <w:rPr>
          <w:rFonts w:ascii="Arial Narrow" w:hAnsi="Arial Narrow"/>
          <w:sz w:val="24"/>
          <w:szCs w:val="24"/>
        </w:rPr>
        <w:t xml:space="preserve">Speed Grade:0 - 20 MHz @ 1.8 - 5.5V </w:t>
      </w:r>
    </w:p>
    <w:p w:rsidR="00CB09F3" w:rsidRPr="00153BC8" w:rsidRDefault="00CB09F3" w:rsidP="00153BC8">
      <w:pPr>
        <w:pStyle w:val="ListParagraph"/>
        <w:numPr>
          <w:ilvl w:val="0"/>
          <w:numId w:val="16"/>
        </w:numPr>
        <w:spacing w:line="240" w:lineRule="auto"/>
        <w:rPr>
          <w:rFonts w:ascii="Arial Narrow" w:hAnsi="Arial Narrow"/>
          <w:sz w:val="24"/>
          <w:szCs w:val="24"/>
        </w:rPr>
      </w:pPr>
      <w:r w:rsidRPr="00153BC8">
        <w:rPr>
          <w:rFonts w:ascii="Arial Narrow" w:hAnsi="Arial Narrow"/>
          <w:sz w:val="24"/>
          <w:szCs w:val="24"/>
        </w:rPr>
        <w:t xml:space="preserve">Peripheral Features: Two 8-bit Timer/Counters with Separate Presales and Compare Mode, Real Time Counter with Separate Oscillator, Six PWM Channels, 8-channel 10-bit ADC in TQFP and QFN/MLF package Temperature Measurement, 6-channel 10-bit ADC in PDIP Package Temperature Measurement </w:t>
      </w:r>
    </w:p>
    <w:p w:rsidR="00CB09F3" w:rsidRPr="00153BC8" w:rsidRDefault="00CB09F3" w:rsidP="00153BC8">
      <w:pPr>
        <w:pStyle w:val="ListParagraph"/>
        <w:numPr>
          <w:ilvl w:val="0"/>
          <w:numId w:val="16"/>
        </w:numPr>
        <w:spacing w:line="240" w:lineRule="auto"/>
        <w:rPr>
          <w:rFonts w:ascii="Arial Narrow" w:hAnsi="Arial Narrow"/>
          <w:sz w:val="24"/>
          <w:szCs w:val="24"/>
        </w:rPr>
      </w:pPr>
      <w:r w:rsidRPr="00153BC8">
        <w:rPr>
          <w:rFonts w:ascii="Arial Narrow" w:hAnsi="Arial Narrow"/>
          <w:sz w:val="24"/>
          <w:szCs w:val="24"/>
        </w:rPr>
        <w:t xml:space="preserve">Special Microcontroller Features: Power-on Reset and Programmable Brown-out Detection, Internal Calibrated Oscillator, External and Internal Interrupt Sources, Six Sleep Modes: Idle, ADC Noise Reduction, Power-save, Power-down, Standby, and Extended Standby </w:t>
      </w:r>
    </w:p>
    <w:p w:rsidR="00CB09F3" w:rsidRPr="00153BC8" w:rsidRDefault="00CB09F3" w:rsidP="00153BC8">
      <w:pPr>
        <w:pStyle w:val="ListParagraph"/>
        <w:numPr>
          <w:ilvl w:val="0"/>
          <w:numId w:val="16"/>
        </w:numPr>
        <w:spacing w:line="240" w:lineRule="auto"/>
        <w:rPr>
          <w:rFonts w:ascii="Arial Narrow" w:hAnsi="Arial Narrow"/>
          <w:sz w:val="24"/>
          <w:szCs w:val="24"/>
        </w:rPr>
      </w:pPr>
      <w:r w:rsidRPr="00153BC8">
        <w:rPr>
          <w:rFonts w:ascii="Arial Narrow" w:hAnsi="Arial Narrow"/>
          <w:sz w:val="24"/>
          <w:szCs w:val="24"/>
        </w:rPr>
        <w:t>Speed Grade: 0 - 20 MHz @ 1.8 - 5.5V</w:t>
      </w:r>
    </w:p>
    <w:p w:rsidR="0088082A" w:rsidRPr="00153BC8" w:rsidRDefault="0088082A" w:rsidP="00153BC8">
      <w:pPr>
        <w:spacing w:line="240" w:lineRule="auto"/>
        <w:rPr>
          <w:rFonts w:ascii="Arial Narrow" w:hAnsi="Arial Narrow"/>
          <w:sz w:val="24"/>
          <w:szCs w:val="24"/>
        </w:rPr>
      </w:pPr>
    </w:p>
    <w:p w:rsidR="00153BC8" w:rsidRPr="00153BC8" w:rsidRDefault="00153BC8" w:rsidP="00153BC8">
      <w:pPr>
        <w:spacing w:line="240" w:lineRule="auto"/>
        <w:rPr>
          <w:rFonts w:ascii="Arial Narrow" w:hAnsi="Arial Narrow"/>
          <w:sz w:val="24"/>
          <w:szCs w:val="24"/>
        </w:rPr>
      </w:pPr>
    </w:p>
    <w:p w:rsidR="00153BC8" w:rsidRDefault="00153BC8" w:rsidP="00153BC8">
      <w:pPr>
        <w:spacing w:line="240" w:lineRule="auto"/>
        <w:rPr>
          <w:rFonts w:ascii="Arial Narrow" w:hAnsi="Arial Narrow"/>
          <w:sz w:val="24"/>
          <w:szCs w:val="24"/>
        </w:rPr>
      </w:pPr>
    </w:p>
    <w:p w:rsidR="002D0789" w:rsidRPr="00153BC8" w:rsidRDefault="002D0789" w:rsidP="00153BC8">
      <w:pPr>
        <w:spacing w:line="240" w:lineRule="auto"/>
        <w:rPr>
          <w:rFonts w:ascii="Arial Narrow" w:hAnsi="Arial Narrow"/>
          <w:sz w:val="24"/>
          <w:szCs w:val="24"/>
        </w:rPr>
      </w:pPr>
    </w:p>
    <w:p w:rsidR="00CB09F3" w:rsidRPr="009E320F" w:rsidRDefault="00153BC8" w:rsidP="00153BC8">
      <w:pPr>
        <w:spacing w:line="240" w:lineRule="auto"/>
        <w:rPr>
          <w:rFonts w:ascii="Arial Narrow" w:hAnsi="Arial Narrow"/>
          <w:b/>
          <w:sz w:val="24"/>
          <w:szCs w:val="24"/>
        </w:rPr>
      </w:pPr>
      <w:bookmarkStart w:id="0" w:name="_GoBack"/>
      <w:r w:rsidRPr="009E320F">
        <w:rPr>
          <w:rFonts w:ascii="Arial Narrow" w:hAnsi="Arial Narrow"/>
          <w:b/>
          <w:sz w:val="24"/>
          <w:szCs w:val="24"/>
        </w:rPr>
        <w:lastRenderedPageBreak/>
        <w:t>Appendix C</w:t>
      </w:r>
    </w:p>
    <w:bookmarkEnd w:id="0"/>
    <w:p w:rsidR="00153BC8" w:rsidRPr="00153BC8" w:rsidRDefault="00153BC8" w:rsidP="00153BC8">
      <w:pPr>
        <w:spacing w:line="240" w:lineRule="auto"/>
        <w:rPr>
          <w:rFonts w:ascii="Arial Narrow" w:hAnsi="Arial Narrow"/>
          <w:sz w:val="24"/>
          <w:szCs w:val="24"/>
        </w:rPr>
      </w:pPr>
      <w:r>
        <w:rPr>
          <w:rFonts w:ascii="Arial Narrow" w:hAnsi="Arial Narrow"/>
          <w:sz w:val="24"/>
          <w:szCs w:val="24"/>
        </w:rPr>
        <w:t>PH Sensor</w:t>
      </w:r>
    </w:p>
    <w:p w:rsidR="00CB09F3" w:rsidRPr="00153BC8" w:rsidRDefault="00D75639" w:rsidP="00153BC8">
      <w:pPr>
        <w:spacing w:line="240" w:lineRule="auto"/>
        <w:jc w:val="center"/>
        <w:rPr>
          <w:rFonts w:ascii="Arial Narrow" w:hAnsi="Arial Narrow"/>
          <w:sz w:val="24"/>
          <w:szCs w:val="24"/>
        </w:rPr>
      </w:pPr>
      <w:r w:rsidRPr="00153BC8">
        <w:rPr>
          <w:rFonts w:ascii="Arial Narrow" w:hAnsi="Arial Narrow"/>
          <w:noProof/>
          <w:sz w:val="24"/>
          <w:szCs w:val="24"/>
        </w:rPr>
        <w:drawing>
          <wp:inline distT="0" distB="0" distL="0" distR="0">
            <wp:extent cx="3333750" cy="2066925"/>
            <wp:effectExtent l="0" t="0" r="0" b="9525"/>
            <wp:docPr id="6" name="Picture 6" descr="https://www.dfrobot.com/wiki/images/thumb/7/7b/DSC0018.JPG/350px-DSC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dfrobot.com/wiki/images/thumb/7/7b/DSC0018.JPG/350px-DSC0018.JPG"/>
                    <pic:cNvPicPr>
                      <a:picLocks noChangeAspect="1" noChangeArrowheads="1"/>
                    </pic:cNvPicPr>
                  </pic:nvPicPr>
                  <pic:blipFill rotWithShape="1">
                    <a:blip r:embed="rId7">
                      <a:extLst>
                        <a:ext uri="{28A0092B-C50C-407E-A947-70E740481C1C}">
                          <a14:useLocalDpi xmlns:a14="http://schemas.microsoft.com/office/drawing/2010/main" val="0"/>
                        </a:ext>
                      </a:extLst>
                    </a:blip>
                    <a:srcRect t="21502" b="22280"/>
                    <a:stretch/>
                  </pic:blipFill>
                  <pic:spPr bwMode="auto">
                    <a:xfrm>
                      <a:off x="0" y="0"/>
                      <a:ext cx="3333750" cy="2066925"/>
                    </a:xfrm>
                    <a:prstGeom prst="rect">
                      <a:avLst/>
                    </a:prstGeom>
                    <a:noFill/>
                    <a:ln>
                      <a:noFill/>
                    </a:ln>
                    <a:extLst>
                      <a:ext uri="{53640926-AAD7-44D8-BBD7-CCE9431645EC}">
                        <a14:shadowObscured xmlns:a14="http://schemas.microsoft.com/office/drawing/2010/main"/>
                      </a:ext>
                    </a:extLst>
                  </pic:spPr>
                </pic:pic>
              </a:graphicData>
            </a:graphic>
          </wp:inline>
        </w:drawing>
      </w:r>
    </w:p>
    <w:p w:rsidR="00D75639" w:rsidRPr="00153BC8" w:rsidRDefault="00D75639" w:rsidP="004478AB">
      <w:pPr>
        <w:spacing w:line="240" w:lineRule="auto"/>
        <w:jc w:val="both"/>
        <w:rPr>
          <w:rFonts w:ascii="Arial Narrow" w:hAnsi="Arial Narrow"/>
          <w:sz w:val="24"/>
          <w:szCs w:val="24"/>
        </w:rPr>
      </w:pPr>
      <w:r w:rsidRPr="00153BC8">
        <w:rPr>
          <w:rFonts w:ascii="Arial Narrow" w:hAnsi="Arial Narrow"/>
          <w:sz w:val="24"/>
          <w:szCs w:val="24"/>
        </w:rPr>
        <w:t xml:space="preserve">A pH </w:t>
      </w:r>
      <w:r w:rsidRPr="00153BC8">
        <w:rPr>
          <w:rFonts w:ascii="Arial Narrow" w:hAnsi="Arial Narrow"/>
          <w:sz w:val="24"/>
          <w:szCs w:val="24"/>
        </w:rPr>
        <w:t>sensor</w:t>
      </w:r>
      <w:r w:rsidRPr="00153BC8">
        <w:rPr>
          <w:rFonts w:ascii="Arial Narrow" w:hAnsi="Arial Narrow"/>
          <w:sz w:val="24"/>
          <w:szCs w:val="24"/>
        </w:rPr>
        <w:t xml:space="preserve"> is a passive device that detects a current generated from hydrogen ion activity. This current (which can be positive or negative) is very weak and cannot be detected with a </w:t>
      </w:r>
      <w:proofErr w:type="spellStart"/>
      <w:r w:rsidRPr="00153BC8">
        <w:rPr>
          <w:rFonts w:ascii="Arial Narrow" w:hAnsi="Arial Narrow"/>
          <w:sz w:val="24"/>
          <w:szCs w:val="24"/>
        </w:rPr>
        <w:t>multimeter</w:t>
      </w:r>
      <w:proofErr w:type="spellEnd"/>
      <w:r w:rsidRPr="00153BC8">
        <w:rPr>
          <w:rFonts w:ascii="Arial Narrow" w:hAnsi="Arial Narrow"/>
          <w:sz w:val="24"/>
          <w:szCs w:val="24"/>
        </w:rPr>
        <w:t>, or an analog to digital converter. This weak electrical signal can easily be disrupted and care should be taken to only use proper connectors and cables.</w:t>
      </w:r>
    </w:p>
    <w:p w:rsidR="00D75639" w:rsidRPr="00153BC8" w:rsidRDefault="00D75639" w:rsidP="00153BC8">
      <w:pPr>
        <w:pStyle w:val="ListParagraph"/>
        <w:numPr>
          <w:ilvl w:val="0"/>
          <w:numId w:val="17"/>
        </w:numPr>
        <w:spacing w:line="240" w:lineRule="auto"/>
        <w:rPr>
          <w:rFonts w:ascii="Arial Narrow" w:eastAsia="Times New Roman" w:hAnsi="Arial Narrow" w:cs="Helvetica"/>
          <w:sz w:val="24"/>
          <w:szCs w:val="24"/>
        </w:rPr>
      </w:pPr>
      <w:r w:rsidRPr="00153BC8">
        <w:rPr>
          <w:rFonts w:ascii="Arial Narrow" w:eastAsia="Times New Roman" w:hAnsi="Arial Narrow" w:cs="Helvetica"/>
          <w:sz w:val="24"/>
          <w:szCs w:val="24"/>
        </w:rPr>
        <w:t>Module Power : 5.00V</w:t>
      </w:r>
    </w:p>
    <w:p w:rsidR="00D75639" w:rsidRPr="00153BC8" w:rsidRDefault="00D75639" w:rsidP="00153BC8">
      <w:pPr>
        <w:pStyle w:val="ListParagraph"/>
        <w:numPr>
          <w:ilvl w:val="0"/>
          <w:numId w:val="17"/>
        </w:numPr>
        <w:spacing w:line="240" w:lineRule="auto"/>
        <w:rPr>
          <w:rFonts w:ascii="Arial Narrow" w:eastAsia="Times New Roman" w:hAnsi="Arial Narrow" w:cs="Helvetica"/>
          <w:sz w:val="24"/>
          <w:szCs w:val="24"/>
        </w:rPr>
      </w:pPr>
      <w:r w:rsidRPr="00153BC8">
        <w:rPr>
          <w:rFonts w:ascii="Arial Narrow" w:eastAsia="Times New Roman" w:hAnsi="Arial Narrow" w:cs="Helvetica"/>
          <w:sz w:val="24"/>
          <w:szCs w:val="24"/>
        </w:rPr>
        <w:t>Module Size : 43mm×32mm</w:t>
      </w:r>
    </w:p>
    <w:p w:rsidR="00D75639" w:rsidRPr="00153BC8" w:rsidRDefault="00D75639" w:rsidP="00153BC8">
      <w:pPr>
        <w:pStyle w:val="ListParagraph"/>
        <w:numPr>
          <w:ilvl w:val="0"/>
          <w:numId w:val="17"/>
        </w:numPr>
        <w:spacing w:line="240" w:lineRule="auto"/>
        <w:rPr>
          <w:rFonts w:ascii="Arial Narrow" w:eastAsia="Times New Roman" w:hAnsi="Arial Narrow" w:cs="Helvetica"/>
          <w:sz w:val="24"/>
          <w:szCs w:val="24"/>
        </w:rPr>
      </w:pPr>
      <w:r w:rsidRPr="00153BC8">
        <w:rPr>
          <w:rFonts w:ascii="Arial Narrow" w:eastAsia="Times New Roman" w:hAnsi="Arial Narrow" w:cs="Helvetica"/>
          <w:sz w:val="24"/>
          <w:szCs w:val="24"/>
        </w:rPr>
        <w:t>Measuring Range:0-14PH</w:t>
      </w:r>
    </w:p>
    <w:p w:rsidR="00D75639" w:rsidRPr="00153BC8" w:rsidRDefault="00D75639" w:rsidP="00153BC8">
      <w:pPr>
        <w:pStyle w:val="ListParagraph"/>
        <w:numPr>
          <w:ilvl w:val="0"/>
          <w:numId w:val="17"/>
        </w:numPr>
        <w:spacing w:line="240" w:lineRule="auto"/>
        <w:rPr>
          <w:rFonts w:ascii="Arial Narrow" w:eastAsia="Times New Roman" w:hAnsi="Arial Narrow" w:cs="Helvetica"/>
          <w:sz w:val="24"/>
          <w:szCs w:val="24"/>
        </w:rPr>
      </w:pPr>
      <w:r w:rsidRPr="00153BC8">
        <w:rPr>
          <w:rFonts w:ascii="Arial Narrow" w:eastAsia="Times New Roman" w:hAnsi="Arial Narrow" w:cs="Helvetica"/>
          <w:sz w:val="24"/>
          <w:szCs w:val="24"/>
        </w:rPr>
        <w:t xml:space="preserve">Measuring Temperature :0-60 </w:t>
      </w:r>
      <w:r w:rsidRPr="00153BC8">
        <w:rPr>
          <w:rFonts w:ascii="Cambria Math" w:eastAsia="Times New Roman" w:hAnsi="Cambria Math" w:cs="Cambria Math"/>
          <w:sz w:val="24"/>
          <w:szCs w:val="24"/>
        </w:rPr>
        <w:t>℃</w:t>
      </w:r>
    </w:p>
    <w:p w:rsidR="00D75639" w:rsidRPr="00153BC8" w:rsidRDefault="00D75639" w:rsidP="00153BC8">
      <w:pPr>
        <w:pStyle w:val="ListParagraph"/>
        <w:numPr>
          <w:ilvl w:val="0"/>
          <w:numId w:val="17"/>
        </w:numPr>
        <w:spacing w:line="240" w:lineRule="auto"/>
        <w:rPr>
          <w:rFonts w:ascii="Arial Narrow" w:eastAsia="Times New Roman" w:hAnsi="Arial Narrow" w:cs="Helvetica"/>
          <w:sz w:val="24"/>
          <w:szCs w:val="24"/>
        </w:rPr>
      </w:pPr>
      <w:r w:rsidRPr="00153BC8">
        <w:rPr>
          <w:rFonts w:ascii="Arial Narrow" w:eastAsia="Times New Roman" w:hAnsi="Arial Narrow" w:cs="Helvetica"/>
          <w:sz w:val="24"/>
          <w:szCs w:val="24"/>
        </w:rPr>
        <w:t xml:space="preserve">Accuracy : ± 0.1pH (25 </w:t>
      </w:r>
      <w:r w:rsidRPr="00153BC8">
        <w:rPr>
          <w:rFonts w:ascii="Cambria Math" w:eastAsia="Times New Roman" w:hAnsi="Cambria Math" w:cs="Cambria Math"/>
          <w:sz w:val="24"/>
          <w:szCs w:val="24"/>
        </w:rPr>
        <w:t>℃</w:t>
      </w:r>
      <w:r w:rsidRPr="00153BC8">
        <w:rPr>
          <w:rFonts w:ascii="Arial Narrow" w:eastAsia="Times New Roman" w:hAnsi="Arial Narrow" w:cs="Helvetica"/>
          <w:sz w:val="24"/>
          <w:szCs w:val="24"/>
        </w:rPr>
        <w:t>)</w:t>
      </w:r>
    </w:p>
    <w:p w:rsidR="00D75639" w:rsidRPr="00153BC8" w:rsidRDefault="00D75639" w:rsidP="00153BC8">
      <w:pPr>
        <w:pStyle w:val="ListParagraph"/>
        <w:numPr>
          <w:ilvl w:val="0"/>
          <w:numId w:val="17"/>
        </w:numPr>
        <w:spacing w:line="240" w:lineRule="auto"/>
        <w:rPr>
          <w:rFonts w:ascii="Arial Narrow" w:eastAsia="Times New Roman" w:hAnsi="Arial Narrow" w:cs="Helvetica"/>
          <w:sz w:val="24"/>
          <w:szCs w:val="24"/>
        </w:rPr>
      </w:pPr>
      <w:r w:rsidRPr="00153BC8">
        <w:rPr>
          <w:rFonts w:ascii="Arial Narrow" w:eastAsia="Times New Roman" w:hAnsi="Arial Narrow" w:cs="Helvetica"/>
          <w:sz w:val="24"/>
          <w:szCs w:val="24"/>
        </w:rPr>
        <w:t>Response Time : ≤ 1min</w:t>
      </w:r>
    </w:p>
    <w:p w:rsidR="00D75639" w:rsidRPr="00153BC8" w:rsidRDefault="00D75639" w:rsidP="00153BC8">
      <w:pPr>
        <w:pStyle w:val="ListParagraph"/>
        <w:numPr>
          <w:ilvl w:val="0"/>
          <w:numId w:val="17"/>
        </w:numPr>
        <w:spacing w:line="240" w:lineRule="auto"/>
        <w:rPr>
          <w:rFonts w:ascii="Arial Narrow" w:eastAsia="Times New Roman" w:hAnsi="Arial Narrow" w:cs="Helvetica"/>
          <w:sz w:val="24"/>
          <w:szCs w:val="24"/>
        </w:rPr>
      </w:pPr>
      <w:r w:rsidRPr="00153BC8">
        <w:rPr>
          <w:rFonts w:ascii="Arial Narrow" w:eastAsia="Times New Roman" w:hAnsi="Arial Narrow" w:cs="Helvetica"/>
          <w:sz w:val="24"/>
          <w:szCs w:val="24"/>
        </w:rPr>
        <w:t>pH Sensor with BNC Connector</w:t>
      </w:r>
    </w:p>
    <w:p w:rsidR="00D75639" w:rsidRPr="00153BC8" w:rsidRDefault="00D75639" w:rsidP="00153BC8">
      <w:pPr>
        <w:pStyle w:val="ListParagraph"/>
        <w:numPr>
          <w:ilvl w:val="0"/>
          <w:numId w:val="17"/>
        </w:numPr>
        <w:spacing w:line="240" w:lineRule="auto"/>
        <w:rPr>
          <w:rFonts w:ascii="Arial Narrow" w:eastAsia="Times New Roman" w:hAnsi="Arial Narrow" w:cs="Helvetica"/>
          <w:sz w:val="24"/>
          <w:szCs w:val="24"/>
        </w:rPr>
      </w:pPr>
      <w:r w:rsidRPr="00153BC8">
        <w:rPr>
          <w:rFonts w:ascii="Arial Narrow" w:eastAsia="Times New Roman" w:hAnsi="Arial Narrow" w:cs="Helvetica"/>
          <w:sz w:val="24"/>
          <w:szCs w:val="24"/>
        </w:rPr>
        <w:t>PH2.0 Interface ( 3 foot patch )</w:t>
      </w:r>
    </w:p>
    <w:p w:rsidR="00D75639" w:rsidRPr="00153BC8" w:rsidRDefault="00D75639" w:rsidP="00153BC8">
      <w:pPr>
        <w:pStyle w:val="ListParagraph"/>
        <w:numPr>
          <w:ilvl w:val="0"/>
          <w:numId w:val="17"/>
        </w:numPr>
        <w:spacing w:line="240" w:lineRule="auto"/>
        <w:rPr>
          <w:rFonts w:ascii="Arial Narrow" w:eastAsia="Times New Roman" w:hAnsi="Arial Narrow" w:cs="Helvetica"/>
          <w:sz w:val="24"/>
          <w:szCs w:val="24"/>
        </w:rPr>
      </w:pPr>
      <w:r w:rsidRPr="00153BC8">
        <w:rPr>
          <w:rFonts w:ascii="Arial Narrow" w:eastAsia="Times New Roman" w:hAnsi="Arial Narrow" w:cs="Helvetica"/>
          <w:sz w:val="24"/>
          <w:szCs w:val="24"/>
        </w:rPr>
        <w:t>Gain Adjustment Potentiometer</w:t>
      </w:r>
    </w:p>
    <w:p w:rsidR="00D75639" w:rsidRPr="00153BC8" w:rsidRDefault="00D75639" w:rsidP="00153BC8">
      <w:pPr>
        <w:pStyle w:val="ListParagraph"/>
        <w:numPr>
          <w:ilvl w:val="0"/>
          <w:numId w:val="17"/>
        </w:numPr>
        <w:spacing w:line="240" w:lineRule="auto"/>
        <w:rPr>
          <w:rFonts w:ascii="Arial Narrow" w:eastAsia="Times New Roman" w:hAnsi="Arial Narrow" w:cs="Helvetica"/>
          <w:sz w:val="24"/>
          <w:szCs w:val="24"/>
        </w:rPr>
      </w:pPr>
      <w:r w:rsidRPr="00153BC8">
        <w:rPr>
          <w:rFonts w:ascii="Arial Narrow" w:eastAsia="Times New Roman" w:hAnsi="Arial Narrow" w:cs="Helvetica"/>
          <w:sz w:val="24"/>
          <w:szCs w:val="24"/>
        </w:rPr>
        <w:t>Power Indicator LED</w:t>
      </w:r>
    </w:p>
    <w:p w:rsidR="00D75639" w:rsidRPr="00153BC8" w:rsidRDefault="00D75639" w:rsidP="00153BC8">
      <w:pPr>
        <w:pStyle w:val="ListParagraph"/>
        <w:numPr>
          <w:ilvl w:val="0"/>
          <w:numId w:val="17"/>
        </w:numPr>
        <w:spacing w:line="240" w:lineRule="auto"/>
        <w:rPr>
          <w:rFonts w:ascii="Arial Narrow" w:eastAsia="Times New Roman" w:hAnsi="Arial Narrow" w:cs="Helvetica"/>
          <w:sz w:val="24"/>
          <w:szCs w:val="24"/>
        </w:rPr>
      </w:pPr>
      <w:r w:rsidRPr="00153BC8">
        <w:rPr>
          <w:rFonts w:ascii="Arial Narrow" w:eastAsia="Times New Roman" w:hAnsi="Arial Narrow" w:cs="Helvetica"/>
          <w:sz w:val="24"/>
          <w:szCs w:val="24"/>
        </w:rPr>
        <w:t>Cable Length from sensor to BNC connector:660mm</w:t>
      </w:r>
    </w:p>
    <w:p w:rsidR="0088082A" w:rsidRPr="00153BC8" w:rsidRDefault="0088082A" w:rsidP="00153BC8">
      <w:pPr>
        <w:spacing w:line="240" w:lineRule="auto"/>
        <w:rPr>
          <w:rFonts w:ascii="Arial Narrow" w:hAnsi="Arial Narrow"/>
          <w:sz w:val="24"/>
          <w:szCs w:val="24"/>
        </w:rPr>
      </w:pPr>
    </w:p>
    <w:p w:rsidR="0088082A" w:rsidRPr="00153BC8" w:rsidRDefault="0088082A" w:rsidP="00153BC8">
      <w:pPr>
        <w:spacing w:line="240" w:lineRule="auto"/>
        <w:rPr>
          <w:rFonts w:ascii="Arial Narrow" w:hAnsi="Arial Narrow"/>
          <w:sz w:val="24"/>
          <w:szCs w:val="24"/>
        </w:rPr>
      </w:pPr>
    </w:p>
    <w:p w:rsidR="00153BC8" w:rsidRDefault="00153BC8" w:rsidP="00153BC8">
      <w:pPr>
        <w:spacing w:line="240" w:lineRule="auto"/>
        <w:rPr>
          <w:rFonts w:ascii="Arial Narrow" w:hAnsi="Arial Narrow"/>
          <w:sz w:val="24"/>
          <w:szCs w:val="24"/>
        </w:rPr>
      </w:pPr>
    </w:p>
    <w:p w:rsidR="00153BC8" w:rsidRDefault="00153BC8" w:rsidP="00153BC8">
      <w:pPr>
        <w:spacing w:line="240" w:lineRule="auto"/>
        <w:rPr>
          <w:rFonts w:ascii="Arial Narrow" w:hAnsi="Arial Narrow"/>
          <w:sz w:val="24"/>
          <w:szCs w:val="24"/>
        </w:rPr>
      </w:pPr>
    </w:p>
    <w:p w:rsidR="00153BC8" w:rsidRDefault="00153BC8" w:rsidP="00153BC8">
      <w:pPr>
        <w:spacing w:line="240" w:lineRule="auto"/>
        <w:rPr>
          <w:rFonts w:ascii="Arial Narrow" w:hAnsi="Arial Narrow"/>
          <w:sz w:val="24"/>
          <w:szCs w:val="24"/>
        </w:rPr>
      </w:pPr>
    </w:p>
    <w:p w:rsidR="0088082A" w:rsidRDefault="0088082A" w:rsidP="00153BC8">
      <w:pPr>
        <w:spacing w:line="240" w:lineRule="auto"/>
        <w:rPr>
          <w:rFonts w:ascii="Arial Narrow" w:hAnsi="Arial Narrow"/>
          <w:sz w:val="24"/>
          <w:szCs w:val="24"/>
        </w:rPr>
      </w:pPr>
    </w:p>
    <w:p w:rsidR="00153BC8" w:rsidRDefault="00153BC8" w:rsidP="00153BC8">
      <w:pPr>
        <w:spacing w:line="240" w:lineRule="auto"/>
        <w:rPr>
          <w:rFonts w:ascii="Arial Narrow" w:hAnsi="Arial Narrow"/>
          <w:sz w:val="24"/>
          <w:szCs w:val="24"/>
        </w:rPr>
      </w:pPr>
    </w:p>
    <w:p w:rsidR="00153BC8" w:rsidRPr="00153BC8" w:rsidRDefault="00153BC8" w:rsidP="00153BC8">
      <w:pPr>
        <w:spacing w:line="240" w:lineRule="auto"/>
        <w:rPr>
          <w:rFonts w:ascii="Arial Narrow" w:hAnsi="Arial Narrow"/>
          <w:sz w:val="24"/>
          <w:szCs w:val="24"/>
        </w:rPr>
      </w:pPr>
    </w:p>
    <w:p w:rsidR="0088082A" w:rsidRPr="00153BC8" w:rsidRDefault="00153BC8" w:rsidP="00153BC8">
      <w:pPr>
        <w:spacing w:line="240" w:lineRule="auto"/>
        <w:rPr>
          <w:rFonts w:ascii="Arial Narrow" w:hAnsi="Arial Narrow"/>
          <w:b/>
          <w:sz w:val="24"/>
          <w:szCs w:val="24"/>
        </w:rPr>
      </w:pPr>
      <w:r>
        <w:rPr>
          <w:rFonts w:ascii="Arial Narrow" w:hAnsi="Arial Narrow"/>
          <w:b/>
          <w:sz w:val="24"/>
          <w:szCs w:val="24"/>
        </w:rPr>
        <w:t>Appendix D</w:t>
      </w:r>
    </w:p>
    <w:p w:rsidR="0088082A" w:rsidRPr="00153BC8" w:rsidRDefault="0088082A" w:rsidP="00153BC8">
      <w:pPr>
        <w:spacing w:line="240" w:lineRule="auto"/>
        <w:rPr>
          <w:rFonts w:ascii="Arial Narrow" w:hAnsi="Arial Narrow"/>
          <w:sz w:val="24"/>
          <w:szCs w:val="24"/>
        </w:rPr>
      </w:pPr>
      <w:proofErr w:type="spellStart"/>
      <w:r w:rsidRPr="00153BC8">
        <w:rPr>
          <w:rFonts w:ascii="Arial Narrow" w:hAnsi="Arial Narrow"/>
          <w:sz w:val="24"/>
          <w:szCs w:val="24"/>
        </w:rPr>
        <w:lastRenderedPageBreak/>
        <w:t>Peltier</w:t>
      </w:r>
      <w:proofErr w:type="spellEnd"/>
      <w:r w:rsidRPr="00153BC8">
        <w:rPr>
          <w:rFonts w:ascii="Arial Narrow" w:hAnsi="Arial Narrow"/>
          <w:sz w:val="24"/>
          <w:szCs w:val="24"/>
        </w:rPr>
        <w:t xml:space="preserve"> Tile</w:t>
      </w:r>
    </w:p>
    <w:p w:rsidR="0088082A" w:rsidRPr="00153BC8" w:rsidRDefault="0088082A" w:rsidP="00153BC8">
      <w:pPr>
        <w:spacing w:line="240" w:lineRule="auto"/>
        <w:jc w:val="center"/>
        <w:rPr>
          <w:rFonts w:ascii="Arial Narrow" w:hAnsi="Arial Narrow"/>
          <w:sz w:val="24"/>
          <w:szCs w:val="24"/>
        </w:rPr>
      </w:pPr>
      <w:r w:rsidRPr="00153BC8">
        <w:rPr>
          <w:rFonts w:ascii="Arial Narrow" w:hAnsi="Arial Narrow"/>
          <w:noProof/>
          <w:sz w:val="24"/>
          <w:szCs w:val="24"/>
        </w:rPr>
        <w:drawing>
          <wp:inline distT="0" distB="0" distL="0" distR="0" wp14:anchorId="6021F168" wp14:editId="11370371">
            <wp:extent cx="391477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2143125"/>
                    </a:xfrm>
                    <a:prstGeom prst="rect">
                      <a:avLst/>
                    </a:prstGeom>
                  </pic:spPr>
                </pic:pic>
              </a:graphicData>
            </a:graphic>
          </wp:inline>
        </w:drawing>
      </w:r>
    </w:p>
    <w:p w:rsidR="0088082A" w:rsidRPr="00153BC8" w:rsidRDefault="0088082A" w:rsidP="00153BC8">
      <w:pPr>
        <w:spacing w:line="240" w:lineRule="auto"/>
        <w:rPr>
          <w:rFonts w:ascii="Arial Narrow" w:hAnsi="Arial Narrow"/>
          <w:sz w:val="24"/>
          <w:szCs w:val="24"/>
        </w:rPr>
      </w:pPr>
    </w:p>
    <w:p w:rsidR="0088082A" w:rsidRPr="00153BC8" w:rsidRDefault="0088082A" w:rsidP="003F19CB">
      <w:pPr>
        <w:spacing w:line="240" w:lineRule="auto"/>
        <w:jc w:val="both"/>
        <w:rPr>
          <w:rFonts w:ascii="Arial Narrow" w:hAnsi="Arial Narrow"/>
          <w:sz w:val="24"/>
          <w:szCs w:val="24"/>
        </w:rPr>
      </w:pPr>
      <w:r w:rsidRPr="00153BC8">
        <w:rPr>
          <w:rFonts w:ascii="Arial Narrow" w:hAnsi="Arial Narrow"/>
          <w:sz w:val="24"/>
          <w:szCs w:val="24"/>
        </w:rPr>
        <w:t xml:space="preserve">TE Technology’s Thermoelectric, or </w:t>
      </w:r>
      <w:proofErr w:type="spellStart"/>
      <w:r w:rsidRPr="00153BC8">
        <w:rPr>
          <w:rFonts w:ascii="Arial Narrow" w:hAnsi="Arial Narrow"/>
          <w:sz w:val="24"/>
          <w:szCs w:val="24"/>
        </w:rPr>
        <w:t>Peltier</w:t>
      </w:r>
      <w:proofErr w:type="spellEnd"/>
      <w:r w:rsidRPr="00153BC8">
        <w:rPr>
          <w:rFonts w:ascii="Arial Narrow" w:hAnsi="Arial Narrow"/>
          <w:sz w:val="24"/>
          <w:szCs w:val="24"/>
        </w:rPr>
        <w:t xml:space="preserve"> Cooling Modules (also known as a TEC or a TEM) come in a wide variety of types and sizes. While typically used for cooling, they can also be used for heating (by reversing the electric current flow) and even power generation. The TEC have two wires coming out of it, if a voltage is applied to those wires, then a temperature difference across the two sides is achieved, if the polarity is reversed on the wires - then the temperature difference is also reversed.</w:t>
      </w:r>
    </w:p>
    <w:p w:rsidR="0088082A" w:rsidRPr="00153BC8" w:rsidRDefault="0088082A" w:rsidP="00153BC8">
      <w:pPr>
        <w:pStyle w:val="ListParagraph"/>
        <w:numPr>
          <w:ilvl w:val="0"/>
          <w:numId w:val="15"/>
        </w:numPr>
        <w:spacing w:line="240" w:lineRule="auto"/>
        <w:rPr>
          <w:rFonts w:ascii="Arial Narrow" w:hAnsi="Arial Narrow"/>
          <w:sz w:val="24"/>
          <w:szCs w:val="24"/>
        </w:rPr>
      </w:pPr>
      <w:r w:rsidRPr="00153BC8">
        <w:rPr>
          <w:rFonts w:ascii="Arial Narrow" w:hAnsi="Arial Narrow"/>
          <w:sz w:val="24"/>
          <w:szCs w:val="24"/>
        </w:rPr>
        <w:t xml:space="preserve">TEC1-12706 Thermoelectric Cooler </w:t>
      </w:r>
      <w:proofErr w:type="spellStart"/>
      <w:r w:rsidRPr="00153BC8">
        <w:rPr>
          <w:rFonts w:ascii="Arial Narrow" w:hAnsi="Arial Narrow"/>
          <w:sz w:val="24"/>
          <w:szCs w:val="24"/>
        </w:rPr>
        <w:t>Peltier</w:t>
      </w:r>
      <w:proofErr w:type="spellEnd"/>
      <w:r w:rsidRPr="00153BC8">
        <w:rPr>
          <w:rFonts w:ascii="Arial Narrow" w:hAnsi="Arial Narrow"/>
          <w:sz w:val="24"/>
          <w:szCs w:val="24"/>
        </w:rPr>
        <w:t xml:space="preserve"> 12V 60W </w:t>
      </w:r>
    </w:p>
    <w:p w:rsidR="0088082A" w:rsidRPr="00153BC8" w:rsidRDefault="0088082A" w:rsidP="00153BC8">
      <w:pPr>
        <w:pStyle w:val="ListParagraph"/>
        <w:numPr>
          <w:ilvl w:val="0"/>
          <w:numId w:val="15"/>
        </w:numPr>
        <w:spacing w:line="240" w:lineRule="auto"/>
        <w:rPr>
          <w:rFonts w:ascii="Arial Narrow" w:hAnsi="Arial Narrow"/>
          <w:sz w:val="24"/>
          <w:szCs w:val="24"/>
        </w:rPr>
      </w:pPr>
      <w:r w:rsidRPr="00153BC8">
        <w:rPr>
          <w:rFonts w:ascii="Arial Narrow" w:hAnsi="Arial Narrow"/>
          <w:sz w:val="24"/>
          <w:szCs w:val="24"/>
        </w:rPr>
        <w:t>TEC1-12706</w:t>
      </w:r>
    </w:p>
    <w:p w:rsidR="0088082A" w:rsidRPr="00153BC8" w:rsidRDefault="0088082A" w:rsidP="00153BC8">
      <w:pPr>
        <w:pStyle w:val="ListParagraph"/>
        <w:numPr>
          <w:ilvl w:val="0"/>
          <w:numId w:val="15"/>
        </w:numPr>
        <w:spacing w:line="240" w:lineRule="auto"/>
        <w:rPr>
          <w:rFonts w:ascii="Arial Narrow" w:hAnsi="Arial Narrow"/>
          <w:sz w:val="24"/>
          <w:szCs w:val="24"/>
        </w:rPr>
      </w:pPr>
      <w:r w:rsidRPr="00153BC8">
        <w:rPr>
          <w:rFonts w:ascii="Arial Narrow" w:hAnsi="Arial Narrow"/>
          <w:sz w:val="24"/>
          <w:szCs w:val="24"/>
        </w:rPr>
        <w:t xml:space="preserve">Voltage(V): 12V </w:t>
      </w:r>
      <w:proofErr w:type="spellStart"/>
      <w:r w:rsidRPr="00153BC8">
        <w:rPr>
          <w:rFonts w:ascii="Arial Narrow" w:hAnsi="Arial Narrow"/>
          <w:sz w:val="24"/>
          <w:szCs w:val="24"/>
        </w:rPr>
        <w:t>Umax</w:t>
      </w:r>
      <w:proofErr w:type="spellEnd"/>
      <w:r w:rsidRPr="00153BC8">
        <w:rPr>
          <w:rFonts w:ascii="Arial Narrow" w:hAnsi="Arial Narrow"/>
          <w:sz w:val="24"/>
          <w:szCs w:val="24"/>
        </w:rPr>
        <w:t xml:space="preserve"> (V): 15.4V Imax (A): 6A</w:t>
      </w:r>
    </w:p>
    <w:p w:rsidR="0088082A" w:rsidRPr="00153BC8" w:rsidRDefault="0088082A" w:rsidP="00153BC8">
      <w:pPr>
        <w:pStyle w:val="ListParagraph"/>
        <w:numPr>
          <w:ilvl w:val="0"/>
          <w:numId w:val="15"/>
        </w:numPr>
        <w:spacing w:line="240" w:lineRule="auto"/>
        <w:rPr>
          <w:rFonts w:ascii="Arial Narrow" w:hAnsi="Arial Narrow"/>
          <w:sz w:val="24"/>
          <w:szCs w:val="24"/>
        </w:rPr>
      </w:pPr>
      <w:proofErr w:type="spellStart"/>
      <w:r w:rsidRPr="00153BC8">
        <w:rPr>
          <w:rFonts w:ascii="Arial Narrow" w:hAnsi="Arial Narrow"/>
          <w:sz w:val="24"/>
          <w:szCs w:val="24"/>
        </w:rPr>
        <w:t>QMax</w:t>
      </w:r>
      <w:proofErr w:type="spellEnd"/>
      <w:r w:rsidRPr="00153BC8">
        <w:rPr>
          <w:rFonts w:ascii="Arial Narrow" w:hAnsi="Arial Narrow"/>
          <w:sz w:val="24"/>
          <w:szCs w:val="24"/>
        </w:rPr>
        <w:t xml:space="preserve"> (W) : 92W </w:t>
      </w:r>
    </w:p>
    <w:p w:rsidR="0088082A" w:rsidRPr="00153BC8" w:rsidRDefault="0088082A" w:rsidP="00153BC8">
      <w:pPr>
        <w:pStyle w:val="ListParagraph"/>
        <w:numPr>
          <w:ilvl w:val="0"/>
          <w:numId w:val="15"/>
        </w:numPr>
        <w:spacing w:line="240" w:lineRule="auto"/>
        <w:rPr>
          <w:rFonts w:ascii="Arial Narrow" w:hAnsi="Arial Narrow"/>
          <w:sz w:val="24"/>
          <w:szCs w:val="24"/>
        </w:rPr>
      </w:pPr>
      <w:r w:rsidRPr="00153BC8">
        <w:rPr>
          <w:rFonts w:ascii="Arial Narrow" w:hAnsi="Arial Narrow"/>
          <w:sz w:val="24"/>
          <w:szCs w:val="24"/>
        </w:rPr>
        <w:t>Dimensions : 40mm x 40mm x 3.6mm</w:t>
      </w:r>
    </w:p>
    <w:p w:rsidR="0088082A" w:rsidRPr="00153BC8" w:rsidRDefault="0088082A" w:rsidP="00153BC8">
      <w:pPr>
        <w:spacing w:line="240" w:lineRule="auto"/>
        <w:rPr>
          <w:rFonts w:ascii="Arial Narrow" w:hAnsi="Arial Narrow"/>
          <w:sz w:val="24"/>
          <w:szCs w:val="24"/>
        </w:rPr>
      </w:pPr>
    </w:p>
    <w:sectPr w:rsidR="0088082A" w:rsidRPr="00153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3EFF"/>
    <w:multiLevelType w:val="hybridMultilevel"/>
    <w:tmpl w:val="FC3AE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358DC"/>
    <w:multiLevelType w:val="hybridMultilevel"/>
    <w:tmpl w:val="88D25F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D826713"/>
    <w:multiLevelType w:val="hybridMultilevel"/>
    <w:tmpl w:val="FCE4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24DB2"/>
    <w:multiLevelType w:val="hybridMultilevel"/>
    <w:tmpl w:val="B2B2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C6A3B"/>
    <w:multiLevelType w:val="hybridMultilevel"/>
    <w:tmpl w:val="5A82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F2743"/>
    <w:multiLevelType w:val="hybridMultilevel"/>
    <w:tmpl w:val="C252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E62642"/>
    <w:multiLevelType w:val="hybridMultilevel"/>
    <w:tmpl w:val="DCAA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B2B30"/>
    <w:multiLevelType w:val="hybridMultilevel"/>
    <w:tmpl w:val="03C869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3CB6003"/>
    <w:multiLevelType w:val="hybridMultilevel"/>
    <w:tmpl w:val="4D54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8774CB"/>
    <w:multiLevelType w:val="hybridMultilevel"/>
    <w:tmpl w:val="E2B24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536E10"/>
    <w:multiLevelType w:val="hybridMultilevel"/>
    <w:tmpl w:val="45D8E5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01709C"/>
    <w:multiLevelType w:val="multilevel"/>
    <w:tmpl w:val="D034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D07266"/>
    <w:multiLevelType w:val="hybridMultilevel"/>
    <w:tmpl w:val="1E2CDB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2D218EE"/>
    <w:multiLevelType w:val="hybridMultilevel"/>
    <w:tmpl w:val="14F2CE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5CD400B7"/>
    <w:multiLevelType w:val="hybridMultilevel"/>
    <w:tmpl w:val="56B27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274457"/>
    <w:multiLevelType w:val="hybridMultilevel"/>
    <w:tmpl w:val="0684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6">
    <w:nsid w:val="6B561F2E"/>
    <w:multiLevelType w:val="hybridMultilevel"/>
    <w:tmpl w:val="BC5EF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5"/>
  </w:num>
  <w:num w:numId="3">
    <w:abstractNumId w:val="9"/>
  </w:num>
  <w:num w:numId="4">
    <w:abstractNumId w:val="5"/>
  </w:num>
  <w:num w:numId="5">
    <w:abstractNumId w:val="12"/>
  </w:num>
  <w:num w:numId="6">
    <w:abstractNumId w:val="3"/>
  </w:num>
  <w:num w:numId="7">
    <w:abstractNumId w:val="4"/>
  </w:num>
  <w:num w:numId="8">
    <w:abstractNumId w:val="16"/>
  </w:num>
  <w:num w:numId="9">
    <w:abstractNumId w:val="6"/>
  </w:num>
  <w:num w:numId="10">
    <w:abstractNumId w:val="2"/>
  </w:num>
  <w:num w:numId="11">
    <w:abstractNumId w:val="11"/>
  </w:num>
  <w:num w:numId="12">
    <w:abstractNumId w:val="14"/>
  </w:num>
  <w:num w:numId="13">
    <w:abstractNumId w:val="1"/>
  </w:num>
  <w:num w:numId="14">
    <w:abstractNumId w:val="8"/>
  </w:num>
  <w:num w:numId="15">
    <w:abstractNumId w:val="13"/>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F3"/>
    <w:rsid w:val="00153BC8"/>
    <w:rsid w:val="00275031"/>
    <w:rsid w:val="002D0789"/>
    <w:rsid w:val="003F19CB"/>
    <w:rsid w:val="004478AB"/>
    <w:rsid w:val="0088082A"/>
    <w:rsid w:val="009E320F"/>
    <w:rsid w:val="00CB09F3"/>
    <w:rsid w:val="00D7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4809F-427B-4F6A-BADD-FB64C39C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32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MERVIN AMPO</dc:creator>
  <cp:keywords/>
  <dc:description/>
  <cp:lastModifiedBy>MERVIN AMPO</cp:lastModifiedBy>
  <cp:revision>7</cp:revision>
  <dcterms:created xsi:type="dcterms:W3CDTF">2017-10-19T13:11:00Z</dcterms:created>
  <dcterms:modified xsi:type="dcterms:W3CDTF">2017-10-19T13:42:00Z</dcterms:modified>
</cp:coreProperties>
</file>