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C151" w14:textId="77777777" w:rsidR="009D1320" w:rsidRDefault="009D1320" w:rsidP="00CC6CF2">
      <w:pPr>
        <w:pStyle w:val="ListParagraph"/>
        <w:keepNext/>
        <w:keepLines/>
        <w:numPr>
          <w:ilvl w:val="0"/>
          <w:numId w:val="3"/>
        </w:numPr>
        <w:spacing w:after="0" w:line="360" w:lineRule="auto"/>
        <w:rPr>
          <w:rFonts w:ascii="Arial" w:eastAsia="Arial" w:hAnsi="Arial" w:cs="Arial"/>
          <w:b/>
          <w:sz w:val="24"/>
          <w:szCs w:val="24"/>
          <w:lang w:val="de-CH"/>
        </w:rPr>
      </w:pPr>
      <w:commentRangeStart w:id="0"/>
      <w:r w:rsidRPr="00CC6CF2">
        <w:rPr>
          <w:rFonts w:ascii="Arial" w:eastAsia="Arial" w:hAnsi="Arial" w:cs="Arial"/>
          <w:b/>
          <w:sz w:val="24"/>
          <w:szCs w:val="24"/>
          <w:lang w:val="de-CH"/>
        </w:rPr>
        <w:t>Einleitung</w:t>
      </w:r>
      <w:commentRangeEnd w:id="0"/>
      <w:r w:rsidR="008531F3">
        <w:rPr>
          <w:rStyle w:val="CommentReference"/>
        </w:rPr>
        <w:commentReference w:id="0"/>
      </w:r>
    </w:p>
    <w:p w14:paraId="5ED437B6" w14:textId="77777777" w:rsidR="009C6B9E" w:rsidRPr="00D3388C" w:rsidRDefault="009C6B9E" w:rsidP="009C6B9E">
      <w:pPr>
        <w:pStyle w:val="ListParagraph"/>
        <w:numPr>
          <w:ilvl w:val="0"/>
          <w:numId w:val="3"/>
        </w:numPr>
        <w:spacing w:after="0" w:line="360" w:lineRule="auto"/>
        <w:rPr>
          <w:rFonts w:ascii="Arial" w:eastAsia="Arial" w:hAnsi="Arial" w:cs="Arial"/>
          <w:color w:val="000000"/>
          <w:sz w:val="24"/>
          <w:szCs w:val="24"/>
          <w:lang w:val="de-CH"/>
        </w:rPr>
      </w:pPr>
      <w:r w:rsidRPr="00D3388C">
        <w:rPr>
          <w:rFonts w:ascii="Arial" w:eastAsia="Arial" w:hAnsi="Arial" w:cs="Arial"/>
          <w:color w:val="000000"/>
          <w:sz w:val="24"/>
          <w:szCs w:val="24"/>
          <w:lang w:val="de-CH"/>
        </w:rPr>
        <w:t>Ein weiteres Ziel dieser Arbeit besteht darin, mit den erarbeiteten Erkenntnissen die Sensibilität vom Gesundheitspersonal bezüglich des schmerzdurchsetzten Alltags von Frühchen in den Neonatologien zu erhöhen und das nötige Feingefühl in der Behandlung von Frühchen zu fördern.</w:t>
      </w:r>
    </w:p>
    <w:p w14:paraId="0E6A218E" w14:textId="77777777" w:rsidR="009C6B9E" w:rsidRPr="00D3388C" w:rsidRDefault="009C6B9E" w:rsidP="009C6B9E">
      <w:pPr>
        <w:pStyle w:val="ListParagraph"/>
        <w:numPr>
          <w:ilvl w:val="0"/>
          <w:numId w:val="3"/>
        </w:numPr>
        <w:spacing w:after="0" w:line="360" w:lineRule="auto"/>
        <w:jc w:val="both"/>
        <w:rPr>
          <w:rFonts w:ascii="Arial" w:hAnsi="Arial" w:cs="Arial"/>
          <w:b/>
          <w:sz w:val="24"/>
          <w:szCs w:val="24"/>
          <w:lang w:val="de-CH"/>
        </w:rPr>
      </w:pPr>
    </w:p>
    <w:p w14:paraId="1895EF4C" w14:textId="77777777" w:rsidR="009C6B9E" w:rsidRPr="009C6B9E" w:rsidRDefault="009C6B9E" w:rsidP="009C6B9E">
      <w:pPr>
        <w:keepNext/>
        <w:keepLines/>
        <w:spacing w:after="0" w:line="360" w:lineRule="auto"/>
        <w:rPr>
          <w:rFonts w:ascii="Arial" w:eastAsia="Arial" w:hAnsi="Arial" w:cs="Arial"/>
          <w:b/>
          <w:sz w:val="24"/>
          <w:szCs w:val="24"/>
          <w:lang w:val="de-CH"/>
        </w:rPr>
      </w:pPr>
    </w:p>
    <w:p w14:paraId="4B09FE9D" w14:textId="77777777" w:rsidR="009D1320" w:rsidRPr="00CC6CF2" w:rsidRDefault="009D1320" w:rsidP="00CC6CF2">
      <w:pPr>
        <w:spacing w:after="0" w:line="360" w:lineRule="auto"/>
        <w:rPr>
          <w:rFonts w:ascii="Arial" w:eastAsia="Arial" w:hAnsi="Arial" w:cs="Arial"/>
          <w:sz w:val="24"/>
          <w:szCs w:val="24"/>
          <w:shd w:val="clear" w:color="auto" w:fill="FFFFFF"/>
          <w:lang w:val="de-CH"/>
        </w:rPr>
      </w:pPr>
    </w:p>
    <w:p w14:paraId="5979BC3A" w14:textId="77777777" w:rsidR="008A470A" w:rsidRPr="00CC6CF2" w:rsidRDefault="00F51974" w:rsidP="00CC6CF2">
      <w:pPr>
        <w:spacing w:after="0" w:line="360" w:lineRule="auto"/>
        <w:rPr>
          <w:rFonts w:ascii="Arial" w:hAnsi="Arial" w:cs="Arial"/>
          <w:sz w:val="24"/>
          <w:szCs w:val="24"/>
          <w:lang w:val="de-CH"/>
        </w:rPr>
      </w:pPr>
      <w:r w:rsidRPr="00CC6CF2">
        <w:rPr>
          <w:rFonts w:ascii="Arial" w:eastAsia="Arial" w:hAnsi="Arial" w:cs="Arial"/>
          <w:sz w:val="24"/>
          <w:szCs w:val="24"/>
          <w:shd w:val="clear" w:color="auto" w:fill="FFFFFF"/>
          <w:lang w:val="de-CH"/>
        </w:rPr>
        <w:t>Die Behandlung und Betreuung von Frühchen</w:t>
      </w:r>
      <w:r w:rsidR="00625B25" w:rsidRPr="00CC6CF2">
        <w:rPr>
          <w:rFonts w:ascii="Arial" w:eastAsia="Arial" w:hAnsi="Arial" w:cs="Arial"/>
          <w:sz w:val="24"/>
          <w:szCs w:val="24"/>
          <w:shd w:val="clear" w:color="auto" w:fill="FFFFFF"/>
          <w:lang w:val="de-CH"/>
        </w:rPr>
        <w:t xml:space="preserve"> </w:t>
      </w:r>
      <w:r w:rsidRPr="00CC6CF2">
        <w:rPr>
          <w:rFonts w:ascii="Arial" w:eastAsia="Arial" w:hAnsi="Arial" w:cs="Arial"/>
          <w:sz w:val="24"/>
          <w:szCs w:val="24"/>
          <w:shd w:val="clear" w:color="auto" w:fill="FFFFFF"/>
          <w:lang w:val="de-CH"/>
        </w:rPr>
        <w:t>erfolgt in Intensivstation</w:t>
      </w:r>
      <w:r w:rsidR="00BF6724" w:rsidRPr="00CC6CF2">
        <w:rPr>
          <w:rFonts w:ascii="Arial" w:eastAsia="Arial" w:hAnsi="Arial" w:cs="Arial"/>
          <w:sz w:val="24"/>
          <w:szCs w:val="24"/>
          <w:shd w:val="clear" w:color="auto" w:fill="FFFFFF"/>
          <w:lang w:val="de-CH"/>
        </w:rPr>
        <w:t>en</w:t>
      </w:r>
      <w:r w:rsidRPr="00CC6CF2">
        <w:rPr>
          <w:rFonts w:ascii="Arial" w:eastAsia="Arial" w:hAnsi="Arial" w:cs="Arial"/>
          <w:sz w:val="24"/>
          <w:szCs w:val="24"/>
          <w:shd w:val="clear" w:color="auto" w:fill="FFFFFF"/>
          <w:lang w:val="de-CH"/>
        </w:rPr>
        <w:t xml:space="preserve"> der Neonatologie.</w:t>
      </w:r>
      <w:r w:rsidR="00562812" w:rsidRPr="00CC6CF2">
        <w:rPr>
          <w:rFonts w:ascii="Arial" w:eastAsia="Arial" w:hAnsi="Arial" w:cs="Arial"/>
          <w:sz w:val="24"/>
          <w:szCs w:val="24"/>
          <w:shd w:val="clear" w:color="auto" w:fill="FFFFFF"/>
          <w:lang w:val="de-CH"/>
        </w:rPr>
        <w:t xml:space="preserve"> </w:t>
      </w:r>
      <w:r w:rsidR="002D684F" w:rsidRPr="00CC6CF2">
        <w:rPr>
          <w:rFonts w:ascii="Arial" w:eastAsia="Arial" w:hAnsi="Arial" w:cs="Arial"/>
          <w:sz w:val="24"/>
          <w:szCs w:val="24"/>
          <w:shd w:val="clear" w:color="auto" w:fill="FFFFFF"/>
          <w:lang w:val="de-CH"/>
        </w:rPr>
        <w:t>Dank der fortgeschrittenen M</w:t>
      </w:r>
      <w:r w:rsidR="00562812" w:rsidRPr="00CC6CF2">
        <w:rPr>
          <w:rFonts w:ascii="Arial" w:eastAsia="Arial" w:hAnsi="Arial" w:cs="Arial"/>
          <w:sz w:val="24"/>
          <w:szCs w:val="24"/>
          <w:shd w:val="clear" w:color="auto" w:fill="FFFFFF"/>
          <w:lang w:val="de-CH"/>
        </w:rPr>
        <w:t xml:space="preserve">edizinaltechnologie und anderer Errungenschaften der </w:t>
      </w:r>
      <w:r w:rsidR="002D684F" w:rsidRPr="00CC6CF2">
        <w:rPr>
          <w:rFonts w:ascii="Arial" w:eastAsia="Arial" w:hAnsi="Arial" w:cs="Arial"/>
          <w:sz w:val="24"/>
          <w:szCs w:val="24"/>
          <w:shd w:val="clear" w:color="auto" w:fill="FFFFFF"/>
          <w:lang w:val="de-CH"/>
        </w:rPr>
        <w:t>modernen Medizin, überleben immer mehr Frühchen eine Frühgeburt.</w:t>
      </w:r>
      <w:r w:rsidRPr="00CC6CF2">
        <w:rPr>
          <w:rFonts w:ascii="Arial" w:eastAsia="Arial" w:hAnsi="Arial" w:cs="Arial"/>
          <w:sz w:val="24"/>
          <w:szCs w:val="24"/>
          <w:shd w:val="clear" w:color="auto" w:fill="FFFFFF"/>
          <w:lang w:val="de-CH"/>
        </w:rPr>
        <w:t xml:space="preserve"> Oft verbringen </w:t>
      </w:r>
      <w:r w:rsidR="00FD3EB1" w:rsidRPr="00CC6CF2">
        <w:rPr>
          <w:rFonts w:ascii="Arial" w:eastAsia="Arial" w:hAnsi="Arial" w:cs="Arial"/>
          <w:sz w:val="24"/>
          <w:szCs w:val="24"/>
          <w:shd w:val="clear" w:color="auto" w:fill="FFFFFF"/>
          <w:lang w:val="de-CH"/>
        </w:rPr>
        <w:t xml:space="preserve">sie </w:t>
      </w:r>
      <w:r w:rsidRPr="00CC6CF2">
        <w:rPr>
          <w:rFonts w:ascii="Arial" w:eastAsia="Arial" w:hAnsi="Arial" w:cs="Arial"/>
          <w:sz w:val="24"/>
          <w:szCs w:val="24"/>
          <w:shd w:val="clear" w:color="auto" w:fill="FFFFFF"/>
          <w:lang w:val="de-CH"/>
        </w:rPr>
        <w:t xml:space="preserve">ihre </w:t>
      </w:r>
      <w:r w:rsidR="00625B25" w:rsidRPr="00CC6CF2">
        <w:rPr>
          <w:rFonts w:ascii="Arial" w:eastAsia="Arial" w:hAnsi="Arial" w:cs="Arial"/>
          <w:sz w:val="24"/>
          <w:szCs w:val="24"/>
          <w:shd w:val="clear" w:color="auto" w:fill="FFFFFF"/>
          <w:lang w:val="de-CH"/>
        </w:rPr>
        <w:t>ersten Tage</w:t>
      </w:r>
      <w:r w:rsidRPr="00CC6CF2">
        <w:rPr>
          <w:rFonts w:ascii="Arial" w:eastAsia="Arial" w:hAnsi="Arial" w:cs="Arial"/>
          <w:sz w:val="24"/>
          <w:szCs w:val="24"/>
          <w:shd w:val="clear" w:color="auto" w:fill="FFFFFF"/>
          <w:lang w:val="de-CH"/>
        </w:rPr>
        <w:t xml:space="preserve"> bis </w:t>
      </w:r>
      <w:r w:rsidR="00625B25" w:rsidRPr="00CC6CF2">
        <w:rPr>
          <w:rFonts w:ascii="Arial" w:eastAsia="Arial" w:hAnsi="Arial" w:cs="Arial"/>
          <w:sz w:val="24"/>
          <w:szCs w:val="24"/>
          <w:shd w:val="clear" w:color="auto" w:fill="FFFFFF"/>
          <w:lang w:val="de-CH"/>
        </w:rPr>
        <w:t xml:space="preserve">Wochen </w:t>
      </w:r>
      <w:r w:rsidRPr="00CC6CF2">
        <w:rPr>
          <w:rFonts w:ascii="Arial" w:eastAsia="Arial" w:hAnsi="Arial" w:cs="Arial"/>
          <w:sz w:val="24"/>
          <w:szCs w:val="24"/>
          <w:shd w:val="clear" w:color="auto" w:fill="FFFFFF"/>
          <w:lang w:val="de-CH"/>
        </w:rPr>
        <w:t xml:space="preserve">auf einer </w:t>
      </w:r>
      <w:r w:rsidR="002D684F" w:rsidRPr="00CC6CF2">
        <w:rPr>
          <w:rFonts w:ascii="Arial" w:eastAsia="Arial" w:hAnsi="Arial" w:cs="Arial"/>
          <w:sz w:val="24"/>
          <w:szCs w:val="24"/>
          <w:shd w:val="clear" w:color="auto" w:fill="FFFFFF"/>
          <w:lang w:val="de-CH"/>
        </w:rPr>
        <w:t xml:space="preserve">spezialisierten </w:t>
      </w:r>
      <w:r w:rsidRPr="00CC6CF2">
        <w:rPr>
          <w:rFonts w:ascii="Arial" w:eastAsia="Arial" w:hAnsi="Arial" w:cs="Arial"/>
          <w:sz w:val="24"/>
          <w:szCs w:val="24"/>
          <w:shd w:val="clear" w:color="auto" w:fill="FFFFFF"/>
          <w:lang w:val="de-CH"/>
        </w:rPr>
        <w:t>St</w:t>
      </w:r>
      <w:r w:rsidR="00625B25" w:rsidRPr="00CC6CF2">
        <w:rPr>
          <w:rFonts w:ascii="Arial" w:eastAsia="Arial" w:hAnsi="Arial" w:cs="Arial"/>
          <w:sz w:val="24"/>
          <w:szCs w:val="24"/>
          <w:shd w:val="clear" w:color="auto" w:fill="FFFFFF"/>
          <w:lang w:val="de-CH"/>
        </w:rPr>
        <w:t>ation</w:t>
      </w:r>
      <w:r w:rsidR="002D684F" w:rsidRPr="00CC6CF2">
        <w:rPr>
          <w:rFonts w:ascii="Arial" w:eastAsia="Arial" w:hAnsi="Arial" w:cs="Arial"/>
          <w:sz w:val="24"/>
          <w:szCs w:val="24"/>
          <w:shd w:val="clear" w:color="auto" w:fill="FFFFFF"/>
          <w:lang w:val="de-CH"/>
        </w:rPr>
        <w:t xml:space="preserve"> der Neonatalogie</w:t>
      </w:r>
      <w:r w:rsidR="00625B25" w:rsidRPr="00CC6CF2">
        <w:rPr>
          <w:rFonts w:ascii="Arial" w:eastAsia="Arial" w:hAnsi="Arial" w:cs="Arial"/>
          <w:sz w:val="24"/>
          <w:szCs w:val="24"/>
          <w:shd w:val="clear" w:color="auto" w:fill="FFFFFF"/>
          <w:lang w:val="de-CH"/>
        </w:rPr>
        <w:t xml:space="preserve">, </w:t>
      </w:r>
      <w:commentRangeStart w:id="1"/>
      <w:r w:rsidR="00625B25" w:rsidRPr="00CC6CF2">
        <w:rPr>
          <w:rFonts w:ascii="Arial" w:eastAsia="Arial" w:hAnsi="Arial" w:cs="Arial"/>
          <w:sz w:val="24"/>
          <w:szCs w:val="24"/>
          <w:shd w:val="clear" w:color="auto" w:fill="FFFFFF"/>
          <w:lang w:val="de-CH"/>
        </w:rPr>
        <w:t>wo</w:t>
      </w:r>
      <w:commentRangeEnd w:id="1"/>
      <w:r w:rsidR="008531F3">
        <w:rPr>
          <w:rStyle w:val="CommentReference"/>
        </w:rPr>
        <w:commentReference w:id="1"/>
      </w:r>
      <w:r w:rsidR="00625B25" w:rsidRPr="00CC6CF2">
        <w:rPr>
          <w:rFonts w:ascii="Arial" w:eastAsia="Arial" w:hAnsi="Arial" w:cs="Arial"/>
          <w:sz w:val="24"/>
          <w:szCs w:val="24"/>
          <w:shd w:val="clear" w:color="auto" w:fill="FFFFFF"/>
          <w:lang w:val="de-CH"/>
        </w:rPr>
        <w:t xml:space="preserve"> zahlreiche schmerzvolle Massnahmen routinemässig</w:t>
      </w:r>
      <w:r w:rsidR="004D1B7B" w:rsidRPr="00CC6CF2">
        <w:rPr>
          <w:rFonts w:ascii="Arial" w:eastAsia="Arial" w:hAnsi="Arial" w:cs="Arial"/>
          <w:sz w:val="24"/>
          <w:szCs w:val="24"/>
          <w:shd w:val="clear" w:color="auto" w:fill="FFFFFF"/>
          <w:lang w:val="de-CH"/>
        </w:rPr>
        <w:t xml:space="preserve"> erfolgen</w:t>
      </w:r>
      <w:r w:rsidR="006F0986" w:rsidRPr="00CC6CF2">
        <w:rPr>
          <w:rFonts w:ascii="Arial" w:eastAsia="Arial" w:hAnsi="Arial" w:cs="Arial"/>
          <w:sz w:val="24"/>
          <w:szCs w:val="24"/>
          <w:shd w:val="clear" w:color="auto" w:fill="FFFFFF"/>
          <w:lang w:val="de-CH"/>
        </w:rPr>
        <w:t>.</w:t>
      </w:r>
      <w:r w:rsidR="00562812" w:rsidRPr="00CC6CF2">
        <w:rPr>
          <w:rFonts w:ascii="Arial" w:eastAsia="Arial" w:hAnsi="Arial" w:cs="Arial"/>
          <w:sz w:val="24"/>
          <w:szCs w:val="24"/>
          <w:shd w:val="clear" w:color="auto" w:fill="FFFFFF"/>
          <w:lang w:val="de-CH"/>
        </w:rPr>
        <w:t xml:space="preserve"> </w:t>
      </w:r>
    </w:p>
    <w:p w14:paraId="2E36EC31" w14:textId="77777777" w:rsidR="008A470A" w:rsidRPr="00CC6CF2" w:rsidRDefault="008A470A" w:rsidP="00CC6CF2">
      <w:pPr>
        <w:spacing w:after="0" w:line="360" w:lineRule="auto"/>
        <w:rPr>
          <w:rFonts w:ascii="Arial" w:hAnsi="Arial" w:cs="Arial"/>
          <w:color w:val="000000"/>
          <w:sz w:val="24"/>
          <w:szCs w:val="24"/>
          <w:shd w:val="clear" w:color="auto" w:fill="FFFFFF"/>
          <w:lang w:val="de-CH"/>
        </w:rPr>
      </w:pPr>
      <w:r w:rsidRPr="00CC6CF2">
        <w:rPr>
          <w:rFonts w:ascii="Arial" w:eastAsia="Arial" w:hAnsi="Arial" w:cs="Arial"/>
          <w:sz w:val="24"/>
          <w:szCs w:val="24"/>
          <w:shd w:val="clear" w:color="auto" w:fill="FFFFFF"/>
          <w:lang w:val="de-CH"/>
        </w:rPr>
        <w:t xml:space="preserve">Die </w:t>
      </w:r>
      <w:r w:rsidRPr="00CC6CF2">
        <w:rPr>
          <w:rFonts w:ascii="Arial" w:hAnsi="Arial" w:cs="Arial"/>
          <w:color w:val="000000"/>
          <w:sz w:val="24"/>
          <w:szCs w:val="24"/>
          <w:shd w:val="clear" w:color="auto" w:fill="FFFFFF"/>
          <w:lang w:val="de-CH"/>
        </w:rPr>
        <w:t xml:space="preserve">Studie von Stevens vom Jahre 2011 vergleicht die Entwicklung von neonatologischen Stationen in Kanada mit der Studie aus dem Jahre 1999. Die durchschnittliche Anzahl der schmerzhaften Verfahren belief sich 1999 auf 134 in den ersten beiden Lebenswochen von 124 Frühgeborenen. Die Folgestudie von Stevens im Jahre 2011,beschreibt eine Zunahme </w:t>
      </w:r>
      <w:commentRangeStart w:id="2"/>
      <w:r w:rsidRPr="00CC6CF2">
        <w:rPr>
          <w:rFonts w:ascii="Arial" w:hAnsi="Arial" w:cs="Arial"/>
          <w:color w:val="000000"/>
          <w:sz w:val="24"/>
          <w:szCs w:val="24"/>
          <w:shd w:val="clear" w:color="auto" w:fill="FFFFFF"/>
          <w:lang w:val="de-CH"/>
        </w:rPr>
        <w:t xml:space="preserve">der Anzahl </w:t>
      </w:r>
      <w:commentRangeEnd w:id="2"/>
      <w:r w:rsidR="008531F3">
        <w:rPr>
          <w:rStyle w:val="CommentReference"/>
        </w:rPr>
        <w:commentReference w:id="2"/>
      </w:r>
      <w:r w:rsidRPr="00CC6CF2">
        <w:rPr>
          <w:rFonts w:ascii="Arial" w:hAnsi="Arial" w:cs="Arial"/>
          <w:color w:val="000000"/>
          <w:sz w:val="24"/>
          <w:szCs w:val="24"/>
          <w:shd w:val="clear" w:color="auto" w:fill="FFFFFF"/>
          <w:lang w:val="de-CH"/>
        </w:rPr>
        <w:t>von Verfahren</w:t>
      </w:r>
      <w:r w:rsidRPr="00CC6CF2">
        <w:rPr>
          <w:rFonts w:ascii="Arial" w:eastAsia="Arial" w:hAnsi="Arial" w:cs="Arial"/>
          <w:sz w:val="24"/>
          <w:szCs w:val="24"/>
          <w:shd w:val="clear" w:color="auto" w:fill="FFFFFF"/>
          <w:lang w:val="de-CH"/>
        </w:rPr>
        <w:t xml:space="preserve">. Zudem beschreiben die Studien von Lago (2013) und Johnston (2011) eine </w:t>
      </w:r>
      <w:commentRangeStart w:id="3"/>
      <w:r w:rsidRPr="00CC6CF2">
        <w:rPr>
          <w:rFonts w:ascii="Arial" w:eastAsia="Arial" w:hAnsi="Arial" w:cs="Arial"/>
          <w:sz w:val="24"/>
          <w:szCs w:val="24"/>
          <w:shd w:val="clear" w:color="auto" w:fill="FFFFFF"/>
          <w:lang w:val="de-CH"/>
        </w:rPr>
        <w:t>ungenügende</w:t>
      </w:r>
      <w:commentRangeEnd w:id="3"/>
      <w:r w:rsidR="008531F3">
        <w:rPr>
          <w:rStyle w:val="CommentReference"/>
        </w:rPr>
        <w:commentReference w:id="3"/>
      </w:r>
      <w:r w:rsidRPr="00CC6CF2">
        <w:rPr>
          <w:rFonts w:ascii="Arial" w:eastAsia="Arial" w:hAnsi="Arial" w:cs="Arial"/>
          <w:sz w:val="24"/>
          <w:szCs w:val="24"/>
          <w:shd w:val="clear" w:color="auto" w:fill="FFFFFF"/>
          <w:lang w:val="de-CH"/>
        </w:rPr>
        <w:t xml:space="preserve"> Befolgung der Guidelines zur Schmerzbehandlung in der Neonatolgie. Die überholte Auffassung, dass Frühchen weniger Schmerzen empfinden als ältere Kinder oder Erwachsene</w:t>
      </w:r>
      <w:r w:rsidR="00CC6CF2">
        <w:rPr>
          <w:rFonts w:ascii="Arial" w:eastAsia="Arial" w:hAnsi="Arial" w:cs="Arial"/>
          <w:sz w:val="24"/>
          <w:szCs w:val="24"/>
          <w:shd w:val="clear" w:color="auto" w:fill="FFFFFF"/>
          <w:lang w:val="de-CH"/>
        </w:rPr>
        <w:t>,</w:t>
      </w:r>
      <w:r w:rsidRPr="00CC6CF2">
        <w:rPr>
          <w:rFonts w:ascii="Arial" w:eastAsia="Arial" w:hAnsi="Arial" w:cs="Arial"/>
          <w:sz w:val="24"/>
          <w:szCs w:val="24"/>
          <w:shd w:val="clear" w:color="auto" w:fill="FFFFFF"/>
          <w:lang w:val="de-CH"/>
        </w:rPr>
        <w:t xml:space="preserve"> ist laut </w:t>
      </w:r>
      <w:r w:rsidRPr="00CC6CF2">
        <w:rPr>
          <w:rFonts w:ascii="Arial" w:hAnsi="Arial" w:cs="Arial"/>
          <w:sz w:val="24"/>
          <w:szCs w:val="24"/>
          <w:lang w:val="de-CH"/>
        </w:rPr>
        <w:t xml:space="preserve">Twycross (2006 und 2007) eines der Gründe, weshalb die Analgesie von Frühchen nicht evidenzbasiert ausgeführt wird. </w:t>
      </w:r>
      <w:r w:rsidRPr="00CC6CF2">
        <w:rPr>
          <w:rFonts w:ascii="Arial" w:hAnsi="Arial" w:cs="Arial"/>
          <w:color w:val="000000"/>
          <w:sz w:val="24"/>
          <w:szCs w:val="24"/>
          <w:shd w:val="clear" w:color="auto" w:fill="FFFFFF"/>
          <w:lang w:val="de-CH"/>
        </w:rPr>
        <w:t>Die hohe Inzidenz (Häufigkeit) von verfahrensbedingten Schmerzen und die von Anand (2001) beschriebenen Erkenntnisse über die gesteigerte Sensibil</w:t>
      </w:r>
      <w:r w:rsidR="00CC6CF2">
        <w:rPr>
          <w:rFonts w:ascii="Arial" w:hAnsi="Arial" w:cs="Arial"/>
          <w:color w:val="000000"/>
          <w:sz w:val="24"/>
          <w:szCs w:val="24"/>
          <w:shd w:val="clear" w:color="auto" w:fill="FFFFFF"/>
          <w:lang w:val="de-CH"/>
        </w:rPr>
        <w:t>it</w:t>
      </w:r>
      <w:r w:rsidRPr="00CC6CF2">
        <w:rPr>
          <w:rFonts w:ascii="Arial" w:hAnsi="Arial" w:cs="Arial"/>
          <w:color w:val="000000"/>
          <w:sz w:val="24"/>
          <w:szCs w:val="24"/>
          <w:shd w:val="clear" w:color="auto" w:fill="FFFFFF"/>
          <w:lang w:val="de-CH"/>
        </w:rPr>
        <w:t xml:space="preserve">ät von Frühchen zu Schmerzen im Vergleich zu Kindern und Erwachsenen, und die erhöhte Vulnerabilität (Verletzbarkeit, Verwundbarkeit) betreffend den </w:t>
      </w:r>
      <w:commentRangeStart w:id="4"/>
      <w:r w:rsidRPr="00CC6CF2">
        <w:rPr>
          <w:rFonts w:ascii="Arial" w:hAnsi="Arial" w:cs="Arial"/>
          <w:color w:val="000000"/>
          <w:sz w:val="24"/>
          <w:szCs w:val="24"/>
          <w:shd w:val="clear" w:color="auto" w:fill="FFFFFF"/>
          <w:lang w:val="de-CH"/>
        </w:rPr>
        <w:t>Langzeitfolgen,</w:t>
      </w:r>
      <w:commentRangeEnd w:id="4"/>
      <w:r w:rsidR="008531F3">
        <w:rPr>
          <w:rStyle w:val="CommentReference"/>
        </w:rPr>
        <w:commentReference w:id="4"/>
      </w:r>
      <w:r w:rsidRPr="00CC6CF2">
        <w:rPr>
          <w:rFonts w:ascii="Arial" w:hAnsi="Arial" w:cs="Arial"/>
          <w:color w:val="000000"/>
          <w:sz w:val="24"/>
          <w:szCs w:val="24"/>
          <w:shd w:val="clear" w:color="auto" w:fill="FFFFFF"/>
          <w:lang w:val="de-CH"/>
        </w:rPr>
        <w:t xml:space="preserve"> </w:t>
      </w:r>
      <w:r w:rsidR="00CC6CF2">
        <w:rPr>
          <w:rFonts w:ascii="Arial" w:hAnsi="Arial" w:cs="Arial"/>
          <w:color w:val="000000"/>
          <w:sz w:val="24"/>
          <w:szCs w:val="24"/>
          <w:shd w:val="clear" w:color="auto" w:fill="FFFFFF"/>
          <w:lang w:val="de-CH"/>
        </w:rPr>
        <w:t>bekräftigen</w:t>
      </w:r>
      <w:r w:rsidRPr="00CC6CF2">
        <w:rPr>
          <w:rFonts w:ascii="Arial" w:hAnsi="Arial" w:cs="Arial"/>
          <w:color w:val="000000"/>
          <w:sz w:val="24"/>
          <w:szCs w:val="24"/>
          <w:shd w:val="clear" w:color="auto" w:fill="FFFFFF"/>
          <w:lang w:val="de-CH"/>
        </w:rPr>
        <w:t xml:space="preserve"> die Wichtigkeit dieser Thematik. H</w:t>
      </w:r>
      <w:r w:rsidRPr="00CC6CF2">
        <w:rPr>
          <w:rFonts w:ascii="Arial" w:eastAsia="Arial" w:hAnsi="Arial" w:cs="Arial"/>
          <w:sz w:val="24"/>
          <w:szCs w:val="24"/>
          <w:shd w:val="clear" w:color="auto" w:fill="FFFFFF"/>
          <w:lang w:val="de-CH"/>
        </w:rPr>
        <w:t xml:space="preserve">ohmeister, et al. </w:t>
      </w:r>
      <w:r w:rsidR="00CC6CF2">
        <w:rPr>
          <w:rFonts w:ascii="Arial" w:eastAsia="Arial" w:hAnsi="Arial" w:cs="Arial"/>
          <w:sz w:val="24"/>
          <w:szCs w:val="24"/>
          <w:shd w:val="clear" w:color="auto" w:fill="FFFFFF"/>
          <w:lang w:val="de-CH"/>
        </w:rPr>
        <w:t>(</w:t>
      </w:r>
      <w:r w:rsidRPr="00CC6CF2">
        <w:rPr>
          <w:rFonts w:ascii="Arial" w:eastAsia="Arial" w:hAnsi="Arial" w:cs="Arial"/>
          <w:sz w:val="24"/>
          <w:szCs w:val="24"/>
          <w:shd w:val="clear" w:color="auto" w:fill="FFFFFF"/>
          <w:lang w:val="de-CH"/>
        </w:rPr>
        <w:t xml:space="preserve">2009) beschreibt zudem die erhöhte Schmerzempfindlichkeit im späteren Alter als langfristige Folge von schmerzinduzierten Massnahmen in der Neonatalogie, wie auch Gruenau </w:t>
      </w:r>
      <w:r w:rsidR="00CC6CF2">
        <w:rPr>
          <w:rFonts w:ascii="Arial" w:eastAsia="Arial" w:hAnsi="Arial" w:cs="Arial"/>
          <w:sz w:val="24"/>
          <w:szCs w:val="24"/>
          <w:shd w:val="clear" w:color="auto" w:fill="FFFFFF"/>
          <w:lang w:val="de-CH"/>
        </w:rPr>
        <w:t>(</w:t>
      </w:r>
      <w:r w:rsidRPr="00CC6CF2">
        <w:rPr>
          <w:rFonts w:ascii="Arial" w:eastAsia="Arial" w:hAnsi="Arial" w:cs="Arial"/>
          <w:sz w:val="24"/>
          <w:szCs w:val="24"/>
          <w:shd w:val="clear" w:color="auto" w:fill="FFFFFF"/>
          <w:lang w:val="de-CH"/>
        </w:rPr>
        <w:t>2013</w:t>
      </w:r>
      <w:r w:rsidR="00CC6CF2">
        <w:rPr>
          <w:rFonts w:ascii="Arial" w:eastAsia="Arial" w:hAnsi="Arial" w:cs="Arial"/>
          <w:sz w:val="24"/>
          <w:szCs w:val="24"/>
          <w:shd w:val="clear" w:color="auto" w:fill="FFFFFF"/>
          <w:lang w:val="de-CH"/>
        </w:rPr>
        <w:t>)</w:t>
      </w:r>
      <w:r w:rsidRPr="00CC6CF2">
        <w:rPr>
          <w:rFonts w:ascii="Arial" w:eastAsia="Arial" w:hAnsi="Arial" w:cs="Arial"/>
          <w:sz w:val="24"/>
          <w:szCs w:val="24"/>
          <w:shd w:val="clear" w:color="auto" w:fill="FFFFFF"/>
          <w:lang w:val="de-CH"/>
        </w:rPr>
        <w:t xml:space="preserve">. Laut Norina et al. (2016) und Anand et al. (2006) beschreiben verschiedene </w:t>
      </w:r>
      <w:r w:rsidRPr="00CC6CF2">
        <w:rPr>
          <w:rFonts w:ascii="Arial" w:eastAsia="Arial" w:hAnsi="Arial" w:cs="Arial"/>
          <w:sz w:val="24"/>
          <w:szCs w:val="24"/>
          <w:shd w:val="clear" w:color="auto" w:fill="FFFFFF"/>
          <w:lang w:val="de-CH"/>
        </w:rPr>
        <w:lastRenderedPageBreak/>
        <w:t>Untersuchungen die Evidenz, Schmerzzufuhr bei Neugeborenen zu überwachen, da sie die physiologische, hormonelle und verhaltensorientierte Entwicklung beeinflusst.</w:t>
      </w:r>
      <w:r w:rsidRPr="00CC6CF2">
        <w:rPr>
          <w:rFonts w:ascii="Arial" w:hAnsi="Arial" w:cs="Arial"/>
          <w:color w:val="000000"/>
          <w:sz w:val="24"/>
          <w:szCs w:val="24"/>
          <w:shd w:val="clear" w:color="auto" w:fill="FFFFFF"/>
          <w:lang w:val="de-CH"/>
        </w:rPr>
        <w:t xml:space="preserve"> </w:t>
      </w:r>
    </w:p>
    <w:p w14:paraId="0C0FD597" w14:textId="77777777" w:rsidR="008A470A" w:rsidRPr="00CC6CF2" w:rsidRDefault="008A470A" w:rsidP="00CC6CF2">
      <w:pPr>
        <w:spacing w:after="0" w:line="360" w:lineRule="auto"/>
        <w:rPr>
          <w:rFonts w:ascii="Arial" w:hAnsi="Arial" w:cs="Arial"/>
          <w:sz w:val="24"/>
          <w:szCs w:val="24"/>
          <w:lang w:val="de-CH"/>
        </w:rPr>
      </w:pPr>
    </w:p>
    <w:p w14:paraId="5681C7C3" w14:textId="77777777" w:rsidR="002D684F" w:rsidRPr="00CC6CF2" w:rsidRDefault="003B4495" w:rsidP="00CC6CF2">
      <w:pPr>
        <w:spacing w:after="0" w:line="360" w:lineRule="auto"/>
        <w:rPr>
          <w:rFonts w:ascii="Arial" w:eastAsia="Arial" w:hAnsi="Arial" w:cs="Arial"/>
          <w:sz w:val="24"/>
          <w:szCs w:val="24"/>
          <w:shd w:val="clear" w:color="auto" w:fill="FFFFFF"/>
          <w:lang w:val="de-CH"/>
        </w:rPr>
      </w:pPr>
      <w:r w:rsidRPr="00CC6CF2">
        <w:rPr>
          <w:rFonts w:ascii="Arial" w:eastAsia="Arial" w:hAnsi="Arial" w:cs="Arial"/>
          <w:sz w:val="24"/>
          <w:szCs w:val="24"/>
          <w:shd w:val="clear" w:color="auto" w:fill="FFFFFF"/>
          <w:lang w:val="de-CH"/>
        </w:rPr>
        <w:t xml:space="preserve">Da pharmakologische Schmerzbehandlungen erhebliche Nebenwirkungen erzeugen können, empfiehlt es sich nicht-pharmakologische Analgesie (Schmerzlinderung) zu verwenden. </w:t>
      </w:r>
      <w:r w:rsidR="00FD3EB1" w:rsidRPr="00CC6CF2">
        <w:rPr>
          <w:rFonts w:ascii="Arial" w:eastAsia="Arial" w:hAnsi="Arial" w:cs="Arial"/>
          <w:sz w:val="24"/>
          <w:szCs w:val="24"/>
          <w:shd w:val="clear" w:color="auto" w:fill="FFFFFF"/>
          <w:lang w:val="de-CH"/>
        </w:rPr>
        <w:t xml:space="preserve">Diese sind laut Cignacco (et al 2006) für die Pflege </w:t>
      </w:r>
      <w:r w:rsidR="00D43B2C" w:rsidRPr="00CC6CF2">
        <w:rPr>
          <w:rFonts w:ascii="Arial" w:eastAsia="Arial" w:hAnsi="Arial" w:cs="Arial"/>
          <w:sz w:val="24"/>
          <w:szCs w:val="24"/>
          <w:shd w:val="clear" w:color="auto" w:fill="FFFFFF"/>
          <w:lang w:val="de-CH"/>
        </w:rPr>
        <w:t>von hoher Relevanz, da sie selbs</w:t>
      </w:r>
      <w:r w:rsidR="00FD3EB1" w:rsidRPr="00CC6CF2">
        <w:rPr>
          <w:rFonts w:ascii="Arial" w:eastAsia="Arial" w:hAnsi="Arial" w:cs="Arial"/>
          <w:sz w:val="24"/>
          <w:szCs w:val="24"/>
          <w:shd w:val="clear" w:color="auto" w:fill="FFFFFF"/>
          <w:lang w:val="de-CH"/>
        </w:rPr>
        <w:t>t</w:t>
      </w:r>
      <w:r w:rsidR="00D43B2C" w:rsidRPr="00CC6CF2">
        <w:rPr>
          <w:rFonts w:ascii="Arial" w:eastAsia="Arial" w:hAnsi="Arial" w:cs="Arial"/>
          <w:sz w:val="24"/>
          <w:szCs w:val="24"/>
          <w:shd w:val="clear" w:color="auto" w:fill="FFFFFF"/>
          <w:lang w:val="de-CH"/>
        </w:rPr>
        <w:t>st</w:t>
      </w:r>
      <w:r w:rsidR="00FD3EB1" w:rsidRPr="00CC6CF2">
        <w:rPr>
          <w:rFonts w:ascii="Arial" w:eastAsia="Arial" w:hAnsi="Arial" w:cs="Arial"/>
          <w:sz w:val="24"/>
          <w:szCs w:val="24"/>
          <w:shd w:val="clear" w:color="auto" w:fill="FFFFFF"/>
          <w:lang w:val="de-CH"/>
        </w:rPr>
        <w:t>ändig und ohne die Verordnung von Ä</w:t>
      </w:r>
      <w:r w:rsidR="00D43B2C" w:rsidRPr="00CC6CF2">
        <w:rPr>
          <w:rFonts w:ascii="Arial" w:eastAsia="Arial" w:hAnsi="Arial" w:cs="Arial"/>
          <w:sz w:val="24"/>
          <w:szCs w:val="24"/>
          <w:shd w:val="clear" w:color="auto" w:fill="FFFFFF"/>
          <w:lang w:val="de-CH"/>
        </w:rPr>
        <w:t xml:space="preserve">rztinnen </w:t>
      </w:r>
      <w:r w:rsidR="00865753" w:rsidRPr="00CC6CF2">
        <w:rPr>
          <w:rFonts w:ascii="Arial" w:eastAsia="Arial" w:hAnsi="Arial" w:cs="Arial"/>
          <w:sz w:val="24"/>
          <w:szCs w:val="24"/>
          <w:shd w:val="clear" w:color="auto" w:fill="FFFFFF"/>
          <w:lang w:val="de-CH"/>
        </w:rPr>
        <w:t>ausgeführt werden</w:t>
      </w:r>
      <w:r w:rsidR="00D43B2C" w:rsidRPr="00CC6CF2">
        <w:rPr>
          <w:rFonts w:ascii="Arial" w:eastAsia="Arial" w:hAnsi="Arial" w:cs="Arial"/>
          <w:sz w:val="24"/>
          <w:szCs w:val="24"/>
          <w:shd w:val="clear" w:color="auto" w:fill="FFFFFF"/>
          <w:lang w:val="de-CH"/>
        </w:rPr>
        <w:t xml:space="preserve"> können</w:t>
      </w:r>
      <w:r w:rsidR="00865753" w:rsidRPr="00CC6CF2">
        <w:rPr>
          <w:rFonts w:ascii="Arial" w:eastAsia="Arial" w:hAnsi="Arial" w:cs="Arial"/>
          <w:sz w:val="24"/>
          <w:szCs w:val="24"/>
          <w:shd w:val="clear" w:color="auto" w:fill="FFFFFF"/>
          <w:lang w:val="de-CH"/>
        </w:rPr>
        <w:t xml:space="preserve"> und akute, schmerzerzeugende </w:t>
      </w:r>
      <w:r w:rsidR="00BF6724" w:rsidRPr="00CC6CF2">
        <w:rPr>
          <w:rFonts w:ascii="Arial" w:eastAsia="Arial" w:hAnsi="Arial" w:cs="Arial"/>
          <w:sz w:val="24"/>
          <w:szCs w:val="24"/>
          <w:shd w:val="clear" w:color="auto" w:fill="FFFFFF"/>
          <w:lang w:val="de-CH"/>
        </w:rPr>
        <w:t xml:space="preserve">tägliche Verfahren, </w:t>
      </w:r>
      <w:r w:rsidR="00865753" w:rsidRPr="00CC6CF2">
        <w:rPr>
          <w:rFonts w:ascii="Arial" w:eastAsia="Arial" w:hAnsi="Arial" w:cs="Arial"/>
          <w:sz w:val="24"/>
          <w:szCs w:val="24"/>
          <w:shd w:val="clear" w:color="auto" w:fill="FFFFFF"/>
          <w:lang w:val="de-CH"/>
        </w:rPr>
        <w:t>wie die kapillare Blutentnahme am Fersen</w:t>
      </w:r>
      <w:r w:rsidR="00BF6724" w:rsidRPr="00CC6CF2">
        <w:rPr>
          <w:rFonts w:ascii="Arial" w:eastAsia="Arial" w:hAnsi="Arial" w:cs="Arial"/>
          <w:sz w:val="24"/>
          <w:szCs w:val="24"/>
          <w:shd w:val="clear" w:color="auto" w:fill="FFFFFF"/>
          <w:lang w:val="de-CH"/>
        </w:rPr>
        <w:t>,</w:t>
      </w:r>
      <w:r w:rsidR="00865753" w:rsidRPr="00CC6CF2">
        <w:rPr>
          <w:rFonts w:ascii="Arial" w:eastAsia="Arial" w:hAnsi="Arial" w:cs="Arial"/>
          <w:sz w:val="24"/>
          <w:szCs w:val="24"/>
          <w:shd w:val="clear" w:color="auto" w:fill="FFFFFF"/>
          <w:lang w:val="de-CH"/>
        </w:rPr>
        <w:t xml:space="preserve"> </w:t>
      </w:r>
      <w:r w:rsidR="004F155A" w:rsidRPr="00CC6CF2">
        <w:rPr>
          <w:rFonts w:ascii="Arial" w:eastAsia="Arial" w:hAnsi="Arial" w:cs="Arial"/>
          <w:sz w:val="24"/>
          <w:szCs w:val="24"/>
          <w:shd w:val="clear" w:color="auto" w:fill="FFFFFF"/>
          <w:lang w:val="de-CH"/>
        </w:rPr>
        <w:t>zumeist</w:t>
      </w:r>
      <w:r w:rsidR="00865753" w:rsidRPr="00CC6CF2">
        <w:rPr>
          <w:rFonts w:ascii="Arial" w:eastAsia="Arial" w:hAnsi="Arial" w:cs="Arial"/>
          <w:sz w:val="24"/>
          <w:szCs w:val="24"/>
          <w:shd w:val="clear" w:color="auto" w:fill="FFFFFF"/>
          <w:lang w:val="de-CH"/>
        </w:rPr>
        <w:t xml:space="preserve"> von der Pflege ausgeführt werden</w:t>
      </w:r>
      <w:r w:rsidR="004F155A" w:rsidRPr="00CC6CF2">
        <w:rPr>
          <w:rFonts w:ascii="Arial" w:eastAsia="Arial" w:hAnsi="Arial" w:cs="Arial"/>
          <w:sz w:val="24"/>
          <w:szCs w:val="24"/>
          <w:shd w:val="clear" w:color="auto" w:fill="FFFFFF"/>
          <w:lang w:val="de-CH"/>
        </w:rPr>
        <w:t xml:space="preserve">. </w:t>
      </w:r>
    </w:p>
    <w:p w14:paraId="4BD96FBC" w14:textId="77777777" w:rsidR="00562812" w:rsidRPr="00CC6CF2" w:rsidRDefault="00562812" w:rsidP="00CC6CF2">
      <w:pPr>
        <w:spacing w:after="0" w:line="360" w:lineRule="auto"/>
        <w:rPr>
          <w:rFonts w:ascii="Arial" w:eastAsia="Arial" w:hAnsi="Arial" w:cs="Arial"/>
          <w:sz w:val="24"/>
          <w:szCs w:val="24"/>
          <w:shd w:val="clear" w:color="auto" w:fill="FFFFFF"/>
          <w:lang w:val="de-CH"/>
        </w:rPr>
      </w:pPr>
    </w:p>
    <w:p w14:paraId="6FA06EB6" w14:textId="77777777" w:rsidR="009D1320" w:rsidRPr="00CC6CF2" w:rsidRDefault="0042039E" w:rsidP="00CC6CF2">
      <w:pPr>
        <w:keepNext/>
        <w:keepLines/>
        <w:spacing w:after="0" w:line="360" w:lineRule="auto"/>
        <w:rPr>
          <w:rFonts w:ascii="Arial" w:eastAsia="Arial" w:hAnsi="Arial" w:cs="Arial"/>
          <w:b/>
          <w:sz w:val="24"/>
          <w:szCs w:val="24"/>
          <w:lang w:val="de-CH"/>
        </w:rPr>
      </w:pPr>
      <w:r w:rsidRPr="00CC6CF2">
        <w:rPr>
          <w:rFonts w:ascii="Arial" w:eastAsia="Arial" w:hAnsi="Arial" w:cs="Arial"/>
          <w:b/>
          <w:sz w:val="24"/>
          <w:szCs w:val="24"/>
          <w:lang w:val="de-CH"/>
        </w:rPr>
        <w:t>1.1.</w:t>
      </w:r>
      <w:r w:rsidR="009D1320" w:rsidRPr="00CC6CF2">
        <w:rPr>
          <w:rFonts w:ascii="Arial" w:eastAsia="Arial" w:hAnsi="Arial" w:cs="Arial"/>
          <w:b/>
          <w:sz w:val="24"/>
          <w:szCs w:val="24"/>
          <w:lang w:val="de-CH"/>
        </w:rPr>
        <w:t xml:space="preserve"> </w:t>
      </w:r>
      <w:commentRangeStart w:id="5"/>
      <w:r w:rsidR="009D1320" w:rsidRPr="00CC6CF2">
        <w:rPr>
          <w:rFonts w:ascii="Arial" w:eastAsia="Arial" w:hAnsi="Arial" w:cs="Arial"/>
          <w:b/>
          <w:sz w:val="24"/>
          <w:szCs w:val="24"/>
          <w:lang w:val="de-CH"/>
        </w:rPr>
        <w:t>Begründung</w:t>
      </w:r>
      <w:commentRangeEnd w:id="5"/>
      <w:r w:rsidR="008531F3">
        <w:rPr>
          <w:rStyle w:val="CommentReference"/>
        </w:rPr>
        <w:commentReference w:id="5"/>
      </w:r>
      <w:r w:rsidR="009D1320" w:rsidRPr="00CC6CF2">
        <w:rPr>
          <w:rFonts w:ascii="Arial" w:eastAsia="Arial" w:hAnsi="Arial" w:cs="Arial"/>
          <w:b/>
          <w:sz w:val="24"/>
          <w:szCs w:val="24"/>
          <w:lang w:val="de-CH"/>
        </w:rPr>
        <w:t xml:space="preserve"> der Themenwahl</w:t>
      </w:r>
    </w:p>
    <w:p w14:paraId="78C44023" w14:textId="77777777" w:rsidR="00B91503" w:rsidRPr="00CC6CF2" w:rsidRDefault="007D30C7" w:rsidP="00CC6CF2">
      <w:pPr>
        <w:spacing w:after="0" w:line="360" w:lineRule="auto"/>
        <w:rPr>
          <w:rFonts w:ascii="Arial" w:eastAsia="Arial" w:hAnsi="Arial" w:cs="Arial"/>
          <w:color w:val="000000"/>
          <w:sz w:val="24"/>
          <w:szCs w:val="24"/>
          <w:lang w:val="de-CH"/>
        </w:rPr>
      </w:pPr>
      <w:r w:rsidRPr="00CC6CF2">
        <w:rPr>
          <w:rFonts w:ascii="Arial" w:eastAsia="Arial" w:hAnsi="Arial" w:cs="Arial"/>
          <w:color w:val="000000"/>
          <w:sz w:val="24"/>
          <w:szCs w:val="24"/>
          <w:lang w:val="de-CH"/>
        </w:rPr>
        <w:t xml:space="preserve">Der </w:t>
      </w:r>
      <w:r w:rsidR="009A1543">
        <w:rPr>
          <w:rFonts w:ascii="Arial" w:eastAsia="Arial" w:hAnsi="Arial" w:cs="Arial"/>
          <w:color w:val="000000"/>
          <w:sz w:val="24"/>
          <w:szCs w:val="24"/>
          <w:lang w:val="de-CH"/>
        </w:rPr>
        <w:t>Verfasserin</w:t>
      </w:r>
      <w:r w:rsidRPr="00CC6CF2">
        <w:rPr>
          <w:rFonts w:ascii="Arial" w:eastAsia="Arial" w:hAnsi="Arial" w:cs="Arial"/>
          <w:color w:val="000000"/>
          <w:sz w:val="24"/>
          <w:szCs w:val="24"/>
          <w:lang w:val="de-CH"/>
        </w:rPr>
        <w:t xml:space="preserve"> interessiert sich sei</w:t>
      </w:r>
      <w:r w:rsidR="009A1543">
        <w:rPr>
          <w:rFonts w:ascii="Arial" w:eastAsia="Arial" w:hAnsi="Arial" w:cs="Arial"/>
          <w:color w:val="000000"/>
          <w:sz w:val="24"/>
          <w:szCs w:val="24"/>
          <w:lang w:val="de-CH"/>
        </w:rPr>
        <w:t>t der Teilnahme an einer Vorlesung</w:t>
      </w:r>
      <w:r w:rsidRPr="00CC6CF2">
        <w:rPr>
          <w:rFonts w:ascii="Arial" w:eastAsia="Arial" w:hAnsi="Arial" w:cs="Arial"/>
          <w:color w:val="000000"/>
          <w:sz w:val="24"/>
          <w:szCs w:val="24"/>
          <w:lang w:val="de-CH"/>
        </w:rPr>
        <w:t xml:space="preserve"> </w:t>
      </w:r>
      <w:r w:rsidR="009A1543">
        <w:rPr>
          <w:rFonts w:ascii="Arial" w:eastAsia="Arial" w:hAnsi="Arial" w:cs="Arial"/>
          <w:color w:val="000000"/>
          <w:sz w:val="24"/>
          <w:szCs w:val="24"/>
          <w:lang w:val="de-CH"/>
        </w:rPr>
        <w:t xml:space="preserve">der ZHAW von </w:t>
      </w:r>
      <w:r w:rsidRPr="00CC6CF2">
        <w:rPr>
          <w:rFonts w:ascii="Arial" w:eastAsia="Arial" w:hAnsi="Arial" w:cs="Arial"/>
          <w:color w:val="000000"/>
          <w:sz w:val="24"/>
          <w:szCs w:val="24"/>
          <w:lang w:val="de-CH"/>
        </w:rPr>
        <w:t>einer Gastdozentin, welche in der Neonatologie des Universitätsspitals angestellt ist</w:t>
      </w:r>
      <w:r w:rsidR="009A1543">
        <w:rPr>
          <w:rFonts w:ascii="Arial" w:eastAsia="Arial" w:hAnsi="Arial" w:cs="Arial"/>
          <w:color w:val="000000"/>
          <w:sz w:val="24"/>
          <w:szCs w:val="24"/>
          <w:lang w:val="de-CH"/>
        </w:rPr>
        <w:t>,</w:t>
      </w:r>
      <w:r w:rsidRPr="00CC6CF2">
        <w:rPr>
          <w:rFonts w:ascii="Arial" w:eastAsia="Arial" w:hAnsi="Arial" w:cs="Arial"/>
          <w:color w:val="000000"/>
          <w:sz w:val="24"/>
          <w:szCs w:val="24"/>
          <w:lang w:val="de-CH"/>
        </w:rPr>
        <w:t xml:space="preserve"> für die P</w:t>
      </w:r>
      <w:r w:rsidR="00BD66F0" w:rsidRPr="00CC6CF2">
        <w:rPr>
          <w:rFonts w:ascii="Arial" w:eastAsia="Arial" w:hAnsi="Arial" w:cs="Arial"/>
          <w:color w:val="000000"/>
          <w:sz w:val="24"/>
          <w:szCs w:val="24"/>
          <w:lang w:val="de-CH"/>
        </w:rPr>
        <w:t xml:space="preserve">flege von Frühchen. Nachfolgend setze sie sich für eine schriftliche Arbeit im Zuge ihres Studiums der Pflegewissenschaften mit der Wirkung von Massagen auf der Neonatalogie auseinander und </w:t>
      </w:r>
      <w:r w:rsidR="009A1543">
        <w:rPr>
          <w:rFonts w:ascii="Arial" w:eastAsia="Arial" w:hAnsi="Arial" w:cs="Arial"/>
          <w:color w:val="000000"/>
          <w:sz w:val="24"/>
          <w:szCs w:val="24"/>
          <w:lang w:val="de-CH"/>
        </w:rPr>
        <w:t>las sich auch in andere n</w:t>
      </w:r>
      <w:r w:rsidR="00B91503" w:rsidRPr="00CC6CF2">
        <w:rPr>
          <w:rFonts w:ascii="Arial" w:eastAsia="Arial" w:hAnsi="Arial" w:cs="Arial"/>
          <w:color w:val="000000"/>
          <w:sz w:val="24"/>
          <w:szCs w:val="24"/>
          <w:lang w:val="de-CH"/>
        </w:rPr>
        <w:t>eonatologischen Themen ein. Während einigen Schnuppertagen</w:t>
      </w:r>
      <w:r w:rsidR="00BD66F0" w:rsidRPr="00CC6CF2">
        <w:rPr>
          <w:rFonts w:ascii="Arial" w:eastAsia="Arial" w:hAnsi="Arial" w:cs="Arial"/>
          <w:color w:val="000000"/>
          <w:sz w:val="24"/>
          <w:szCs w:val="24"/>
          <w:lang w:val="de-CH"/>
        </w:rPr>
        <w:t xml:space="preserve"> in der Neonatalogie des Kinderspitals Zürich (Kispi)</w:t>
      </w:r>
      <w:r w:rsidR="009A1543">
        <w:rPr>
          <w:rFonts w:ascii="Arial" w:eastAsia="Arial" w:hAnsi="Arial" w:cs="Arial"/>
          <w:color w:val="000000"/>
          <w:sz w:val="24"/>
          <w:szCs w:val="24"/>
          <w:lang w:val="de-CH"/>
        </w:rPr>
        <w:t>, befasste</w:t>
      </w:r>
      <w:r w:rsidR="00B91503" w:rsidRPr="00CC6CF2">
        <w:rPr>
          <w:rFonts w:ascii="Arial" w:eastAsia="Arial" w:hAnsi="Arial" w:cs="Arial"/>
          <w:color w:val="000000"/>
          <w:sz w:val="24"/>
          <w:szCs w:val="24"/>
          <w:lang w:val="de-CH"/>
        </w:rPr>
        <w:t xml:space="preserve"> sie sich mit der Schmerzprävention mittels Glukosestäbchen. </w:t>
      </w:r>
      <w:r w:rsidR="003C2822" w:rsidRPr="00CC6CF2">
        <w:rPr>
          <w:rFonts w:ascii="Arial" w:eastAsia="Arial" w:hAnsi="Arial" w:cs="Arial"/>
          <w:color w:val="000000"/>
          <w:sz w:val="24"/>
          <w:szCs w:val="24"/>
          <w:lang w:val="de-CH"/>
        </w:rPr>
        <w:t xml:space="preserve">Die </w:t>
      </w:r>
      <w:r w:rsidR="009A1543">
        <w:rPr>
          <w:rFonts w:ascii="Arial" w:eastAsia="Arial" w:hAnsi="Arial" w:cs="Arial"/>
          <w:color w:val="000000"/>
          <w:sz w:val="24"/>
          <w:szCs w:val="24"/>
          <w:lang w:val="de-CH"/>
        </w:rPr>
        <w:t>Verfasserin</w:t>
      </w:r>
      <w:r w:rsidR="003C2822" w:rsidRPr="00CC6CF2">
        <w:rPr>
          <w:rFonts w:ascii="Arial" w:eastAsia="Arial" w:hAnsi="Arial" w:cs="Arial"/>
          <w:color w:val="000000"/>
          <w:sz w:val="24"/>
          <w:szCs w:val="24"/>
          <w:lang w:val="de-CH"/>
        </w:rPr>
        <w:t xml:space="preserve"> </w:t>
      </w:r>
      <w:commentRangeStart w:id="6"/>
      <w:r w:rsidR="003C2822" w:rsidRPr="00CC6CF2">
        <w:rPr>
          <w:rFonts w:ascii="Arial" w:eastAsia="Arial" w:hAnsi="Arial" w:cs="Arial"/>
          <w:color w:val="000000"/>
          <w:sz w:val="24"/>
          <w:szCs w:val="24"/>
          <w:lang w:val="de-CH"/>
        </w:rPr>
        <w:t>ist grundsätzlich</w:t>
      </w:r>
      <w:r w:rsidR="009A1543">
        <w:rPr>
          <w:rFonts w:ascii="Arial" w:eastAsia="Arial" w:hAnsi="Arial" w:cs="Arial"/>
          <w:color w:val="000000"/>
          <w:sz w:val="24"/>
          <w:szCs w:val="24"/>
          <w:lang w:val="de-CH"/>
        </w:rPr>
        <w:t>e</w:t>
      </w:r>
      <w:r w:rsidR="003C2822" w:rsidRPr="00CC6CF2">
        <w:rPr>
          <w:rFonts w:ascii="Arial" w:eastAsia="Arial" w:hAnsi="Arial" w:cs="Arial"/>
          <w:color w:val="000000"/>
          <w:sz w:val="24"/>
          <w:szCs w:val="24"/>
          <w:lang w:val="de-CH"/>
        </w:rPr>
        <w:t xml:space="preserve"> Befürworterin </w:t>
      </w:r>
      <w:commentRangeEnd w:id="6"/>
      <w:r w:rsidR="008531F3">
        <w:rPr>
          <w:rStyle w:val="CommentReference"/>
        </w:rPr>
        <w:commentReference w:id="6"/>
      </w:r>
      <w:r w:rsidR="003C2822" w:rsidRPr="00CC6CF2">
        <w:rPr>
          <w:rFonts w:ascii="Arial" w:eastAsia="Arial" w:hAnsi="Arial" w:cs="Arial"/>
          <w:color w:val="000000"/>
          <w:sz w:val="24"/>
          <w:szCs w:val="24"/>
          <w:lang w:val="de-CH"/>
        </w:rPr>
        <w:t>von der Verwendung von nicht-pharmakologischen Interventionen falls der Gesundheitszustand von Patienten dies ermöglicht und wählte deswegen diese Thematik, um sich</w:t>
      </w:r>
      <w:r w:rsidR="009A1543">
        <w:rPr>
          <w:rFonts w:ascii="Arial" w:eastAsia="Arial" w:hAnsi="Arial" w:cs="Arial"/>
          <w:color w:val="000000"/>
          <w:sz w:val="24"/>
          <w:szCs w:val="24"/>
          <w:lang w:val="de-CH"/>
        </w:rPr>
        <w:t xml:space="preserve"> diesbezüglich</w:t>
      </w:r>
      <w:r w:rsidR="003C2822" w:rsidRPr="00CC6CF2">
        <w:rPr>
          <w:rFonts w:ascii="Arial" w:eastAsia="Arial" w:hAnsi="Arial" w:cs="Arial"/>
          <w:color w:val="000000"/>
          <w:sz w:val="24"/>
          <w:szCs w:val="24"/>
          <w:lang w:val="de-CH"/>
        </w:rPr>
        <w:t xml:space="preserve"> </w:t>
      </w:r>
      <w:r w:rsidR="009A1543">
        <w:rPr>
          <w:rFonts w:ascii="Arial" w:eastAsia="Arial" w:hAnsi="Arial" w:cs="Arial"/>
          <w:color w:val="000000"/>
          <w:sz w:val="24"/>
          <w:szCs w:val="24"/>
          <w:lang w:val="de-CH"/>
        </w:rPr>
        <w:t>pflegerisches Wissen anzueignen.</w:t>
      </w:r>
    </w:p>
    <w:p w14:paraId="1BDD8105" w14:textId="77777777" w:rsidR="003C2822" w:rsidRPr="00CC6CF2" w:rsidRDefault="003C2822" w:rsidP="00CC6CF2">
      <w:pPr>
        <w:spacing w:after="0" w:line="360" w:lineRule="auto"/>
        <w:rPr>
          <w:rFonts w:ascii="Arial" w:eastAsia="Arial" w:hAnsi="Arial" w:cs="Arial"/>
          <w:sz w:val="24"/>
          <w:szCs w:val="24"/>
          <w:lang w:val="de-CH"/>
        </w:rPr>
      </w:pPr>
    </w:p>
    <w:p w14:paraId="1BAB4B80" w14:textId="77777777" w:rsidR="009D1320" w:rsidRPr="00CC6CF2" w:rsidRDefault="009D1320" w:rsidP="00CC6CF2">
      <w:pPr>
        <w:spacing w:after="0" w:line="360" w:lineRule="auto"/>
        <w:rPr>
          <w:rFonts w:ascii="Arial" w:eastAsia="Arial" w:hAnsi="Arial" w:cs="Arial"/>
          <w:b/>
          <w:sz w:val="24"/>
          <w:szCs w:val="24"/>
          <w:lang w:val="de-CH"/>
        </w:rPr>
      </w:pPr>
      <w:r w:rsidRPr="00CC6CF2">
        <w:rPr>
          <w:rFonts w:ascii="Arial" w:eastAsia="Arial" w:hAnsi="Arial" w:cs="Arial"/>
          <w:b/>
          <w:sz w:val="24"/>
          <w:szCs w:val="24"/>
          <w:lang w:val="de-CH"/>
        </w:rPr>
        <w:t>1.2. Fragestellung</w:t>
      </w:r>
    </w:p>
    <w:p w14:paraId="157C2733" w14:textId="77777777" w:rsidR="009D1320" w:rsidRPr="00CC6CF2" w:rsidRDefault="009D1320" w:rsidP="00CC6CF2">
      <w:pPr>
        <w:spacing w:after="0" w:line="360" w:lineRule="auto"/>
        <w:rPr>
          <w:rFonts w:ascii="Arial" w:eastAsia="Arial" w:hAnsi="Arial" w:cs="Arial"/>
          <w:color w:val="000000"/>
          <w:sz w:val="24"/>
          <w:szCs w:val="24"/>
          <w:lang w:val="de-CH"/>
        </w:rPr>
      </w:pPr>
      <w:r w:rsidRPr="00CC6CF2">
        <w:rPr>
          <w:rFonts w:ascii="Arial" w:eastAsia="Arial" w:hAnsi="Arial" w:cs="Arial"/>
          <w:color w:val="000000"/>
          <w:sz w:val="24"/>
          <w:szCs w:val="24"/>
          <w:lang w:val="de-CH"/>
        </w:rPr>
        <w:t>Anhand d</w:t>
      </w:r>
      <w:r w:rsidR="008F2A16" w:rsidRPr="00CC6CF2">
        <w:rPr>
          <w:rFonts w:ascii="Arial" w:eastAsia="Arial" w:hAnsi="Arial" w:cs="Arial"/>
          <w:color w:val="000000"/>
          <w:sz w:val="24"/>
          <w:szCs w:val="24"/>
          <w:lang w:val="de-CH"/>
        </w:rPr>
        <w:t>er</w:t>
      </w:r>
      <w:r w:rsidRPr="00CC6CF2">
        <w:rPr>
          <w:rFonts w:ascii="Arial" w:eastAsia="Arial" w:hAnsi="Arial" w:cs="Arial"/>
          <w:color w:val="000000"/>
          <w:sz w:val="24"/>
          <w:szCs w:val="24"/>
          <w:lang w:val="de-CH"/>
        </w:rPr>
        <w:t xml:space="preserve"> vorhandenen Problemstellungen und Begebenheiten </w:t>
      </w:r>
      <w:r w:rsidR="008F2A16" w:rsidRPr="00CC6CF2">
        <w:rPr>
          <w:rFonts w:ascii="Arial" w:eastAsia="Arial" w:hAnsi="Arial" w:cs="Arial"/>
          <w:color w:val="000000"/>
          <w:sz w:val="24"/>
          <w:szCs w:val="24"/>
          <w:lang w:val="de-CH"/>
        </w:rPr>
        <w:t>leitet die Verfasserin</w:t>
      </w:r>
      <w:r w:rsidRPr="00CC6CF2">
        <w:rPr>
          <w:rFonts w:ascii="Arial" w:eastAsia="Arial" w:hAnsi="Arial" w:cs="Arial"/>
          <w:color w:val="000000"/>
          <w:sz w:val="24"/>
          <w:szCs w:val="24"/>
          <w:lang w:val="de-CH"/>
        </w:rPr>
        <w:t xml:space="preserve"> folgende Fragestellung für ihre Bachelorarbeit ab:</w:t>
      </w:r>
    </w:p>
    <w:p w14:paraId="56F87DC2" w14:textId="77777777" w:rsidR="009D1320" w:rsidRPr="00CC6CF2" w:rsidRDefault="009D1320" w:rsidP="00CC6CF2">
      <w:pPr>
        <w:spacing w:after="0" w:line="360" w:lineRule="auto"/>
        <w:rPr>
          <w:rFonts w:ascii="Arial" w:eastAsia="Arial" w:hAnsi="Arial" w:cs="Arial"/>
          <w:color w:val="000000"/>
          <w:sz w:val="24"/>
          <w:szCs w:val="24"/>
          <w:lang w:val="de-CH"/>
        </w:rPr>
      </w:pPr>
    </w:p>
    <w:p w14:paraId="15FD5817" w14:textId="77777777" w:rsidR="009D1320" w:rsidRPr="00CC6CF2" w:rsidRDefault="009D1320" w:rsidP="00CC6CF2">
      <w:pPr>
        <w:spacing w:after="0" w:line="360" w:lineRule="auto"/>
        <w:rPr>
          <w:rFonts w:ascii="Arial" w:eastAsia="Arial" w:hAnsi="Arial" w:cs="Arial"/>
          <w:b/>
          <w:color w:val="000000"/>
          <w:sz w:val="24"/>
          <w:szCs w:val="24"/>
          <w:lang w:val="de-CH"/>
        </w:rPr>
      </w:pPr>
      <w:r w:rsidRPr="00CC6CF2">
        <w:rPr>
          <w:rFonts w:ascii="Arial" w:eastAsia="Arial" w:hAnsi="Arial" w:cs="Arial"/>
          <w:b/>
          <w:sz w:val="24"/>
          <w:szCs w:val="24"/>
          <w:lang w:val="de-CH"/>
        </w:rPr>
        <w:t>„</w:t>
      </w:r>
      <w:r w:rsidR="008F2A16" w:rsidRPr="00CC6CF2">
        <w:rPr>
          <w:rFonts w:ascii="Arial" w:eastAsia="Arial" w:hAnsi="Arial" w:cs="Arial"/>
          <w:b/>
          <w:sz w:val="24"/>
          <w:szCs w:val="24"/>
          <w:lang w:val="de-CH"/>
        </w:rPr>
        <w:t xml:space="preserve">Welche nicht-pharmakologischen Interventionen sind für die tägliche Analgesie in der Neonatolgie </w:t>
      </w:r>
      <w:r w:rsidR="0042039E" w:rsidRPr="00CC6CF2">
        <w:rPr>
          <w:rFonts w:ascii="Arial" w:eastAsia="Arial" w:hAnsi="Arial" w:cs="Arial"/>
          <w:b/>
          <w:sz w:val="24"/>
          <w:szCs w:val="24"/>
          <w:lang w:val="de-CH"/>
        </w:rPr>
        <w:t>empfehlenswert</w:t>
      </w:r>
      <w:r w:rsidRPr="00CC6CF2">
        <w:rPr>
          <w:rFonts w:ascii="Arial" w:eastAsia="Arial" w:hAnsi="Arial" w:cs="Arial"/>
          <w:b/>
          <w:sz w:val="24"/>
          <w:szCs w:val="24"/>
          <w:lang w:val="de-CH"/>
        </w:rPr>
        <w:t>?“</w:t>
      </w:r>
    </w:p>
    <w:p w14:paraId="33293150" w14:textId="77777777" w:rsidR="009D1320" w:rsidRPr="00CC6CF2" w:rsidRDefault="009D1320" w:rsidP="00CC6CF2">
      <w:pPr>
        <w:spacing w:after="0" w:line="360" w:lineRule="auto"/>
        <w:rPr>
          <w:rFonts w:ascii="Arial" w:eastAsia="Arial" w:hAnsi="Arial" w:cs="Arial"/>
          <w:b/>
          <w:i/>
          <w:sz w:val="24"/>
          <w:szCs w:val="24"/>
          <w:lang w:val="de-CH"/>
        </w:rPr>
      </w:pPr>
    </w:p>
    <w:p w14:paraId="4E55A46D" w14:textId="77777777" w:rsidR="009D1320" w:rsidRPr="00CC6CF2" w:rsidRDefault="009D1320" w:rsidP="00CC6CF2">
      <w:pPr>
        <w:spacing w:after="0" w:line="360" w:lineRule="auto"/>
        <w:rPr>
          <w:rFonts w:ascii="Arial" w:eastAsia="Arial" w:hAnsi="Arial" w:cs="Arial"/>
          <w:b/>
          <w:sz w:val="24"/>
          <w:szCs w:val="24"/>
          <w:lang w:val="de-CH"/>
        </w:rPr>
      </w:pPr>
      <w:r w:rsidRPr="00CC6CF2">
        <w:rPr>
          <w:rFonts w:ascii="Arial" w:eastAsia="Arial" w:hAnsi="Arial" w:cs="Arial"/>
          <w:b/>
          <w:sz w:val="24"/>
          <w:szCs w:val="24"/>
          <w:lang w:val="de-CH"/>
        </w:rPr>
        <w:t>1.3. Zielsetzung</w:t>
      </w:r>
    </w:p>
    <w:p w14:paraId="4691C5AF" w14:textId="77777777" w:rsidR="005578BC" w:rsidRPr="00CC6CF2" w:rsidRDefault="009D1320" w:rsidP="00CC6CF2">
      <w:pPr>
        <w:spacing w:after="0" w:line="360" w:lineRule="auto"/>
        <w:rPr>
          <w:rFonts w:ascii="Arial" w:eastAsia="Arial" w:hAnsi="Arial" w:cs="Arial"/>
          <w:color w:val="000000"/>
          <w:sz w:val="24"/>
          <w:szCs w:val="24"/>
          <w:lang w:val="de-CH"/>
        </w:rPr>
      </w:pPr>
      <w:r w:rsidRPr="00CC6CF2">
        <w:rPr>
          <w:rFonts w:ascii="Arial" w:eastAsia="Arial" w:hAnsi="Arial" w:cs="Arial"/>
          <w:color w:val="000000"/>
          <w:sz w:val="24"/>
          <w:szCs w:val="24"/>
          <w:lang w:val="de-CH"/>
        </w:rPr>
        <w:lastRenderedPageBreak/>
        <w:t xml:space="preserve">Die Zielsetzung dieser Arbeit ist es, aktuelle Forschungsergebnisse über </w:t>
      </w:r>
      <w:r w:rsidR="005578BC" w:rsidRPr="00CC6CF2">
        <w:rPr>
          <w:rFonts w:ascii="Arial" w:eastAsia="Arial" w:hAnsi="Arial" w:cs="Arial"/>
          <w:color w:val="000000"/>
          <w:sz w:val="24"/>
          <w:szCs w:val="24"/>
          <w:lang w:val="de-CH"/>
        </w:rPr>
        <w:t xml:space="preserve">die gängisten nicht-pharmakologischen Analgesiemethoden bei Frühchen zusammenzutragen und </w:t>
      </w:r>
      <w:commentRangeStart w:id="7"/>
      <w:r w:rsidR="005578BC" w:rsidRPr="00CC6CF2">
        <w:rPr>
          <w:rFonts w:ascii="Arial" w:eastAsia="Arial" w:hAnsi="Arial" w:cs="Arial"/>
          <w:color w:val="000000"/>
          <w:sz w:val="24"/>
          <w:szCs w:val="24"/>
          <w:lang w:val="de-CH"/>
        </w:rPr>
        <w:t>diese</w:t>
      </w:r>
      <w:commentRangeEnd w:id="7"/>
      <w:r w:rsidR="00A622A6">
        <w:rPr>
          <w:rStyle w:val="CommentReference"/>
        </w:rPr>
        <w:commentReference w:id="7"/>
      </w:r>
      <w:r w:rsidR="005578BC" w:rsidRPr="00CC6CF2">
        <w:rPr>
          <w:rFonts w:ascii="Arial" w:eastAsia="Arial" w:hAnsi="Arial" w:cs="Arial"/>
          <w:color w:val="000000"/>
          <w:sz w:val="24"/>
          <w:szCs w:val="24"/>
          <w:lang w:val="de-CH"/>
        </w:rPr>
        <w:t xml:space="preserve"> für den alltäglichen Gebrauch in der Neonatologie zu evaluieren.</w:t>
      </w:r>
    </w:p>
    <w:p w14:paraId="6159AD7A" w14:textId="77777777" w:rsidR="009D1320" w:rsidRPr="00CC6CF2" w:rsidRDefault="009D1320" w:rsidP="00CC6CF2">
      <w:pPr>
        <w:spacing w:after="0" w:line="360" w:lineRule="auto"/>
        <w:rPr>
          <w:rFonts w:ascii="Arial" w:eastAsia="Arial" w:hAnsi="Arial" w:cs="Arial"/>
          <w:color w:val="000000"/>
          <w:sz w:val="24"/>
          <w:szCs w:val="24"/>
          <w:lang w:val="de-CH"/>
        </w:rPr>
      </w:pPr>
      <w:commentRangeStart w:id="8"/>
      <w:r w:rsidRPr="00CC6CF2">
        <w:rPr>
          <w:rFonts w:ascii="Arial" w:eastAsia="Arial" w:hAnsi="Arial" w:cs="Arial"/>
          <w:color w:val="000000"/>
          <w:sz w:val="24"/>
          <w:szCs w:val="24"/>
          <w:lang w:val="de-CH"/>
        </w:rPr>
        <w:t xml:space="preserve">Die Ergebnisse fokussieren sich entsprechend </w:t>
      </w:r>
      <w:r w:rsidR="005578BC" w:rsidRPr="00CC6CF2">
        <w:rPr>
          <w:rFonts w:ascii="Arial" w:eastAsia="Arial" w:hAnsi="Arial" w:cs="Arial"/>
          <w:color w:val="000000"/>
          <w:sz w:val="24"/>
          <w:szCs w:val="24"/>
          <w:lang w:val="de-CH"/>
        </w:rPr>
        <w:t xml:space="preserve">auf die ausgewählten Interventionen </w:t>
      </w:r>
      <w:commentRangeEnd w:id="8"/>
      <w:r w:rsidR="00A622A6">
        <w:rPr>
          <w:rStyle w:val="CommentReference"/>
        </w:rPr>
        <w:commentReference w:id="8"/>
      </w:r>
      <w:r w:rsidR="005578BC" w:rsidRPr="00CC6CF2">
        <w:rPr>
          <w:rFonts w:ascii="Arial" w:eastAsia="Arial" w:hAnsi="Arial" w:cs="Arial"/>
          <w:color w:val="000000"/>
          <w:sz w:val="24"/>
          <w:szCs w:val="24"/>
          <w:lang w:val="de-CH"/>
        </w:rPr>
        <w:t>wie, Skin to skin care/Kängurupflege, Einsatz von Musik, nutritives Saugen</w:t>
      </w:r>
      <w:r w:rsidR="0042039E" w:rsidRPr="00CC6CF2">
        <w:rPr>
          <w:rFonts w:ascii="Arial" w:eastAsia="Arial" w:hAnsi="Arial" w:cs="Arial"/>
          <w:color w:val="000000"/>
          <w:sz w:val="24"/>
          <w:szCs w:val="24"/>
          <w:lang w:val="de-CH"/>
        </w:rPr>
        <w:t xml:space="preserve"> und</w:t>
      </w:r>
      <w:r w:rsidR="005578BC" w:rsidRPr="00CC6CF2">
        <w:rPr>
          <w:rFonts w:ascii="Arial" w:eastAsia="Arial" w:hAnsi="Arial" w:cs="Arial"/>
          <w:color w:val="000000"/>
          <w:sz w:val="24"/>
          <w:szCs w:val="24"/>
          <w:lang w:val="de-CH"/>
        </w:rPr>
        <w:t xml:space="preserve"> Sucrose-Gabe</w:t>
      </w:r>
      <w:r w:rsidRPr="00CC6CF2">
        <w:rPr>
          <w:rFonts w:ascii="Arial" w:eastAsia="Arial" w:hAnsi="Arial" w:cs="Arial"/>
          <w:color w:val="000000"/>
          <w:sz w:val="24"/>
          <w:szCs w:val="24"/>
          <w:lang w:val="de-CH"/>
        </w:rPr>
        <w:t xml:space="preserve">. Durch das erarbeitete Fachwissen, sollen Pflegefachpersonen gezielt Massnahmen ableiten können, um </w:t>
      </w:r>
      <w:r w:rsidR="005578BC" w:rsidRPr="00CC6CF2">
        <w:rPr>
          <w:rFonts w:ascii="Arial" w:eastAsia="Arial" w:hAnsi="Arial" w:cs="Arial"/>
          <w:color w:val="000000"/>
          <w:sz w:val="24"/>
          <w:szCs w:val="24"/>
          <w:lang w:val="de-CH"/>
        </w:rPr>
        <w:t>die verfahrensbedingte Schmerz</w:t>
      </w:r>
      <w:r w:rsidR="007D30C7" w:rsidRPr="00CC6CF2">
        <w:rPr>
          <w:rFonts w:ascii="Arial" w:eastAsia="Arial" w:hAnsi="Arial" w:cs="Arial"/>
          <w:color w:val="000000"/>
          <w:sz w:val="24"/>
          <w:szCs w:val="24"/>
          <w:lang w:val="de-CH"/>
        </w:rPr>
        <w:t xml:space="preserve">inzidenz bei Frühchen zu verkleinern und </w:t>
      </w:r>
      <w:r w:rsidR="0042039E" w:rsidRPr="00CC6CF2">
        <w:rPr>
          <w:rFonts w:ascii="Arial" w:eastAsia="Arial" w:hAnsi="Arial" w:cs="Arial"/>
          <w:color w:val="000000"/>
          <w:sz w:val="24"/>
          <w:szCs w:val="24"/>
          <w:lang w:val="de-CH"/>
        </w:rPr>
        <w:t>beigefügten</w:t>
      </w:r>
      <w:r w:rsidR="007D30C7" w:rsidRPr="00CC6CF2">
        <w:rPr>
          <w:rFonts w:ascii="Arial" w:eastAsia="Arial" w:hAnsi="Arial" w:cs="Arial"/>
          <w:color w:val="000000"/>
          <w:sz w:val="24"/>
          <w:szCs w:val="24"/>
          <w:lang w:val="de-CH"/>
        </w:rPr>
        <w:t xml:space="preserve"> Schmerzen effektiv und ohne Nebenwirkungen zu lindern. </w:t>
      </w:r>
      <w:r w:rsidRPr="00CC6CF2">
        <w:rPr>
          <w:rFonts w:ascii="Arial" w:eastAsia="Arial" w:hAnsi="Arial" w:cs="Arial"/>
          <w:color w:val="000000"/>
          <w:sz w:val="24"/>
          <w:szCs w:val="24"/>
          <w:lang w:val="de-CH"/>
        </w:rPr>
        <w:t xml:space="preserve">Ein weiteres Ziel dieser Arbeit besteht darin, mit den erarbeiteten Erkenntnissen </w:t>
      </w:r>
      <w:r w:rsidR="007D30C7" w:rsidRPr="00CC6CF2">
        <w:rPr>
          <w:rFonts w:ascii="Arial" w:eastAsia="Arial" w:hAnsi="Arial" w:cs="Arial"/>
          <w:color w:val="000000"/>
          <w:sz w:val="24"/>
          <w:szCs w:val="24"/>
          <w:lang w:val="de-CH"/>
        </w:rPr>
        <w:t>die Sensibilität vom Gesundheitspersonal bezüglich des schmerzdurchsetzten Alltags von Frühchen in den Neonatologien zu erhöhen</w:t>
      </w:r>
      <w:r w:rsidR="0042039E" w:rsidRPr="00CC6CF2">
        <w:rPr>
          <w:rFonts w:ascii="Arial" w:eastAsia="Arial" w:hAnsi="Arial" w:cs="Arial"/>
          <w:color w:val="000000"/>
          <w:sz w:val="24"/>
          <w:szCs w:val="24"/>
          <w:lang w:val="de-CH"/>
        </w:rPr>
        <w:t xml:space="preserve"> und das nötige Feingefühl in der Behandlung von Frühchen zu fördern</w:t>
      </w:r>
      <w:r w:rsidRPr="00CC6CF2">
        <w:rPr>
          <w:rFonts w:ascii="Arial" w:eastAsia="Arial" w:hAnsi="Arial" w:cs="Arial"/>
          <w:color w:val="000000"/>
          <w:sz w:val="24"/>
          <w:szCs w:val="24"/>
          <w:lang w:val="de-CH"/>
        </w:rPr>
        <w:t>.</w:t>
      </w:r>
    </w:p>
    <w:p w14:paraId="48611888" w14:textId="77777777" w:rsidR="009D1320" w:rsidRPr="00CC6CF2" w:rsidRDefault="009D1320" w:rsidP="00CC6CF2">
      <w:pPr>
        <w:spacing w:after="0" w:line="360" w:lineRule="auto"/>
        <w:rPr>
          <w:rFonts w:ascii="Arial" w:eastAsia="Arial" w:hAnsi="Arial" w:cs="Arial"/>
          <w:color w:val="000000"/>
          <w:sz w:val="24"/>
          <w:szCs w:val="24"/>
          <w:lang w:val="de-CH"/>
        </w:rPr>
      </w:pPr>
    </w:p>
    <w:p w14:paraId="4FF6F2DF" w14:textId="77777777" w:rsidR="009D1320" w:rsidRPr="00CC6CF2" w:rsidRDefault="009D1320" w:rsidP="00CC6CF2">
      <w:pPr>
        <w:spacing w:after="0" w:line="360" w:lineRule="auto"/>
        <w:rPr>
          <w:rFonts w:ascii="Arial" w:eastAsia="Arial" w:hAnsi="Arial" w:cs="Arial"/>
          <w:b/>
          <w:sz w:val="24"/>
          <w:szCs w:val="24"/>
          <w:lang w:val="de-CH"/>
        </w:rPr>
      </w:pPr>
      <w:r w:rsidRPr="00CC6CF2">
        <w:rPr>
          <w:rFonts w:ascii="Arial" w:eastAsia="Arial" w:hAnsi="Arial" w:cs="Arial"/>
          <w:b/>
          <w:sz w:val="24"/>
          <w:szCs w:val="24"/>
          <w:lang w:val="de-CH"/>
        </w:rPr>
        <w:t>1.4. Abgrenzung</w:t>
      </w:r>
    </w:p>
    <w:p w14:paraId="4FD02A34" w14:textId="77777777" w:rsidR="00DA50D6" w:rsidRPr="00CC6CF2" w:rsidRDefault="009D1320" w:rsidP="00CC6CF2">
      <w:pPr>
        <w:spacing w:after="0" w:line="360" w:lineRule="auto"/>
        <w:rPr>
          <w:rFonts w:ascii="Arial" w:eastAsia="Arial" w:hAnsi="Arial" w:cs="Arial"/>
          <w:sz w:val="24"/>
          <w:szCs w:val="24"/>
          <w:lang w:val="de-CH"/>
        </w:rPr>
      </w:pPr>
      <w:r w:rsidRPr="00CC6CF2">
        <w:rPr>
          <w:rFonts w:ascii="Arial" w:eastAsia="Arial" w:hAnsi="Arial" w:cs="Arial"/>
          <w:sz w:val="24"/>
          <w:szCs w:val="24"/>
          <w:lang w:val="de-CH"/>
        </w:rPr>
        <w:t xml:space="preserve">Da der Fokus dieser Arbeit auf der Erarbeitung </w:t>
      </w:r>
      <w:r w:rsidR="00DA50D6" w:rsidRPr="00CC6CF2">
        <w:rPr>
          <w:rFonts w:ascii="Arial" w:eastAsia="Arial" w:hAnsi="Arial" w:cs="Arial"/>
          <w:sz w:val="24"/>
          <w:szCs w:val="24"/>
          <w:lang w:val="de-CH"/>
        </w:rPr>
        <w:t>nicht-pharmakologischer Interventionen zur Analgesie</w:t>
      </w:r>
      <w:r w:rsidR="00026254" w:rsidRPr="00CC6CF2">
        <w:rPr>
          <w:rFonts w:ascii="Arial" w:eastAsia="Arial" w:hAnsi="Arial" w:cs="Arial"/>
          <w:sz w:val="24"/>
          <w:szCs w:val="24"/>
          <w:lang w:val="de-CH"/>
        </w:rPr>
        <w:t xml:space="preserve"> von Frühchen</w:t>
      </w:r>
      <w:r w:rsidR="00DA50D6" w:rsidRPr="00CC6CF2">
        <w:rPr>
          <w:rFonts w:ascii="Arial" w:eastAsia="Arial" w:hAnsi="Arial" w:cs="Arial"/>
          <w:sz w:val="24"/>
          <w:szCs w:val="24"/>
          <w:lang w:val="de-CH"/>
        </w:rPr>
        <w:t xml:space="preserve"> liegt, wird </w:t>
      </w:r>
      <w:r w:rsidR="00026254" w:rsidRPr="00CC6CF2">
        <w:rPr>
          <w:rFonts w:ascii="Arial" w:eastAsia="Arial" w:hAnsi="Arial" w:cs="Arial"/>
          <w:sz w:val="24"/>
          <w:szCs w:val="24"/>
          <w:lang w:val="de-CH"/>
        </w:rPr>
        <w:t xml:space="preserve">nicht </w:t>
      </w:r>
      <w:r w:rsidR="00DA50D6" w:rsidRPr="00CC6CF2">
        <w:rPr>
          <w:rFonts w:ascii="Arial" w:eastAsia="Arial" w:hAnsi="Arial" w:cs="Arial"/>
          <w:sz w:val="24"/>
          <w:szCs w:val="24"/>
          <w:lang w:val="de-CH"/>
        </w:rPr>
        <w:t xml:space="preserve">auf die </w:t>
      </w:r>
      <w:r w:rsidRPr="00CC6CF2">
        <w:rPr>
          <w:rFonts w:ascii="Arial" w:eastAsia="Arial" w:hAnsi="Arial" w:cs="Arial"/>
          <w:sz w:val="24"/>
          <w:szCs w:val="24"/>
          <w:lang w:val="de-CH"/>
        </w:rPr>
        <w:t>medikamentöse</w:t>
      </w:r>
      <w:r w:rsidR="00026254" w:rsidRPr="00CC6CF2">
        <w:rPr>
          <w:rFonts w:ascii="Arial" w:eastAsia="Arial" w:hAnsi="Arial" w:cs="Arial"/>
          <w:sz w:val="24"/>
          <w:szCs w:val="24"/>
          <w:lang w:val="de-CH"/>
        </w:rPr>
        <w:t>n</w:t>
      </w:r>
      <w:r w:rsidRPr="00CC6CF2">
        <w:rPr>
          <w:rFonts w:ascii="Arial" w:eastAsia="Arial" w:hAnsi="Arial" w:cs="Arial"/>
          <w:sz w:val="24"/>
          <w:szCs w:val="24"/>
          <w:lang w:val="de-CH"/>
        </w:rPr>
        <w:t xml:space="preserve"> Interventionen</w:t>
      </w:r>
      <w:r w:rsidR="00DA50D6" w:rsidRPr="00CC6CF2">
        <w:rPr>
          <w:rFonts w:ascii="Arial" w:eastAsia="Arial" w:hAnsi="Arial" w:cs="Arial"/>
          <w:sz w:val="24"/>
          <w:szCs w:val="24"/>
          <w:lang w:val="de-CH"/>
        </w:rPr>
        <w:t xml:space="preserve"> eingegangen. Da in der Literaturrecherche keine Verwendung der nicht-pharmakologischen Interventionen für operative Eingriffe oder vergleichbare Schmerzen verursachende Krankheiten oder Behandlungen erfasst wurden, geht die Autorin davon aus, dass sie dafür</w:t>
      </w:r>
      <w:r w:rsidR="00026254" w:rsidRPr="00CC6CF2">
        <w:rPr>
          <w:rFonts w:ascii="Arial" w:eastAsia="Arial" w:hAnsi="Arial" w:cs="Arial"/>
          <w:sz w:val="24"/>
          <w:szCs w:val="24"/>
          <w:lang w:val="de-CH"/>
        </w:rPr>
        <w:t xml:space="preserve"> als</w:t>
      </w:r>
      <w:r w:rsidR="00DA50D6" w:rsidRPr="00CC6CF2">
        <w:rPr>
          <w:rFonts w:ascii="Arial" w:eastAsia="Arial" w:hAnsi="Arial" w:cs="Arial"/>
          <w:sz w:val="24"/>
          <w:szCs w:val="24"/>
          <w:lang w:val="de-CH"/>
        </w:rPr>
        <w:t xml:space="preserve"> nicht ge</w:t>
      </w:r>
      <w:r w:rsidR="00026254" w:rsidRPr="00CC6CF2">
        <w:rPr>
          <w:rFonts w:ascii="Arial" w:eastAsia="Arial" w:hAnsi="Arial" w:cs="Arial"/>
          <w:sz w:val="24"/>
          <w:szCs w:val="24"/>
          <w:lang w:val="de-CH"/>
        </w:rPr>
        <w:t>eignet angesehen werden</w:t>
      </w:r>
      <w:r w:rsidR="00DA50D6" w:rsidRPr="00CC6CF2">
        <w:rPr>
          <w:rFonts w:ascii="Arial" w:eastAsia="Arial" w:hAnsi="Arial" w:cs="Arial"/>
          <w:sz w:val="24"/>
          <w:szCs w:val="24"/>
          <w:lang w:val="de-CH"/>
        </w:rPr>
        <w:t>. Die analgetischen Interventionen beschränken sich folglich auf Schmerzen, welche als Folge von pflegerischen Massnahmen oder kleineren Eingriffen in der Neonatalogie auftreten.</w:t>
      </w:r>
    </w:p>
    <w:p w14:paraId="7FEFFAE2" w14:textId="77777777" w:rsidR="00DA50D6" w:rsidRPr="00CC6CF2" w:rsidRDefault="00DA50D6" w:rsidP="00CC6CF2">
      <w:pPr>
        <w:spacing w:after="0" w:line="360" w:lineRule="auto"/>
        <w:rPr>
          <w:rFonts w:ascii="Arial" w:eastAsia="Arial" w:hAnsi="Arial" w:cs="Arial"/>
          <w:sz w:val="24"/>
          <w:szCs w:val="24"/>
          <w:lang w:val="de-CH"/>
        </w:rPr>
      </w:pPr>
      <w:r w:rsidRPr="00CC6CF2">
        <w:rPr>
          <w:rFonts w:ascii="Arial" w:eastAsia="Arial" w:hAnsi="Arial" w:cs="Arial"/>
          <w:sz w:val="24"/>
          <w:szCs w:val="24"/>
          <w:lang w:val="de-CH"/>
        </w:rPr>
        <w:t>Da der Umfang dieser Arbeit begrenzt ist und evidenzbasierte Interventionen näher betrachtet werden sollen, hat die Autorin eine Auswahl von Interventionen ausgewählt. Die Wirkung von möglichen anderen nicht-p</w:t>
      </w:r>
      <w:r w:rsidR="00026254" w:rsidRPr="00CC6CF2">
        <w:rPr>
          <w:rFonts w:ascii="Arial" w:eastAsia="Arial" w:hAnsi="Arial" w:cs="Arial"/>
          <w:sz w:val="24"/>
          <w:szCs w:val="24"/>
          <w:lang w:val="de-CH"/>
        </w:rPr>
        <w:t xml:space="preserve">harmakologischen Interventionen, wie die Bauchlage, Haltung in Froschstellung oder anderen Interventionen </w:t>
      </w:r>
      <w:r w:rsidRPr="00CC6CF2">
        <w:rPr>
          <w:rFonts w:ascii="Arial" w:eastAsia="Arial" w:hAnsi="Arial" w:cs="Arial"/>
          <w:sz w:val="24"/>
          <w:szCs w:val="24"/>
          <w:lang w:val="de-CH"/>
        </w:rPr>
        <w:t xml:space="preserve">für die Analgesie bei Frühchen, werden nicht </w:t>
      </w:r>
      <w:r w:rsidR="00026254" w:rsidRPr="00CC6CF2">
        <w:rPr>
          <w:rFonts w:ascii="Arial" w:eastAsia="Arial" w:hAnsi="Arial" w:cs="Arial"/>
          <w:sz w:val="24"/>
          <w:szCs w:val="24"/>
          <w:lang w:val="de-CH"/>
        </w:rPr>
        <w:t>eingeschlossen in diese Arbeit</w:t>
      </w:r>
      <w:r w:rsidRPr="00CC6CF2">
        <w:rPr>
          <w:rFonts w:ascii="Arial" w:eastAsia="Arial" w:hAnsi="Arial" w:cs="Arial"/>
          <w:sz w:val="24"/>
          <w:szCs w:val="24"/>
          <w:lang w:val="de-CH"/>
        </w:rPr>
        <w:t>.</w:t>
      </w:r>
    </w:p>
    <w:p w14:paraId="3478A2D1" w14:textId="77777777" w:rsidR="00026254" w:rsidRPr="00CC6CF2" w:rsidRDefault="00026254" w:rsidP="00CC6CF2">
      <w:pPr>
        <w:spacing w:after="0" w:line="360" w:lineRule="auto"/>
        <w:rPr>
          <w:rFonts w:ascii="Arial" w:eastAsia="Arial" w:hAnsi="Arial" w:cs="Arial"/>
          <w:sz w:val="24"/>
          <w:szCs w:val="24"/>
          <w:lang w:val="de-CH"/>
        </w:rPr>
      </w:pPr>
    </w:p>
    <w:p w14:paraId="130B095D" w14:textId="77777777" w:rsidR="009D1320" w:rsidRPr="00CC6CF2" w:rsidRDefault="009D1320" w:rsidP="00CC6CF2">
      <w:pPr>
        <w:keepNext/>
        <w:keepLines/>
        <w:spacing w:after="0" w:line="360" w:lineRule="auto"/>
        <w:rPr>
          <w:rFonts w:ascii="Arial" w:eastAsia="Arial" w:hAnsi="Arial" w:cs="Arial"/>
          <w:b/>
          <w:sz w:val="24"/>
          <w:szCs w:val="24"/>
          <w:lang w:val="de-CH"/>
        </w:rPr>
      </w:pPr>
      <w:r w:rsidRPr="00CC6CF2">
        <w:rPr>
          <w:rFonts w:ascii="Arial" w:eastAsia="Arial" w:hAnsi="Arial" w:cs="Arial"/>
          <w:b/>
          <w:sz w:val="24"/>
          <w:szCs w:val="24"/>
          <w:lang w:val="de-CH"/>
        </w:rPr>
        <w:t>1.5. Begriffsdefinitionen</w:t>
      </w:r>
    </w:p>
    <w:p w14:paraId="2972FBAB" w14:textId="77777777" w:rsidR="009D1320" w:rsidRPr="00CC6CF2" w:rsidRDefault="009D1320" w:rsidP="00CC6CF2">
      <w:pPr>
        <w:spacing w:after="0" w:line="360" w:lineRule="auto"/>
        <w:rPr>
          <w:rFonts w:ascii="Arial" w:eastAsia="Arial" w:hAnsi="Arial" w:cs="Arial"/>
          <w:sz w:val="24"/>
          <w:szCs w:val="24"/>
          <w:lang w:val="de-CH"/>
        </w:rPr>
      </w:pPr>
      <w:r w:rsidRPr="00CC6CF2">
        <w:rPr>
          <w:rFonts w:ascii="Arial" w:eastAsia="Arial" w:hAnsi="Arial" w:cs="Arial"/>
          <w:sz w:val="24"/>
          <w:szCs w:val="24"/>
          <w:lang w:val="de-CH"/>
        </w:rPr>
        <w:t xml:space="preserve">In der Tabelle 1 werden alle zentralen Begriffe und deren Definitionen aufgelistet. Dies sind </w:t>
      </w:r>
      <w:r w:rsidR="007E268A" w:rsidRPr="00CC6CF2">
        <w:rPr>
          <w:rFonts w:ascii="Arial" w:eastAsia="Arial" w:hAnsi="Arial" w:cs="Arial"/>
          <w:sz w:val="24"/>
          <w:szCs w:val="24"/>
          <w:lang w:val="de-CH"/>
        </w:rPr>
        <w:t xml:space="preserve">spezifische </w:t>
      </w:r>
      <w:r w:rsidRPr="00CC6CF2">
        <w:rPr>
          <w:rFonts w:ascii="Arial" w:eastAsia="Arial" w:hAnsi="Arial" w:cs="Arial"/>
          <w:sz w:val="24"/>
          <w:szCs w:val="24"/>
          <w:lang w:val="de-CH"/>
        </w:rPr>
        <w:t>Definierungen de</w:t>
      </w:r>
      <w:r w:rsidR="007E268A" w:rsidRPr="00CC6CF2">
        <w:rPr>
          <w:rFonts w:ascii="Arial" w:eastAsia="Arial" w:hAnsi="Arial" w:cs="Arial"/>
          <w:sz w:val="24"/>
          <w:szCs w:val="24"/>
          <w:lang w:val="de-CH"/>
        </w:rPr>
        <w:t>r verwendeten Begriffe für diese A</w:t>
      </w:r>
      <w:r w:rsidRPr="00CC6CF2">
        <w:rPr>
          <w:rFonts w:ascii="Arial" w:eastAsia="Arial" w:hAnsi="Arial" w:cs="Arial"/>
          <w:sz w:val="24"/>
          <w:szCs w:val="24"/>
          <w:lang w:val="de-CH"/>
        </w:rPr>
        <w:t>rbeit. Es h</w:t>
      </w:r>
      <w:r w:rsidR="006F0986" w:rsidRPr="00CC6CF2">
        <w:rPr>
          <w:rFonts w:ascii="Arial" w:eastAsia="Arial" w:hAnsi="Arial" w:cs="Arial"/>
          <w:sz w:val="24"/>
          <w:szCs w:val="24"/>
          <w:lang w:val="de-CH"/>
        </w:rPr>
        <w:t>andelt sich nicht um offizielle</w:t>
      </w:r>
      <w:r w:rsidRPr="00CC6CF2">
        <w:rPr>
          <w:rFonts w:ascii="Arial" w:eastAsia="Arial" w:hAnsi="Arial" w:cs="Arial"/>
          <w:sz w:val="24"/>
          <w:szCs w:val="24"/>
          <w:lang w:val="de-CH"/>
        </w:rPr>
        <w:t xml:space="preserve"> Definitionen. Die Verwendung einer einheitlichen Sprache, soll </w:t>
      </w:r>
      <w:r w:rsidRPr="00CC6CF2">
        <w:rPr>
          <w:rFonts w:ascii="Arial" w:eastAsia="Arial" w:hAnsi="Arial" w:cs="Arial"/>
          <w:sz w:val="24"/>
          <w:szCs w:val="24"/>
          <w:lang w:val="de-CH"/>
        </w:rPr>
        <w:lastRenderedPageBreak/>
        <w:t>zur besseren Verständlichkeit dieser Arbeit beitragen. Die weibliche Schreibform,</w:t>
      </w:r>
      <w:r w:rsidR="007E268A" w:rsidRPr="00CC6CF2">
        <w:rPr>
          <w:rFonts w:ascii="Arial" w:eastAsia="Arial" w:hAnsi="Arial" w:cs="Arial"/>
          <w:sz w:val="24"/>
          <w:szCs w:val="24"/>
          <w:lang w:val="de-CH"/>
        </w:rPr>
        <w:t xml:space="preserve"> in welcher diese Arbeit verfasst wurde, schliesst die</w:t>
      </w:r>
      <w:r w:rsidRPr="00CC6CF2">
        <w:rPr>
          <w:rFonts w:ascii="Arial" w:eastAsia="Arial" w:hAnsi="Arial" w:cs="Arial"/>
          <w:sz w:val="24"/>
          <w:szCs w:val="24"/>
          <w:lang w:val="de-CH"/>
        </w:rPr>
        <w:t xml:space="preserve"> Männer oder die männliche Form nicht aus.</w:t>
      </w:r>
    </w:p>
    <w:p w14:paraId="3B2DA284" w14:textId="77777777" w:rsidR="009D1320" w:rsidRPr="00CC6CF2" w:rsidRDefault="009D1320" w:rsidP="00CC6CF2">
      <w:pPr>
        <w:spacing w:after="0" w:line="360" w:lineRule="auto"/>
        <w:rPr>
          <w:rFonts w:ascii="Arial" w:eastAsia="Arial" w:hAnsi="Arial" w:cs="Arial"/>
          <w:sz w:val="24"/>
          <w:szCs w:val="24"/>
          <w:lang w:val="de-CH"/>
        </w:rPr>
      </w:pPr>
    </w:p>
    <w:p w14:paraId="60C08229" w14:textId="77777777" w:rsidR="009D1320" w:rsidRPr="00CC6CF2" w:rsidRDefault="009D1320" w:rsidP="00CC6CF2">
      <w:pPr>
        <w:spacing w:after="0" w:line="360" w:lineRule="auto"/>
        <w:rPr>
          <w:rFonts w:ascii="Arial" w:eastAsia="Arial" w:hAnsi="Arial" w:cs="Arial"/>
          <w:i/>
          <w:sz w:val="24"/>
          <w:szCs w:val="24"/>
        </w:rPr>
      </w:pPr>
      <w:proofErr w:type="spellStart"/>
      <w:r w:rsidRPr="00CC6CF2">
        <w:rPr>
          <w:rFonts w:ascii="Arial" w:eastAsia="Arial" w:hAnsi="Arial" w:cs="Arial"/>
          <w:i/>
          <w:sz w:val="24"/>
          <w:szCs w:val="24"/>
        </w:rPr>
        <w:t>Tabelle</w:t>
      </w:r>
      <w:proofErr w:type="spellEnd"/>
      <w:r w:rsidRPr="00CC6CF2">
        <w:rPr>
          <w:rFonts w:ascii="Arial" w:eastAsia="Arial" w:hAnsi="Arial" w:cs="Arial"/>
          <w:i/>
          <w:sz w:val="24"/>
          <w:szCs w:val="24"/>
        </w:rPr>
        <w:t xml:space="preserve"> 1: </w:t>
      </w:r>
      <w:proofErr w:type="spellStart"/>
      <w:r w:rsidRPr="00CC6CF2">
        <w:rPr>
          <w:rFonts w:ascii="Arial" w:eastAsia="Arial" w:hAnsi="Arial" w:cs="Arial"/>
          <w:i/>
          <w:sz w:val="24"/>
          <w:szCs w:val="24"/>
        </w:rPr>
        <w:t>Begriffsdefinitionen</w:t>
      </w:r>
      <w:proofErr w:type="spellEnd"/>
    </w:p>
    <w:tbl>
      <w:tblPr>
        <w:tblW w:w="0" w:type="auto"/>
        <w:tblInd w:w="5" w:type="dxa"/>
        <w:tblCellMar>
          <w:left w:w="10" w:type="dxa"/>
          <w:right w:w="10" w:type="dxa"/>
        </w:tblCellMar>
        <w:tblLook w:val="0000" w:firstRow="0" w:lastRow="0" w:firstColumn="0" w:lastColumn="0" w:noHBand="0" w:noVBand="0"/>
      </w:tblPr>
      <w:tblGrid>
        <w:gridCol w:w="2546"/>
        <w:gridCol w:w="6509"/>
      </w:tblGrid>
      <w:tr w:rsidR="009D1320" w:rsidRPr="00CC6CF2" w14:paraId="3F4DDFCD" w14:textId="77777777" w:rsidTr="00C23911">
        <w:trPr>
          <w:trHeight w:val="1"/>
        </w:trPr>
        <w:tc>
          <w:tcPr>
            <w:tcW w:w="2546" w:type="dxa"/>
            <w:tcBorders>
              <w:top w:val="single" w:sz="4" w:space="0" w:color="CDB5DC"/>
              <w:left w:val="single" w:sz="4" w:space="0" w:color="CDB5DC"/>
              <w:bottom w:val="single" w:sz="4" w:space="0" w:color="CDB5DC"/>
              <w:right w:val="single" w:sz="4" w:space="0" w:color="CDB5DC"/>
            </w:tcBorders>
            <w:shd w:val="clear" w:color="000000" w:fill="FFFFFF"/>
            <w:tcMar>
              <w:left w:w="108" w:type="dxa"/>
              <w:right w:w="108" w:type="dxa"/>
            </w:tcMar>
          </w:tcPr>
          <w:p w14:paraId="544E416D" w14:textId="77777777" w:rsidR="009D1320" w:rsidRPr="00CC6CF2" w:rsidRDefault="009D1320" w:rsidP="00CC6CF2">
            <w:pPr>
              <w:spacing w:after="0" w:line="360" w:lineRule="auto"/>
              <w:rPr>
                <w:rFonts w:ascii="Arial" w:hAnsi="Arial" w:cs="Arial"/>
                <w:b/>
                <w:sz w:val="24"/>
                <w:szCs w:val="24"/>
              </w:rPr>
            </w:pPr>
            <w:proofErr w:type="spellStart"/>
            <w:r w:rsidRPr="00CC6CF2">
              <w:rPr>
                <w:rFonts w:ascii="Arial" w:eastAsia="Arial" w:hAnsi="Arial" w:cs="Arial"/>
                <w:b/>
                <w:sz w:val="24"/>
                <w:szCs w:val="24"/>
              </w:rPr>
              <w:t>Begriffe</w:t>
            </w:r>
            <w:proofErr w:type="spellEnd"/>
          </w:p>
        </w:tc>
        <w:tc>
          <w:tcPr>
            <w:tcW w:w="6509" w:type="dxa"/>
            <w:tcBorders>
              <w:top w:val="single" w:sz="4" w:space="0" w:color="CDB5DC"/>
              <w:left w:val="single" w:sz="4" w:space="0" w:color="CDB5DC"/>
              <w:bottom w:val="single" w:sz="4" w:space="0" w:color="CDB5DC"/>
              <w:right w:val="single" w:sz="4" w:space="0" w:color="CDB5DC"/>
            </w:tcBorders>
            <w:shd w:val="clear" w:color="000000" w:fill="FFFFFF"/>
            <w:tcMar>
              <w:left w:w="108" w:type="dxa"/>
              <w:right w:w="108" w:type="dxa"/>
            </w:tcMar>
          </w:tcPr>
          <w:p w14:paraId="5930C6F7" w14:textId="77777777" w:rsidR="009D1320" w:rsidRPr="00CC6CF2" w:rsidRDefault="009D1320" w:rsidP="00CC6CF2">
            <w:pPr>
              <w:spacing w:after="0" w:line="360" w:lineRule="auto"/>
              <w:rPr>
                <w:rFonts w:ascii="Arial" w:hAnsi="Arial" w:cs="Arial"/>
                <w:sz w:val="24"/>
                <w:szCs w:val="24"/>
              </w:rPr>
            </w:pPr>
            <w:proofErr w:type="spellStart"/>
            <w:r w:rsidRPr="00CC6CF2">
              <w:rPr>
                <w:rFonts w:ascii="Arial" w:eastAsia="Arial" w:hAnsi="Arial" w:cs="Arial"/>
                <w:sz w:val="24"/>
                <w:szCs w:val="24"/>
              </w:rPr>
              <w:t>Definitionen</w:t>
            </w:r>
            <w:proofErr w:type="spellEnd"/>
          </w:p>
        </w:tc>
      </w:tr>
      <w:tr w:rsidR="009D1320" w:rsidRPr="00CC6CF2" w14:paraId="758EDC32" w14:textId="77777777" w:rsidTr="00C23911">
        <w:trPr>
          <w:trHeight w:val="1"/>
        </w:trPr>
        <w:tc>
          <w:tcPr>
            <w:tcW w:w="2546" w:type="dxa"/>
            <w:tcBorders>
              <w:top w:val="single" w:sz="4" w:space="0" w:color="CDB5DC"/>
              <w:left w:val="single" w:sz="4" w:space="0" w:color="CDB5DC"/>
              <w:bottom w:val="single" w:sz="4" w:space="0" w:color="CDB5DC"/>
              <w:right w:val="single" w:sz="4" w:space="0" w:color="CDB5DC"/>
            </w:tcBorders>
            <w:shd w:val="clear" w:color="000000" w:fill="FFFFFF"/>
            <w:tcMar>
              <w:left w:w="108" w:type="dxa"/>
              <w:right w:w="108" w:type="dxa"/>
            </w:tcMar>
          </w:tcPr>
          <w:p w14:paraId="298F8ECB" w14:textId="77777777" w:rsidR="009D1320" w:rsidRPr="00CC6CF2" w:rsidRDefault="006F0986" w:rsidP="00CC6CF2">
            <w:pPr>
              <w:spacing w:after="0" w:line="360" w:lineRule="auto"/>
              <w:rPr>
                <w:rFonts w:ascii="Arial" w:hAnsi="Arial" w:cs="Arial"/>
                <w:sz w:val="24"/>
                <w:szCs w:val="24"/>
              </w:rPr>
            </w:pPr>
            <w:proofErr w:type="spellStart"/>
            <w:r w:rsidRPr="00CC6CF2">
              <w:rPr>
                <w:rFonts w:ascii="Arial" w:eastAsia="Arial" w:hAnsi="Arial" w:cs="Arial"/>
                <w:b/>
                <w:sz w:val="24"/>
                <w:szCs w:val="24"/>
              </w:rPr>
              <w:t>Frühchen</w:t>
            </w:r>
            <w:proofErr w:type="spellEnd"/>
          </w:p>
        </w:tc>
        <w:tc>
          <w:tcPr>
            <w:tcW w:w="6509" w:type="dxa"/>
            <w:tcBorders>
              <w:top w:val="single" w:sz="4" w:space="0" w:color="CDB5DC"/>
              <w:left w:val="single" w:sz="4" w:space="0" w:color="CDB5DC"/>
              <w:bottom w:val="single" w:sz="4" w:space="0" w:color="CDB5DC"/>
              <w:right w:val="single" w:sz="4" w:space="0" w:color="CDB5DC"/>
            </w:tcBorders>
            <w:shd w:val="clear" w:color="000000" w:fill="FFFFFF"/>
            <w:tcMar>
              <w:left w:w="108" w:type="dxa"/>
              <w:right w:w="108" w:type="dxa"/>
            </w:tcMar>
          </w:tcPr>
          <w:p w14:paraId="0365DAFD" w14:textId="00B5C964" w:rsidR="009D1320" w:rsidRPr="00CC6CF2" w:rsidRDefault="00D3388C" w:rsidP="00CC6CF2">
            <w:pPr>
              <w:spacing w:after="0" w:line="360" w:lineRule="auto"/>
              <w:rPr>
                <w:rFonts w:ascii="Arial" w:hAnsi="Arial" w:cs="Arial"/>
                <w:sz w:val="24"/>
                <w:szCs w:val="24"/>
                <w:lang w:val="de-CH"/>
              </w:rPr>
            </w:pPr>
            <w:r>
              <w:rPr>
                <w:rFonts w:ascii="Arial" w:hAnsi="Arial" w:cs="Arial"/>
                <w:sz w:val="24"/>
                <w:szCs w:val="24"/>
                <w:lang w:val="de-CH"/>
              </w:rPr>
              <w:t>&lt;</w:t>
            </w:r>
            <w:r w:rsidR="00F65383">
              <w:rPr>
                <w:rFonts w:ascii="Arial" w:hAnsi="Arial" w:cs="Arial"/>
                <w:sz w:val="24"/>
                <w:szCs w:val="24"/>
                <w:lang w:val="de-CH"/>
              </w:rPr>
              <w:t xml:space="preserve"> </w:t>
            </w:r>
            <w:r>
              <w:rPr>
                <w:rFonts w:ascii="Arial" w:hAnsi="Arial" w:cs="Arial"/>
                <w:sz w:val="24"/>
                <w:szCs w:val="24"/>
                <w:lang w:val="de-CH"/>
              </w:rPr>
              <w:t>36</w:t>
            </w:r>
            <w:r w:rsidR="00F65383">
              <w:rPr>
                <w:rFonts w:ascii="Arial" w:hAnsi="Arial" w:cs="Arial"/>
                <w:sz w:val="24"/>
                <w:szCs w:val="24"/>
                <w:lang w:val="de-CH"/>
              </w:rPr>
              <w:t>. Woche</w:t>
            </w:r>
            <w:bookmarkStart w:id="9" w:name="_GoBack"/>
            <w:bookmarkEnd w:id="9"/>
            <w:r>
              <w:rPr>
                <w:rFonts w:ascii="Arial" w:hAnsi="Arial" w:cs="Arial"/>
                <w:sz w:val="24"/>
                <w:szCs w:val="24"/>
                <w:lang w:val="de-CH"/>
              </w:rPr>
              <w:t xml:space="preserve"> Gestationsalter</w:t>
            </w:r>
          </w:p>
        </w:tc>
      </w:tr>
      <w:tr w:rsidR="009D1320" w:rsidRPr="00D3388C" w14:paraId="7A921313" w14:textId="77777777" w:rsidTr="00C23911">
        <w:trPr>
          <w:trHeight w:val="1"/>
        </w:trPr>
        <w:tc>
          <w:tcPr>
            <w:tcW w:w="2546" w:type="dxa"/>
            <w:tcBorders>
              <w:top w:val="single" w:sz="4" w:space="0" w:color="CDB5DC"/>
              <w:left w:val="single" w:sz="4" w:space="0" w:color="CDB5DC"/>
              <w:bottom w:val="single" w:sz="4" w:space="0" w:color="CDB5DC"/>
              <w:right w:val="single" w:sz="4" w:space="0" w:color="CDB5DC"/>
            </w:tcBorders>
            <w:shd w:val="clear" w:color="000000" w:fill="FFFFFF"/>
            <w:tcMar>
              <w:left w:w="108" w:type="dxa"/>
              <w:right w:w="108" w:type="dxa"/>
            </w:tcMar>
          </w:tcPr>
          <w:p w14:paraId="04A26487" w14:textId="77777777" w:rsidR="009D1320" w:rsidRPr="00CC6CF2" w:rsidRDefault="009D1320" w:rsidP="00CC6CF2">
            <w:pPr>
              <w:spacing w:after="0" w:line="360" w:lineRule="auto"/>
              <w:rPr>
                <w:rFonts w:ascii="Arial" w:hAnsi="Arial" w:cs="Arial"/>
                <w:sz w:val="24"/>
                <w:szCs w:val="24"/>
              </w:rPr>
            </w:pPr>
            <w:proofErr w:type="spellStart"/>
            <w:r w:rsidRPr="00CC6CF2">
              <w:rPr>
                <w:rFonts w:ascii="Arial" w:eastAsia="Arial" w:hAnsi="Arial" w:cs="Arial"/>
                <w:b/>
                <w:sz w:val="24"/>
                <w:szCs w:val="24"/>
              </w:rPr>
              <w:t>Autorinnen</w:t>
            </w:r>
            <w:proofErr w:type="spellEnd"/>
          </w:p>
        </w:tc>
        <w:tc>
          <w:tcPr>
            <w:tcW w:w="6509" w:type="dxa"/>
            <w:tcBorders>
              <w:top w:val="single" w:sz="4" w:space="0" w:color="CDB5DC"/>
              <w:left w:val="single" w:sz="4" w:space="0" w:color="CDB5DC"/>
              <w:bottom w:val="single" w:sz="4" w:space="0" w:color="CDB5DC"/>
              <w:right w:val="single" w:sz="4" w:space="0" w:color="CDB5DC"/>
            </w:tcBorders>
            <w:shd w:val="clear" w:color="000000" w:fill="FFFFFF"/>
            <w:tcMar>
              <w:left w:w="108" w:type="dxa"/>
              <w:right w:w="108" w:type="dxa"/>
            </w:tcMar>
          </w:tcPr>
          <w:p w14:paraId="64F733FB" w14:textId="77777777" w:rsidR="009D1320" w:rsidRPr="00CC6CF2" w:rsidRDefault="009D1320" w:rsidP="00CC6CF2">
            <w:pPr>
              <w:spacing w:after="0" w:line="360" w:lineRule="auto"/>
              <w:rPr>
                <w:rFonts w:ascii="Arial" w:hAnsi="Arial" w:cs="Arial"/>
                <w:sz w:val="24"/>
                <w:szCs w:val="24"/>
                <w:lang w:val="de-CH"/>
              </w:rPr>
            </w:pPr>
            <w:r w:rsidRPr="00CC6CF2">
              <w:rPr>
                <w:rFonts w:ascii="Arial" w:eastAsia="Arial" w:hAnsi="Arial" w:cs="Arial"/>
                <w:sz w:val="24"/>
                <w:szCs w:val="24"/>
                <w:lang w:val="de-CH"/>
              </w:rPr>
              <w:t>Damit sind die Autorinnen der Studien gemeint.</w:t>
            </w:r>
          </w:p>
        </w:tc>
      </w:tr>
      <w:tr w:rsidR="009D1320" w:rsidRPr="00D3388C" w14:paraId="0F34CA92" w14:textId="77777777" w:rsidTr="00C23911">
        <w:trPr>
          <w:trHeight w:val="1"/>
        </w:trPr>
        <w:tc>
          <w:tcPr>
            <w:tcW w:w="2546" w:type="dxa"/>
            <w:tcBorders>
              <w:top w:val="single" w:sz="4" w:space="0" w:color="CDB5DC"/>
              <w:left w:val="single" w:sz="4" w:space="0" w:color="CDB5DC"/>
              <w:bottom w:val="single" w:sz="4" w:space="0" w:color="CDB5DC"/>
              <w:right w:val="single" w:sz="4" w:space="0" w:color="CDB5DC"/>
            </w:tcBorders>
            <w:shd w:val="clear" w:color="000000" w:fill="FFFFFF"/>
            <w:tcMar>
              <w:left w:w="108" w:type="dxa"/>
              <w:right w:w="108" w:type="dxa"/>
            </w:tcMar>
          </w:tcPr>
          <w:p w14:paraId="50F2B983" w14:textId="77777777" w:rsidR="009D1320" w:rsidRPr="00CC6CF2" w:rsidRDefault="006F0986" w:rsidP="00CC6CF2">
            <w:pPr>
              <w:spacing w:after="0" w:line="360" w:lineRule="auto"/>
              <w:rPr>
                <w:rFonts w:ascii="Arial" w:hAnsi="Arial" w:cs="Arial"/>
                <w:sz w:val="24"/>
                <w:szCs w:val="24"/>
              </w:rPr>
            </w:pPr>
            <w:proofErr w:type="spellStart"/>
            <w:r w:rsidRPr="00CC6CF2">
              <w:rPr>
                <w:rFonts w:ascii="Arial" w:eastAsia="Arial" w:hAnsi="Arial" w:cs="Arial"/>
                <w:b/>
                <w:sz w:val="24"/>
                <w:szCs w:val="24"/>
              </w:rPr>
              <w:t>Verfasserin</w:t>
            </w:r>
            <w:proofErr w:type="spellEnd"/>
          </w:p>
        </w:tc>
        <w:tc>
          <w:tcPr>
            <w:tcW w:w="6509" w:type="dxa"/>
            <w:tcBorders>
              <w:top w:val="single" w:sz="4" w:space="0" w:color="CDB5DC"/>
              <w:left w:val="single" w:sz="4" w:space="0" w:color="CDB5DC"/>
              <w:bottom w:val="single" w:sz="4" w:space="0" w:color="CDB5DC"/>
              <w:right w:val="single" w:sz="4" w:space="0" w:color="CDB5DC"/>
            </w:tcBorders>
            <w:shd w:val="clear" w:color="000000" w:fill="FFFFFF"/>
            <w:tcMar>
              <w:left w:w="108" w:type="dxa"/>
              <w:right w:w="108" w:type="dxa"/>
            </w:tcMar>
          </w:tcPr>
          <w:p w14:paraId="0AC3A8F1" w14:textId="77777777" w:rsidR="009D1320" w:rsidRPr="00CC6CF2" w:rsidRDefault="009D1320" w:rsidP="00CC6CF2">
            <w:pPr>
              <w:spacing w:after="0" w:line="360" w:lineRule="auto"/>
              <w:rPr>
                <w:rFonts w:ascii="Arial" w:hAnsi="Arial" w:cs="Arial"/>
                <w:sz w:val="24"/>
                <w:szCs w:val="24"/>
                <w:lang w:val="de-CH"/>
              </w:rPr>
            </w:pPr>
            <w:r w:rsidRPr="00CC6CF2">
              <w:rPr>
                <w:rFonts w:ascii="Arial" w:eastAsia="Arial" w:hAnsi="Arial" w:cs="Arial"/>
                <w:sz w:val="24"/>
                <w:szCs w:val="24"/>
                <w:lang w:val="de-CH"/>
              </w:rPr>
              <w:t xml:space="preserve">Damit </w:t>
            </w:r>
            <w:r w:rsidR="006F0986" w:rsidRPr="00CC6CF2">
              <w:rPr>
                <w:rFonts w:ascii="Arial" w:eastAsia="Arial" w:hAnsi="Arial" w:cs="Arial"/>
                <w:sz w:val="24"/>
                <w:szCs w:val="24"/>
                <w:lang w:val="de-CH"/>
              </w:rPr>
              <w:t>ist die Autorin/Verfasserin</w:t>
            </w:r>
            <w:r w:rsidRPr="00CC6CF2">
              <w:rPr>
                <w:rFonts w:ascii="Arial" w:eastAsia="Arial" w:hAnsi="Arial" w:cs="Arial"/>
                <w:sz w:val="24"/>
                <w:szCs w:val="24"/>
                <w:lang w:val="de-CH"/>
              </w:rPr>
              <w:t xml:space="preserve"> dieser BA-Arbeit gemeint.</w:t>
            </w:r>
          </w:p>
        </w:tc>
      </w:tr>
      <w:tr w:rsidR="009D1320" w:rsidRPr="00D3388C" w14:paraId="23FF799B" w14:textId="77777777" w:rsidTr="00C23911">
        <w:trPr>
          <w:trHeight w:val="1"/>
        </w:trPr>
        <w:tc>
          <w:tcPr>
            <w:tcW w:w="2546" w:type="dxa"/>
            <w:tcBorders>
              <w:top w:val="single" w:sz="4" w:space="0" w:color="CDB5DC"/>
              <w:left w:val="single" w:sz="4" w:space="0" w:color="CDB5DC"/>
              <w:bottom w:val="single" w:sz="4" w:space="0" w:color="CDB5DC"/>
              <w:right w:val="single" w:sz="4" w:space="0" w:color="CDB5DC"/>
            </w:tcBorders>
            <w:shd w:val="clear" w:color="000000" w:fill="FFFFFF"/>
            <w:tcMar>
              <w:left w:w="108" w:type="dxa"/>
              <w:right w:w="108" w:type="dxa"/>
            </w:tcMar>
          </w:tcPr>
          <w:p w14:paraId="774BEC2C" w14:textId="77777777" w:rsidR="009D1320" w:rsidRPr="00CC6CF2" w:rsidRDefault="009D1320" w:rsidP="00CC6CF2">
            <w:pPr>
              <w:spacing w:after="0" w:line="360" w:lineRule="auto"/>
              <w:rPr>
                <w:rFonts w:ascii="Arial" w:hAnsi="Arial" w:cs="Arial"/>
                <w:sz w:val="24"/>
                <w:szCs w:val="24"/>
              </w:rPr>
            </w:pPr>
            <w:r w:rsidRPr="00CC6CF2">
              <w:rPr>
                <w:rFonts w:ascii="Arial" w:eastAsia="Arial" w:hAnsi="Arial" w:cs="Arial"/>
                <w:b/>
                <w:sz w:val="24"/>
                <w:szCs w:val="24"/>
              </w:rPr>
              <w:t>Arbeit</w:t>
            </w:r>
          </w:p>
        </w:tc>
        <w:tc>
          <w:tcPr>
            <w:tcW w:w="6509" w:type="dxa"/>
            <w:tcBorders>
              <w:top w:val="single" w:sz="4" w:space="0" w:color="CDB5DC"/>
              <w:left w:val="single" w:sz="4" w:space="0" w:color="CDB5DC"/>
              <w:bottom w:val="single" w:sz="4" w:space="0" w:color="CDB5DC"/>
              <w:right w:val="single" w:sz="4" w:space="0" w:color="CDB5DC"/>
            </w:tcBorders>
            <w:shd w:val="clear" w:color="000000" w:fill="FFFFFF"/>
            <w:tcMar>
              <w:left w:w="108" w:type="dxa"/>
              <w:right w:w="108" w:type="dxa"/>
            </w:tcMar>
          </w:tcPr>
          <w:p w14:paraId="36B04979" w14:textId="77777777" w:rsidR="009D1320" w:rsidRPr="00CC6CF2" w:rsidRDefault="009D1320" w:rsidP="00CC6CF2">
            <w:pPr>
              <w:spacing w:after="0" w:line="360" w:lineRule="auto"/>
              <w:rPr>
                <w:rFonts w:ascii="Arial" w:hAnsi="Arial" w:cs="Arial"/>
                <w:sz w:val="24"/>
                <w:szCs w:val="24"/>
                <w:lang w:val="de-CH"/>
              </w:rPr>
            </w:pPr>
            <w:r w:rsidRPr="00CC6CF2">
              <w:rPr>
                <w:rFonts w:ascii="Arial" w:eastAsia="Arial" w:hAnsi="Arial" w:cs="Arial"/>
                <w:sz w:val="24"/>
                <w:szCs w:val="24"/>
                <w:lang w:val="de-CH"/>
              </w:rPr>
              <w:t>Diese BA-Arbeit, ge</w:t>
            </w:r>
            <w:r w:rsidR="006F0986" w:rsidRPr="00CC6CF2">
              <w:rPr>
                <w:rFonts w:ascii="Arial" w:eastAsia="Arial" w:hAnsi="Arial" w:cs="Arial"/>
                <w:sz w:val="24"/>
                <w:szCs w:val="24"/>
                <w:lang w:val="de-CH"/>
              </w:rPr>
              <w:t>schrieben von der Verfasserin</w:t>
            </w:r>
            <w:r w:rsidRPr="00CC6CF2">
              <w:rPr>
                <w:rFonts w:ascii="Arial" w:eastAsia="Arial" w:hAnsi="Arial" w:cs="Arial"/>
                <w:sz w:val="24"/>
                <w:szCs w:val="24"/>
                <w:lang w:val="de-CH"/>
              </w:rPr>
              <w:t>.</w:t>
            </w:r>
          </w:p>
        </w:tc>
      </w:tr>
    </w:tbl>
    <w:p w14:paraId="1AE8F033" w14:textId="77777777" w:rsidR="00146FE1" w:rsidRPr="00CC6CF2" w:rsidRDefault="00146FE1" w:rsidP="00CC6CF2">
      <w:pPr>
        <w:spacing w:after="0" w:line="360" w:lineRule="auto"/>
        <w:rPr>
          <w:rFonts w:ascii="Arial" w:eastAsia="Arial" w:hAnsi="Arial" w:cs="Arial"/>
          <w:b/>
          <w:sz w:val="24"/>
          <w:szCs w:val="24"/>
          <w:lang w:val="de-CH"/>
        </w:rPr>
      </w:pPr>
    </w:p>
    <w:p w14:paraId="7553938A" w14:textId="77777777" w:rsidR="00146FE1" w:rsidRPr="00CC6CF2" w:rsidRDefault="00146FE1" w:rsidP="00CC6CF2">
      <w:pPr>
        <w:spacing w:after="0" w:line="360" w:lineRule="auto"/>
        <w:rPr>
          <w:rFonts w:ascii="Arial" w:eastAsia="Arial" w:hAnsi="Arial" w:cs="Arial"/>
          <w:b/>
          <w:sz w:val="24"/>
          <w:szCs w:val="24"/>
          <w:lang w:val="de-CH"/>
        </w:rPr>
      </w:pPr>
      <w:r w:rsidRPr="00CC6CF2">
        <w:rPr>
          <w:rFonts w:ascii="Arial" w:eastAsia="Arial" w:hAnsi="Arial" w:cs="Arial"/>
          <w:b/>
          <w:sz w:val="24"/>
          <w:szCs w:val="24"/>
          <w:lang w:val="de-CH"/>
        </w:rPr>
        <w:br w:type="page"/>
      </w:r>
    </w:p>
    <w:p w14:paraId="22500C1F" w14:textId="77777777" w:rsidR="008F2A16" w:rsidRPr="00D3388C" w:rsidRDefault="008F2A16" w:rsidP="00CC6CF2">
      <w:pPr>
        <w:spacing w:after="0" w:line="360" w:lineRule="auto"/>
        <w:rPr>
          <w:rFonts w:ascii="Arial" w:eastAsia="Arial" w:hAnsi="Arial" w:cs="Arial"/>
          <w:b/>
          <w:sz w:val="24"/>
          <w:szCs w:val="24"/>
        </w:rPr>
      </w:pPr>
      <w:proofErr w:type="spellStart"/>
      <w:r w:rsidRPr="00D3388C">
        <w:rPr>
          <w:rFonts w:ascii="Arial" w:eastAsia="Arial" w:hAnsi="Arial" w:cs="Arial"/>
          <w:b/>
          <w:sz w:val="24"/>
          <w:szCs w:val="24"/>
        </w:rPr>
        <w:lastRenderedPageBreak/>
        <w:t>Literatur</w:t>
      </w:r>
      <w:proofErr w:type="spellEnd"/>
    </w:p>
    <w:p w14:paraId="73EDC5D1" w14:textId="77777777" w:rsidR="005578BC" w:rsidRPr="00CC6CF2" w:rsidRDefault="005578BC" w:rsidP="00CC6CF2">
      <w:pPr>
        <w:shd w:val="clear" w:color="auto" w:fill="FFFFFF"/>
        <w:spacing w:after="0" w:line="360" w:lineRule="auto"/>
        <w:textAlignment w:val="top"/>
        <w:rPr>
          <w:rFonts w:ascii="Arial" w:hAnsi="Arial" w:cs="Arial"/>
          <w:sz w:val="24"/>
          <w:szCs w:val="24"/>
        </w:rPr>
      </w:pPr>
    </w:p>
    <w:p w14:paraId="03CAEADA" w14:textId="77777777" w:rsidR="0050354E" w:rsidRPr="00CC6CF2" w:rsidRDefault="003555B1" w:rsidP="00CC6CF2">
      <w:pPr>
        <w:shd w:val="clear" w:color="auto" w:fill="FFFFFF"/>
        <w:spacing w:after="0" w:line="360" w:lineRule="auto"/>
        <w:textAlignment w:val="top"/>
        <w:rPr>
          <w:rFonts w:ascii="Arial" w:eastAsia="Times New Roman" w:hAnsi="Arial" w:cs="Arial"/>
          <w:color w:val="000000"/>
          <w:sz w:val="24"/>
          <w:szCs w:val="24"/>
        </w:rPr>
      </w:pPr>
      <w:hyperlink r:id="rId11" w:history="1">
        <w:proofErr w:type="spellStart"/>
        <w:r w:rsidR="0050354E" w:rsidRPr="00CC6CF2">
          <w:rPr>
            <w:rFonts w:ascii="Arial" w:eastAsia="Times New Roman" w:hAnsi="Arial" w:cs="Arial"/>
            <w:color w:val="642A8F"/>
            <w:sz w:val="24"/>
            <w:szCs w:val="24"/>
            <w:u w:val="single"/>
          </w:rPr>
          <w:t>Curr</w:t>
        </w:r>
        <w:proofErr w:type="spellEnd"/>
        <w:r w:rsidR="0050354E" w:rsidRPr="00CC6CF2">
          <w:rPr>
            <w:rFonts w:ascii="Arial" w:eastAsia="Times New Roman" w:hAnsi="Arial" w:cs="Arial"/>
            <w:color w:val="642A8F"/>
            <w:sz w:val="24"/>
            <w:szCs w:val="24"/>
            <w:u w:val="single"/>
          </w:rPr>
          <w:t xml:space="preserve"> </w:t>
        </w:r>
        <w:proofErr w:type="spellStart"/>
        <w:r w:rsidR="0050354E" w:rsidRPr="00CC6CF2">
          <w:rPr>
            <w:rFonts w:ascii="Arial" w:eastAsia="Times New Roman" w:hAnsi="Arial" w:cs="Arial"/>
            <w:color w:val="642A8F"/>
            <w:sz w:val="24"/>
            <w:szCs w:val="24"/>
            <w:u w:val="single"/>
          </w:rPr>
          <w:t>Emerg</w:t>
        </w:r>
        <w:proofErr w:type="spellEnd"/>
        <w:r w:rsidR="0050354E" w:rsidRPr="00CC6CF2">
          <w:rPr>
            <w:rFonts w:ascii="Arial" w:eastAsia="Times New Roman" w:hAnsi="Arial" w:cs="Arial"/>
            <w:color w:val="642A8F"/>
            <w:sz w:val="24"/>
            <w:szCs w:val="24"/>
            <w:u w:val="single"/>
          </w:rPr>
          <w:t xml:space="preserve"> Hosp Med Rep</w:t>
        </w:r>
      </w:hyperlink>
      <w:r w:rsidR="0050354E" w:rsidRPr="00CC6CF2">
        <w:rPr>
          <w:rFonts w:ascii="Arial" w:eastAsia="Times New Roman" w:hAnsi="Arial" w:cs="Arial"/>
          <w:color w:val="000000"/>
          <w:sz w:val="24"/>
          <w:szCs w:val="24"/>
        </w:rPr>
        <w:t>. 2016; 4: 1–10.</w:t>
      </w:r>
    </w:p>
    <w:p w14:paraId="1AA04D7E" w14:textId="77777777" w:rsidR="0050354E" w:rsidRPr="00CC6CF2" w:rsidRDefault="0050354E" w:rsidP="00CC6CF2">
      <w:pPr>
        <w:shd w:val="clear" w:color="auto" w:fill="FFFFFF"/>
        <w:spacing w:after="0" w:line="360" w:lineRule="auto"/>
        <w:textAlignment w:val="top"/>
        <w:rPr>
          <w:rFonts w:ascii="Arial" w:eastAsia="Times New Roman" w:hAnsi="Arial" w:cs="Arial"/>
          <w:color w:val="000000"/>
          <w:sz w:val="24"/>
          <w:szCs w:val="24"/>
        </w:rPr>
      </w:pPr>
      <w:r w:rsidRPr="00CC6CF2">
        <w:rPr>
          <w:rFonts w:ascii="Arial" w:eastAsia="Times New Roman" w:hAnsi="Arial" w:cs="Arial"/>
          <w:color w:val="000000"/>
          <w:sz w:val="24"/>
          <w:szCs w:val="24"/>
        </w:rPr>
        <w:t>Published online 2016 Mar 12. </w:t>
      </w:r>
      <w:proofErr w:type="spellStart"/>
      <w:r w:rsidRPr="00CC6CF2">
        <w:rPr>
          <w:rFonts w:ascii="Arial" w:eastAsia="Times New Roman" w:hAnsi="Arial" w:cs="Arial"/>
          <w:color w:val="000000"/>
          <w:sz w:val="24"/>
          <w:szCs w:val="24"/>
        </w:rPr>
        <w:t>doi</w:t>
      </w:r>
      <w:proofErr w:type="spellEnd"/>
      <w:r w:rsidRPr="00CC6CF2">
        <w:rPr>
          <w:rFonts w:ascii="Arial" w:eastAsia="Times New Roman" w:hAnsi="Arial" w:cs="Arial"/>
          <w:color w:val="000000"/>
          <w:sz w:val="24"/>
          <w:szCs w:val="24"/>
        </w:rPr>
        <w:t>:  </w:t>
      </w:r>
      <w:hyperlink r:id="rId12" w:tgtFrame="pmc_ext" w:history="1">
        <w:r w:rsidRPr="00CC6CF2">
          <w:rPr>
            <w:rFonts w:ascii="Arial" w:eastAsia="Times New Roman" w:hAnsi="Arial" w:cs="Arial"/>
            <w:color w:val="642A8F"/>
            <w:sz w:val="24"/>
            <w:szCs w:val="24"/>
            <w:u w:val="single"/>
          </w:rPr>
          <w:t>10.1007/s40138-016-0089-y</w:t>
        </w:r>
      </w:hyperlink>
    </w:p>
    <w:p w14:paraId="12C99944" w14:textId="77777777" w:rsidR="0050354E" w:rsidRPr="00CC6CF2" w:rsidRDefault="0050354E" w:rsidP="00CC6CF2">
      <w:pPr>
        <w:shd w:val="clear" w:color="auto" w:fill="FFFFFF"/>
        <w:spacing w:after="0" w:line="360" w:lineRule="auto"/>
        <w:textAlignment w:val="top"/>
        <w:rPr>
          <w:rFonts w:ascii="Arial" w:eastAsia="Times New Roman" w:hAnsi="Arial" w:cs="Arial"/>
          <w:color w:val="000000"/>
          <w:sz w:val="24"/>
          <w:szCs w:val="24"/>
        </w:rPr>
      </w:pPr>
      <w:r w:rsidRPr="00CC6CF2">
        <w:rPr>
          <w:rFonts w:ascii="Arial" w:eastAsia="Times New Roman" w:hAnsi="Arial" w:cs="Arial"/>
          <w:color w:val="000000"/>
          <w:sz w:val="24"/>
          <w:szCs w:val="24"/>
        </w:rPr>
        <w:t>PMCID: PMC4819510</w:t>
      </w:r>
    </w:p>
    <w:p w14:paraId="5B098BE9" w14:textId="77777777" w:rsidR="0050354E" w:rsidRPr="00CC6CF2" w:rsidRDefault="0050354E" w:rsidP="00CC6CF2">
      <w:pPr>
        <w:shd w:val="clear" w:color="auto" w:fill="FFFFFF"/>
        <w:spacing w:after="0" w:line="360" w:lineRule="auto"/>
        <w:outlineLvl w:val="0"/>
        <w:rPr>
          <w:rFonts w:ascii="Arial" w:eastAsia="Times New Roman" w:hAnsi="Arial" w:cs="Arial"/>
          <w:bCs/>
          <w:color w:val="000000"/>
          <w:kern w:val="36"/>
          <w:sz w:val="24"/>
          <w:szCs w:val="24"/>
        </w:rPr>
      </w:pPr>
      <w:r w:rsidRPr="00CC6CF2">
        <w:rPr>
          <w:rFonts w:ascii="Arial" w:eastAsia="Times New Roman" w:hAnsi="Arial" w:cs="Arial"/>
          <w:bCs/>
          <w:color w:val="000000"/>
          <w:kern w:val="36"/>
          <w:sz w:val="24"/>
          <w:szCs w:val="24"/>
        </w:rPr>
        <w:t>A Guide to Pain Assessment and Management in the Neonate</w:t>
      </w:r>
    </w:p>
    <w:p w14:paraId="18494B0E" w14:textId="77777777" w:rsidR="0050354E" w:rsidRPr="00CC6CF2" w:rsidRDefault="003555B1" w:rsidP="00CC6CF2">
      <w:pPr>
        <w:shd w:val="clear" w:color="auto" w:fill="FFFFFF"/>
        <w:spacing w:after="0" w:line="360" w:lineRule="auto"/>
        <w:rPr>
          <w:rFonts w:ascii="Arial" w:eastAsia="Times New Roman" w:hAnsi="Arial" w:cs="Arial"/>
          <w:color w:val="000000"/>
          <w:sz w:val="24"/>
          <w:szCs w:val="24"/>
        </w:rPr>
      </w:pPr>
      <w:hyperlink r:id="rId13" w:history="1">
        <w:proofErr w:type="spellStart"/>
        <w:r w:rsidR="0050354E" w:rsidRPr="00CC6CF2">
          <w:rPr>
            <w:rFonts w:ascii="Arial" w:eastAsia="Times New Roman" w:hAnsi="Arial" w:cs="Arial"/>
            <w:color w:val="642A8F"/>
            <w:sz w:val="24"/>
            <w:szCs w:val="24"/>
            <w:u w:val="single"/>
          </w:rPr>
          <w:t>Norina</w:t>
        </w:r>
        <w:proofErr w:type="spellEnd"/>
        <w:r w:rsidR="0050354E" w:rsidRPr="00CC6CF2">
          <w:rPr>
            <w:rFonts w:ascii="Arial" w:eastAsia="Times New Roman" w:hAnsi="Arial" w:cs="Arial"/>
            <w:color w:val="642A8F"/>
            <w:sz w:val="24"/>
            <w:szCs w:val="24"/>
            <w:u w:val="single"/>
          </w:rPr>
          <w:t xml:space="preserve"> Witt</w:t>
        </w:r>
      </w:hyperlink>
      <w:r w:rsidR="0050354E" w:rsidRPr="00CC6CF2">
        <w:rPr>
          <w:rFonts w:ascii="Arial" w:eastAsia="Times New Roman" w:hAnsi="Arial" w:cs="Arial"/>
          <w:color w:val="000000"/>
          <w:sz w:val="24"/>
          <w:szCs w:val="24"/>
        </w:rPr>
        <w:t>, </w:t>
      </w:r>
      <w:hyperlink r:id="rId14" w:history="1">
        <w:r w:rsidR="0050354E" w:rsidRPr="00CC6CF2">
          <w:rPr>
            <w:rFonts w:ascii="Arial" w:eastAsia="Times New Roman" w:hAnsi="Arial" w:cs="Arial"/>
            <w:color w:val="642A8F"/>
            <w:sz w:val="24"/>
            <w:szCs w:val="24"/>
            <w:u w:val="single"/>
          </w:rPr>
          <w:t xml:space="preserve">Seth </w:t>
        </w:r>
        <w:proofErr w:type="spellStart"/>
        <w:r w:rsidR="0050354E" w:rsidRPr="00CC6CF2">
          <w:rPr>
            <w:rFonts w:ascii="Arial" w:eastAsia="Times New Roman" w:hAnsi="Arial" w:cs="Arial"/>
            <w:color w:val="642A8F"/>
            <w:sz w:val="24"/>
            <w:szCs w:val="24"/>
            <w:u w:val="single"/>
          </w:rPr>
          <w:t>Coynor</w:t>
        </w:r>
        <w:proofErr w:type="spellEnd"/>
      </w:hyperlink>
      <w:r w:rsidR="0050354E" w:rsidRPr="00CC6CF2">
        <w:rPr>
          <w:rFonts w:ascii="Arial" w:eastAsia="Times New Roman" w:hAnsi="Arial" w:cs="Arial"/>
          <w:color w:val="000000"/>
          <w:sz w:val="24"/>
          <w:szCs w:val="24"/>
        </w:rPr>
        <w:t>, </w:t>
      </w:r>
      <w:hyperlink r:id="rId15" w:history="1">
        <w:r w:rsidR="0050354E" w:rsidRPr="00CC6CF2">
          <w:rPr>
            <w:rFonts w:ascii="Arial" w:eastAsia="Times New Roman" w:hAnsi="Arial" w:cs="Arial"/>
            <w:color w:val="642A8F"/>
            <w:sz w:val="24"/>
            <w:szCs w:val="24"/>
            <w:u w:val="single"/>
          </w:rPr>
          <w:t>Christopher Edwards</w:t>
        </w:r>
      </w:hyperlink>
      <w:r w:rsidR="0050354E" w:rsidRPr="00CC6CF2">
        <w:rPr>
          <w:rFonts w:ascii="Arial" w:eastAsia="Times New Roman" w:hAnsi="Arial" w:cs="Arial"/>
          <w:color w:val="000000"/>
          <w:sz w:val="24"/>
          <w:szCs w:val="24"/>
        </w:rPr>
        <w:t>, and </w:t>
      </w:r>
      <w:hyperlink r:id="rId16" w:history="1">
        <w:r w:rsidR="0050354E" w:rsidRPr="00CC6CF2">
          <w:rPr>
            <w:rFonts w:ascii="Arial" w:eastAsia="Times New Roman" w:hAnsi="Arial" w:cs="Arial"/>
            <w:color w:val="642A8F"/>
            <w:sz w:val="24"/>
            <w:szCs w:val="24"/>
            <w:u w:val="single"/>
          </w:rPr>
          <w:t>Hans Bradshaw</w:t>
        </w:r>
      </w:hyperlink>
      <w:r w:rsidR="0050354E" w:rsidRPr="00CC6CF2">
        <w:rPr>
          <w:rFonts w:ascii="Arial" w:eastAsia="Times New Roman" w:hAnsi="Arial" w:cs="Arial"/>
          <w:noProof/>
          <w:color w:val="000000"/>
          <w:sz w:val="24"/>
          <w:szCs w:val="24"/>
          <w:vertAlign w:val="superscript"/>
        </w:rPr>
        <w:drawing>
          <wp:inline distT="0" distB="0" distL="0" distR="0" wp14:anchorId="4E9DACA6" wp14:editId="11F5473B">
            <wp:extent cx="68580" cy="83820"/>
            <wp:effectExtent l="0" t="0" r="7620" b="0"/>
            <wp:docPr id="2" name="Picture 2"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sponding auth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 cy="83820"/>
                    </a:xfrm>
                    <a:prstGeom prst="rect">
                      <a:avLst/>
                    </a:prstGeom>
                    <a:noFill/>
                    <a:ln>
                      <a:noFill/>
                    </a:ln>
                  </pic:spPr>
                </pic:pic>
              </a:graphicData>
            </a:graphic>
          </wp:inline>
        </w:drawing>
      </w:r>
    </w:p>
    <w:p w14:paraId="4ED110A8" w14:textId="77777777" w:rsidR="0050354E" w:rsidRPr="00CC6CF2" w:rsidRDefault="003555B1" w:rsidP="00CC6CF2">
      <w:pPr>
        <w:shd w:val="clear" w:color="auto" w:fill="FFFFFF"/>
        <w:spacing w:after="0" w:line="360" w:lineRule="auto"/>
        <w:rPr>
          <w:rFonts w:ascii="Arial" w:eastAsia="Times New Roman" w:hAnsi="Arial" w:cs="Arial"/>
          <w:color w:val="000000"/>
          <w:sz w:val="24"/>
          <w:szCs w:val="24"/>
        </w:rPr>
      </w:pPr>
      <w:hyperlink r:id="rId18" w:history="1">
        <w:r w:rsidR="0050354E" w:rsidRPr="00CC6CF2">
          <w:rPr>
            <w:rFonts w:ascii="Arial" w:eastAsia="Times New Roman" w:hAnsi="Arial" w:cs="Arial"/>
            <w:color w:val="642A8F"/>
            <w:sz w:val="24"/>
            <w:szCs w:val="24"/>
            <w:u w:val="single"/>
          </w:rPr>
          <w:t>Author information ►</w:t>
        </w:r>
      </w:hyperlink>
      <w:r w:rsidR="0050354E" w:rsidRPr="00CC6CF2">
        <w:rPr>
          <w:rFonts w:ascii="Arial" w:eastAsia="Times New Roman" w:hAnsi="Arial" w:cs="Arial"/>
          <w:color w:val="000000"/>
          <w:sz w:val="24"/>
          <w:szCs w:val="24"/>
        </w:rPr>
        <w:t> </w:t>
      </w:r>
      <w:hyperlink r:id="rId19" w:history="1">
        <w:r w:rsidR="0050354E" w:rsidRPr="00CC6CF2">
          <w:rPr>
            <w:rFonts w:ascii="Arial" w:eastAsia="Times New Roman" w:hAnsi="Arial" w:cs="Arial"/>
            <w:color w:val="642A8F"/>
            <w:sz w:val="24"/>
            <w:szCs w:val="24"/>
            <w:u w:val="single"/>
          </w:rPr>
          <w:t>Copyright and License information ►</w:t>
        </w:r>
      </w:hyperlink>
    </w:p>
    <w:p w14:paraId="4578DC31" w14:textId="77777777" w:rsidR="009D1320" w:rsidRPr="00CC6CF2" w:rsidRDefault="009D1320" w:rsidP="00CC6CF2">
      <w:pPr>
        <w:spacing w:after="0" w:line="360" w:lineRule="auto"/>
        <w:rPr>
          <w:rFonts w:ascii="Arial" w:hAnsi="Arial" w:cs="Arial"/>
          <w:sz w:val="24"/>
          <w:szCs w:val="24"/>
        </w:rPr>
      </w:pPr>
    </w:p>
    <w:p w14:paraId="48A41180" w14:textId="77777777" w:rsidR="0050354E" w:rsidRPr="00CC6CF2" w:rsidRDefault="0050354E" w:rsidP="00CC6CF2">
      <w:pPr>
        <w:keepNext/>
        <w:keepLines/>
        <w:spacing w:after="0" w:line="360" w:lineRule="auto"/>
        <w:rPr>
          <w:rFonts w:ascii="Arial" w:hAnsi="Arial" w:cs="Arial"/>
          <w:sz w:val="24"/>
          <w:szCs w:val="24"/>
        </w:rPr>
      </w:pPr>
      <w:bookmarkStart w:id="10" w:name="citation"/>
      <w:r w:rsidRPr="00CC6CF2">
        <w:rPr>
          <w:rFonts w:ascii="Arial" w:hAnsi="Arial" w:cs="Arial"/>
          <w:color w:val="333333"/>
          <w:sz w:val="24"/>
          <w:szCs w:val="24"/>
          <w:bdr w:val="none" w:sz="0" w:space="0" w:color="auto" w:frame="1"/>
        </w:rPr>
        <w:t>Responses to pain in school-aged children with experience in a neonatal intensive care unit: cognitive aspects and maternal influences.</w:t>
      </w:r>
      <w:bookmarkEnd w:id="10"/>
      <w:r w:rsidRPr="00CC6CF2">
        <w:rPr>
          <w:rFonts w:ascii="Arial" w:hAnsi="Arial" w:cs="Arial"/>
          <w:sz w:val="24"/>
          <w:szCs w:val="24"/>
        </w:rPr>
        <w:t xml:space="preserve"> </w:t>
      </w:r>
      <w:hyperlink r:id="rId20" w:tooltip="Search for Hohmeister J" w:history="1">
        <w:proofErr w:type="spellStart"/>
        <w:r w:rsidRPr="00CC6CF2">
          <w:rPr>
            <w:rStyle w:val="Strong"/>
            <w:rFonts w:ascii="Arial" w:hAnsi="Arial" w:cs="Arial"/>
            <w:b w:val="0"/>
            <w:color w:val="005BC6"/>
            <w:sz w:val="24"/>
            <w:szCs w:val="24"/>
            <w:bdr w:val="none" w:sz="0" w:space="0" w:color="auto" w:frame="1"/>
          </w:rPr>
          <w:t>Hohmeister</w:t>
        </w:r>
        <w:proofErr w:type="spellEnd"/>
        <w:r w:rsidRPr="00CC6CF2">
          <w:rPr>
            <w:rStyle w:val="Hyperlink"/>
            <w:rFonts w:ascii="Arial" w:hAnsi="Arial" w:cs="Arial"/>
            <w:color w:val="005BC6"/>
            <w:sz w:val="24"/>
            <w:szCs w:val="24"/>
            <w:bdr w:val="none" w:sz="0" w:space="0" w:color="auto" w:frame="1"/>
          </w:rPr>
          <w:t> J</w:t>
        </w:r>
      </w:hyperlink>
      <w:r w:rsidRPr="00CC6CF2">
        <w:rPr>
          <w:rFonts w:ascii="Arial" w:hAnsi="Arial" w:cs="Arial"/>
          <w:color w:val="333333"/>
          <w:sz w:val="24"/>
          <w:szCs w:val="24"/>
        </w:rPr>
        <w:t>; </w:t>
      </w:r>
      <w:proofErr w:type="spellStart"/>
      <w:r w:rsidR="003555B1">
        <w:rPr>
          <w:rStyle w:val="Hyperlink"/>
          <w:rFonts w:ascii="Arial" w:hAnsi="Arial" w:cs="Arial"/>
          <w:color w:val="005BC6"/>
          <w:sz w:val="24"/>
          <w:szCs w:val="24"/>
          <w:bdr w:val="none" w:sz="0" w:space="0" w:color="auto" w:frame="1"/>
        </w:rPr>
        <w:fldChar w:fldCharType="begin"/>
      </w:r>
      <w:r w:rsidR="003555B1">
        <w:rPr>
          <w:rStyle w:val="Hyperlink"/>
          <w:rFonts w:ascii="Arial" w:hAnsi="Arial" w:cs="Arial"/>
          <w:color w:val="005BC6"/>
          <w:sz w:val="24"/>
          <w:szCs w:val="24"/>
          <w:bdr w:val="none" w:sz="0" w:space="0" w:color="auto" w:frame="1"/>
        </w:rPr>
        <w:instrText xml:space="preserve"> HYPERLINK "javascript:__doLinkPostBack('','ss~~AR%20%22Demirak%C3%A7a%20S%22%7C%7Csl~~rl','');" \o "Search for Demirakça S" </w:instrText>
      </w:r>
      <w:r w:rsidR="003555B1">
        <w:rPr>
          <w:rStyle w:val="Hyperlink"/>
          <w:rFonts w:ascii="Arial" w:hAnsi="Arial" w:cs="Arial"/>
          <w:color w:val="005BC6"/>
          <w:sz w:val="24"/>
          <w:szCs w:val="24"/>
          <w:bdr w:val="none" w:sz="0" w:space="0" w:color="auto" w:frame="1"/>
        </w:rPr>
        <w:fldChar w:fldCharType="separate"/>
      </w:r>
      <w:r w:rsidRPr="00CC6CF2">
        <w:rPr>
          <w:rStyle w:val="Hyperlink"/>
          <w:rFonts w:ascii="Arial" w:hAnsi="Arial" w:cs="Arial"/>
          <w:color w:val="005BC6"/>
          <w:sz w:val="24"/>
          <w:szCs w:val="24"/>
          <w:bdr w:val="none" w:sz="0" w:space="0" w:color="auto" w:frame="1"/>
        </w:rPr>
        <w:t>Demirakça</w:t>
      </w:r>
      <w:proofErr w:type="spellEnd"/>
      <w:r w:rsidRPr="00CC6CF2">
        <w:rPr>
          <w:rStyle w:val="Hyperlink"/>
          <w:rFonts w:ascii="Arial" w:hAnsi="Arial" w:cs="Arial"/>
          <w:color w:val="005BC6"/>
          <w:sz w:val="24"/>
          <w:szCs w:val="24"/>
          <w:bdr w:val="none" w:sz="0" w:space="0" w:color="auto" w:frame="1"/>
        </w:rPr>
        <w:t xml:space="preserve"> S</w:t>
      </w:r>
      <w:r w:rsidR="003555B1">
        <w:rPr>
          <w:rStyle w:val="Hyperlink"/>
          <w:rFonts w:ascii="Arial" w:hAnsi="Arial" w:cs="Arial"/>
          <w:color w:val="005BC6"/>
          <w:sz w:val="24"/>
          <w:szCs w:val="24"/>
          <w:bdr w:val="none" w:sz="0" w:space="0" w:color="auto" w:frame="1"/>
        </w:rPr>
        <w:fldChar w:fldCharType="end"/>
      </w:r>
      <w:r w:rsidRPr="00CC6CF2">
        <w:rPr>
          <w:rFonts w:ascii="Arial" w:hAnsi="Arial" w:cs="Arial"/>
          <w:color w:val="333333"/>
          <w:sz w:val="24"/>
          <w:szCs w:val="24"/>
        </w:rPr>
        <w:t>; </w:t>
      </w:r>
      <w:proofErr w:type="spellStart"/>
      <w:r w:rsidR="003555B1">
        <w:rPr>
          <w:rStyle w:val="Hyperlink"/>
          <w:rFonts w:ascii="Arial" w:hAnsi="Arial" w:cs="Arial"/>
          <w:color w:val="005BC6"/>
          <w:sz w:val="24"/>
          <w:szCs w:val="24"/>
          <w:bdr w:val="none" w:sz="0" w:space="0" w:color="auto" w:frame="1"/>
        </w:rPr>
        <w:fldChar w:fldCharType="begin"/>
      </w:r>
      <w:r w:rsidR="003555B1">
        <w:rPr>
          <w:rStyle w:val="Hyperlink"/>
          <w:rFonts w:ascii="Arial" w:hAnsi="Arial" w:cs="Arial"/>
          <w:color w:val="005BC6"/>
          <w:sz w:val="24"/>
          <w:szCs w:val="24"/>
          <w:bdr w:val="none" w:sz="0" w:space="0" w:color="auto" w:frame="1"/>
        </w:rPr>
        <w:instrText xml:space="preserve"> HYPERLINK "javascript:__doLinkPostBack('','ss~~AR%20%22Zohsel%20K%22%7C%7Csl~~rl','');" \o "Search for Zohsel K" </w:instrText>
      </w:r>
      <w:r w:rsidR="003555B1">
        <w:rPr>
          <w:rStyle w:val="Hyperlink"/>
          <w:rFonts w:ascii="Arial" w:hAnsi="Arial" w:cs="Arial"/>
          <w:color w:val="005BC6"/>
          <w:sz w:val="24"/>
          <w:szCs w:val="24"/>
          <w:bdr w:val="none" w:sz="0" w:space="0" w:color="auto" w:frame="1"/>
        </w:rPr>
        <w:fldChar w:fldCharType="separate"/>
      </w:r>
      <w:r w:rsidRPr="00CC6CF2">
        <w:rPr>
          <w:rStyle w:val="Hyperlink"/>
          <w:rFonts w:ascii="Arial" w:hAnsi="Arial" w:cs="Arial"/>
          <w:color w:val="005BC6"/>
          <w:sz w:val="24"/>
          <w:szCs w:val="24"/>
          <w:bdr w:val="none" w:sz="0" w:space="0" w:color="auto" w:frame="1"/>
        </w:rPr>
        <w:t>Zohsel</w:t>
      </w:r>
      <w:proofErr w:type="spellEnd"/>
      <w:r w:rsidRPr="00CC6CF2">
        <w:rPr>
          <w:rStyle w:val="Hyperlink"/>
          <w:rFonts w:ascii="Arial" w:hAnsi="Arial" w:cs="Arial"/>
          <w:color w:val="005BC6"/>
          <w:sz w:val="24"/>
          <w:szCs w:val="24"/>
          <w:bdr w:val="none" w:sz="0" w:space="0" w:color="auto" w:frame="1"/>
        </w:rPr>
        <w:t xml:space="preserve"> K</w:t>
      </w:r>
      <w:r w:rsidR="003555B1">
        <w:rPr>
          <w:rStyle w:val="Hyperlink"/>
          <w:rFonts w:ascii="Arial" w:hAnsi="Arial" w:cs="Arial"/>
          <w:color w:val="005BC6"/>
          <w:sz w:val="24"/>
          <w:szCs w:val="24"/>
          <w:bdr w:val="none" w:sz="0" w:space="0" w:color="auto" w:frame="1"/>
        </w:rPr>
        <w:fldChar w:fldCharType="end"/>
      </w:r>
      <w:r w:rsidRPr="00CC6CF2">
        <w:rPr>
          <w:rFonts w:ascii="Arial" w:hAnsi="Arial" w:cs="Arial"/>
          <w:color w:val="333333"/>
          <w:sz w:val="24"/>
          <w:szCs w:val="24"/>
        </w:rPr>
        <w:t>; </w:t>
      </w:r>
      <w:hyperlink r:id="rId21" w:tooltip="Search for Flor H" w:history="1">
        <w:r w:rsidRPr="00CC6CF2">
          <w:rPr>
            <w:rStyle w:val="Hyperlink"/>
            <w:rFonts w:ascii="Arial" w:hAnsi="Arial" w:cs="Arial"/>
            <w:color w:val="005BC6"/>
            <w:sz w:val="24"/>
            <w:szCs w:val="24"/>
            <w:bdr w:val="none" w:sz="0" w:space="0" w:color="auto" w:frame="1"/>
          </w:rPr>
          <w:t>Flor H</w:t>
        </w:r>
      </w:hyperlink>
      <w:r w:rsidRPr="00CC6CF2">
        <w:rPr>
          <w:rFonts w:ascii="Arial" w:hAnsi="Arial" w:cs="Arial"/>
          <w:color w:val="333333"/>
          <w:sz w:val="24"/>
          <w:szCs w:val="24"/>
        </w:rPr>
        <w:t>; </w:t>
      </w:r>
      <w:hyperlink r:id="rId22" w:tooltip="Search for Hermann C" w:history="1">
        <w:r w:rsidRPr="00CC6CF2">
          <w:rPr>
            <w:rStyle w:val="Hyperlink"/>
            <w:rFonts w:ascii="Arial" w:hAnsi="Arial" w:cs="Arial"/>
            <w:color w:val="005BC6"/>
            <w:sz w:val="24"/>
            <w:szCs w:val="24"/>
            <w:bdr w:val="none" w:sz="0" w:space="0" w:color="auto" w:frame="1"/>
          </w:rPr>
          <w:t>Hermann C</w:t>
        </w:r>
      </w:hyperlink>
    </w:p>
    <w:p w14:paraId="59404333" w14:textId="77777777" w:rsidR="0050354E" w:rsidRPr="00CC6CF2" w:rsidRDefault="003555B1" w:rsidP="00CC6CF2">
      <w:pPr>
        <w:keepNext/>
        <w:keepLines/>
        <w:spacing w:after="0" w:line="360" w:lineRule="auto"/>
        <w:rPr>
          <w:rFonts w:ascii="Arial" w:hAnsi="Arial" w:cs="Arial"/>
          <w:color w:val="333333"/>
          <w:sz w:val="24"/>
          <w:szCs w:val="24"/>
        </w:rPr>
      </w:pPr>
      <w:hyperlink r:id="rId23" w:tooltip="Search for European Journal of Pain" w:history="1">
        <w:r w:rsidR="0050354E" w:rsidRPr="00CC6CF2">
          <w:rPr>
            <w:rStyle w:val="Hyperlink"/>
            <w:rFonts w:ascii="Arial" w:hAnsi="Arial" w:cs="Arial"/>
            <w:color w:val="005BC6"/>
            <w:sz w:val="24"/>
            <w:szCs w:val="24"/>
            <w:bdr w:val="none" w:sz="0" w:space="0" w:color="auto" w:frame="1"/>
          </w:rPr>
          <w:t>European Journal of Pain</w:t>
        </w:r>
      </w:hyperlink>
      <w:r w:rsidR="0050354E" w:rsidRPr="00CC6CF2">
        <w:rPr>
          <w:rFonts w:ascii="Arial" w:hAnsi="Arial" w:cs="Arial"/>
          <w:color w:val="333333"/>
          <w:sz w:val="24"/>
          <w:szCs w:val="24"/>
        </w:rPr>
        <w:t> (EUR J PAIN), Jan2009; 13(1): 94-101. (8p)</w:t>
      </w:r>
    </w:p>
    <w:p w14:paraId="115EE45B" w14:textId="77777777" w:rsidR="0050354E" w:rsidRPr="00CC6CF2" w:rsidRDefault="003555B1" w:rsidP="00CC6CF2">
      <w:pPr>
        <w:keepNext/>
        <w:keepLines/>
        <w:spacing w:after="0" w:line="360" w:lineRule="auto"/>
        <w:rPr>
          <w:rFonts w:ascii="Arial" w:hAnsi="Arial" w:cs="Arial"/>
          <w:color w:val="333333"/>
          <w:sz w:val="24"/>
          <w:szCs w:val="24"/>
        </w:rPr>
      </w:pPr>
      <w:hyperlink r:id="rId24" w:tgtFrame="10.1016/j.ejpain.2008.03.004" w:tooltip="http://dx.doi.org/10.1016/j.ejpain.2008.03.004" w:history="1">
        <w:r w:rsidR="0050354E" w:rsidRPr="00CC6CF2">
          <w:rPr>
            <w:rStyle w:val="Hyperlink"/>
            <w:rFonts w:ascii="Arial" w:hAnsi="Arial" w:cs="Arial"/>
            <w:color w:val="005BC6"/>
            <w:sz w:val="24"/>
            <w:szCs w:val="24"/>
            <w:bdr w:val="none" w:sz="0" w:space="0" w:color="auto" w:frame="1"/>
          </w:rPr>
          <w:t>http://dx.doi.org/10.1016/j.ejpain.2008.03.004</w:t>
        </w:r>
      </w:hyperlink>
      <w:r w:rsidR="0050354E" w:rsidRPr="00CC6CF2">
        <w:rPr>
          <w:rFonts w:ascii="Arial" w:hAnsi="Arial" w:cs="Arial"/>
          <w:color w:val="333333"/>
          <w:sz w:val="24"/>
          <w:szCs w:val="24"/>
        </w:rPr>
        <w:t> </w:t>
      </w:r>
    </w:p>
    <w:p w14:paraId="006B2EF6" w14:textId="77777777" w:rsidR="0050354E" w:rsidRPr="00CC6CF2" w:rsidRDefault="0050354E" w:rsidP="00CC6CF2">
      <w:pPr>
        <w:spacing w:after="0" w:line="360" w:lineRule="auto"/>
        <w:rPr>
          <w:rFonts w:ascii="Arial" w:hAnsi="Arial" w:cs="Arial"/>
          <w:sz w:val="24"/>
          <w:szCs w:val="24"/>
        </w:rPr>
      </w:pPr>
    </w:p>
    <w:p w14:paraId="2AF533D0" w14:textId="77777777" w:rsidR="0050354E" w:rsidRPr="00CC6CF2" w:rsidRDefault="0050354E" w:rsidP="00CC6CF2">
      <w:pPr>
        <w:spacing w:after="0" w:line="360" w:lineRule="auto"/>
        <w:rPr>
          <w:rFonts w:ascii="Arial" w:eastAsia="Times New Roman" w:hAnsi="Arial" w:cs="Arial"/>
          <w:i/>
          <w:iCs/>
          <w:color w:val="303030"/>
          <w:sz w:val="24"/>
          <w:szCs w:val="24"/>
        </w:rPr>
      </w:pPr>
      <w:r w:rsidRPr="00CC6CF2">
        <w:rPr>
          <w:rFonts w:ascii="Arial" w:eastAsia="Times New Roman" w:hAnsi="Arial" w:cs="Arial"/>
          <w:i/>
          <w:iCs/>
          <w:color w:val="303030"/>
          <w:sz w:val="24"/>
          <w:szCs w:val="24"/>
        </w:rPr>
        <w:t xml:space="preserve">Anand KJ, Aranda JV, </w:t>
      </w:r>
      <w:proofErr w:type="spellStart"/>
      <w:r w:rsidRPr="00CC6CF2">
        <w:rPr>
          <w:rFonts w:ascii="Arial" w:eastAsia="Times New Roman" w:hAnsi="Arial" w:cs="Arial"/>
          <w:i/>
          <w:iCs/>
          <w:color w:val="303030"/>
          <w:sz w:val="24"/>
          <w:szCs w:val="24"/>
        </w:rPr>
        <w:t>Berde</w:t>
      </w:r>
      <w:proofErr w:type="spellEnd"/>
      <w:r w:rsidRPr="00CC6CF2">
        <w:rPr>
          <w:rFonts w:ascii="Arial" w:eastAsia="Times New Roman" w:hAnsi="Arial" w:cs="Arial"/>
          <w:i/>
          <w:iCs/>
          <w:color w:val="303030"/>
          <w:sz w:val="24"/>
          <w:szCs w:val="24"/>
        </w:rPr>
        <w:t xml:space="preserve"> CB, Buckman S, </w:t>
      </w:r>
      <w:proofErr w:type="spellStart"/>
      <w:r w:rsidRPr="00CC6CF2">
        <w:rPr>
          <w:rFonts w:ascii="Arial" w:eastAsia="Times New Roman" w:hAnsi="Arial" w:cs="Arial"/>
          <w:i/>
          <w:iCs/>
          <w:color w:val="303030"/>
          <w:sz w:val="24"/>
          <w:szCs w:val="24"/>
        </w:rPr>
        <w:t>Capparelli</w:t>
      </w:r>
      <w:proofErr w:type="spellEnd"/>
      <w:r w:rsidRPr="00CC6CF2">
        <w:rPr>
          <w:rFonts w:ascii="Arial" w:eastAsia="Times New Roman" w:hAnsi="Arial" w:cs="Arial"/>
          <w:i/>
          <w:iCs/>
          <w:color w:val="303030"/>
          <w:sz w:val="24"/>
          <w:szCs w:val="24"/>
        </w:rPr>
        <w:t xml:space="preserve"> EV, Carlo W, Hummel P, Johnston CC, Lantos J, </w:t>
      </w:r>
      <w:proofErr w:type="spellStart"/>
      <w:r w:rsidRPr="00CC6CF2">
        <w:rPr>
          <w:rFonts w:ascii="Arial" w:eastAsia="Times New Roman" w:hAnsi="Arial" w:cs="Arial"/>
          <w:i/>
          <w:iCs/>
          <w:color w:val="303030"/>
          <w:sz w:val="24"/>
          <w:szCs w:val="24"/>
        </w:rPr>
        <w:t>Tutag</w:t>
      </w:r>
      <w:proofErr w:type="spellEnd"/>
      <w:r w:rsidRPr="00CC6CF2">
        <w:rPr>
          <w:rFonts w:ascii="Arial" w:eastAsia="Times New Roman" w:hAnsi="Arial" w:cs="Arial"/>
          <w:i/>
          <w:iCs/>
          <w:color w:val="303030"/>
          <w:sz w:val="24"/>
          <w:szCs w:val="24"/>
        </w:rPr>
        <w:t xml:space="preserve">-Lehr V, Lynn AM, Maxwell LG, Oberlander TF, Raju TN, Soriano SG, </w:t>
      </w:r>
      <w:proofErr w:type="spellStart"/>
      <w:r w:rsidRPr="00CC6CF2">
        <w:rPr>
          <w:rFonts w:ascii="Arial" w:eastAsia="Times New Roman" w:hAnsi="Arial" w:cs="Arial"/>
          <w:i/>
          <w:iCs/>
          <w:color w:val="303030"/>
          <w:sz w:val="24"/>
          <w:szCs w:val="24"/>
        </w:rPr>
        <w:t>Taddio</w:t>
      </w:r>
      <w:proofErr w:type="spellEnd"/>
      <w:r w:rsidRPr="00CC6CF2">
        <w:rPr>
          <w:rFonts w:ascii="Arial" w:eastAsia="Times New Roman" w:hAnsi="Arial" w:cs="Arial"/>
          <w:i/>
          <w:iCs/>
          <w:color w:val="303030"/>
          <w:sz w:val="24"/>
          <w:szCs w:val="24"/>
        </w:rPr>
        <w:t xml:space="preserve"> A, </w:t>
      </w:r>
      <w:proofErr w:type="spellStart"/>
      <w:r w:rsidRPr="00CC6CF2">
        <w:rPr>
          <w:rFonts w:ascii="Arial" w:eastAsia="Times New Roman" w:hAnsi="Arial" w:cs="Arial"/>
          <w:i/>
          <w:iCs/>
          <w:color w:val="303030"/>
          <w:sz w:val="24"/>
          <w:szCs w:val="24"/>
        </w:rPr>
        <w:t>Walco</w:t>
      </w:r>
      <w:proofErr w:type="spellEnd"/>
      <w:r w:rsidRPr="00CC6CF2">
        <w:rPr>
          <w:rFonts w:ascii="Arial" w:eastAsia="Times New Roman" w:hAnsi="Arial" w:cs="Arial"/>
          <w:i/>
          <w:iCs/>
          <w:color w:val="303030"/>
          <w:sz w:val="24"/>
          <w:szCs w:val="24"/>
        </w:rPr>
        <w:t xml:space="preserve"> GA</w:t>
      </w:r>
    </w:p>
    <w:p w14:paraId="1BD17EFE" w14:textId="77777777" w:rsidR="0050354E" w:rsidRPr="00CC6CF2" w:rsidRDefault="0050354E" w:rsidP="00CC6CF2">
      <w:pPr>
        <w:spacing w:after="0" w:line="360" w:lineRule="auto"/>
        <w:rPr>
          <w:rFonts w:ascii="Arial" w:eastAsia="Times New Roman" w:hAnsi="Arial" w:cs="Arial"/>
          <w:i/>
          <w:iCs/>
          <w:color w:val="303030"/>
          <w:sz w:val="24"/>
          <w:szCs w:val="24"/>
        </w:rPr>
      </w:pPr>
      <w:r w:rsidRPr="00CC6CF2">
        <w:rPr>
          <w:rFonts w:ascii="Arial" w:eastAsia="Times New Roman" w:hAnsi="Arial" w:cs="Arial"/>
          <w:i/>
          <w:iCs/>
          <w:color w:val="303030"/>
          <w:sz w:val="24"/>
          <w:szCs w:val="24"/>
        </w:rPr>
        <w:t>Pediatrics. 2006 Mar; 117(3 Pt 2</w:t>
      </w:r>
      <w:proofErr w:type="gramStart"/>
      <w:r w:rsidRPr="00CC6CF2">
        <w:rPr>
          <w:rFonts w:ascii="Arial" w:eastAsia="Times New Roman" w:hAnsi="Arial" w:cs="Arial"/>
          <w:i/>
          <w:iCs/>
          <w:color w:val="303030"/>
          <w:sz w:val="24"/>
          <w:szCs w:val="24"/>
        </w:rPr>
        <w:t>):S</w:t>
      </w:r>
      <w:proofErr w:type="gramEnd"/>
      <w:r w:rsidRPr="00CC6CF2">
        <w:rPr>
          <w:rFonts w:ascii="Arial" w:eastAsia="Times New Roman" w:hAnsi="Arial" w:cs="Arial"/>
          <w:i/>
          <w:iCs/>
          <w:color w:val="303030"/>
          <w:sz w:val="24"/>
          <w:szCs w:val="24"/>
        </w:rPr>
        <w:t>9-S22.</w:t>
      </w:r>
    </w:p>
    <w:p w14:paraId="4F019FBD" w14:textId="77777777" w:rsidR="0050354E" w:rsidRPr="00CC6CF2" w:rsidRDefault="0050354E" w:rsidP="00CC6CF2">
      <w:pPr>
        <w:spacing w:after="0" w:line="360" w:lineRule="auto"/>
        <w:rPr>
          <w:rFonts w:ascii="Arial" w:eastAsia="Times New Roman" w:hAnsi="Arial" w:cs="Arial"/>
          <w:color w:val="303030"/>
          <w:sz w:val="24"/>
          <w:szCs w:val="24"/>
        </w:rPr>
      </w:pPr>
      <w:r w:rsidRPr="00CC6CF2">
        <w:rPr>
          <w:rFonts w:ascii="Arial" w:eastAsia="Times New Roman" w:hAnsi="Arial" w:cs="Arial"/>
          <w:color w:val="303030"/>
          <w:sz w:val="24"/>
          <w:szCs w:val="24"/>
        </w:rPr>
        <w:t>[</w:t>
      </w:r>
      <w:hyperlink r:id="rId25" w:history="1">
        <w:r w:rsidRPr="00CC6CF2">
          <w:rPr>
            <w:rFonts w:ascii="Arial" w:eastAsia="Times New Roman" w:hAnsi="Arial" w:cs="Arial"/>
            <w:color w:val="642A8F"/>
            <w:sz w:val="24"/>
            <w:szCs w:val="24"/>
            <w:u w:val="single"/>
          </w:rPr>
          <w:t>PubMed</w:t>
        </w:r>
      </w:hyperlink>
      <w:r w:rsidRPr="00CC6CF2">
        <w:rPr>
          <w:rFonts w:ascii="Arial" w:eastAsia="Times New Roman" w:hAnsi="Arial" w:cs="Arial"/>
          <w:color w:val="303030"/>
          <w:sz w:val="24"/>
          <w:szCs w:val="24"/>
        </w:rPr>
        <w:t>] [</w:t>
      </w:r>
      <w:hyperlink r:id="rId26" w:anchor="CR2" w:history="1">
        <w:r w:rsidRPr="00CC6CF2">
          <w:rPr>
            <w:rFonts w:ascii="Arial" w:eastAsia="Times New Roman" w:hAnsi="Arial" w:cs="Arial"/>
            <w:color w:val="642A8F"/>
            <w:sz w:val="24"/>
            <w:szCs w:val="24"/>
            <w:u w:val="single"/>
          </w:rPr>
          <w:t>Ref list</w:t>
        </w:r>
      </w:hyperlink>
      <w:r w:rsidRPr="00CC6CF2">
        <w:rPr>
          <w:rFonts w:ascii="Arial" w:eastAsia="Times New Roman" w:hAnsi="Arial" w:cs="Arial"/>
          <w:color w:val="303030"/>
          <w:sz w:val="24"/>
          <w:szCs w:val="24"/>
        </w:rPr>
        <w:t>]</w:t>
      </w:r>
    </w:p>
    <w:p w14:paraId="0C5A0678" w14:textId="77777777" w:rsidR="0050354E" w:rsidRPr="00CC6CF2" w:rsidRDefault="0050354E" w:rsidP="00CC6CF2">
      <w:pPr>
        <w:spacing w:after="0" w:line="360" w:lineRule="auto"/>
        <w:rPr>
          <w:rFonts w:ascii="Arial" w:hAnsi="Arial" w:cs="Arial"/>
          <w:sz w:val="24"/>
          <w:szCs w:val="24"/>
        </w:rPr>
      </w:pPr>
    </w:p>
    <w:p w14:paraId="74B6DB7E" w14:textId="77777777" w:rsidR="00553F7E" w:rsidRPr="00CC6CF2" w:rsidRDefault="003555B1" w:rsidP="00CC6CF2">
      <w:pPr>
        <w:shd w:val="clear" w:color="auto" w:fill="FFFFFF"/>
        <w:spacing w:after="0" w:line="360" w:lineRule="auto"/>
        <w:rPr>
          <w:rFonts w:ascii="Arial" w:eastAsia="Times New Roman" w:hAnsi="Arial" w:cs="Arial"/>
          <w:color w:val="000000"/>
          <w:sz w:val="24"/>
          <w:szCs w:val="24"/>
        </w:rPr>
      </w:pPr>
      <w:hyperlink r:id="rId27" w:tooltip="Archives of pediatrics &amp; adolescent medicine." w:history="1">
        <w:r w:rsidR="00553F7E" w:rsidRPr="00CC6CF2">
          <w:rPr>
            <w:rFonts w:ascii="Arial" w:eastAsia="Times New Roman" w:hAnsi="Arial" w:cs="Arial"/>
            <w:color w:val="660066"/>
            <w:sz w:val="24"/>
            <w:szCs w:val="24"/>
            <w:u w:val="single"/>
          </w:rPr>
          <w:t xml:space="preserve">Arch </w:t>
        </w:r>
        <w:proofErr w:type="spellStart"/>
        <w:r w:rsidR="00553F7E" w:rsidRPr="00CC6CF2">
          <w:rPr>
            <w:rFonts w:ascii="Arial" w:eastAsia="Times New Roman" w:hAnsi="Arial" w:cs="Arial"/>
            <w:color w:val="660066"/>
            <w:sz w:val="24"/>
            <w:szCs w:val="24"/>
            <w:u w:val="single"/>
          </w:rPr>
          <w:t>Pediatr</w:t>
        </w:r>
        <w:proofErr w:type="spellEnd"/>
        <w:r w:rsidR="00553F7E" w:rsidRPr="00CC6CF2">
          <w:rPr>
            <w:rFonts w:ascii="Arial" w:eastAsia="Times New Roman" w:hAnsi="Arial" w:cs="Arial"/>
            <w:color w:val="660066"/>
            <w:sz w:val="24"/>
            <w:szCs w:val="24"/>
            <w:u w:val="single"/>
          </w:rPr>
          <w:t xml:space="preserve"> </w:t>
        </w:r>
        <w:proofErr w:type="spellStart"/>
        <w:r w:rsidR="00553F7E" w:rsidRPr="00CC6CF2">
          <w:rPr>
            <w:rFonts w:ascii="Arial" w:eastAsia="Times New Roman" w:hAnsi="Arial" w:cs="Arial"/>
            <w:color w:val="660066"/>
            <w:sz w:val="24"/>
            <w:szCs w:val="24"/>
            <w:u w:val="single"/>
          </w:rPr>
          <w:t>Adolesc</w:t>
        </w:r>
        <w:proofErr w:type="spellEnd"/>
        <w:r w:rsidR="00553F7E" w:rsidRPr="00CC6CF2">
          <w:rPr>
            <w:rFonts w:ascii="Arial" w:eastAsia="Times New Roman" w:hAnsi="Arial" w:cs="Arial"/>
            <w:color w:val="660066"/>
            <w:sz w:val="24"/>
            <w:szCs w:val="24"/>
            <w:u w:val="single"/>
          </w:rPr>
          <w:t xml:space="preserve"> Med.</w:t>
        </w:r>
      </w:hyperlink>
      <w:r w:rsidR="00553F7E" w:rsidRPr="00CC6CF2">
        <w:rPr>
          <w:rFonts w:ascii="Arial" w:eastAsia="Times New Roman" w:hAnsi="Arial" w:cs="Arial"/>
          <w:color w:val="000000"/>
          <w:sz w:val="24"/>
          <w:szCs w:val="24"/>
        </w:rPr>
        <w:t> 2001 Feb;155(2):173-80.</w:t>
      </w:r>
    </w:p>
    <w:p w14:paraId="260F6FEE" w14:textId="77777777" w:rsidR="00553F7E" w:rsidRPr="00CC6CF2" w:rsidRDefault="00553F7E" w:rsidP="00CC6CF2">
      <w:pPr>
        <w:shd w:val="clear" w:color="auto" w:fill="FFFFFF"/>
        <w:spacing w:after="0" w:line="360" w:lineRule="auto"/>
        <w:outlineLvl w:val="0"/>
        <w:rPr>
          <w:rFonts w:ascii="Arial" w:eastAsia="Times New Roman" w:hAnsi="Arial" w:cs="Arial"/>
          <w:bCs/>
          <w:color w:val="000000"/>
          <w:kern w:val="36"/>
          <w:sz w:val="24"/>
          <w:szCs w:val="24"/>
        </w:rPr>
      </w:pPr>
      <w:r w:rsidRPr="00CC6CF2">
        <w:rPr>
          <w:rFonts w:ascii="Arial" w:eastAsia="Times New Roman" w:hAnsi="Arial" w:cs="Arial"/>
          <w:bCs/>
          <w:color w:val="000000"/>
          <w:kern w:val="36"/>
          <w:sz w:val="24"/>
          <w:szCs w:val="24"/>
        </w:rPr>
        <w:t>Consensus statement for the prevention and management of pain in the newborn.</w:t>
      </w:r>
    </w:p>
    <w:p w14:paraId="3945BA61" w14:textId="77777777" w:rsidR="00553F7E" w:rsidRPr="00CC6CF2" w:rsidRDefault="003555B1" w:rsidP="00CC6CF2">
      <w:pPr>
        <w:shd w:val="clear" w:color="auto" w:fill="FFFFFF"/>
        <w:spacing w:after="0" w:line="360" w:lineRule="auto"/>
        <w:rPr>
          <w:rFonts w:ascii="Arial" w:eastAsia="Times New Roman" w:hAnsi="Arial" w:cs="Arial"/>
          <w:color w:val="000000"/>
          <w:sz w:val="24"/>
          <w:szCs w:val="24"/>
        </w:rPr>
      </w:pPr>
      <w:hyperlink r:id="rId28" w:history="1">
        <w:r w:rsidR="00553F7E" w:rsidRPr="00CC6CF2">
          <w:rPr>
            <w:rFonts w:ascii="Arial" w:eastAsia="Times New Roman" w:hAnsi="Arial" w:cs="Arial"/>
            <w:color w:val="660066"/>
            <w:sz w:val="24"/>
            <w:szCs w:val="24"/>
            <w:u w:val="single"/>
          </w:rPr>
          <w:t>Anand KJ</w:t>
        </w:r>
      </w:hyperlink>
      <w:r w:rsidR="00553F7E" w:rsidRPr="00CC6CF2">
        <w:rPr>
          <w:rFonts w:ascii="Arial" w:eastAsia="Times New Roman" w:hAnsi="Arial" w:cs="Arial"/>
          <w:color w:val="000000"/>
          <w:sz w:val="24"/>
          <w:szCs w:val="24"/>
          <w:vertAlign w:val="superscript"/>
        </w:rPr>
        <w:t>1</w:t>
      </w:r>
      <w:r w:rsidR="00553F7E" w:rsidRPr="00CC6CF2">
        <w:rPr>
          <w:rFonts w:ascii="Arial" w:eastAsia="Times New Roman" w:hAnsi="Arial" w:cs="Arial"/>
          <w:color w:val="000000"/>
          <w:sz w:val="24"/>
          <w:szCs w:val="24"/>
        </w:rPr>
        <w:t>; </w:t>
      </w:r>
      <w:hyperlink r:id="rId29" w:history="1">
        <w:r w:rsidR="00553F7E" w:rsidRPr="00CC6CF2">
          <w:rPr>
            <w:rFonts w:ascii="Arial" w:eastAsia="Times New Roman" w:hAnsi="Arial" w:cs="Arial"/>
            <w:color w:val="660066"/>
            <w:sz w:val="24"/>
            <w:szCs w:val="24"/>
            <w:u w:val="single"/>
          </w:rPr>
          <w:t>International Evidence-Based Group for Neonatal Pain</w:t>
        </w:r>
      </w:hyperlink>
      <w:r w:rsidR="00553F7E" w:rsidRPr="00CC6CF2">
        <w:rPr>
          <w:rFonts w:ascii="Arial" w:eastAsia="Times New Roman" w:hAnsi="Arial" w:cs="Arial"/>
          <w:color w:val="000000"/>
          <w:sz w:val="24"/>
          <w:szCs w:val="24"/>
        </w:rPr>
        <w:t>.</w:t>
      </w:r>
    </w:p>
    <w:p w14:paraId="430BE890" w14:textId="77777777" w:rsidR="00553F7E" w:rsidRPr="00CC6CF2" w:rsidRDefault="00553F7E" w:rsidP="00CC6CF2">
      <w:pPr>
        <w:spacing w:after="0" w:line="360" w:lineRule="auto"/>
        <w:rPr>
          <w:rFonts w:ascii="Arial" w:hAnsi="Arial" w:cs="Arial"/>
          <w:sz w:val="24"/>
          <w:szCs w:val="24"/>
        </w:rPr>
      </w:pPr>
    </w:p>
    <w:p w14:paraId="3AE5C789" w14:textId="77777777" w:rsidR="004E296E" w:rsidRPr="00CC6CF2" w:rsidRDefault="004E296E" w:rsidP="00CC6CF2">
      <w:pPr>
        <w:spacing w:after="0" w:line="360" w:lineRule="auto"/>
        <w:rPr>
          <w:rFonts w:ascii="Arial" w:hAnsi="Arial" w:cs="Arial"/>
          <w:sz w:val="24"/>
          <w:szCs w:val="24"/>
        </w:rPr>
      </w:pPr>
    </w:p>
    <w:tbl>
      <w:tblPr>
        <w:tblW w:w="11024" w:type="dxa"/>
        <w:tblCellSpacing w:w="15" w:type="dxa"/>
        <w:tblInd w:w="45" w:type="dxa"/>
        <w:shd w:val="clear" w:color="auto" w:fill="FFFFFF"/>
        <w:tblCellMar>
          <w:top w:w="150" w:type="dxa"/>
          <w:left w:w="0" w:type="dxa"/>
          <w:bottom w:w="225" w:type="dxa"/>
          <w:right w:w="0" w:type="dxa"/>
        </w:tblCellMar>
        <w:tblLook w:val="04A0" w:firstRow="1" w:lastRow="0" w:firstColumn="1" w:lastColumn="0" w:noHBand="0" w:noVBand="1"/>
      </w:tblPr>
      <w:tblGrid>
        <w:gridCol w:w="2184"/>
        <w:gridCol w:w="8840"/>
      </w:tblGrid>
      <w:tr w:rsidR="004E296E" w:rsidRPr="00CC6CF2" w14:paraId="6645F167" w14:textId="77777777" w:rsidTr="007E268A">
        <w:trPr>
          <w:tblCellSpacing w:w="15" w:type="dxa"/>
        </w:trPr>
        <w:tc>
          <w:tcPr>
            <w:tcW w:w="2139" w:type="dxa"/>
            <w:shd w:val="clear" w:color="auto" w:fill="FFFFFF"/>
            <w:tcMar>
              <w:top w:w="45" w:type="dxa"/>
              <w:left w:w="45" w:type="dxa"/>
              <w:bottom w:w="45" w:type="dxa"/>
              <w:right w:w="0" w:type="dxa"/>
            </w:tcMar>
            <w:hideMark/>
          </w:tcPr>
          <w:p w14:paraId="1C24A9D7" w14:textId="77777777" w:rsidR="004E296E" w:rsidRPr="00CC6CF2" w:rsidRDefault="004E296E" w:rsidP="00CC6CF2">
            <w:pPr>
              <w:spacing w:after="0" w:line="360" w:lineRule="auto"/>
              <w:rPr>
                <w:rFonts w:ascii="Arial" w:hAnsi="Arial" w:cs="Arial"/>
                <w:bCs/>
                <w:color w:val="2D2D2D"/>
                <w:sz w:val="24"/>
                <w:szCs w:val="24"/>
              </w:rPr>
            </w:pPr>
            <w:r w:rsidRPr="00CC6CF2">
              <w:rPr>
                <w:rFonts w:ascii="Arial" w:hAnsi="Arial" w:cs="Arial"/>
                <w:bCs/>
                <w:color w:val="2D2D2D"/>
                <w:sz w:val="24"/>
                <w:szCs w:val="24"/>
              </w:rPr>
              <w:t>Authors:</w:t>
            </w:r>
          </w:p>
        </w:tc>
        <w:tc>
          <w:tcPr>
            <w:tcW w:w="0" w:type="auto"/>
            <w:shd w:val="clear" w:color="auto" w:fill="FFFFFF"/>
            <w:tcMar>
              <w:top w:w="0" w:type="dxa"/>
              <w:left w:w="0" w:type="dxa"/>
              <w:bottom w:w="0" w:type="dxa"/>
              <w:right w:w="0" w:type="dxa"/>
            </w:tcMar>
            <w:vAlign w:val="bottom"/>
            <w:hideMark/>
          </w:tcPr>
          <w:p w14:paraId="45945321" w14:textId="77777777" w:rsidR="004E296E" w:rsidRPr="00CC6CF2" w:rsidRDefault="003555B1" w:rsidP="00CC6CF2">
            <w:pPr>
              <w:spacing w:after="0" w:line="360" w:lineRule="auto"/>
              <w:rPr>
                <w:rFonts w:ascii="Arial" w:hAnsi="Arial" w:cs="Arial"/>
                <w:color w:val="2D2D2D"/>
                <w:sz w:val="24"/>
                <w:szCs w:val="24"/>
              </w:rPr>
            </w:pPr>
            <w:hyperlink r:id="rId30" w:history="1">
              <w:r w:rsidR="004E296E" w:rsidRPr="00CC6CF2">
                <w:rPr>
                  <w:rStyle w:val="Hyperlink"/>
                  <w:rFonts w:ascii="Arial" w:hAnsi="Arial" w:cs="Arial"/>
                  <w:color w:val="0768A9"/>
                  <w:sz w:val="24"/>
                  <w:szCs w:val="24"/>
                </w:rPr>
                <w:t>Johnston C</w:t>
              </w:r>
            </w:hyperlink>
            <w:r w:rsidR="004E296E" w:rsidRPr="00CC6CF2">
              <w:rPr>
                <w:rFonts w:ascii="Arial" w:hAnsi="Arial" w:cs="Arial"/>
                <w:color w:val="2D2D2D"/>
                <w:sz w:val="24"/>
                <w:szCs w:val="24"/>
              </w:rPr>
              <w:t>; </w:t>
            </w:r>
            <w:hyperlink r:id="rId31" w:history="1">
              <w:r w:rsidR="004E296E" w:rsidRPr="00CC6CF2">
                <w:rPr>
                  <w:rStyle w:val="Hyperlink"/>
                  <w:rFonts w:ascii="Arial" w:hAnsi="Arial" w:cs="Arial"/>
                  <w:color w:val="0768A9"/>
                  <w:sz w:val="24"/>
                  <w:szCs w:val="24"/>
                </w:rPr>
                <w:t>Barrington KJ</w:t>
              </w:r>
            </w:hyperlink>
            <w:r w:rsidR="004E296E" w:rsidRPr="00CC6CF2">
              <w:rPr>
                <w:rFonts w:ascii="Arial" w:hAnsi="Arial" w:cs="Arial"/>
                <w:color w:val="2D2D2D"/>
                <w:sz w:val="24"/>
                <w:szCs w:val="24"/>
              </w:rPr>
              <w:t>; </w:t>
            </w:r>
            <w:proofErr w:type="spellStart"/>
            <w:r>
              <w:rPr>
                <w:rStyle w:val="Hyperlink"/>
                <w:rFonts w:ascii="Arial" w:hAnsi="Arial" w:cs="Arial"/>
                <w:color w:val="0768A9"/>
                <w:sz w:val="24"/>
                <w:szCs w:val="24"/>
              </w:rPr>
              <w:fldChar w:fldCharType="begin"/>
            </w:r>
            <w:r>
              <w:rPr>
                <w:rStyle w:val="Hyperlink"/>
                <w:rFonts w:ascii="Arial" w:hAnsi="Arial" w:cs="Arial"/>
                <w:color w:val="0768A9"/>
                <w:sz w:val="24"/>
                <w:szCs w:val="24"/>
              </w:rPr>
              <w:instrText xml:space="preserve"> HYPERLINK "https://ovidsp.tx.ovid.com/sp-3.28.0a/ovidweb.cgi?&amp;S=PECGFPPGIJDDCGKENCFKJBJCKMBGAA00&amp;Search+Link=%22Taddio+A%22.au." </w:instrText>
            </w:r>
            <w:r>
              <w:rPr>
                <w:rStyle w:val="Hyperlink"/>
                <w:rFonts w:ascii="Arial" w:hAnsi="Arial" w:cs="Arial"/>
                <w:color w:val="0768A9"/>
                <w:sz w:val="24"/>
                <w:szCs w:val="24"/>
              </w:rPr>
              <w:fldChar w:fldCharType="separate"/>
            </w:r>
            <w:r w:rsidR="004E296E" w:rsidRPr="00CC6CF2">
              <w:rPr>
                <w:rStyle w:val="Hyperlink"/>
                <w:rFonts w:ascii="Arial" w:hAnsi="Arial" w:cs="Arial"/>
                <w:color w:val="0768A9"/>
                <w:sz w:val="24"/>
                <w:szCs w:val="24"/>
              </w:rPr>
              <w:t>Taddio</w:t>
            </w:r>
            <w:proofErr w:type="spellEnd"/>
            <w:r w:rsidR="004E296E" w:rsidRPr="00CC6CF2">
              <w:rPr>
                <w:rStyle w:val="Hyperlink"/>
                <w:rFonts w:ascii="Arial" w:hAnsi="Arial" w:cs="Arial"/>
                <w:color w:val="0768A9"/>
                <w:sz w:val="24"/>
                <w:szCs w:val="24"/>
              </w:rPr>
              <w:t xml:space="preserve"> A</w:t>
            </w:r>
            <w:r>
              <w:rPr>
                <w:rStyle w:val="Hyperlink"/>
                <w:rFonts w:ascii="Arial" w:hAnsi="Arial" w:cs="Arial"/>
                <w:color w:val="0768A9"/>
                <w:sz w:val="24"/>
                <w:szCs w:val="24"/>
              </w:rPr>
              <w:fldChar w:fldCharType="end"/>
            </w:r>
            <w:r w:rsidR="004E296E" w:rsidRPr="00CC6CF2">
              <w:rPr>
                <w:rFonts w:ascii="Arial" w:hAnsi="Arial" w:cs="Arial"/>
                <w:color w:val="2D2D2D"/>
                <w:sz w:val="24"/>
                <w:szCs w:val="24"/>
              </w:rPr>
              <w:t>; </w:t>
            </w:r>
            <w:hyperlink r:id="rId32" w:history="1">
              <w:r w:rsidR="004E296E" w:rsidRPr="00CC6CF2">
                <w:rPr>
                  <w:rStyle w:val="Hyperlink"/>
                  <w:rFonts w:ascii="Arial" w:hAnsi="Arial" w:cs="Arial"/>
                  <w:color w:val="0768A9"/>
                  <w:sz w:val="24"/>
                  <w:szCs w:val="24"/>
                </w:rPr>
                <w:t>Carbajal R</w:t>
              </w:r>
            </w:hyperlink>
            <w:r w:rsidR="004E296E" w:rsidRPr="00CC6CF2">
              <w:rPr>
                <w:rFonts w:ascii="Arial" w:hAnsi="Arial" w:cs="Arial"/>
                <w:color w:val="2D2D2D"/>
                <w:sz w:val="24"/>
                <w:szCs w:val="24"/>
              </w:rPr>
              <w:t>; </w:t>
            </w:r>
            <w:proofErr w:type="spellStart"/>
            <w:r>
              <w:rPr>
                <w:rStyle w:val="Hyperlink"/>
                <w:rFonts w:ascii="Arial" w:hAnsi="Arial" w:cs="Arial"/>
                <w:color w:val="0768A9"/>
                <w:sz w:val="24"/>
                <w:szCs w:val="24"/>
              </w:rPr>
              <w:fldChar w:fldCharType="begin"/>
            </w:r>
            <w:r>
              <w:rPr>
                <w:rStyle w:val="Hyperlink"/>
                <w:rFonts w:ascii="Arial" w:hAnsi="Arial" w:cs="Arial"/>
                <w:color w:val="0768A9"/>
                <w:sz w:val="24"/>
                <w:szCs w:val="24"/>
              </w:rPr>
              <w:instrText xml:space="preserve"> HYPERLINK "https://ovidsp.tx.ovid.com/sp-3.28.0a/ovidweb.cgi?&amp;S=PECGFPPGIJDDCGKENCFKJBJCKMBGAA00&amp;Search+Link=%22Filion+F%22.au." </w:instrText>
            </w:r>
            <w:r>
              <w:rPr>
                <w:rStyle w:val="Hyperlink"/>
                <w:rFonts w:ascii="Arial" w:hAnsi="Arial" w:cs="Arial"/>
                <w:color w:val="0768A9"/>
                <w:sz w:val="24"/>
                <w:szCs w:val="24"/>
              </w:rPr>
              <w:fldChar w:fldCharType="separate"/>
            </w:r>
            <w:r w:rsidR="004E296E" w:rsidRPr="00CC6CF2">
              <w:rPr>
                <w:rStyle w:val="Hyperlink"/>
                <w:rFonts w:ascii="Arial" w:hAnsi="Arial" w:cs="Arial"/>
                <w:color w:val="0768A9"/>
                <w:sz w:val="24"/>
                <w:szCs w:val="24"/>
              </w:rPr>
              <w:t>Filion</w:t>
            </w:r>
            <w:proofErr w:type="spellEnd"/>
            <w:r w:rsidR="004E296E" w:rsidRPr="00CC6CF2">
              <w:rPr>
                <w:rStyle w:val="Hyperlink"/>
                <w:rFonts w:ascii="Arial" w:hAnsi="Arial" w:cs="Arial"/>
                <w:color w:val="0768A9"/>
                <w:sz w:val="24"/>
                <w:szCs w:val="24"/>
              </w:rPr>
              <w:t xml:space="preserve"> F</w:t>
            </w:r>
            <w:r>
              <w:rPr>
                <w:rStyle w:val="Hyperlink"/>
                <w:rFonts w:ascii="Arial" w:hAnsi="Arial" w:cs="Arial"/>
                <w:color w:val="0768A9"/>
                <w:sz w:val="24"/>
                <w:szCs w:val="24"/>
              </w:rPr>
              <w:fldChar w:fldCharType="end"/>
            </w:r>
            <w:r w:rsidR="004E296E" w:rsidRPr="00CC6CF2">
              <w:rPr>
                <w:rFonts w:ascii="Arial" w:hAnsi="Arial" w:cs="Arial"/>
                <w:color w:val="2D2D2D"/>
                <w:sz w:val="24"/>
                <w:szCs w:val="24"/>
              </w:rPr>
              <w:t>.</w:t>
            </w:r>
          </w:p>
        </w:tc>
      </w:tr>
      <w:tr w:rsidR="004E296E" w:rsidRPr="00CC6CF2" w14:paraId="5152A5E3" w14:textId="77777777" w:rsidTr="007E268A">
        <w:trPr>
          <w:tblCellSpacing w:w="15" w:type="dxa"/>
        </w:trPr>
        <w:tc>
          <w:tcPr>
            <w:tcW w:w="2139" w:type="dxa"/>
            <w:shd w:val="clear" w:color="auto" w:fill="FFFFFF"/>
            <w:tcMar>
              <w:top w:w="45" w:type="dxa"/>
              <w:left w:w="45" w:type="dxa"/>
              <w:bottom w:w="45" w:type="dxa"/>
              <w:right w:w="0" w:type="dxa"/>
            </w:tcMar>
            <w:hideMark/>
          </w:tcPr>
          <w:p w14:paraId="244AE326" w14:textId="77777777" w:rsidR="004E296E" w:rsidRPr="00CC6CF2" w:rsidRDefault="004E296E" w:rsidP="00CC6CF2">
            <w:pPr>
              <w:spacing w:after="0" w:line="360" w:lineRule="auto"/>
              <w:rPr>
                <w:rFonts w:ascii="Arial" w:hAnsi="Arial" w:cs="Arial"/>
                <w:bCs/>
                <w:color w:val="2D2D2D"/>
                <w:sz w:val="24"/>
                <w:szCs w:val="24"/>
              </w:rPr>
            </w:pPr>
            <w:r w:rsidRPr="00CC6CF2">
              <w:rPr>
                <w:rFonts w:ascii="Arial" w:hAnsi="Arial" w:cs="Arial"/>
                <w:bCs/>
                <w:color w:val="2D2D2D"/>
                <w:sz w:val="24"/>
                <w:szCs w:val="24"/>
              </w:rPr>
              <w:t>Authors Full Name:</w:t>
            </w:r>
          </w:p>
        </w:tc>
        <w:tc>
          <w:tcPr>
            <w:tcW w:w="0" w:type="auto"/>
            <w:shd w:val="clear" w:color="auto" w:fill="FFFFFF"/>
            <w:tcMar>
              <w:top w:w="0" w:type="dxa"/>
              <w:left w:w="0" w:type="dxa"/>
              <w:bottom w:w="0" w:type="dxa"/>
              <w:right w:w="0" w:type="dxa"/>
            </w:tcMar>
            <w:vAlign w:val="bottom"/>
            <w:hideMark/>
          </w:tcPr>
          <w:p w14:paraId="67F8DD67" w14:textId="77777777" w:rsidR="004E296E" w:rsidRPr="00CC6CF2" w:rsidRDefault="004E296E" w:rsidP="00CC6CF2">
            <w:pPr>
              <w:spacing w:after="0" w:line="360" w:lineRule="auto"/>
              <w:rPr>
                <w:rFonts w:ascii="Arial" w:hAnsi="Arial" w:cs="Arial"/>
                <w:color w:val="2D2D2D"/>
                <w:sz w:val="24"/>
                <w:szCs w:val="24"/>
              </w:rPr>
            </w:pPr>
            <w:r w:rsidRPr="00CC6CF2">
              <w:rPr>
                <w:rFonts w:ascii="Arial" w:hAnsi="Arial" w:cs="Arial"/>
                <w:color w:val="2D2D2D"/>
                <w:sz w:val="24"/>
                <w:szCs w:val="24"/>
              </w:rPr>
              <w:t xml:space="preserve">Johnston, Celeste; Barrington, Keith J; </w:t>
            </w:r>
            <w:proofErr w:type="spellStart"/>
            <w:r w:rsidRPr="00CC6CF2">
              <w:rPr>
                <w:rFonts w:ascii="Arial" w:hAnsi="Arial" w:cs="Arial"/>
                <w:color w:val="2D2D2D"/>
                <w:sz w:val="24"/>
                <w:szCs w:val="24"/>
              </w:rPr>
              <w:t>Taddio</w:t>
            </w:r>
            <w:proofErr w:type="spellEnd"/>
            <w:r w:rsidRPr="00CC6CF2">
              <w:rPr>
                <w:rFonts w:ascii="Arial" w:hAnsi="Arial" w:cs="Arial"/>
                <w:color w:val="2D2D2D"/>
                <w:sz w:val="24"/>
                <w:szCs w:val="24"/>
              </w:rPr>
              <w:t xml:space="preserve">, Anna; Carbajal, Ricardo; </w:t>
            </w:r>
            <w:proofErr w:type="spellStart"/>
            <w:r w:rsidRPr="00CC6CF2">
              <w:rPr>
                <w:rFonts w:ascii="Arial" w:hAnsi="Arial" w:cs="Arial"/>
                <w:color w:val="2D2D2D"/>
                <w:sz w:val="24"/>
                <w:szCs w:val="24"/>
              </w:rPr>
              <w:t>Filion</w:t>
            </w:r>
            <w:proofErr w:type="spellEnd"/>
            <w:r w:rsidRPr="00CC6CF2">
              <w:rPr>
                <w:rFonts w:ascii="Arial" w:hAnsi="Arial" w:cs="Arial"/>
                <w:color w:val="2D2D2D"/>
                <w:sz w:val="24"/>
                <w:szCs w:val="24"/>
              </w:rPr>
              <w:t>, Francoise.</w:t>
            </w:r>
          </w:p>
        </w:tc>
      </w:tr>
      <w:tr w:rsidR="004E296E" w:rsidRPr="00CC6CF2" w14:paraId="738DBC03" w14:textId="77777777" w:rsidTr="007E268A">
        <w:trPr>
          <w:tblCellSpacing w:w="15" w:type="dxa"/>
        </w:trPr>
        <w:tc>
          <w:tcPr>
            <w:tcW w:w="2139" w:type="dxa"/>
            <w:shd w:val="clear" w:color="auto" w:fill="FFFFFF"/>
            <w:tcMar>
              <w:top w:w="45" w:type="dxa"/>
              <w:left w:w="45" w:type="dxa"/>
              <w:bottom w:w="45" w:type="dxa"/>
              <w:right w:w="0" w:type="dxa"/>
            </w:tcMar>
            <w:hideMark/>
          </w:tcPr>
          <w:p w14:paraId="6AB2DDC3" w14:textId="77777777" w:rsidR="004E296E" w:rsidRPr="00CC6CF2" w:rsidRDefault="004E296E" w:rsidP="00CC6CF2">
            <w:pPr>
              <w:spacing w:after="0" w:line="360" w:lineRule="auto"/>
              <w:rPr>
                <w:rFonts w:ascii="Arial" w:hAnsi="Arial" w:cs="Arial"/>
                <w:bCs/>
                <w:color w:val="2D2D2D"/>
                <w:sz w:val="24"/>
                <w:szCs w:val="24"/>
              </w:rPr>
            </w:pPr>
            <w:r w:rsidRPr="00CC6CF2">
              <w:rPr>
                <w:rFonts w:ascii="Arial" w:hAnsi="Arial" w:cs="Arial"/>
                <w:bCs/>
                <w:color w:val="2D2D2D"/>
                <w:sz w:val="24"/>
                <w:szCs w:val="24"/>
              </w:rPr>
              <w:t>Institution:</w:t>
            </w:r>
          </w:p>
        </w:tc>
        <w:tc>
          <w:tcPr>
            <w:tcW w:w="0" w:type="auto"/>
            <w:shd w:val="clear" w:color="auto" w:fill="FFFFFF"/>
            <w:tcMar>
              <w:top w:w="0" w:type="dxa"/>
              <w:left w:w="0" w:type="dxa"/>
              <w:bottom w:w="0" w:type="dxa"/>
              <w:right w:w="0" w:type="dxa"/>
            </w:tcMar>
            <w:vAlign w:val="bottom"/>
            <w:hideMark/>
          </w:tcPr>
          <w:p w14:paraId="6AF27C0C" w14:textId="77777777" w:rsidR="004E296E" w:rsidRPr="00CC6CF2" w:rsidRDefault="004E296E" w:rsidP="00CC6CF2">
            <w:pPr>
              <w:spacing w:after="0" w:line="360" w:lineRule="auto"/>
              <w:rPr>
                <w:rFonts w:ascii="Arial" w:hAnsi="Arial" w:cs="Arial"/>
                <w:color w:val="2D2D2D"/>
                <w:sz w:val="24"/>
                <w:szCs w:val="24"/>
              </w:rPr>
            </w:pPr>
            <w:r w:rsidRPr="00CC6CF2">
              <w:rPr>
                <w:rFonts w:ascii="Arial" w:hAnsi="Arial" w:cs="Arial"/>
                <w:color w:val="2D2D2D"/>
                <w:sz w:val="24"/>
                <w:szCs w:val="24"/>
              </w:rPr>
              <w:t>Johnston, Celeste. School of Nursing, McGill University, Montreal, Quebec, Canada. celeste.johnston@mcgill.ca</w:t>
            </w:r>
          </w:p>
        </w:tc>
      </w:tr>
      <w:tr w:rsidR="004E296E" w:rsidRPr="00CC6CF2" w14:paraId="1BCF4CD0" w14:textId="77777777" w:rsidTr="007E268A">
        <w:trPr>
          <w:tblCellSpacing w:w="15" w:type="dxa"/>
        </w:trPr>
        <w:tc>
          <w:tcPr>
            <w:tcW w:w="2139" w:type="dxa"/>
            <w:shd w:val="clear" w:color="auto" w:fill="FFFFFF"/>
            <w:tcMar>
              <w:top w:w="45" w:type="dxa"/>
              <w:left w:w="45" w:type="dxa"/>
              <w:bottom w:w="45" w:type="dxa"/>
              <w:right w:w="0" w:type="dxa"/>
            </w:tcMar>
            <w:hideMark/>
          </w:tcPr>
          <w:p w14:paraId="1F72AF69" w14:textId="77777777" w:rsidR="004E296E" w:rsidRPr="00CC6CF2" w:rsidRDefault="004E296E" w:rsidP="00CC6CF2">
            <w:pPr>
              <w:spacing w:after="0" w:line="360" w:lineRule="auto"/>
              <w:rPr>
                <w:rFonts w:ascii="Arial" w:hAnsi="Arial" w:cs="Arial"/>
                <w:bCs/>
                <w:color w:val="2D2D2D"/>
                <w:sz w:val="24"/>
                <w:szCs w:val="24"/>
              </w:rPr>
            </w:pPr>
            <w:r w:rsidRPr="00CC6CF2">
              <w:rPr>
                <w:rFonts w:ascii="Arial" w:hAnsi="Arial" w:cs="Arial"/>
                <w:bCs/>
                <w:color w:val="2D2D2D"/>
                <w:sz w:val="24"/>
                <w:szCs w:val="24"/>
              </w:rPr>
              <w:lastRenderedPageBreak/>
              <w:t>Title:</w:t>
            </w:r>
          </w:p>
        </w:tc>
        <w:tc>
          <w:tcPr>
            <w:tcW w:w="0" w:type="auto"/>
            <w:shd w:val="clear" w:color="auto" w:fill="FFFFFF"/>
            <w:tcMar>
              <w:top w:w="0" w:type="dxa"/>
              <w:left w:w="0" w:type="dxa"/>
              <w:bottom w:w="0" w:type="dxa"/>
              <w:right w:w="0" w:type="dxa"/>
            </w:tcMar>
            <w:vAlign w:val="bottom"/>
            <w:hideMark/>
          </w:tcPr>
          <w:p w14:paraId="0DC00D6A" w14:textId="77777777" w:rsidR="004E296E" w:rsidRPr="00CC6CF2" w:rsidRDefault="004E296E" w:rsidP="00CC6CF2">
            <w:pPr>
              <w:spacing w:after="0" w:line="360" w:lineRule="auto"/>
              <w:rPr>
                <w:rFonts w:ascii="Arial" w:hAnsi="Arial" w:cs="Arial"/>
                <w:color w:val="2D2D2D"/>
                <w:sz w:val="24"/>
                <w:szCs w:val="24"/>
              </w:rPr>
            </w:pPr>
            <w:r w:rsidRPr="00CC6CF2">
              <w:rPr>
                <w:rStyle w:val="bibrecord-highlight-user"/>
                <w:rFonts w:ascii="Arial" w:hAnsi="Arial" w:cs="Arial"/>
                <w:bCs/>
                <w:color w:val="000000"/>
                <w:sz w:val="24"/>
                <w:szCs w:val="24"/>
                <w:shd w:val="clear" w:color="auto" w:fill="FFFF66"/>
              </w:rPr>
              <w:t>Pain</w:t>
            </w:r>
            <w:r w:rsidRPr="00CC6CF2">
              <w:rPr>
                <w:rFonts w:ascii="Arial" w:hAnsi="Arial" w:cs="Arial"/>
                <w:color w:val="2D2D2D"/>
                <w:sz w:val="24"/>
                <w:szCs w:val="24"/>
              </w:rPr>
              <w:t> </w:t>
            </w:r>
            <w:r w:rsidRPr="00CC6CF2">
              <w:rPr>
                <w:rStyle w:val="bibrecord-highlight-user"/>
                <w:rFonts w:ascii="Arial" w:hAnsi="Arial" w:cs="Arial"/>
                <w:bCs/>
                <w:color w:val="000000"/>
                <w:sz w:val="24"/>
                <w:szCs w:val="24"/>
                <w:shd w:val="clear" w:color="auto" w:fill="FFFF66"/>
              </w:rPr>
              <w:t>in</w:t>
            </w:r>
            <w:r w:rsidRPr="00CC6CF2">
              <w:rPr>
                <w:rFonts w:ascii="Arial" w:hAnsi="Arial" w:cs="Arial"/>
                <w:color w:val="2D2D2D"/>
                <w:sz w:val="24"/>
                <w:szCs w:val="24"/>
              </w:rPr>
              <w:t> </w:t>
            </w:r>
            <w:r w:rsidRPr="00CC6CF2">
              <w:rPr>
                <w:rStyle w:val="bibrecord-highlight-user"/>
                <w:rFonts w:ascii="Arial" w:hAnsi="Arial" w:cs="Arial"/>
                <w:bCs/>
                <w:color w:val="000000"/>
                <w:sz w:val="24"/>
                <w:szCs w:val="24"/>
                <w:shd w:val="clear" w:color="auto" w:fill="FFFF66"/>
              </w:rPr>
              <w:t>Canadian</w:t>
            </w:r>
            <w:r w:rsidRPr="00CC6CF2">
              <w:rPr>
                <w:rFonts w:ascii="Arial" w:hAnsi="Arial" w:cs="Arial"/>
                <w:color w:val="2D2D2D"/>
                <w:sz w:val="24"/>
                <w:szCs w:val="24"/>
              </w:rPr>
              <w:t> </w:t>
            </w:r>
            <w:r w:rsidRPr="00CC6CF2">
              <w:rPr>
                <w:rStyle w:val="bibrecord-highlight-user"/>
                <w:rFonts w:ascii="Arial" w:hAnsi="Arial" w:cs="Arial"/>
                <w:bCs/>
                <w:color w:val="000000"/>
                <w:sz w:val="24"/>
                <w:szCs w:val="24"/>
                <w:shd w:val="clear" w:color="auto" w:fill="FFFF66"/>
              </w:rPr>
              <w:t>NICUs</w:t>
            </w:r>
            <w:r w:rsidRPr="00CC6CF2">
              <w:rPr>
                <w:rFonts w:ascii="Arial" w:hAnsi="Arial" w:cs="Arial"/>
                <w:color w:val="2D2D2D"/>
                <w:sz w:val="24"/>
                <w:szCs w:val="24"/>
              </w:rPr>
              <w:t>: </w:t>
            </w:r>
            <w:r w:rsidRPr="00CC6CF2">
              <w:rPr>
                <w:rStyle w:val="bibrecord-highlight-user"/>
                <w:rFonts w:ascii="Arial" w:hAnsi="Arial" w:cs="Arial"/>
                <w:bCs/>
                <w:color w:val="000000"/>
                <w:sz w:val="24"/>
                <w:szCs w:val="24"/>
                <w:shd w:val="clear" w:color="auto" w:fill="FFFF66"/>
              </w:rPr>
              <w:t>have</w:t>
            </w:r>
            <w:r w:rsidRPr="00CC6CF2">
              <w:rPr>
                <w:rFonts w:ascii="Arial" w:hAnsi="Arial" w:cs="Arial"/>
                <w:color w:val="2D2D2D"/>
                <w:sz w:val="24"/>
                <w:szCs w:val="24"/>
              </w:rPr>
              <w:t> </w:t>
            </w:r>
            <w:r w:rsidRPr="00CC6CF2">
              <w:rPr>
                <w:rStyle w:val="bibrecord-highlight-user"/>
                <w:rFonts w:ascii="Arial" w:hAnsi="Arial" w:cs="Arial"/>
                <w:bCs/>
                <w:color w:val="000000"/>
                <w:sz w:val="24"/>
                <w:szCs w:val="24"/>
                <w:shd w:val="clear" w:color="auto" w:fill="FFFF66"/>
              </w:rPr>
              <w:t>we</w:t>
            </w:r>
            <w:r w:rsidRPr="00CC6CF2">
              <w:rPr>
                <w:rFonts w:ascii="Arial" w:hAnsi="Arial" w:cs="Arial"/>
                <w:color w:val="2D2D2D"/>
                <w:sz w:val="24"/>
                <w:szCs w:val="24"/>
              </w:rPr>
              <w:t> </w:t>
            </w:r>
            <w:r w:rsidRPr="00CC6CF2">
              <w:rPr>
                <w:rStyle w:val="bibrecord-highlight-user"/>
                <w:rFonts w:ascii="Arial" w:hAnsi="Arial" w:cs="Arial"/>
                <w:bCs/>
                <w:color w:val="000000"/>
                <w:sz w:val="24"/>
                <w:szCs w:val="24"/>
                <w:shd w:val="clear" w:color="auto" w:fill="FFFF66"/>
              </w:rPr>
              <w:t>improved</w:t>
            </w:r>
            <w:r w:rsidRPr="00CC6CF2">
              <w:rPr>
                <w:rFonts w:ascii="Arial" w:hAnsi="Arial" w:cs="Arial"/>
                <w:color w:val="2D2D2D"/>
                <w:sz w:val="24"/>
                <w:szCs w:val="24"/>
              </w:rPr>
              <w:t> </w:t>
            </w:r>
            <w:r w:rsidRPr="00CC6CF2">
              <w:rPr>
                <w:rStyle w:val="bibrecord-highlight-user"/>
                <w:rFonts w:ascii="Arial" w:hAnsi="Arial" w:cs="Arial"/>
                <w:bCs/>
                <w:color w:val="000000"/>
                <w:sz w:val="24"/>
                <w:szCs w:val="24"/>
                <w:shd w:val="clear" w:color="auto" w:fill="FFFF66"/>
              </w:rPr>
              <w:t>over</w:t>
            </w:r>
            <w:r w:rsidRPr="00CC6CF2">
              <w:rPr>
                <w:rFonts w:ascii="Arial" w:hAnsi="Arial" w:cs="Arial"/>
                <w:color w:val="2D2D2D"/>
                <w:sz w:val="24"/>
                <w:szCs w:val="24"/>
              </w:rPr>
              <w:t> </w:t>
            </w:r>
            <w:r w:rsidRPr="00CC6CF2">
              <w:rPr>
                <w:rStyle w:val="bibrecord-highlight-user"/>
                <w:rFonts w:ascii="Arial" w:hAnsi="Arial" w:cs="Arial"/>
                <w:bCs/>
                <w:color w:val="000000"/>
                <w:sz w:val="24"/>
                <w:szCs w:val="24"/>
                <w:shd w:val="clear" w:color="auto" w:fill="FFFF66"/>
              </w:rPr>
              <w:t>the</w:t>
            </w:r>
            <w:r w:rsidRPr="00CC6CF2">
              <w:rPr>
                <w:rFonts w:ascii="Arial" w:hAnsi="Arial" w:cs="Arial"/>
                <w:color w:val="2D2D2D"/>
                <w:sz w:val="24"/>
                <w:szCs w:val="24"/>
              </w:rPr>
              <w:t> </w:t>
            </w:r>
            <w:r w:rsidRPr="00CC6CF2">
              <w:rPr>
                <w:rStyle w:val="bibrecord-highlight-user"/>
                <w:rFonts w:ascii="Arial" w:hAnsi="Arial" w:cs="Arial"/>
                <w:bCs/>
                <w:color w:val="000000"/>
                <w:sz w:val="24"/>
                <w:szCs w:val="24"/>
                <w:shd w:val="clear" w:color="auto" w:fill="FFFF66"/>
              </w:rPr>
              <w:t>past</w:t>
            </w:r>
            <w:r w:rsidRPr="00CC6CF2">
              <w:rPr>
                <w:rFonts w:ascii="Arial" w:hAnsi="Arial" w:cs="Arial"/>
                <w:color w:val="2D2D2D"/>
                <w:sz w:val="24"/>
                <w:szCs w:val="24"/>
              </w:rPr>
              <w:t> </w:t>
            </w:r>
            <w:r w:rsidRPr="00CC6CF2">
              <w:rPr>
                <w:rStyle w:val="bibrecord-highlight-user"/>
                <w:rFonts w:ascii="Arial" w:hAnsi="Arial" w:cs="Arial"/>
                <w:bCs/>
                <w:color w:val="000000"/>
                <w:sz w:val="24"/>
                <w:szCs w:val="24"/>
                <w:shd w:val="clear" w:color="auto" w:fill="FFFF66"/>
              </w:rPr>
              <w:t>12</w:t>
            </w:r>
            <w:r w:rsidRPr="00CC6CF2">
              <w:rPr>
                <w:rFonts w:ascii="Arial" w:hAnsi="Arial" w:cs="Arial"/>
                <w:color w:val="2D2D2D"/>
                <w:sz w:val="24"/>
                <w:szCs w:val="24"/>
              </w:rPr>
              <w:t> </w:t>
            </w:r>
            <w:proofErr w:type="gramStart"/>
            <w:r w:rsidRPr="00CC6CF2">
              <w:rPr>
                <w:rStyle w:val="bibrecord-highlight-user"/>
                <w:rFonts w:ascii="Arial" w:hAnsi="Arial" w:cs="Arial"/>
                <w:bCs/>
                <w:color w:val="000000"/>
                <w:sz w:val="24"/>
                <w:szCs w:val="24"/>
                <w:shd w:val="clear" w:color="auto" w:fill="FFFF66"/>
              </w:rPr>
              <w:t>years</w:t>
            </w:r>
            <w:r w:rsidRPr="00CC6CF2">
              <w:rPr>
                <w:rFonts w:ascii="Arial" w:hAnsi="Arial" w:cs="Arial"/>
                <w:color w:val="2D2D2D"/>
                <w:sz w:val="24"/>
                <w:szCs w:val="24"/>
              </w:rPr>
              <w:t>?.</w:t>
            </w:r>
            <w:proofErr w:type="gramEnd"/>
            <w:r w:rsidRPr="00CC6CF2">
              <w:rPr>
                <w:rFonts w:ascii="Arial" w:hAnsi="Arial" w:cs="Arial"/>
                <w:color w:val="2D2D2D"/>
                <w:sz w:val="24"/>
                <w:szCs w:val="24"/>
              </w:rPr>
              <w:br/>
            </w:r>
          </w:p>
        </w:tc>
      </w:tr>
      <w:tr w:rsidR="004E296E" w:rsidRPr="00CC6CF2" w14:paraId="60FD90A4" w14:textId="77777777" w:rsidTr="007E268A">
        <w:trPr>
          <w:tblCellSpacing w:w="15" w:type="dxa"/>
        </w:trPr>
        <w:tc>
          <w:tcPr>
            <w:tcW w:w="2139" w:type="dxa"/>
            <w:shd w:val="clear" w:color="auto" w:fill="FFFFFF"/>
            <w:tcMar>
              <w:top w:w="45" w:type="dxa"/>
              <w:left w:w="45" w:type="dxa"/>
              <w:bottom w:w="45" w:type="dxa"/>
              <w:right w:w="0" w:type="dxa"/>
            </w:tcMar>
            <w:hideMark/>
          </w:tcPr>
          <w:p w14:paraId="7AC28EF7" w14:textId="77777777" w:rsidR="004E296E" w:rsidRPr="00CC6CF2" w:rsidRDefault="004E296E" w:rsidP="00CC6CF2">
            <w:pPr>
              <w:spacing w:after="0" w:line="360" w:lineRule="auto"/>
              <w:rPr>
                <w:rFonts w:ascii="Arial" w:hAnsi="Arial" w:cs="Arial"/>
                <w:bCs/>
                <w:color w:val="2D2D2D"/>
                <w:sz w:val="24"/>
                <w:szCs w:val="24"/>
              </w:rPr>
            </w:pPr>
            <w:r w:rsidRPr="00CC6CF2">
              <w:rPr>
                <w:rFonts w:ascii="Arial" w:hAnsi="Arial" w:cs="Arial"/>
                <w:bCs/>
                <w:color w:val="2D2D2D"/>
                <w:sz w:val="24"/>
                <w:szCs w:val="24"/>
              </w:rPr>
              <w:t>Source:</w:t>
            </w:r>
          </w:p>
        </w:tc>
        <w:tc>
          <w:tcPr>
            <w:tcW w:w="0" w:type="auto"/>
            <w:shd w:val="clear" w:color="auto" w:fill="FFFFFF"/>
            <w:tcMar>
              <w:top w:w="0" w:type="dxa"/>
              <w:left w:w="0" w:type="dxa"/>
              <w:bottom w:w="0" w:type="dxa"/>
              <w:right w:w="0" w:type="dxa"/>
            </w:tcMar>
            <w:vAlign w:val="bottom"/>
            <w:hideMark/>
          </w:tcPr>
          <w:p w14:paraId="14F39DE8" w14:textId="77777777" w:rsidR="004E296E" w:rsidRPr="00CC6CF2" w:rsidRDefault="004E296E" w:rsidP="00CC6CF2">
            <w:pPr>
              <w:spacing w:after="0" w:line="360" w:lineRule="auto"/>
              <w:rPr>
                <w:rFonts w:ascii="Arial" w:hAnsi="Arial" w:cs="Arial"/>
                <w:color w:val="2D2D2D"/>
                <w:sz w:val="24"/>
                <w:szCs w:val="24"/>
              </w:rPr>
            </w:pPr>
            <w:r w:rsidRPr="00CC6CF2">
              <w:rPr>
                <w:rFonts w:ascii="Arial" w:hAnsi="Arial" w:cs="Arial"/>
                <w:color w:val="2D2D2D"/>
                <w:sz w:val="24"/>
                <w:szCs w:val="24"/>
              </w:rPr>
              <w:t>Clinical Journal of Pain. 27(3):225-32, 2011 Mar-Apr.</w:t>
            </w:r>
          </w:p>
        </w:tc>
      </w:tr>
      <w:tr w:rsidR="004E296E" w:rsidRPr="00CC6CF2" w14:paraId="3AD0BA74" w14:textId="77777777" w:rsidTr="007E268A">
        <w:trPr>
          <w:tblCellSpacing w:w="15" w:type="dxa"/>
        </w:trPr>
        <w:tc>
          <w:tcPr>
            <w:tcW w:w="2139" w:type="dxa"/>
            <w:shd w:val="clear" w:color="auto" w:fill="FFFFFF"/>
            <w:tcMar>
              <w:top w:w="45" w:type="dxa"/>
              <w:left w:w="45" w:type="dxa"/>
              <w:bottom w:w="45" w:type="dxa"/>
              <w:right w:w="0" w:type="dxa"/>
            </w:tcMar>
            <w:hideMark/>
          </w:tcPr>
          <w:p w14:paraId="7AA2C8BA" w14:textId="77777777" w:rsidR="004E296E" w:rsidRPr="00CC6CF2" w:rsidRDefault="004E296E" w:rsidP="00CC6CF2">
            <w:pPr>
              <w:spacing w:after="0" w:line="360" w:lineRule="auto"/>
              <w:rPr>
                <w:rFonts w:ascii="Arial" w:hAnsi="Arial" w:cs="Arial"/>
                <w:bCs/>
                <w:color w:val="2D2D2D"/>
                <w:sz w:val="24"/>
                <w:szCs w:val="24"/>
              </w:rPr>
            </w:pPr>
            <w:r w:rsidRPr="00CC6CF2">
              <w:rPr>
                <w:rFonts w:ascii="Arial" w:hAnsi="Arial" w:cs="Arial"/>
                <w:bCs/>
                <w:color w:val="2D2D2D"/>
                <w:sz w:val="24"/>
                <w:szCs w:val="24"/>
              </w:rPr>
              <w:t>Source:</w:t>
            </w:r>
          </w:p>
        </w:tc>
        <w:tc>
          <w:tcPr>
            <w:tcW w:w="0" w:type="auto"/>
            <w:shd w:val="clear" w:color="auto" w:fill="FFFFFF"/>
            <w:tcMar>
              <w:top w:w="0" w:type="dxa"/>
              <w:left w:w="0" w:type="dxa"/>
              <w:bottom w:w="0" w:type="dxa"/>
              <w:right w:w="0" w:type="dxa"/>
            </w:tcMar>
            <w:vAlign w:val="bottom"/>
            <w:hideMark/>
          </w:tcPr>
          <w:p w14:paraId="51FB9004" w14:textId="77777777" w:rsidR="004E296E" w:rsidRPr="00CC6CF2" w:rsidRDefault="004E296E" w:rsidP="00CC6CF2">
            <w:pPr>
              <w:spacing w:after="0" w:line="360" w:lineRule="auto"/>
              <w:rPr>
                <w:rFonts w:ascii="Arial" w:hAnsi="Arial" w:cs="Arial"/>
                <w:color w:val="2D2D2D"/>
                <w:sz w:val="24"/>
                <w:szCs w:val="24"/>
              </w:rPr>
            </w:pPr>
            <w:r w:rsidRPr="00CC6CF2">
              <w:rPr>
                <w:rFonts w:ascii="Arial" w:hAnsi="Arial" w:cs="Arial"/>
                <w:color w:val="2D2D2D"/>
                <w:sz w:val="24"/>
                <w:szCs w:val="24"/>
              </w:rPr>
              <w:t>Clin J Pain. 27(3):225-32, 2011 Mar-Apr.</w:t>
            </w:r>
          </w:p>
        </w:tc>
      </w:tr>
      <w:tr w:rsidR="004E296E" w:rsidRPr="00CC6CF2" w14:paraId="0A77AC38" w14:textId="77777777" w:rsidTr="007E268A">
        <w:trPr>
          <w:tblCellSpacing w:w="15" w:type="dxa"/>
        </w:trPr>
        <w:tc>
          <w:tcPr>
            <w:tcW w:w="2139" w:type="dxa"/>
            <w:shd w:val="clear" w:color="auto" w:fill="FFFFFF"/>
            <w:tcMar>
              <w:top w:w="45" w:type="dxa"/>
              <w:left w:w="45" w:type="dxa"/>
              <w:bottom w:w="45" w:type="dxa"/>
              <w:right w:w="0" w:type="dxa"/>
            </w:tcMar>
            <w:hideMark/>
          </w:tcPr>
          <w:p w14:paraId="748DB52D" w14:textId="77777777" w:rsidR="004E296E" w:rsidRPr="00CC6CF2" w:rsidRDefault="004E296E" w:rsidP="00CC6CF2">
            <w:pPr>
              <w:spacing w:after="0" w:line="360" w:lineRule="auto"/>
              <w:rPr>
                <w:rFonts w:ascii="Arial" w:hAnsi="Arial" w:cs="Arial"/>
                <w:bCs/>
                <w:color w:val="2D2D2D"/>
                <w:sz w:val="24"/>
                <w:szCs w:val="24"/>
              </w:rPr>
            </w:pPr>
            <w:r w:rsidRPr="00CC6CF2">
              <w:rPr>
                <w:rFonts w:ascii="Arial" w:hAnsi="Arial" w:cs="Arial"/>
                <w:bCs/>
                <w:color w:val="2D2D2D"/>
                <w:sz w:val="24"/>
                <w:szCs w:val="24"/>
              </w:rPr>
              <w:t>Journal Name:</w:t>
            </w:r>
          </w:p>
        </w:tc>
        <w:tc>
          <w:tcPr>
            <w:tcW w:w="0" w:type="auto"/>
            <w:shd w:val="clear" w:color="auto" w:fill="FFFFFF"/>
            <w:tcMar>
              <w:top w:w="0" w:type="dxa"/>
              <w:left w:w="0" w:type="dxa"/>
              <w:bottom w:w="0" w:type="dxa"/>
              <w:right w:w="0" w:type="dxa"/>
            </w:tcMar>
            <w:vAlign w:val="bottom"/>
            <w:hideMark/>
          </w:tcPr>
          <w:p w14:paraId="7B6C72A9" w14:textId="77777777" w:rsidR="004E296E" w:rsidRPr="00CC6CF2" w:rsidRDefault="004E296E" w:rsidP="00CC6CF2">
            <w:pPr>
              <w:spacing w:after="0" w:line="360" w:lineRule="auto"/>
              <w:rPr>
                <w:rFonts w:ascii="Arial" w:hAnsi="Arial" w:cs="Arial"/>
                <w:color w:val="2D2D2D"/>
                <w:sz w:val="24"/>
                <w:szCs w:val="24"/>
              </w:rPr>
            </w:pPr>
            <w:r w:rsidRPr="00CC6CF2">
              <w:rPr>
                <w:rFonts w:ascii="Arial" w:hAnsi="Arial" w:cs="Arial"/>
                <w:color w:val="2D2D2D"/>
                <w:sz w:val="24"/>
                <w:szCs w:val="24"/>
              </w:rPr>
              <w:t>The Clinical journal of pain</w:t>
            </w:r>
          </w:p>
        </w:tc>
      </w:tr>
    </w:tbl>
    <w:p w14:paraId="2C168655" w14:textId="77777777" w:rsidR="004E296E" w:rsidRPr="00CC6CF2" w:rsidRDefault="004E296E" w:rsidP="00CC6CF2">
      <w:pPr>
        <w:spacing w:after="0" w:line="360" w:lineRule="auto"/>
        <w:rPr>
          <w:rFonts w:ascii="Arial" w:hAnsi="Arial" w:cs="Arial"/>
          <w:sz w:val="24"/>
          <w:szCs w:val="24"/>
        </w:rPr>
      </w:pPr>
    </w:p>
    <w:p w14:paraId="772C483D" w14:textId="77777777" w:rsidR="00D971ED" w:rsidRPr="00CC6CF2" w:rsidRDefault="00D971ED" w:rsidP="00CC6CF2">
      <w:pPr>
        <w:spacing w:after="0" w:line="360" w:lineRule="auto"/>
        <w:rPr>
          <w:rFonts w:ascii="Arial" w:hAnsi="Arial" w:cs="Arial"/>
          <w:bCs/>
          <w:color w:val="000000"/>
          <w:sz w:val="24"/>
          <w:szCs w:val="24"/>
        </w:rPr>
      </w:pPr>
      <w:r w:rsidRPr="00CC6CF2">
        <w:rPr>
          <w:rFonts w:ascii="Arial" w:hAnsi="Arial" w:cs="Arial"/>
          <w:bCs/>
          <w:color w:val="000000"/>
          <w:sz w:val="24"/>
          <w:szCs w:val="24"/>
        </w:rPr>
        <w:t>Sucrose for analgesia in newborn infants undergoing painful procedures</w:t>
      </w:r>
    </w:p>
    <w:p w14:paraId="78DC326F" w14:textId="77777777" w:rsidR="00D971ED" w:rsidRPr="00CC6CF2" w:rsidRDefault="00D971ED" w:rsidP="00CC6CF2">
      <w:pPr>
        <w:spacing w:after="0" w:line="360" w:lineRule="auto"/>
        <w:rPr>
          <w:rFonts w:ascii="Arial" w:hAnsi="Arial" w:cs="Arial"/>
          <w:bCs/>
          <w:color w:val="000000"/>
          <w:sz w:val="24"/>
          <w:szCs w:val="24"/>
        </w:rPr>
      </w:pPr>
      <w:r w:rsidRPr="00CC6CF2">
        <w:rPr>
          <w:rFonts w:ascii="Arial" w:hAnsi="Arial" w:cs="Arial"/>
          <w:bCs/>
          <w:color w:val="000000"/>
          <w:sz w:val="24"/>
          <w:szCs w:val="24"/>
        </w:rPr>
        <w:t>Stevens 2016</w:t>
      </w:r>
    </w:p>
    <w:p w14:paraId="3287CA48" w14:textId="77777777" w:rsidR="00C43FA8" w:rsidRPr="00CC6CF2" w:rsidRDefault="00C43FA8" w:rsidP="00CC6CF2">
      <w:pPr>
        <w:spacing w:after="0" w:line="360" w:lineRule="auto"/>
        <w:rPr>
          <w:rFonts w:ascii="Arial" w:hAnsi="Arial" w:cs="Arial"/>
          <w:bCs/>
          <w:color w:val="000000"/>
          <w:sz w:val="24"/>
          <w:szCs w:val="24"/>
        </w:rPr>
      </w:pPr>
      <w:r w:rsidRPr="00CC6CF2">
        <w:rPr>
          <w:rFonts w:ascii="Arial" w:hAnsi="Arial" w:cs="Arial"/>
          <w:sz w:val="24"/>
          <w:szCs w:val="24"/>
        </w:rPr>
        <w:t>Managing pain during the first year of life, Twycross, A. 2006</w:t>
      </w:r>
    </w:p>
    <w:p w14:paraId="1E67ECAC" w14:textId="77777777" w:rsidR="00D971ED" w:rsidRPr="00CC6CF2" w:rsidRDefault="00D971ED" w:rsidP="00CC6CF2">
      <w:pPr>
        <w:spacing w:after="0" w:line="360" w:lineRule="auto"/>
        <w:rPr>
          <w:rFonts w:ascii="Arial" w:hAnsi="Arial" w:cs="Arial"/>
          <w:bCs/>
          <w:color w:val="000000"/>
          <w:sz w:val="24"/>
          <w:szCs w:val="24"/>
        </w:rPr>
      </w:pPr>
    </w:p>
    <w:p w14:paraId="13EF4506" w14:textId="77777777" w:rsidR="00760B3C" w:rsidRPr="00CC6CF2" w:rsidRDefault="00760B3C" w:rsidP="00CC6CF2">
      <w:pPr>
        <w:pStyle w:val="Heading1"/>
        <w:shd w:val="clear" w:color="auto" w:fill="FFFFFF"/>
        <w:spacing w:before="0" w:beforeAutospacing="0" w:after="0" w:afterAutospacing="0" w:line="360" w:lineRule="auto"/>
        <w:rPr>
          <w:rFonts w:ascii="Arial" w:hAnsi="Arial" w:cs="Arial"/>
          <w:b w:val="0"/>
          <w:color w:val="000000"/>
          <w:sz w:val="24"/>
          <w:szCs w:val="24"/>
        </w:rPr>
      </w:pPr>
      <w:r w:rsidRPr="00CC6CF2">
        <w:rPr>
          <w:rStyle w:val="highlight"/>
          <w:rFonts w:ascii="Arial" w:hAnsi="Arial" w:cs="Arial"/>
          <w:b w:val="0"/>
          <w:color w:val="000000"/>
          <w:sz w:val="24"/>
          <w:szCs w:val="24"/>
        </w:rPr>
        <w:t>Pain</w:t>
      </w:r>
      <w:r w:rsidRPr="00CC6CF2">
        <w:rPr>
          <w:rFonts w:ascii="Arial" w:hAnsi="Arial" w:cs="Arial"/>
          <w:b w:val="0"/>
          <w:color w:val="000000"/>
          <w:sz w:val="24"/>
          <w:szCs w:val="24"/>
        </w:rPr>
        <w:t> management during invasive procedures at Italian NICUs: has anything changed in the last five years?</w:t>
      </w:r>
    </w:p>
    <w:p w14:paraId="5D37B60B" w14:textId="77777777" w:rsidR="00760B3C" w:rsidRPr="00CC6CF2" w:rsidRDefault="003555B1" w:rsidP="00CC6CF2">
      <w:pPr>
        <w:shd w:val="clear" w:color="auto" w:fill="FFFFFF"/>
        <w:spacing w:after="0" w:line="360" w:lineRule="auto"/>
        <w:rPr>
          <w:rFonts w:ascii="Arial" w:hAnsi="Arial" w:cs="Arial"/>
          <w:color w:val="000000"/>
          <w:sz w:val="24"/>
          <w:szCs w:val="24"/>
          <w:lang w:val="fr-CH"/>
        </w:rPr>
      </w:pPr>
      <w:hyperlink r:id="rId33" w:history="1">
        <w:r w:rsidR="00760B3C" w:rsidRPr="00CC6CF2">
          <w:rPr>
            <w:rStyle w:val="Hyperlink"/>
            <w:rFonts w:ascii="Arial" w:hAnsi="Arial" w:cs="Arial"/>
            <w:color w:val="660066"/>
            <w:sz w:val="24"/>
            <w:szCs w:val="24"/>
            <w:lang w:val="fr-CH"/>
          </w:rPr>
          <w:t>Lago P</w:t>
        </w:r>
      </w:hyperlink>
      <w:r w:rsidR="00760B3C" w:rsidRPr="00CC6CF2">
        <w:rPr>
          <w:rFonts w:ascii="Arial" w:hAnsi="Arial" w:cs="Arial"/>
          <w:color w:val="000000"/>
          <w:sz w:val="24"/>
          <w:szCs w:val="24"/>
          <w:vertAlign w:val="superscript"/>
          <w:lang w:val="fr-CH"/>
        </w:rPr>
        <w:t>1</w:t>
      </w:r>
      <w:r w:rsidR="00760B3C" w:rsidRPr="00CC6CF2">
        <w:rPr>
          <w:rFonts w:ascii="Arial" w:hAnsi="Arial" w:cs="Arial"/>
          <w:color w:val="000000"/>
          <w:sz w:val="24"/>
          <w:szCs w:val="24"/>
          <w:lang w:val="fr-CH"/>
        </w:rPr>
        <w:t>, </w:t>
      </w:r>
      <w:proofErr w:type="spellStart"/>
      <w:r>
        <w:rPr>
          <w:rStyle w:val="Hyperlink"/>
          <w:rFonts w:ascii="Arial" w:hAnsi="Arial" w:cs="Arial"/>
          <w:color w:val="660066"/>
          <w:sz w:val="24"/>
          <w:szCs w:val="24"/>
          <w:lang w:val="fr-CH"/>
        </w:rPr>
        <w:fldChar w:fldCharType="begin"/>
      </w:r>
      <w:r>
        <w:rPr>
          <w:rStyle w:val="Hyperlink"/>
          <w:rFonts w:ascii="Arial" w:hAnsi="Arial" w:cs="Arial"/>
          <w:color w:val="660066"/>
          <w:sz w:val="24"/>
          <w:szCs w:val="24"/>
          <w:lang w:val="fr-CH"/>
        </w:rPr>
        <w:instrText xml:space="preserve"> HYPERLINK "https://www.ncbi.nlm.nih.gov/pubmed/?term=Boccuzzo%20G%5BAuthor%5D&amp;cauthor=true&amp;cauthor_uid=23039224" </w:instrText>
      </w:r>
      <w:r>
        <w:rPr>
          <w:rStyle w:val="Hyperlink"/>
          <w:rFonts w:ascii="Arial" w:hAnsi="Arial" w:cs="Arial"/>
          <w:color w:val="660066"/>
          <w:sz w:val="24"/>
          <w:szCs w:val="24"/>
          <w:lang w:val="fr-CH"/>
        </w:rPr>
        <w:fldChar w:fldCharType="separate"/>
      </w:r>
      <w:r w:rsidR="00760B3C" w:rsidRPr="00CC6CF2">
        <w:rPr>
          <w:rStyle w:val="Hyperlink"/>
          <w:rFonts w:ascii="Arial" w:hAnsi="Arial" w:cs="Arial"/>
          <w:color w:val="660066"/>
          <w:sz w:val="24"/>
          <w:szCs w:val="24"/>
          <w:lang w:val="fr-CH"/>
        </w:rPr>
        <w:t>Boccuzzo</w:t>
      </w:r>
      <w:proofErr w:type="spellEnd"/>
      <w:r w:rsidR="00760B3C" w:rsidRPr="00CC6CF2">
        <w:rPr>
          <w:rStyle w:val="Hyperlink"/>
          <w:rFonts w:ascii="Arial" w:hAnsi="Arial" w:cs="Arial"/>
          <w:color w:val="660066"/>
          <w:sz w:val="24"/>
          <w:szCs w:val="24"/>
          <w:lang w:val="fr-CH"/>
        </w:rPr>
        <w:t xml:space="preserve"> G</w:t>
      </w:r>
      <w:r>
        <w:rPr>
          <w:rStyle w:val="Hyperlink"/>
          <w:rFonts w:ascii="Arial" w:hAnsi="Arial" w:cs="Arial"/>
          <w:color w:val="660066"/>
          <w:sz w:val="24"/>
          <w:szCs w:val="24"/>
          <w:lang w:val="fr-CH"/>
        </w:rPr>
        <w:fldChar w:fldCharType="end"/>
      </w:r>
      <w:r w:rsidR="00760B3C" w:rsidRPr="00CC6CF2">
        <w:rPr>
          <w:rFonts w:ascii="Arial" w:hAnsi="Arial" w:cs="Arial"/>
          <w:color w:val="000000"/>
          <w:sz w:val="24"/>
          <w:szCs w:val="24"/>
          <w:lang w:val="fr-CH"/>
        </w:rPr>
        <w:t>, </w:t>
      </w:r>
      <w:proofErr w:type="spellStart"/>
      <w:r>
        <w:rPr>
          <w:rStyle w:val="Hyperlink"/>
          <w:rFonts w:ascii="Arial" w:hAnsi="Arial" w:cs="Arial"/>
          <w:color w:val="660066"/>
          <w:sz w:val="24"/>
          <w:szCs w:val="24"/>
          <w:lang w:val="fr-CH"/>
        </w:rPr>
        <w:fldChar w:fldCharType="begin"/>
      </w:r>
      <w:r>
        <w:rPr>
          <w:rStyle w:val="Hyperlink"/>
          <w:rFonts w:ascii="Arial" w:hAnsi="Arial" w:cs="Arial"/>
          <w:color w:val="660066"/>
          <w:sz w:val="24"/>
          <w:szCs w:val="24"/>
          <w:lang w:val="fr-CH"/>
        </w:rPr>
        <w:instrText xml:space="preserve"> HYPE</w:instrText>
      </w:r>
      <w:r>
        <w:rPr>
          <w:rStyle w:val="Hyperlink"/>
          <w:rFonts w:ascii="Arial" w:hAnsi="Arial" w:cs="Arial"/>
          <w:color w:val="660066"/>
          <w:sz w:val="24"/>
          <w:szCs w:val="24"/>
          <w:lang w:val="fr-CH"/>
        </w:rPr>
        <w:instrText xml:space="preserve">RLINK "https://www.ncbi.nlm.nih.gov/pubmed/?term=Garetti%20E%5BAuthor%5D&amp;cauthor=true&amp;cauthor_uid=23039224" </w:instrText>
      </w:r>
      <w:r>
        <w:rPr>
          <w:rStyle w:val="Hyperlink"/>
          <w:rFonts w:ascii="Arial" w:hAnsi="Arial" w:cs="Arial"/>
          <w:color w:val="660066"/>
          <w:sz w:val="24"/>
          <w:szCs w:val="24"/>
          <w:lang w:val="fr-CH"/>
        </w:rPr>
        <w:fldChar w:fldCharType="separate"/>
      </w:r>
      <w:r w:rsidR="00760B3C" w:rsidRPr="00CC6CF2">
        <w:rPr>
          <w:rStyle w:val="Hyperlink"/>
          <w:rFonts w:ascii="Arial" w:hAnsi="Arial" w:cs="Arial"/>
          <w:color w:val="660066"/>
          <w:sz w:val="24"/>
          <w:szCs w:val="24"/>
          <w:lang w:val="fr-CH"/>
        </w:rPr>
        <w:t>Garetti</w:t>
      </w:r>
      <w:proofErr w:type="spellEnd"/>
      <w:r w:rsidR="00760B3C" w:rsidRPr="00CC6CF2">
        <w:rPr>
          <w:rStyle w:val="Hyperlink"/>
          <w:rFonts w:ascii="Arial" w:hAnsi="Arial" w:cs="Arial"/>
          <w:color w:val="660066"/>
          <w:sz w:val="24"/>
          <w:szCs w:val="24"/>
          <w:lang w:val="fr-CH"/>
        </w:rPr>
        <w:t xml:space="preserve"> E</w:t>
      </w:r>
      <w:r>
        <w:rPr>
          <w:rStyle w:val="Hyperlink"/>
          <w:rFonts w:ascii="Arial" w:hAnsi="Arial" w:cs="Arial"/>
          <w:color w:val="660066"/>
          <w:sz w:val="24"/>
          <w:szCs w:val="24"/>
          <w:lang w:val="fr-CH"/>
        </w:rPr>
        <w:fldChar w:fldCharType="end"/>
      </w:r>
      <w:r w:rsidR="00760B3C" w:rsidRPr="00CC6CF2">
        <w:rPr>
          <w:rFonts w:ascii="Arial" w:hAnsi="Arial" w:cs="Arial"/>
          <w:color w:val="000000"/>
          <w:sz w:val="24"/>
          <w:szCs w:val="24"/>
          <w:lang w:val="fr-CH"/>
        </w:rPr>
        <w:t>, </w:t>
      </w:r>
      <w:hyperlink r:id="rId34" w:history="1">
        <w:r w:rsidR="00760B3C" w:rsidRPr="00CC6CF2">
          <w:rPr>
            <w:rStyle w:val="Hyperlink"/>
            <w:rFonts w:ascii="Arial" w:hAnsi="Arial" w:cs="Arial"/>
            <w:color w:val="660066"/>
            <w:sz w:val="24"/>
            <w:szCs w:val="24"/>
            <w:lang w:val="fr-CH"/>
          </w:rPr>
          <w:t>Pirelli A</w:t>
        </w:r>
      </w:hyperlink>
      <w:r w:rsidR="00760B3C" w:rsidRPr="00CC6CF2">
        <w:rPr>
          <w:rFonts w:ascii="Arial" w:hAnsi="Arial" w:cs="Arial"/>
          <w:color w:val="000000"/>
          <w:sz w:val="24"/>
          <w:szCs w:val="24"/>
          <w:lang w:val="fr-CH"/>
        </w:rPr>
        <w:t>, </w:t>
      </w:r>
      <w:proofErr w:type="spellStart"/>
      <w:r>
        <w:rPr>
          <w:rStyle w:val="Hyperlink"/>
          <w:rFonts w:ascii="Arial" w:hAnsi="Arial" w:cs="Arial"/>
          <w:color w:val="660066"/>
          <w:sz w:val="24"/>
          <w:szCs w:val="24"/>
          <w:lang w:val="fr-CH"/>
        </w:rPr>
        <w:fldChar w:fldCharType="begin"/>
      </w:r>
      <w:r>
        <w:rPr>
          <w:rStyle w:val="Hyperlink"/>
          <w:rFonts w:ascii="Arial" w:hAnsi="Arial" w:cs="Arial"/>
          <w:color w:val="660066"/>
          <w:sz w:val="24"/>
          <w:szCs w:val="24"/>
          <w:lang w:val="fr-CH"/>
        </w:rPr>
        <w:instrText xml:space="preserve"> HYPERL</w:instrText>
      </w:r>
      <w:r>
        <w:rPr>
          <w:rStyle w:val="Hyperlink"/>
          <w:rFonts w:ascii="Arial" w:hAnsi="Arial" w:cs="Arial"/>
          <w:color w:val="660066"/>
          <w:sz w:val="24"/>
          <w:szCs w:val="24"/>
          <w:lang w:val="fr-CH"/>
        </w:rPr>
        <w:instrText xml:space="preserve">INK "https://www.ncbi.nlm.nih.gov/pubmed/?term=Pieragostini%20L%5BAuthor%5D&amp;cauthor=true&amp;cauthor_uid=23039224" </w:instrText>
      </w:r>
      <w:r>
        <w:rPr>
          <w:rStyle w:val="Hyperlink"/>
          <w:rFonts w:ascii="Arial" w:hAnsi="Arial" w:cs="Arial"/>
          <w:color w:val="660066"/>
          <w:sz w:val="24"/>
          <w:szCs w:val="24"/>
          <w:lang w:val="fr-CH"/>
        </w:rPr>
        <w:fldChar w:fldCharType="separate"/>
      </w:r>
      <w:r w:rsidR="00760B3C" w:rsidRPr="00CC6CF2">
        <w:rPr>
          <w:rStyle w:val="Hyperlink"/>
          <w:rFonts w:ascii="Arial" w:hAnsi="Arial" w:cs="Arial"/>
          <w:color w:val="660066"/>
          <w:sz w:val="24"/>
          <w:szCs w:val="24"/>
          <w:lang w:val="fr-CH"/>
        </w:rPr>
        <w:t>Pieragostini</w:t>
      </w:r>
      <w:proofErr w:type="spellEnd"/>
      <w:r w:rsidR="00760B3C" w:rsidRPr="00CC6CF2">
        <w:rPr>
          <w:rStyle w:val="Hyperlink"/>
          <w:rFonts w:ascii="Arial" w:hAnsi="Arial" w:cs="Arial"/>
          <w:color w:val="660066"/>
          <w:sz w:val="24"/>
          <w:szCs w:val="24"/>
          <w:lang w:val="fr-CH"/>
        </w:rPr>
        <w:t xml:space="preserve"> L</w:t>
      </w:r>
      <w:r>
        <w:rPr>
          <w:rStyle w:val="Hyperlink"/>
          <w:rFonts w:ascii="Arial" w:hAnsi="Arial" w:cs="Arial"/>
          <w:color w:val="660066"/>
          <w:sz w:val="24"/>
          <w:szCs w:val="24"/>
          <w:lang w:val="fr-CH"/>
        </w:rPr>
        <w:fldChar w:fldCharType="end"/>
      </w:r>
      <w:r w:rsidR="00760B3C" w:rsidRPr="00CC6CF2">
        <w:rPr>
          <w:rFonts w:ascii="Arial" w:hAnsi="Arial" w:cs="Arial"/>
          <w:color w:val="000000"/>
          <w:sz w:val="24"/>
          <w:szCs w:val="24"/>
          <w:lang w:val="fr-CH"/>
        </w:rPr>
        <w:t>, </w:t>
      </w:r>
      <w:proofErr w:type="spellStart"/>
      <w:r>
        <w:rPr>
          <w:rStyle w:val="Hyperlink"/>
          <w:rFonts w:ascii="Arial" w:hAnsi="Arial" w:cs="Arial"/>
          <w:color w:val="660066"/>
          <w:sz w:val="24"/>
          <w:szCs w:val="24"/>
          <w:lang w:val="fr-CH"/>
        </w:rPr>
        <w:fldChar w:fldCharType="begin"/>
      </w:r>
      <w:r>
        <w:rPr>
          <w:rStyle w:val="Hyperlink"/>
          <w:rFonts w:ascii="Arial" w:hAnsi="Arial" w:cs="Arial"/>
          <w:color w:val="660066"/>
          <w:sz w:val="24"/>
          <w:szCs w:val="24"/>
          <w:lang w:val="fr-CH"/>
        </w:rPr>
        <w:instrText xml:space="preserve"> HYPERLINK "https://www.ncbi.nlm.nih.gov/pubmed/?term=Merazzi%20D%5BAuthor%5D&amp;cauthor=true&amp;cauthor_uid=23039224" </w:instrText>
      </w:r>
      <w:r>
        <w:rPr>
          <w:rStyle w:val="Hyperlink"/>
          <w:rFonts w:ascii="Arial" w:hAnsi="Arial" w:cs="Arial"/>
          <w:color w:val="660066"/>
          <w:sz w:val="24"/>
          <w:szCs w:val="24"/>
          <w:lang w:val="fr-CH"/>
        </w:rPr>
        <w:fldChar w:fldCharType="separate"/>
      </w:r>
      <w:r w:rsidR="00760B3C" w:rsidRPr="00CC6CF2">
        <w:rPr>
          <w:rStyle w:val="Hyperlink"/>
          <w:rFonts w:ascii="Arial" w:hAnsi="Arial" w:cs="Arial"/>
          <w:color w:val="660066"/>
          <w:sz w:val="24"/>
          <w:szCs w:val="24"/>
          <w:lang w:val="fr-CH"/>
        </w:rPr>
        <w:t>Merazzi</w:t>
      </w:r>
      <w:proofErr w:type="spellEnd"/>
      <w:r w:rsidR="00760B3C" w:rsidRPr="00CC6CF2">
        <w:rPr>
          <w:rStyle w:val="Hyperlink"/>
          <w:rFonts w:ascii="Arial" w:hAnsi="Arial" w:cs="Arial"/>
          <w:color w:val="660066"/>
          <w:sz w:val="24"/>
          <w:szCs w:val="24"/>
          <w:lang w:val="fr-CH"/>
        </w:rPr>
        <w:t xml:space="preserve"> D</w:t>
      </w:r>
      <w:r>
        <w:rPr>
          <w:rStyle w:val="Hyperlink"/>
          <w:rFonts w:ascii="Arial" w:hAnsi="Arial" w:cs="Arial"/>
          <w:color w:val="660066"/>
          <w:sz w:val="24"/>
          <w:szCs w:val="24"/>
          <w:lang w:val="fr-CH"/>
        </w:rPr>
        <w:fldChar w:fldCharType="end"/>
      </w:r>
      <w:r w:rsidR="00760B3C" w:rsidRPr="00CC6CF2">
        <w:rPr>
          <w:rFonts w:ascii="Arial" w:hAnsi="Arial" w:cs="Arial"/>
          <w:color w:val="000000"/>
          <w:sz w:val="24"/>
          <w:szCs w:val="24"/>
          <w:lang w:val="fr-CH"/>
        </w:rPr>
        <w:t>, </w:t>
      </w:r>
      <w:proofErr w:type="spellStart"/>
      <w:r>
        <w:rPr>
          <w:rStyle w:val="Hyperlink"/>
          <w:rFonts w:ascii="Arial" w:hAnsi="Arial" w:cs="Arial"/>
          <w:color w:val="660066"/>
          <w:sz w:val="24"/>
          <w:szCs w:val="24"/>
          <w:lang w:val="fr-CH"/>
        </w:rPr>
        <w:fldChar w:fldCharType="begin"/>
      </w:r>
      <w:r>
        <w:rPr>
          <w:rStyle w:val="Hyperlink"/>
          <w:rFonts w:ascii="Arial" w:hAnsi="Arial" w:cs="Arial"/>
          <w:color w:val="660066"/>
          <w:sz w:val="24"/>
          <w:szCs w:val="24"/>
          <w:lang w:val="fr-CH"/>
        </w:rPr>
        <w:instrText xml:space="preserve"> HYPERLINK "https://www.ncbi.nlm.nih.gov/pubmed/?term=Ancora%20G%5BAuthor%5D&amp;cauthor=true&amp;cauthor_uid=23039224" </w:instrText>
      </w:r>
      <w:r>
        <w:rPr>
          <w:rStyle w:val="Hyperlink"/>
          <w:rFonts w:ascii="Arial" w:hAnsi="Arial" w:cs="Arial"/>
          <w:color w:val="660066"/>
          <w:sz w:val="24"/>
          <w:szCs w:val="24"/>
          <w:lang w:val="fr-CH"/>
        </w:rPr>
        <w:fldChar w:fldCharType="separate"/>
      </w:r>
      <w:r w:rsidR="00760B3C" w:rsidRPr="00CC6CF2">
        <w:rPr>
          <w:rStyle w:val="Hyperlink"/>
          <w:rFonts w:ascii="Arial" w:hAnsi="Arial" w:cs="Arial"/>
          <w:color w:val="660066"/>
          <w:sz w:val="24"/>
          <w:szCs w:val="24"/>
          <w:lang w:val="fr-CH"/>
        </w:rPr>
        <w:t>Ancora</w:t>
      </w:r>
      <w:proofErr w:type="spellEnd"/>
      <w:r w:rsidR="00760B3C" w:rsidRPr="00CC6CF2">
        <w:rPr>
          <w:rStyle w:val="Hyperlink"/>
          <w:rFonts w:ascii="Arial" w:hAnsi="Arial" w:cs="Arial"/>
          <w:color w:val="660066"/>
          <w:sz w:val="24"/>
          <w:szCs w:val="24"/>
          <w:lang w:val="fr-CH"/>
        </w:rPr>
        <w:t xml:space="preserve"> G</w:t>
      </w:r>
      <w:r>
        <w:rPr>
          <w:rStyle w:val="Hyperlink"/>
          <w:rFonts w:ascii="Arial" w:hAnsi="Arial" w:cs="Arial"/>
          <w:color w:val="660066"/>
          <w:sz w:val="24"/>
          <w:szCs w:val="24"/>
          <w:lang w:val="fr-CH"/>
        </w:rPr>
        <w:fldChar w:fldCharType="end"/>
      </w:r>
      <w:r w:rsidR="00760B3C" w:rsidRPr="00CC6CF2">
        <w:rPr>
          <w:rFonts w:ascii="Arial" w:hAnsi="Arial" w:cs="Arial"/>
          <w:color w:val="000000"/>
          <w:sz w:val="24"/>
          <w:szCs w:val="24"/>
          <w:lang w:val="fr-CH"/>
        </w:rPr>
        <w:t>.</w:t>
      </w:r>
    </w:p>
    <w:p w14:paraId="3D4FAD0C" w14:textId="77777777" w:rsidR="00760B3C" w:rsidRPr="00CC6CF2" w:rsidRDefault="00760B3C" w:rsidP="00CC6CF2">
      <w:pPr>
        <w:shd w:val="clear" w:color="auto" w:fill="FFFFFF"/>
        <w:spacing w:after="0" w:line="360" w:lineRule="auto"/>
        <w:rPr>
          <w:rFonts w:ascii="Arial" w:hAnsi="Arial" w:cs="Arial"/>
          <w:color w:val="575757"/>
          <w:sz w:val="24"/>
          <w:szCs w:val="24"/>
        </w:rPr>
      </w:pPr>
      <w:r w:rsidRPr="00CC6CF2">
        <w:rPr>
          <w:rFonts w:ascii="Arial" w:hAnsi="Arial" w:cs="Arial"/>
          <w:color w:val="575757"/>
          <w:sz w:val="24"/>
          <w:szCs w:val="24"/>
        </w:rPr>
        <w:t>DOI:</w:t>
      </w:r>
      <w:hyperlink r:id="rId35" w:tgtFrame="_blank" w:history="1">
        <w:r w:rsidRPr="00CC6CF2">
          <w:rPr>
            <w:rStyle w:val="Hyperlink"/>
            <w:rFonts w:ascii="Arial" w:hAnsi="Arial" w:cs="Arial"/>
            <w:color w:val="333333"/>
            <w:sz w:val="24"/>
            <w:szCs w:val="24"/>
          </w:rPr>
          <w:t>10.3109/14767058.2012.733783</w:t>
        </w:r>
      </w:hyperlink>
    </w:p>
    <w:p w14:paraId="34AE7229" w14:textId="77777777" w:rsidR="00760B3C" w:rsidRPr="00CC6CF2" w:rsidRDefault="00760B3C" w:rsidP="00CC6CF2">
      <w:pPr>
        <w:pStyle w:val="Heading3"/>
        <w:shd w:val="clear" w:color="auto" w:fill="FFFFFF"/>
        <w:spacing w:before="0" w:line="360" w:lineRule="auto"/>
        <w:rPr>
          <w:rFonts w:ascii="Arial" w:hAnsi="Arial" w:cs="Arial"/>
          <w:b w:val="0"/>
          <w:color w:val="724128"/>
          <w:sz w:val="24"/>
          <w:szCs w:val="24"/>
        </w:rPr>
      </w:pPr>
    </w:p>
    <w:p w14:paraId="235E6FB4" w14:textId="77777777" w:rsidR="00D971ED" w:rsidRPr="00CC6CF2" w:rsidRDefault="00D971ED" w:rsidP="00CC6CF2">
      <w:pPr>
        <w:spacing w:after="0" w:line="360" w:lineRule="auto"/>
        <w:rPr>
          <w:rFonts w:ascii="Arial" w:hAnsi="Arial" w:cs="Arial"/>
          <w:bCs/>
          <w:color w:val="000000"/>
          <w:sz w:val="24"/>
          <w:szCs w:val="24"/>
        </w:rPr>
      </w:pPr>
    </w:p>
    <w:p w14:paraId="78F019F0" w14:textId="77777777" w:rsidR="00146FE1" w:rsidRPr="00CC6CF2" w:rsidRDefault="00D971ED" w:rsidP="00CC6CF2">
      <w:pPr>
        <w:spacing w:after="0" w:line="360" w:lineRule="auto"/>
        <w:rPr>
          <w:rFonts w:ascii="Arial" w:hAnsi="Arial" w:cs="Arial"/>
          <w:sz w:val="24"/>
          <w:szCs w:val="24"/>
        </w:rPr>
      </w:pPr>
      <w:r w:rsidRPr="00CC6CF2">
        <w:rPr>
          <w:rFonts w:ascii="Arial" w:hAnsi="Arial" w:cs="Arial"/>
          <w:sz w:val="24"/>
          <w:szCs w:val="24"/>
        </w:rPr>
        <w:t xml:space="preserve">Knowledge, A </w:t>
      </w:r>
      <w:proofErr w:type="spellStart"/>
      <w:r w:rsidRPr="00CC6CF2">
        <w:rPr>
          <w:rFonts w:ascii="Arial" w:hAnsi="Arial" w:cs="Arial"/>
          <w:sz w:val="24"/>
          <w:szCs w:val="24"/>
        </w:rPr>
        <w:t>itude</w:t>
      </w:r>
      <w:proofErr w:type="spellEnd"/>
      <w:r w:rsidRPr="00CC6CF2">
        <w:rPr>
          <w:rFonts w:ascii="Arial" w:hAnsi="Arial" w:cs="Arial"/>
          <w:sz w:val="24"/>
          <w:szCs w:val="24"/>
        </w:rPr>
        <w:t xml:space="preserve"> and Management of Neonatal Pain among Health Care</w:t>
      </w:r>
      <w:r w:rsidR="00146FE1" w:rsidRPr="00CC6CF2">
        <w:rPr>
          <w:rFonts w:ascii="Arial" w:hAnsi="Arial" w:cs="Arial"/>
          <w:sz w:val="24"/>
          <w:szCs w:val="24"/>
        </w:rPr>
        <w:t xml:space="preserve"> Professional in Neonatal units</w:t>
      </w:r>
    </w:p>
    <w:p w14:paraId="2E200C51" w14:textId="77777777" w:rsidR="00D971ED" w:rsidRPr="00CC6CF2" w:rsidRDefault="00D971ED" w:rsidP="00CC6CF2">
      <w:pPr>
        <w:spacing w:after="0" w:line="360" w:lineRule="auto"/>
        <w:rPr>
          <w:rFonts w:ascii="Arial" w:hAnsi="Arial" w:cs="Arial"/>
          <w:sz w:val="24"/>
          <w:szCs w:val="24"/>
        </w:rPr>
      </w:pPr>
      <w:proofErr w:type="spellStart"/>
      <w:r w:rsidRPr="00CC6CF2">
        <w:rPr>
          <w:rFonts w:ascii="Arial" w:hAnsi="Arial" w:cs="Arial"/>
          <w:sz w:val="24"/>
          <w:szCs w:val="24"/>
        </w:rPr>
        <w:t>Malarvizhi</w:t>
      </w:r>
      <w:proofErr w:type="spellEnd"/>
      <w:r w:rsidRPr="00CC6CF2">
        <w:rPr>
          <w:rFonts w:ascii="Arial" w:hAnsi="Arial" w:cs="Arial"/>
          <w:sz w:val="24"/>
          <w:szCs w:val="24"/>
        </w:rPr>
        <w:t xml:space="preserve"> G</w:t>
      </w:r>
      <w:proofErr w:type="gramStart"/>
      <w:r w:rsidRPr="00CC6CF2">
        <w:rPr>
          <w:rFonts w:ascii="Arial" w:hAnsi="Arial" w:cs="Arial"/>
          <w:sz w:val="24"/>
          <w:szCs w:val="24"/>
        </w:rPr>
        <w:t>1 ,</w:t>
      </w:r>
      <w:proofErr w:type="gramEnd"/>
      <w:r w:rsidRPr="00CC6CF2">
        <w:rPr>
          <w:rFonts w:ascii="Arial" w:hAnsi="Arial" w:cs="Arial"/>
          <w:sz w:val="24"/>
          <w:szCs w:val="24"/>
        </w:rPr>
        <w:t xml:space="preserve"> Manju Vatsa2 1 Professor, PSG college of nursing, Coimbatore, 2 Principal, college of Nursing, AIIMS, New Delhi,</w:t>
      </w:r>
    </w:p>
    <w:p w14:paraId="1E854A48" w14:textId="77777777" w:rsidR="00C43FA8" w:rsidRPr="00CC6CF2" w:rsidRDefault="00C43FA8" w:rsidP="00CC6CF2">
      <w:pPr>
        <w:spacing w:after="0" w:line="360" w:lineRule="auto"/>
        <w:rPr>
          <w:rFonts w:ascii="Arial" w:hAnsi="Arial" w:cs="Arial"/>
          <w:sz w:val="24"/>
          <w:szCs w:val="24"/>
        </w:rPr>
      </w:pPr>
    </w:p>
    <w:p w14:paraId="7A7F713D" w14:textId="77777777" w:rsidR="00706229" w:rsidRPr="00CC6CF2" w:rsidRDefault="00706229" w:rsidP="00CC6CF2">
      <w:pPr>
        <w:spacing w:after="0" w:line="360" w:lineRule="auto"/>
        <w:rPr>
          <w:rFonts w:ascii="Arial" w:hAnsi="Arial" w:cs="Arial"/>
          <w:sz w:val="24"/>
          <w:szCs w:val="24"/>
        </w:rPr>
      </w:pPr>
    </w:p>
    <w:p w14:paraId="06281D23" w14:textId="77777777" w:rsidR="00706229" w:rsidRPr="00CC6CF2" w:rsidRDefault="00706229" w:rsidP="00CC6CF2">
      <w:pPr>
        <w:spacing w:after="0" w:line="360" w:lineRule="auto"/>
        <w:rPr>
          <w:rFonts w:ascii="Arial" w:eastAsia="Times New Roman" w:hAnsi="Arial" w:cs="Arial"/>
          <w:sz w:val="24"/>
          <w:szCs w:val="24"/>
        </w:rPr>
      </w:pPr>
      <w:r w:rsidRPr="00CC6CF2">
        <w:rPr>
          <w:rFonts w:ascii="Arial" w:eastAsia="Times New Roman" w:hAnsi="Arial" w:cs="Arial"/>
          <w:color w:val="303030"/>
          <w:sz w:val="24"/>
          <w:szCs w:val="24"/>
          <w:shd w:val="clear" w:color="auto" w:fill="FFFFFF"/>
        </w:rPr>
        <w:t>Guidelines for procedural pain in the newborn.</w:t>
      </w:r>
    </w:p>
    <w:p w14:paraId="4BF27173" w14:textId="77777777" w:rsidR="00706229" w:rsidRPr="00CC6CF2" w:rsidRDefault="00706229" w:rsidP="00CC6CF2">
      <w:pPr>
        <w:spacing w:after="0" w:line="360" w:lineRule="auto"/>
        <w:rPr>
          <w:rFonts w:ascii="Arial" w:eastAsia="Times New Roman" w:hAnsi="Arial" w:cs="Arial"/>
          <w:i/>
          <w:iCs/>
          <w:color w:val="303030"/>
          <w:sz w:val="24"/>
          <w:szCs w:val="24"/>
        </w:rPr>
      </w:pPr>
      <w:r w:rsidRPr="00CC6CF2">
        <w:rPr>
          <w:rFonts w:ascii="Arial" w:eastAsia="Times New Roman" w:hAnsi="Arial" w:cs="Arial"/>
          <w:i/>
          <w:iCs/>
          <w:color w:val="303030"/>
          <w:sz w:val="24"/>
          <w:szCs w:val="24"/>
        </w:rPr>
        <w:t xml:space="preserve">Lago P, </w:t>
      </w:r>
      <w:proofErr w:type="spellStart"/>
      <w:r w:rsidRPr="00CC6CF2">
        <w:rPr>
          <w:rFonts w:ascii="Arial" w:eastAsia="Times New Roman" w:hAnsi="Arial" w:cs="Arial"/>
          <w:i/>
          <w:iCs/>
          <w:color w:val="303030"/>
          <w:sz w:val="24"/>
          <w:szCs w:val="24"/>
        </w:rPr>
        <w:t>Garetti</w:t>
      </w:r>
      <w:proofErr w:type="spellEnd"/>
      <w:r w:rsidRPr="00CC6CF2">
        <w:rPr>
          <w:rFonts w:ascii="Arial" w:eastAsia="Times New Roman" w:hAnsi="Arial" w:cs="Arial"/>
          <w:i/>
          <w:iCs/>
          <w:color w:val="303030"/>
          <w:sz w:val="24"/>
          <w:szCs w:val="24"/>
        </w:rPr>
        <w:t xml:space="preserve"> E, </w:t>
      </w:r>
      <w:proofErr w:type="spellStart"/>
      <w:r w:rsidRPr="00CC6CF2">
        <w:rPr>
          <w:rFonts w:ascii="Arial" w:eastAsia="Times New Roman" w:hAnsi="Arial" w:cs="Arial"/>
          <w:i/>
          <w:iCs/>
          <w:color w:val="303030"/>
          <w:sz w:val="24"/>
          <w:szCs w:val="24"/>
        </w:rPr>
        <w:t>Merazzi</w:t>
      </w:r>
      <w:proofErr w:type="spellEnd"/>
      <w:r w:rsidRPr="00CC6CF2">
        <w:rPr>
          <w:rFonts w:ascii="Arial" w:eastAsia="Times New Roman" w:hAnsi="Arial" w:cs="Arial"/>
          <w:i/>
          <w:iCs/>
          <w:color w:val="303030"/>
          <w:sz w:val="24"/>
          <w:szCs w:val="24"/>
        </w:rPr>
        <w:t xml:space="preserve"> D, </w:t>
      </w:r>
      <w:proofErr w:type="spellStart"/>
      <w:r w:rsidRPr="00CC6CF2">
        <w:rPr>
          <w:rFonts w:ascii="Arial" w:eastAsia="Times New Roman" w:hAnsi="Arial" w:cs="Arial"/>
          <w:i/>
          <w:iCs/>
          <w:color w:val="303030"/>
          <w:sz w:val="24"/>
          <w:szCs w:val="24"/>
        </w:rPr>
        <w:t>Pieragostini</w:t>
      </w:r>
      <w:proofErr w:type="spellEnd"/>
      <w:r w:rsidRPr="00CC6CF2">
        <w:rPr>
          <w:rFonts w:ascii="Arial" w:eastAsia="Times New Roman" w:hAnsi="Arial" w:cs="Arial"/>
          <w:i/>
          <w:iCs/>
          <w:color w:val="303030"/>
          <w:sz w:val="24"/>
          <w:szCs w:val="24"/>
        </w:rPr>
        <w:t xml:space="preserve"> L, </w:t>
      </w:r>
      <w:proofErr w:type="spellStart"/>
      <w:r w:rsidRPr="00CC6CF2">
        <w:rPr>
          <w:rFonts w:ascii="Arial" w:eastAsia="Times New Roman" w:hAnsi="Arial" w:cs="Arial"/>
          <w:i/>
          <w:iCs/>
          <w:color w:val="303030"/>
          <w:sz w:val="24"/>
          <w:szCs w:val="24"/>
        </w:rPr>
        <w:t>Ancora</w:t>
      </w:r>
      <w:proofErr w:type="spellEnd"/>
      <w:r w:rsidRPr="00CC6CF2">
        <w:rPr>
          <w:rFonts w:ascii="Arial" w:eastAsia="Times New Roman" w:hAnsi="Arial" w:cs="Arial"/>
          <w:i/>
          <w:iCs/>
          <w:color w:val="303030"/>
          <w:sz w:val="24"/>
          <w:szCs w:val="24"/>
        </w:rPr>
        <w:t xml:space="preserve"> G, Pirelli A, </w:t>
      </w:r>
      <w:proofErr w:type="spellStart"/>
      <w:r w:rsidRPr="00CC6CF2">
        <w:rPr>
          <w:rFonts w:ascii="Arial" w:eastAsia="Times New Roman" w:hAnsi="Arial" w:cs="Arial"/>
          <w:i/>
          <w:iCs/>
          <w:color w:val="303030"/>
          <w:sz w:val="24"/>
          <w:szCs w:val="24"/>
        </w:rPr>
        <w:t>Bellieni</w:t>
      </w:r>
      <w:proofErr w:type="spellEnd"/>
      <w:r w:rsidRPr="00CC6CF2">
        <w:rPr>
          <w:rFonts w:ascii="Arial" w:eastAsia="Times New Roman" w:hAnsi="Arial" w:cs="Arial"/>
          <w:i/>
          <w:iCs/>
          <w:color w:val="303030"/>
          <w:sz w:val="24"/>
          <w:szCs w:val="24"/>
        </w:rPr>
        <w:t xml:space="preserve"> CV, Pain Study Group of the Italian Society of Neonatology.</w:t>
      </w:r>
    </w:p>
    <w:p w14:paraId="2EF72949" w14:textId="77777777" w:rsidR="00706229" w:rsidRPr="00CC6CF2" w:rsidRDefault="00706229" w:rsidP="00CC6CF2">
      <w:pPr>
        <w:spacing w:after="0" w:line="360" w:lineRule="auto"/>
        <w:rPr>
          <w:rFonts w:ascii="Arial" w:eastAsia="Times New Roman" w:hAnsi="Arial" w:cs="Arial"/>
          <w:i/>
          <w:iCs/>
          <w:color w:val="303030"/>
          <w:sz w:val="24"/>
          <w:szCs w:val="24"/>
        </w:rPr>
      </w:pPr>
      <w:r w:rsidRPr="00CC6CF2">
        <w:rPr>
          <w:rFonts w:ascii="Arial" w:eastAsia="Times New Roman" w:hAnsi="Arial" w:cs="Arial"/>
          <w:i/>
          <w:iCs/>
          <w:color w:val="303030"/>
          <w:sz w:val="24"/>
          <w:szCs w:val="24"/>
        </w:rPr>
        <w:t xml:space="preserve">Acta </w:t>
      </w:r>
      <w:proofErr w:type="spellStart"/>
      <w:r w:rsidRPr="00CC6CF2">
        <w:rPr>
          <w:rFonts w:ascii="Arial" w:eastAsia="Times New Roman" w:hAnsi="Arial" w:cs="Arial"/>
          <w:i/>
          <w:iCs/>
          <w:color w:val="303030"/>
          <w:sz w:val="24"/>
          <w:szCs w:val="24"/>
        </w:rPr>
        <w:t>Paediatr</w:t>
      </w:r>
      <w:proofErr w:type="spellEnd"/>
      <w:r w:rsidRPr="00CC6CF2">
        <w:rPr>
          <w:rFonts w:ascii="Arial" w:eastAsia="Times New Roman" w:hAnsi="Arial" w:cs="Arial"/>
          <w:i/>
          <w:iCs/>
          <w:color w:val="303030"/>
          <w:sz w:val="24"/>
          <w:szCs w:val="24"/>
        </w:rPr>
        <w:t>. 2009 Jun; 98(6):932-9.</w:t>
      </w:r>
    </w:p>
    <w:p w14:paraId="5AF7AD8F" w14:textId="77777777" w:rsidR="00706229" w:rsidRPr="00CC6CF2" w:rsidRDefault="00706229" w:rsidP="00CC6CF2">
      <w:pPr>
        <w:spacing w:after="0" w:line="360" w:lineRule="auto"/>
        <w:rPr>
          <w:rFonts w:ascii="Arial" w:eastAsia="Times New Roman" w:hAnsi="Arial" w:cs="Arial"/>
          <w:i/>
          <w:iCs/>
          <w:color w:val="303030"/>
          <w:sz w:val="24"/>
          <w:szCs w:val="24"/>
        </w:rPr>
      </w:pPr>
    </w:p>
    <w:p w14:paraId="6ACA3132" w14:textId="77777777" w:rsidR="00706229" w:rsidRPr="00CC6CF2" w:rsidRDefault="00706229" w:rsidP="00CC6CF2">
      <w:pPr>
        <w:pStyle w:val="Heading1"/>
        <w:spacing w:before="0" w:beforeAutospacing="0" w:after="0" w:afterAutospacing="0" w:line="360" w:lineRule="auto"/>
        <w:textAlignment w:val="baseline"/>
        <w:rPr>
          <w:rFonts w:ascii="Arial" w:hAnsi="Arial" w:cs="Arial"/>
          <w:b w:val="0"/>
          <w:color w:val="000000"/>
          <w:sz w:val="24"/>
          <w:szCs w:val="24"/>
        </w:rPr>
      </w:pPr>
      <w:r w:rsidRPr="00CC6CF2">
        <w:rPr>
          <w:rFonts w:ascii="Arial" w:hAnsi="Arial" w:cs="Arial"/>
          <w:b w:val="0"/>
          <w:color w:val="000000"/>
          <w:sz w:val="24"/>
          <w:szCs w:val="24"/>
        </w:rPr>
        <w:t>Prevention and management of pain and stress in the neonate</w:t>
      </w:r>
    </w:p>
    <w:p w14:paraId="69CE3ABB" w14:textId="77777777" w:rsidR="00706229" w:rsidRPr="00CC6CF2" w:rsidRDefault="00706229" w:rsidP="00CC6CF2">
      <w:pPr>
        <w:spacing w:after="0" w:line="360" w:lineRule="auto"/>
        <w:textAlignment w:val="baseline"/>
        <w:rPr>
          <w:rFonts w:ascii="Arial" w:hAnsi="Arial" w:cs="Arial"/>
          <w:color w:val="000000"/>
          <w:sz w:val="24"/>
          <w:szCs w:val="24"/>
        </w:rPr>
      </w:pPr>
      <w:r w:rsidRPr="00CC6CF2">
        <w:rPr>
          <w:rStyle w:val="Strong"/>
          <w:rFonts w:ascii="Arial" w:hAnsi="Arial" w:cs="Arial"/>
          <w:b w:val="0"/>
          <w:color w:val="000000"/>
          <w:sz w:val="24"/>
          <w:szCs w:val="24"/>
          <w:bdr w:val="none" w:sz="0" w:space="0" w:color="auto" w:frame="1"/>
        </w:rPr>
        <w:t>Authors</w:t>
      </w:r>
      <w:r w:rsidRPr="00CC6CF2">
        <w:rPr>
          <w:rFonts w:ascii="Arial" w:hAnsi="Arial" w:cs="Arial"/>
          <w:color w:val="555555"/>
          <w:sz w:val="24"/>
          <w:szCs w:val="24"/>
        </w:rPr>
        <w:t xml:space="preserve"> Harrison D, Bueno M, </w:t>
      </w:r>
      <w:proofErr w:type="spellStart"/>
      <w:r w:rsidRPr="00CC6CF2">
        <w:rPr>
          <w:rFonts w:ascii="Arial" w:hAnsi="Arial" w:cs="Arial"/>
          <w:color w:val="555555"/>
          <w:sz w:val="24"/>
          <w:szCs w:val="24"/>
        </w:rPr>
        <w:t>Reszel</w:t>
      </w:r>
      <w:proofErr w:type="spellEnd"/>
      <w:r w:rsidRPr="00CC6CF2">
        <w:rPr>
          <w:rFonts w:ascii="Arial" w:hAnsi="Arial" w:cs="Arial"/>
          <w:color w:val="555555"/>
          <w:sz w:val="24"/>
          <w:szCs w:val="24"/>
        </w:rPr>
        <w:t xml:space="preserve"> J </w:t>
      </w:r>
    </w:p>
    <w:p w14:paraId="27B0039B" w14:textId="77777777" w:rsidR="00706229" w:rsidRPr="00CC6CF2" w:rsidRDefault="00706229" w:rsidP="00CC6CF2">
      <w:pPr>
        <w:pStyle w:val="NormalWeb"/>
        <w:spacing w:before="0" w:beforeAutospacing="0" w:after="0" w:afterAutospacing="0" w:line="360" w:lineRule="auto"/>
        <w:textAlignment w:val="baseline"/>
        <w:rPr>
          <w:rFonts w:ascii="Arial" w:hAnsi="Arial" w:cs="Arial"/>
          <w:color w:val="555555"/>
        </w:rPr>
      </w:pPr>
      <w:r w:rsidRPr="00CC6CF2">
        <w:rPr>
          <w:rStyle w:val="Strong"/>
          <w:rFonts w:ascii="Arial" w:hAnsi="Arial" w:cs="Arial"/>
          <w:b w:val="0"/>
          <w:color w:val="000000"/>
          <w:bdr w:val="none" w:sz="0" w:space="0" w:color="auto" w:frame="1"/>
        </w:rPr>
        <w:t>Received</w:t>
      </w:r>
      <w:r w:rsidRPr="00CC6CF2">
        <w:rPr>
          <w:rFonts w:ascii="Arial" w:hAnsi="Arial" w:cs="Arial"/>
          <w:color w:val="555555"/>
        </w:rPr>
        <w:t xml:space="preserve"> 29 October 2014 </w:t>
      </w:r>
    </w:p>
    <w:p w14:paraId="26872BD3" w14:textId="77777777" w:rsidR="00706229" w:rsidRPr="00CC6CF2" w:rsidRDefault="00706229" w:rsidP="00CC6CF2">
      <w:pPr>
        <w:pStyle w:val="NormalWeb"/>
        <w:spacing w:before="0" w:beforeAutospacing="0" w:after="0" w:afterAutospacing="0" w:line="360" w:lineRule="auto"/>
        <w:textAlignment w:val="baseline"/>
        <w:rPr>
          <w:rFonts w:ascii="Arial" w:hAnsi="Arial" w:cs="Arial"/>
          <w:color w:val="555555"/>
        </w:rPr>
      </w:pPr>
      <w:r w:rsidRPr="00CC6CF2">
        <w:rPr>
          <w:rStyle w:val="Strong"/>
          <w:rFonts w:ascii="Arial" w:hAnsi="Arial" w:cs="Arial"/>
          <w:b w:val="0"/>
          <w:color w:val="000000"/>
          <w:bdr w:val="none" w:sz="0" w:space="0" w:color="auto" w:frame="1"/>
        </w:rPr>
        <w:t>Accepted for publication</w:t>
      </w:r>
      <w:r w:rsidRPr="00CC6CF2">
        <w:rPr>
          <w:rFonts w:ascii="Arial" w:hAnsi="Arial" w:cs="Arial"/>
          <w:color w:val="555555"/>
        </w:rPr>
        <w:t xml:space="preserve"> 25 November 2014 </w:t>
      </w:r>
    </w:p>
    <w:p w14:paraId="2AA90150" w14:textId="77777777" w:rsidR="00706229" w:rsidRPr="00CC6CF2" w:rsidRDefault="00706229" w:rsidP="00CC6CF2">
      <w:pPr>
        <w:pStyle w:val="NormalWeb"/>
        <w:spacing w:before="0" w:beforeAutospacing="0" w:after="0" w:afterAutospacing="0" w:line="360" w:lineRule="auto"/>
        <w:textAlignment w:val="baseline"/>
        <w:rPr>
          <w:rFonts w:ascii="Arial" w:hAnsi="Arial" w:cs="Arial"/>
          <w:color w:val="555555"/>
        </w:rPr>
      </w:pPr>
      <w:r w:rsidRPr="00CC6CF2">
        <w:rPr>
          <w:rStyle w:val="Strong"/>
          <w:rFonts w:ascii="Arial" w:hAnsi="Arial" w:cs="Arial"/>
          <w:b w:val="0"/>
          <w:color w:val="000000"/>
          <w:bdr w:val="none" w:sz="0" w:space="0" w:color="auto" w:frame="1"/>
        </w:rPr>
        <w:lastRenderedPageBreak/>
        <w:t>Published</w:t>
      </w:r>
      <w:r w:rsidRPr="00CC6CF2">
        <w:rPr>
          <w:rFonts w:ascii="Arial" w:hAnsi="Arial" w:cs="Arial"/>
          <w:color w:val="555555"/>
        </w:rPr>
        <w:t xml:space="preserve"> 7 January 2015 </w:t>
      </w:r>
      <w:hyperlink r:id="rId36" w:history="1">
        <w:r w:rsidRPr="00CC6CF2">
          <w:rPr>
            <w:rStyle w:val="Hyperlink"/>
            <w:rFonts w:ascii="Arial" w:hAnsi="Arial" w:cs="Arial"/>
            <w:color w:val="0055A6"/>
          </w:rPr>
          <w:t>Volume 2015:5</w:t>
        </w:r>
      </w:hyperlink>
      <w:r w:rsidRPr="00CC6CF2">
        <w:rPr>
          <w:rFonts w:ascii="Arial" w:hAnsi="Arial" w:cs="Arial"/>
          <w:color w:val="555555"/>
        </w:rPr>
        <w:t xml:space="preserve"> Pages 9—16 </w:t>
      </w:r>
    </w:p>
    <w:p w14:paraId="30A434BA" w14:textId="77777777" w:rsidR="00706229" w:rsidRPr="00CC6CF2" w:rsidRDefault="00706229" w:rsidP="00CC6CF2">
      <w:pPr>
        <w:pStyle w:val="NormalWeb"/>
        <w:spacing w:before="0" w:beforeAutospacing="0" w:after="0" w:afterAutospacing="0" w:line="360" w:lineRule="auto"/>
        <w:textAlignment w:val="baseline"/>
        <w:rPr>
          <w:rFonts w:ascii="Arial" w:hAnsi="Arial" w:cs="Arial"/>
          <w:color w:val="555555"/>
        </w:rPr>
      </w:pPr>
      <w:r w:rsidRPr="00CC6CF2">
        <w:rPr>
          <w:rStyle w:val="Strong"/>
          <w:rFonts w:ascii="Arial" w:hAnsi="Arial" w:cs="Arial"/>
          <w:b w:val="0"/>
          <w:color w:val="000000"/>
          <w:bdr w:val="none" w:sz="0" w:space="0" w:color="auto" w:frame="1"/>
        </w:rPr>
        <w:t>DOI</w:t>
      </w:r>
      <w:r w:rsidRPr="00CC6CF2">
        <w:rPr>
          <w:rFonts w:ascii="Arial" w:hAnsi="Arial" w:cs="Arial"/>
          <w:color w:val="555555"/>
        </w:rPr>
        <w:t xml:space="preserve"> </w:t>
      </w:r>
      <w:hyperlink r:id="rId37" w:history="1">
        <w:r w:rsidRPr="00CC6CF2">
          <w:rPr>
            <w:rStyle w:val="Hyperlink"/>
            <w:rFonts w:ascii="Arial" w:hAnsi="Arial" w:cs="Arial"/>
            <w:color w:val="0055A6"/>
          </w:rPr>
          <w:t>https://doi.org/10.2147/RRN.S52378</w:t>
        </w:r>
      </w:hyperlink>
      <w:r w:rsidRPr="00CC6CF2">
        <w:rPr>
          <w:rFonts w:ascii="Arial" w:hAnsi="Arial" w:cs="Arial"/>
          <w:color w:val="555555"/>
        </w:rPr>
        <w:t xml:space="preserve"> </w:t>
      </w:r>
    </w:p>
    <w:p w14:paraId="2687952B" w14:textId="77777777" w:rsidR="002D684F" w:rsidRPr="00CC6CF2" w:rsidRDefault="002D684F" w:rsidP="00CC6CF2">
      <w:pPr>
        <w:pStyle w:val="Heading1"/>
        <w:shd w:val="clear" w:color="auto" w:fill="FFFFFF"/>
        <w:spacing w:before="0" w:beforeAutospacing="0" w:after="0" w:afterAutospacing="0" w:line="360" w:lineRule="auto"/>
        <w:rPr>
          <w:rFonts w:ascii="Arial" w:hAnsi="Arial" w:cs="Arial"/>
          <w:b w:val="0"/>
          <w:bCs w:val="0"/>
          <w:color w:val="333333"/>
          <w:sz w:val="24"/>
          <w:szCs w:val="24"/>
        </w:rPr>
      </w:pPr>
      <w:r w:rsidRPr="00CC6CF2">
        <w:rPr>
          <w:rFonts w:ascii="Arial" w:hAnsi="Arial" w:cs="Arial"/>
          <w:b w:val="0"/>
          <w:bCs w:val="0"/>
          <w:color w:val="333333"/>
          <w:sz w:val="24"/>
          <w:szCs w:val="24"/>
        </w:rPr>
        <w:t>An exploration of nurses' knowledge of, and attitudes towards, pain recognition and management in neonates</w:t>
      </w:r>
    </w:p>
    <w:p w14:paraId="3A72650B" w14:textId="77777777" w:rsidR="002D684F" w:rsidRPr="00CC6CF2" w:rsidRDefault="002D684F" w:rsidP="00CC6CF2">
      <w:pPr>
        <w:shd w:val="clear" w:color="auto" w:fill="FFFFFF"/>
        <w:spacing w:after="0" w:line="360" w:lineRule="auto"/>
        <w:rPr>
          <w:rFonts w:ascii="Arial" w:hAnsi="Arial" w:cs="Arial"/>
          <w:color w:val="333333"/>
          <w:sz w:val="24"/>
          <w:szCs w:val="24"/>
        </w:rPr>
      </w:pPr>
      <w:r w:rsidRPr="00CC6CF2">
        <w:rPr>
          <w:rFonts w:ascii="Arial" w:hAnsi="Arial" w:cs="Arial"/>
          <w:color w:val="333333"/>
          <w:sz w:val="24"/>
          <w:szCs w:val="24"/>
        </w:rPr>
        <w:t xml:space="preserve">Suzanne Brown </w:t>
      </w:r>
      <w:hyperlink r:id="rId38" w:history="1">
        <w:r w:rsidRPr="00CC6CF2">
          <w:rPr>
            <w:rStyle w:val="Hyperlink"/>
            <w:rFonts w:ascii="Arial" w:hAnsi="Arial" w:cs="Arial"/>
            <w:color w:val="336699"/>
            <w:sz w:val="24"/>
            <w:szCs w:val="24"/>
          </w:rPr>
          <w:t>Fiona Timmins</w:t>
        </w:r>
      </w:hyperlink>
    </w:p>
    <w:p w14:paraId="519B2957" w14:textId="77777777" w:rsidR="002D684F" w:rsidRPr="00CC6CF2" w:rsidRDefault="002D684F" w:rsidP="00CC6CF2">
      <w:pPr>
        <w:shd w:val="clear" w:color="auto" w:fill="FFFFFF"/>
        <w:spacing w:after="0" w:line="360" w:lineRule="auto"/>
        <w:rPr>
          <w:rFonts w:ascii="Arial" w:hAnsi="Arial" w:cs="Arial"/>
          <w:color w:val="333333"/>
          <w:sz w:val="24"/>
          <w:szCs w:val="24"/>
        </w:rPr>
      </w:pPr>
      <w:r w:rsidRPr="00CC6CF2">
        <w:rPr>
          <w:rFonts w:ascii="Arial" w:hAnsi="Arial" w:cs="Arial"/>
          <w:color w:val="333333"/>
          <w:sz w:val="24"/>
          <w:szCs w:val="24"/>
        </w:rPr>
        <w:t>DOI: </w:t>
      </w:r>
      <w:hyperlink r:id="rId39" w:history="1">
        <w:r w:rsidRPr="00CC6CF2">
          <w:rPr>
            <w:rStyle w:val="Hyperlink"/>
            <w:rFonts w:ascii="Arial" w:hAnsi="Arial" w:cs="Arial"/>
            <w:color w:val="336699"/>
            <w:sz w:val="24"/>
            <w:szCs w:val="24"/>
          </w:rPr>
          <w:t>https://doi.org/10.1016/j.jnn.2005.04.003</w:t>
        </w:r>
      </w:hyperlink>
    </w:p>
    <w:p w14:paraId="488DE059" w14:textId="77777777" w:rsidR="002D684F" w:rsidRPr="00CC6CF2" w:rsidRDefault="002D684F" w:rsidP="00CC6CF2">
      <w:pPr>
        <w:spacing w:after="0" w:line="360" w:lineRule="auto"/>
        <w:rPr>
          <w:rFonts w:ascii="Arial" w:hAnsi="Arial" w:cs="Arial"/>
          <w:sz w:val="24"/>
          <w:szCs w:val="24"/>
        </w:rPr>
      </w:pPr>
    </w:p>
    <w:p w14:paraId="05E485D6" w14:textId="77777777" w:rsidR="00562812" w:rsidRPr="00CC6CF2" w:rsidRDefault="00562812" w:rsidP="00CC6CF2">
      <w:pPr>
        <w:pStyle w:val="Heading1"/>
        <w:spacing w:before="0" w:beforeAutospacing="0" w:after="0" w:afterAutospacing="0" w:line="360" w:lineRule="auto"/>
        <w:rPr>
          <w:rFonts w:ascii="Arial" w:hAnsi="Arial" w:cs="Arial"/>
          <w:b w:val="0"/>
          <w:bCs w:val="0"/>
          <w:color w:val="505050"/>
          <w:sz w:val="24"/>
          <w:szCs w:val="24"/>
        </w:rPr>
      </w:pPr>
      <w:r w:rsidRPr="00CC6CF2">
        <w:rPr>
          <w:rStyle w:val="title-text"/>
          <w:rFonts w:ascii="Arial" w:hAnsi="Arial" w:cs="Arial"/>
          <w:b w:val="0"/>
          <w:bCs w:val="0"/>
          <w:color w:val="505050"/>
          <w:sz w:val="24"/>
          <w:szCs w:val="24"/>
        </w:rPr>
        <w:t>Children's nurses’ post-operative pain management practices: An observational study</w:t>
      </w:r>
    </w:p>
    <w:p w14:paraId="2AEF0B81" w14:textId="77777777" w:rsidR="00562812" w:rsidRPr="00CC6CF2" w:rsidRDefault="00562812" w:rsidP="00CC6CF2">
      <w:pPr>
        <w:spacing w:after="0" w:line="360" w:lineRule="auto"/>
        <w:rPr>
          <w:rFonts w:ascii="Arial" w:hAnsi="Arial" w:cs="Arial"/>
          <w:color w:val="505050"/>
          <w:sz w:val="24"/>
          <w:szCs w:val="24"/>
        </w:rPr>
      </w:pPr>
      <w:r w:rsidRPr="00CC6CF2">
        <w:rPr>
          <w:rStyle w:val="sr-only"/>
          <w:rFonts w:ascii="Arial" w:hAnsi="Arial" w:cs="Arial"/>
          <w:color w:val="505050"/>
          <w:sz w:val="24"/>
          <w:szCs w:val="24"/>
          <w:bdr w:val="none" w:sz="0" w:space="0" w:color="auto" w:frame="1"/>
        </w:rPr>
        <w:t xml:space="preserve">Author links open overlay </w:t>
      </w:r>
      <w:proofErr w:type="spellStart"/>
      <w:r w:rsidRPr="00CC6CF2">
        <w:rPr>
          <w:rStyle w:val="sr-only"/>
          <w:rFonts w:ascii="Arial" w:hAnsi="Arial" w:cs="Arial"/>
          <w:color w:val="505050"/>
          <w:sz w:val="24"/>
          <w:szCs w:val="24"/>
          <w:bdr w:val="none" w:sz="0" w:space="0" w:color="auto" w:frame="1"/>
        </w:rPr>
        <w:t>panel</w:t>
      </w:r>
      <w:bookmarkStart w:id="11" w:name="baep-author-id2"/>
      <w:r w:rsidRPr="00CC6CF2">
        <w:rPr>
          <w:rFonts w:ascii="Arial" w:hAnsi="Arial" w:cs="Arial"/>
          <w:color w:val="505050"/>
          <w:sz w:val="24"/>
          <w:szCs w:val="24"/>
        </w:rPr>
        <w:fldChar w:fldCharType="begin"/>
      </w:r>
      <w:r w:rsidRPr="00CC6CF2">
        <w:rPr>
          <w:rFonts w:ascii="Arial" w:hAnsi="Arial" w:cs="Arial"/>
          <w:color w:val="505050"/>
          <w:sz w:val="24"/>
          <w:szCs w:val="24"/>
        </w:rPr>
        <w:instrText xml:space="preserve"> HYPERLINK "https://www.sciencedirect.com/science/article/pii/S0020748906001039?_rdoc=1&amp;_fmt=high&amp;_origin=gateway&amp;_docanchor=&amp;md5=b8429449ccfc9c30159a5f9aeaa92ffb" \l "!" </w:instrText>
      </w:r>
      <w:r w:rsidRPr="00CC6CF2">
        <w:rPr>
          <w:rFonts w:ascii="Arial" w:hAnsi="Arial" w:cs="Arial"/>
          <w:color w:val="505050"/>
          <w:sz w:val="24"/>
          <w:szCs w:val="24"/>
        </w:rPr>
        <w:fldChar w:fldCharType="separate"/>
      </w:r>
      <w:r w:rsidRPr="00CC6CF2">
        <w:rPr>
          <w:rStyle w:val="text"/>
          <w:rFonts w:ascii="Arial" w:hAnsi="Arial" w:cs="Arial"/>
          <w:color w:val="007398"/>
          <w:sz w:val="24"/>
          <w:szCs w:val="24"/>
        </w:rPr>
        <w:t>AlisonTwycross</w:t>
      </w:r>
      <w:proofErr w:type="spellEnd"/>
      <w:r w:rsidRPr="00CC6CF2">
        <w:rPr>
          <w:rFonts w:ascii="Arial" w:hAnsi="Arial" w:cs="Arial"/>
          <w:color w:val="505050"/>
          <w:sz w:val="24"/>
          <w:szCs w:val="24"/>
        </w:rPr>
        <w:fldChar w:fldCharType="end"/>
      </w:r>
      <w:bookmarkEnd w:id="11"/>
    </w:p>
    <w:p w14:paraId="2F992683" w14:textId="77777777" w:rsidR="00562812" w:rsidRPr="00CC6CF2" w:rsidRDefault="00562812" w:rsidP="00CC6CF2">
      <w:pPr>
        <w:spacing w:after="0" w:line="360" w:lineRule="auto"/>
        <w:rPr>
          <w:rFonts w:ascii="Arial" w:hAnsi="Arial" w:cs="Arial"/>
          <w:color w:val="505050"/>
          <w:sz w:val="24"/>
          <w:szCs w:val="24"/>
        </w:rPr>
      </w:pPr>
      <w:r w:rsidRPr="00CC6CF2">
        <w:rPr>
          <w:rFonts w:ascii="Arial" w:hAnsi="Arial" w:cs="Arial"/>
          <w:color w:val="505050"/>
          <w:sz w:val="24"/>
          <w:szCs w:val="24"/>
        </w:rPr>
        <w:t>Show more</w:t>
      </w:r>
    </w:p>
    <w:p w14:paraId="2167307B" w14:textId="77777777" w:rsidR="00562812" w:rsidRPr="00CC6CF2" w:rsidRDefault="003555B1" w:rsidP="00CC6CF2">
      <w:pPr>
        <w:spacing w:after="0" w:line="360" w:lineRule="auto"/>
        <w:rPr>
          <w:rFonts w:ascii="Arial" w:hAnsi="Arial" w:cs="Arial"/>
          <w:color w:val="505050"/>
          <w:sz w:val="24"/>
          <w:szCs w:val="24"/>
        </w:rPr>
      </w:pPr>
      <w:hyperlink r:id="rId40" w:tgtFrame="_blank" w:tooltip="Persistent link using digital object identifier" w:history="1">
        <w:r w:rsidR="00562812" w:rsidRPr="00CC6CF2">
          <w:rPr>
            <w:rStyle w:val="Hyperlink"/>
            <w:rFonts w:ascii="Arial" w:hAnsi="Arial" w:cs="Arial"/>
            <w:color w:val="007398"/>
            <w:sz w:val="24"/>
            <w:szCs w:val="24"/>
          </w:rPr>
          <w:t>https://doi.org/10.1016/j.ijnurstu.2006.03.010</w:t>
        </w:r>
      </w:hyperlink>
    </w:p>
    <w:p w14:paraId="0EBB9DB4" w14:textId="77777777" w:rsidR="00562812" w:rsidRPr="00CC6CF2" w:rsidRDefault="00562812" w:rsidP="00CC6CF2">
      <w:pPr>
        <w:spacing w:after="0" w:line="360" w:lineRule="auto"/>
        <w:rPr>
          <w:rFonts w:ascii="Arial" w:hAnsi="Arial" w:cs="Arial"/>
          <w:sz w:val="24"/>
          <w:szCs w:val="24"/>
        </w:rPr>
      </w:pPr>
    </w:p>
    <w:sectPr w:rsidR="00562812" w:rsidRPr="00CC6CF2">
      <w:footerReference w:type="even" r:id="rId41"/>
      <w:footerReference w:type="default" r:id="rId42"/>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rbara Preusse" w:date="2018-03-06T17:18:00Z" w:initials="BP">
    <w:p w14:paraId="64778513" w14:textId="77777777" w:rsidR="008531F3" w:rsidRDefault="008531F3">
      <w:pPr>
        <w:pStyle w:val="CommentText"/>
      </w:pPr>
      <w:r>
        <w:rPr>
          <w:rStyle w:val="CommentReference"/>
        </w:rPr>
        <w:annotationRef/>
      </w:r>
    </w:p>
  </w:comment>
  <w:comment w:id="1" w:author="Barbara Preusse" w:date="2018-03-06T17:19:00Z" w:initials="BP">
    <w:p w14:paraId="58390BE8" w14:textId="77777777" w:rsidR="008531F3" w:rsidRPr="008531F3" w:rsidRDefault="008531F3">
      <w:pPr>
        <w:pStyle w:val="CommentText"/>
        <w:rPr>
          <w:lang w:val="de-CH"/>
        </w:rPr>
      </w:pPr>
      <w:r>
        <w:rPr>
          <w:rStyle w:val="CommentReference"/>
        </w:rPr>
        <w:annotationRef/>
      </w:r>
      <w:r w:rsidRPr="008531F3">
        <w:rPr>
          <w:lang w:val="de-CH"/>
        </w:rPr>
        <w:t>… im Rahmen der komplexen Therapien auch zahlreiche ….. dazu gehören</w:t>
      </w:r>
      <w:r>
        <w:rPr>
          <w:lang w:val="de-CH"/>
        </w:rPr>
        <w:t xml:space="preserve">. </w:t>
      </w:r>
    </w:p>
  </w:comment>
  <w:comment w:id="2" w:author="Barbara Preusse" w:date="2018-03-06T17:22:00Z" w:initials="BP">
    <w:p w14:paraId="1F8AB39A" w14:textId="77777777" w:rsidR="008531F3" w:rsidRPr="00D3388C" w:rsidRDefault="008531F3">
      <w:pPr>
        <w:pStyle w:val="CommentText"/>
        <w:rPr>
          <w:lang w:val="de-CH"/>
        </w:rPr>
      </w:pPr>
      <w:r>
        <w:rPr>
          <w:rStyle w:val="CommentReference"/>
        </w:rPr>
        <w:annotationRef/>
      </w:r>
      <w:r w:rsidRPr="00D3388C">
        <w:rPr>
          <w:lang w:val="de-CH"/>
        </w:rPr>
        <w:t>Um wie viel genau?</w:t>
      </w:r>
    </w:p>
  </w:comment>
  <w:comment w:id="3" w:author="Barbara Preusse" w:date="2018-03-06T17:23:00Z" w:initials="BP">
    <w:p w14:paraId="2718D923" w14:textId="77777777" w:rsidR="008531F3" w:rsidRPr="008531F3" w:rsidRDefault="008531F3">
      <w:pPr>
        <w:pStyle w:val="CommentText"/>
        <w:rPr>
          <w:lang w:val="de-CH"/>
        </w:rPr>
      </w:pPr>
      <w:r>
        <w:rPr>
          <w:rStyle w:val="CommentReference"/>
        </w:rPr>
        <w:annotationRef/>
      </w:r>
      <w:r w:rsidRPr="008531F3">
        <w:rPr>
          <w:lang w:val="de-CH"/>
        </w:rPr>
        <w:t xml:space="preserve">Interessant: </w:t>
      </w:r>
      <w:r w:rsidRPr="008531F3">
        <w:rPr>
          <w:lang w:val="de-CH"/>
        </w:rPr>
        <w:t>wird in der Studie noch genauer gesagt, wie ungenügend?</w:t>
      </w:r>
    </w:p>
  </w:comment>
  <w:comment w:id="4" w:author="Barbara Preusse" w:date="2018-03-06T17:24:00Z" w:initials="BP">
    <w:p w14:paraId="7F4EE469" w14:textId="77777777" w:rsidR="008531F3" w:rsidRPr="00D3388C" w:rsidRDefault="008531F3">
      <w:pPr>
        <w:pStyle w:val="CommentText"/>
        <w:rPr>
          <w:lang w:val="de-CH"/>
        </w:rPr>
      </w:pPr>
      <w:r>
        <w:rPr>
          <w:rStyle w:val="CommentReference"/>
        </w:rPr>
        <w:annotationRef/>
      </w:r>
      <w:r w:rsidRPr="00D3388C">
        <w:rPr>
          <w:lang w:val="de-CH"/>
        </w:rPr>
        <w:t>Welches sind mögliche Langzeitfolgen?</w:t>
      </w:r>
    </w:p>
  </w:comment>
  <w:comment w:id="5" w:author="Barbara Preusse" w:date="2018-03-06T17:27:00Z" w:initials="BP">
    <w:p w14:paraId="109D820A" w14:textId="77777777" w:rsidR="008531F3" w:rsidRPr="008531F3" w:rsidRDefault="008531F3">
      <w:pPr>
        <w:pStyle w:val="CommentText"/>
        <w:rPr>
          <w:lang w:val="de-CH"/>
        </w:rPr>
      </w:pPr>
      <w:r>
        <w:rPr>
          <w:rStyle w:val="CommentReference"/>
        </w:rPr>
        <w:annotationRef/>
      </w:r>
      <w:r w:rsidRPr="008531F3">
        <w:rPr>
          <w:lang w:val="de-CH"/>
        </w:rPr>
        <w:t xml:space="preserve">Hier sollten noch weitere Argumente folgen, wie z.B.: </w:t>
      </w:r>
      <w:r>
        <w:rPr>
          <w:lang w:val="de-CH"/>
        </w:rPr>
        <w:t>ev. Mangelndes Wissen seitens der Pflegefachleite wie und wann nicht-pharmakologische Schmerztherapie angewendet werden kann und weitere mögliche Argumente</w:t>
      </w:r>
    </w:p>
  </w:comment>
  <w:comment w:id="6" w:author="Barbara Preusse" w:date="2018-03-06T17:26:00Z" w:initials="BP">
    <w:p w14:paraId="059270B6" w14:textId="77777777" w:rsidR="008531F3" w:rsidRPr="00D3388C" w:rsidRDefault="008531F3">
      <w:pPr>
        <w:pStyle w:val="CommentText"/>
        <w:rPr>
          <w:lang w:val="de-CH"/>
        </w:rPr>
      </w:pPr>
      <w:r>
        <w:rPr>
          <w:rStyle w:val="CommentReference"/>
        </w:rPr>
        <w:annotationRef/>
      </w:r>
      <w:r w:rsidRPr="00D3388C">
        <w:rPr>
          <w:lang w:val="de-CH"/>
        </w:rPr>
        <w:t>Dies sollten sie anderes formulieren</w:t>
      </w:r>
    </w:p>
  </w:comment>
  <w:comment w:id="7" w:author="Barbara Preusse" w:date="2018-03-06T17:30:00Z" w:initials="BP">
    <w:p w14:paraId="5DFA96A2" w14:textId="77777777" w:rsidR="00A622A6" w:rsidRPr="00A622A6" w:rsidRDefault="00A622A6">
      <w:pPr>
        <w:pStyle w:val="CommentText"/>
        <w:rPr>
          <w:lang w:val="de-CH"/>
        </w:rPr>
      </w:pPr>
      <w:r>
        <w:rPr>
          <w:rStyle w:val="CommentReference"/>
        </w:rPr>
        <w:annotationRef/>
      </w:r>
      <w:r w:rsidRPr="00A622A6">
        <w:rPr>
          <w:lang w:val="de-CH"/>
        </w:rPr>
        <w:t xml:space="preserve">Auf der Basis vorhandener Forschungsergebnisse zu evaluieren. </w:t>
      </w:r>
    </w:p>
  </w:comment>
  <w:comment w:id="8" w:author="Barbara Preusse" w:date="2018-03-06T17:31:00Z" w:initials="BP">
    <w:p w14:paraId="7171BE9B" w14:textId="77777777" w:rsidR="00A622A6" w:rsidRPr="00A622A6" w:rsidRDefault="00A622A6">
      <w:pPr>
        <w:pStyle w:val="CommentText"/>
        <w:rPr>
          <w:lang w:val="de-CH"/>
        </w:rPr>
      </w:pPr>
      <w:r>
        <w:rPr>
          <w:rStyle w:val="CommentReference"/>
        </w:rPr>
        <w:annotationRef/>
      </w:r>
      <w:r w:rsidRPr="00A622A6">
        <w:rPr>
          <w:lang w:val="de-CH"/>
        </w:rPr>
        <w:t xml:space="preserve">Hier </w:t>
      </w:r>
      <w:r w:rsidRPr="00A622A6">
        <w:rPr>
          <w:lang w:val="de-CH"/>
        </w:rPr>
        <w:t>sollten Sie beschreiben und begründen wie Sie auf diese Auswahl kommen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778513" w15:done="0"/>
  <w15:commentEx w15:paraId="58390BE8" w15:done="0"/>
  <w15:commentEx w15:paraId="1F8AB39A" w15:done="0"/>
  <w15:commentEx w15:paraId="2718D923" w15:done="0"/>
  <w15:commentEx w15:paraId="7F4EE469" w15:done="0"/>
  <w15:commentEx w15:paraId="109D820A" w15:done="0"/>
  <w15:commentEx w15:paraId="059270B6" w15:done="0"/>
  <w15:commentEx w15:paraId="5DFA96A2" w15:done="0"/>
  <w15:commentEx w15:paraId="7171BE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778513" w16cid:durableId="1F2FF8E3"/>
  <w16cid:commentId w16cid:paraId="58390BE8" w16cid:durableId="1F2FF8E4"/>
  <w16cid:commentId w16cid:paraId="1F8AB39A" w16cid:durableId="1F2FF8E5"/>
  <w16cid:commentId w16cid:paraId="2718D923" w16cid:durableId="1F2FF8E6"/>
  <w16cid:commentId w16cid:paraId="7F4EE469" w16cid:durableId="1F2FF8E7"/>
  <w16cid:commentId w16cid:paraId="109D820A" w16cid:durableId="1F2FF8E8"/>
  <w16cid:commentId w16cid:paraId="059270B6" w16cid:durableId="1F2FF8E9"/>
  <w16cid:commentId w16cid:paraId="5DFA96A2" w16cid:durableId="1F2FF8EA"/>
  <w16cid:commentId w16cid:paraId="7171BE9B" w16cid:durableId="1F2FF8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E6F70" w14:textId="77777777" w:rsidR="003555B1" w:rsidRDefault="003555B1" w:rsidP="00AD02B5">
      <w:pPr>
        <w:spacing w:after="0" w:line="240" w:lineRule="auto"/>
      </w:pPr>
      <w:r>
        <w:separator/>
      </w:r>
    </w:p>
  </w:endnote>
  <w:endnote w:type="continuationSeparator" w:id="0">
    <w:p w14:paraId="6B22598A" w14:textId="77777777" w:rsidR="003555B1" w:rsidRDefault="003555B1" w:rsidP="00AD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7111136"/>
      <w:docPartObj>
        <w:docPartGallery w:val="Page Numbers (Bottom of Page)"/>
        <w:docPartUnique/>
      </w:docPartObj>
    </w:sdtPr>
    <w:sdtEndPr>
      <w:rPr>
        <w:rStyle w:val="PageNumber"/>
      </w:rPr>
    </w:sdtEndPr>
    <w:sdtContent>
      <w:p w14:paraId="3969810D" w14:textId="77777777" w:rsidR="00AD02B5" w:rsidRDefault="00AD02B5" w:rsidP="00CC43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88A72B" w14:textId="77777777" w:rsidR="00AD02B5" w:rsidRDefault="00AD02B5" w:rsidP="00AD02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761786"/>
      <w:docPartObj>
        <w:docPartGallery w:val="Page Numbers (Bottom of Page)"/>
        <w:docPartUnique/>
      </w:docPartObj>
    </w:sdtPr>
    <w:sdtEndPr>
      <w:rPr>
        <w:rStyle w:val="PageNumber"/>
      </w:rPr>
    </w:sdtEndPr>
    <w:sdtContent>
      <w:p w14:paraId="06F3C270" w14:textId="77777777" w:rsidR="00AD02B5" w:rsidRDefault="00AD02B5" w:rsidP="00CC43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7704EC" w14:textId="77777777" w:rsidR="00AD02B5" w:rsidRDefault="00AD02B5" w:rsidP="00AD02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D6214" w14:textId="77777777" w:rsidR="003555B1" w:rsidRDefault="003555B1" w:rsidP="00AD02B5">
      <w:pPr>
        <w:spacing w:after="0" w:line="240" w:lineRule="auto"/>
      </w:pPr>
      <w:r>
        <w:separator/>
      </w:r>
    </w:p>
  </w:footnote>
  <w:footnote w:type="continuationSeparator" w:id="0">
    <w:p w14:paraId="4F9ABB3E" w14:textId="77777777" w:rsidR="003555B1" w:rsidRDefault="003555B1" w:rsidP="00AD0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213CF"/>
    <w:multiLevelType w:val="hybridMultilevel"/>
    <w:tmpl w:val="42A6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24579"/>
    <w:multiLevelType w:val="multilevel"/>
    <w:tmpl w:val="03F0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755BD"/>
    <w:multiLevelType w:val="hybridMultilevel"/>
    <w:tmpl w:val="6AC8E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rbara Preusse">
    <w15:presenceInfo w15:providerId="Windows Live" w15:userId="64289353167ac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20"/>
    <w:rsid w:val="00026254"/>
    <w:rsid w:val="00037DFA"/>
    <w:rsid w:val="000B4BDF"/>
    <w:rsid w:val="000E27B7"/>
    <w:rsid w:val="00131774"/>
    <w:rsid w:val="00146FE1"/>
    <w:rsid w:val="00164E95"/>
    <w:rsid w:val="002A0229"/>
    <w:rsid w:val="002D684F"/>
    <w:rsid w:val="00335837"/>
    <w:rsid w:val="003555B1"/>
    <w:rsid w:val="00362C8F"/>
    <w:rsid w:val="00386E28"/>
    <w:rsid w:val="003B4495"/>
    <w:rsid w:val="003C2822"/>
    <w:rsid w:val="00415AD4"/>
    <w:rsid w:val="0042039E"/>
    <w:rsid w:val="004D1B7B"/>
    <w:rsid w:val="004E296E"/>
    <w:rsid w:val="004F155A"/>
    <w:rsid w:val="0050354E"/>
    <w:rsid w:val="00553F7E"/>
    <w:rsid w:val="005578BC"/>
    <w:rsid w:val="00562812"/>
    <w:rsid w:val="00621C5A"/>
    <w:rsid w:val="00625B25"/>
    <w:rsid w:val="006F0986"/>
    <w:rsid w:val="00706229"/>
    <w:rsid w:val="00760B3C"/>
    <w:rsid w:val="007D30C7"/>
    <w:rsid w:val="007E268A"/>
    <w:rsid w:val="008531F3"/>
    <w:rsid w:val="00865753"/>
    <w:rsid w:val="008A470A"/>
    <w:rsid w:val="008F2A16"/>
    <w:rsid w:val="009042FC"/>
    <w:rsid w:val="00967FB3"/>
    <w:rsid w:val="009A1543"/>
    <w:rsid w:val="009C6B9E"/>
    <w:rsid w:val="009D1320"/>
    <w:rsid w:val="00A622A6"/>
    <w:rsid w:val="00AD02B5"/>
    <w:rsid w:val="00B91503"/>
    <w:rsid w:val="00BD66F0"/>
    <w:rsid w:val="00BF6724"/>
    <w:rsid w:val="00BF6910"/>
    <w:rsid w:val="00C23911"/>
    <w:rsid w:val="00C277FC"/>
    <w:rsid w:val="00C43FA8"/>
    <w:rsid w:val="00CC6CF2"/>
    <w:rsid w:val="00D248D6"/>
    <w:rsid w:val="00D3388C"/>
    <w:rsid w:val="00D43B2C"/>
    <w:rsid w:val="00D971ED"/>
    <w:rsid w:val="00DA50D6"/>
    <w:rsid w:val="00F51974"/>
    <w:rsid w:val="00F65383"/>
    <w:rsid w:val="00FA5C67"/>
    <w:rsid w:val="00FD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F42F"/>
  <w15:docId w15:val="{55C70941-945A-B240-8710-F503F691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D13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60B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32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D1320"/>
    <w:rPr>
      <w:color w:val="0000FF"/>
      <w:u w:val="single"/>
    </w:rPr>
  </w:style>
  <w:style w:type="character" w:customStyle="1" w:styleId="cat-links">
    <w:name w:val="cat-links"/>
    <w:basedOn w:val="DefaultParagraphFont"/>
    <w:rsid w:val="009D1320"/>
  </w:style>
  <w:style w:type="character" w:customStyle="1" w:styleId="entry-date">
    <w:name w:val="entry-date"/>
    <w:basedOn w:val="DefaultParagraphFont"/>
    <w:rsid w:val="009D1320"/>
  </w:style>
  <w:style w:type="paragraph" w:styleId="NormalWeb">
    <w:name w:val="Normal (Web)"/>
    <w:basedOn w:val="Normal"/>
    <w:uiPriority w:val="99"/>
    <w:unhideWhenUsed/>
    <w:rsid w:val="009D13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E28"/>
    <w:rPr>
      <w:b/>
      <w:bCs/>
    </w:rPr>
  </w:style>
  <w:style w:type="paragraph" w:styleId="ListParagraph">
    <w:name w:val="List Paragraph"/>
    <w:basedOn w:val="Normal"/>
    <w:uiPriority w:val="34"/>
    <w:qFormat/>
    <w:rsid w:val="00386E28"/>
    <w:pPr>
      <w:ind w:left="720"/>
      <w:contextualSpacing/>
    </w:pPr>
  </w:style>
  <w:style w:type="paragraph" w:styleId="BalloonText">
    <w:name w:val="Balloon Text"/>
    <w:basedOn w:val="Normal"/>
    <w:link w:val="BalloonTextChar"/>
    <w:uiPriority w:val="99"/>
    <w:semiHidden/>
    <w:unhideWhenUsed/>
    <w:rsid w:val="00F51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974"/>
    <w:rPr>
      <w:rFonts w:ascii="Tahoma" w:hAnsi="Tahoma" w:cs="Tahoma"/>
      <w:sz w:val="16"/>
      <w:szCs w:val="16"/>
    </w:rPr>
  </w:style>
  <w:style w:type="character" w:customStyle="1" w:styleId="cit">
    <w:name w:val="cit"/>
    <w:basedOn w:val="DefaultParagraphFont"/>
    <w:rsid w:val="00F51974"/>
  </w:style>
  <w:style w:type="character" w:customStyle="1" w:styleId="fm-vol-iss-date">
    <w:name w:val="fm-vol-iss-date"/>
    <w:basedOn w:val="DefaultParagraphFont"/>
    <w:rsid w:val="00F51974"/>
  </w:style>
  <w:style w:type="character" w:customStyle="1" w:styleId="doi">
    <w:name w:val="doi"/>
    <w:basedOn w:val="DefaultParagraphFont"/>
    <w:rsid w:val="00F51974"/>
  </w:style>
  <w:style w:type="character" w:customStyle="1" w:styleId="fm-citation-ids-label">
    <w:name w:val="fm-citation-ids-label"/>
    <w:basedOn w:val="DefaultParagraphFont"/>
    <w:rsid w:val="0050354E"/>
  </w:style>
  <w:style w:type="character" w:styleId="FollowedHyperlink">
    <w:name w:val="FollowedHyperlink"/>
    <w:basedOn w:val="DefaultParagraphFont"/>
    <w:uiPriority w:val="99"/>
    <w:semiHidden/>
    <w:unhideWhenUsed/>
    <w:rsid w:val="00C277FC"/>
    <w:rPr>
      <w:color w:val="800080" w:themeColor="followedHyperlink"/>
      <w:u w:val="single"/>
    </w:rPr>
  </w:style>
  <w:style w:type="character" w:customStyle="1" w:styleId="bibrecord-highlight-user">
    <w:name w:val="bibrecord-highlight-user"/>
    <w:basedOn w:val="DefaultParagraphFont"/>
    <w:rsid w:val="004E296E"/>
  </w:style>
  <w:style w:type="character" w:customStyle="1" w:styleId="Heading3Char">
    <w:name w:val="Heading 3 Char"/>
    <w:basedOn w:val="DefaultParagraphFont"/>
    <w:link w:val="Heading3"/>
    <w:uiPriority w:val="9"/>
    <w:semiHidden/>
    <w:rsid w:val="00760B3C"/>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760B3C"/>
  </w:style>
  <w:style w:type="character" w:customStyle="1" w:styleId="ui-ncbitoggler-master-text">
    <w:name w:val="ui-ncbitoggler-master-text"/>
    <w:basedOn w:val="DefaultParagraphFont"/>
    <w:rsid w:val="00760B3C"/>
  </w:style>
  <w:style w:type="character" w:customStyle="1" w:styleId="hiddenreadable">
    <w:name w:val="hiddenreadable"/>
    <w:basedOn w:val="DefaultParagraphFont"/>
    <w:rsid w:val="002D684F"/>
  </w:style>
  <w:style w:type="character" w:customStyle="1" w:styleId="title-text">
    <w:name w:val="title-text"/>
    <w:basedOn w:val="DefaultParagraphFont"/>
    <w:rsid w:val="00562812"/>
  </w:style>
  <w:style w:type="character" w:customStyle="1" w:styleId="sr-only">
    <w:name w:val="sr-only"/>
    <w:basedOn w:val="DefaultParagraphFont"/>
    <w:rsid w:val="00562812"/>
  </w:style>
  <w:style w:type="character" w:customStyle="1" w:styleId="text">
    <w:name w:val="text"/>
    <w:basedOn w:val="DefaultParagraphFont"/>
    <w:rsid w:val="00562812"/>
  </w:style>
  <w:style w:type="paragraph" w:styleId="Footer">
    <w:name w:val="footer"/>
    <w:basedOn w:val="Normal"/>
    <w:link w:val="FooterChar"/>
    <w:uiPriority w:val="99"/>
    <w:unhideWhenUsed/>
    <w:rsid w:val="00AD02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02B5"/>
  </w:style>
  <w:style w:type="character" w:styleId="PageNumber">
    <w:name w:val="page number"/>
    <w:basedOn w:val="DefaultParagraphFont"/>
    <w:uiPriority w:val="99"/>
    <w:semiHidden/>
    <w:unhideWhenUsed/>
    <w:rsid w:val="00AD02B5"/>
  </w:style>
  <w:style w:type="character" w:styleId="CommentReference">
    <w:name w:val="annotation reference"/>
    <w:basedOn w:val="DefaultParagraphFont"/>
    <w:uiPriority w:val="99"/>
    <w:semiHidden/>
    <w:unhideWhenUsed/>
    <w:rsid w:val="008531F3"/>
    <w:rPr>
      <w:sz w:val="16"/>
      <w:szCs w:val="16"/>
    </w:rPr>
  </w:style>
  <w:style w:type="paragraph" w:styleId="CommentText">
    <w:name w:val="annotation text"/>
    <w:basedOn w:val="Normal"/>
    <w:link w:val="CommentTextChar"/>
    <w:uiPriority w:val="99"/>
    <w:semiHidden/>
    <w:unhideWhenUsed/>
    <w:rsid w:val="008531F3"/>
    <w:pPr>
      <w:spacing w:line="240" w:lineRule="auto"/>
    </w:pPr>
    <w:rPr>
      <w:sz w:val="20"/>
      <w:szCs w:val="20"/>
    </w:rPr>
  </w:style>
  <w:style w:type="character" w:customStyle="1" w:styleId="CommentTextChar">
    <w:name w:val="Comment Text Char"/>
    <w:basedOn w:val="DefaultParagraphFont"/>
    <w:link w:val="CommentText"/>
    <w:uiPriority w:val="99"/>
    <w:semiHidden/>
    <w:rsid w:val="008531F3"/>
    <w:rPr>
      <w:sz w:val="20"/>
      <w:szCs w:val="20"/>
    </w:rPr>
  </w:style>
  <w:style w:type="paragraph" w:styleId="CommentSubject">
    <w:name w:val="annotation subject"/>
    <w:basedOn w:val="CommentText"/>
    <w:next w:val="CommentText"/>
    <w:link w:val="CommentSubjectChar"/>
    <w:uiPriority w:val="99"/>
    <w:semiHidden/>
    <w:unhideWhenUsed/>
    <w:rsid w:val="008531F3"/>
    <w:rPr>
      <w:b/>
      <w:bCs/>
    </w:rPr>
  </w:style>
  <w:style w:type="character" w:customStyle="1" w:styleId="CommentSubjectChar">
    <w:name w:val="Comment Subject Char"/>
    <w:basedOn w:val="CommentTextChar"/>
    <w:link w:val="CommentSubject"/>
    <w:uiPriority w:val="99"/>
    <w:semiHidden/>
    <w:rsid w:val="008531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01199">
      <w:bodyDiv w:val="1"/>
      <w:marLeft w:val="0"/>
      <w:marRight w:val="0"/>
      <w:marTop w:val="0"/>
      <w:marBottom w:val="0"/>
      <w:divBdr>
        <w:top w:val="none" w:sz="0" w:space="0" w:color="auto"/>
        <w:left w:val="none" w:sz="0" w:space="0" w:color="auto"/>
        <w:bottom w:val="none" w:sz="0" w:space="0" w:color="auto"/>
        <w:right w:val="none" w:sz="0" w:space="0" w:color="auto"/>
      </w:divBdr>
    </w:div>
    <w:div w:id="294943664">
      <w:bodyDiv w:val="1"/>
      <w:marLeft w:val="0"/>
      <w:marRight w:val="0"/>
      <w:marTop w:val="0"/>
      <w:marBottom w:val="0"/>
      <w:divBdr>
        <w:top w:val="none" w:sz="0" w:space="0" w:color="auto"/>
        <w:left w:val="none" w:sz="0" w:space="0" w:color="auto"/>
        <w:bottom w:val="none" w:sz="0" w:space="0" w:color="auto"/>
        <w:right w:val="none" w:sz="0" w:space="0" w:color="auto"/>
      </w:divBdr>
    </w:div>
    <w:div w:id="719209745">
      <w:bodyDiv w:val="1"/>
      <w:marLeft w:val="0"/>
      <w:marRight w:val="0"/>
      <w:marTop w:val="0"/>
      <w:marBottom w:val="0"/>
      <w:divBdr>
        <w:top w:val="none" w:sz="0" w:space="0" w:color="auto"/>
        <w:left w:val="none" w:sz="0" w:space="0" w:color="auto"/>
        <w:bottom w:val="none" w:sz="0" w:space="0" w:color="auto"/>
        <w:right w:val="none" w:sz="0" w:space="0" w:color="auto"/>
      </w:divBdr>
      <w:divsChild>
        <w:div w:id="704256219">
          <w:marLeft w:val="0"/>
          <w:marRight w:val="0"/>
          <w:marTop w:val="300"/>
          <w:marBottom w:val="0"/>
          <w:divBdr>
            <w:top w:val="none" w:sz="0" w:space="0" w:color="auto"/>
            <w:left w:val="none" w:sz="0" w:space="0" w:color="auto"/>
            <w:bottom w:val="none" w:sz="0" w:space="0" w:color="auto"/>
            <w:right w:val="none" w:sz="0" w:space="0" w:color="auto"/>
          </w:divBdr>
          <w:divsChild>
            <w:div w:id="1222473741">
              <w:marLeft w:val="0"/>
              <w:marRight w:val="3600"/>
              <w:marTop w:val="0"/>
              <w:marBottom w:val="0"/>
              <w:divBdr>
                <w:top w:val="none" w:sz="0" w:space="0" w:color="auto"/>
                <w:left w:val="none" w:sz="0" w:space="0" w:color="auto"/>
                <w:bottom w:val="none" w:sz="0" w:space="0" w:color="auto"/>
                <w:right w:val="none" w:sz="0" w:space="0" w:color="auto"/>
              </w:divBdr>
              <w:divsChild>
                <w:div w:id="979188898">
                  <w:marLeft w:val="0"/>
                  <w:marRight w:val="0"/>
                  <w:marTop w:val="0"/>
                  <w:marBottom w:val="0"/>
                  <w:divBdr>
                    <w:top w:val="none" w:sz="0" w:space="0" w:color="auto"/>
                    <w:left w:val="none" w:sz="0" w:space="0" w:color="auto"/>
                    <w:bottom w:val="none" w:sz="0" w:space="0" w:color="auto"/>
                    <w:right w:val="none" w:sz="0" w:space="0" w:color="auto"/>
                  </w:divBdr>
                  <w:divsChild>
                    <w:div w:id="902447043">
                      <w:marLeft w:val="0"/>
                      <w:marRight w:val="0"/>
                      <w:marTop w:val="0"/>
                      <w:marBottom w:val="0"/>
                      <w:divBdr>
                        <w:top w:val="none" w:sz="0" w:space="0" w:color="auto"/>
                        <w:left w:val="none" w:sz="0" w:space="0" w:color="auto"/>
                        <w:bottom w:val="none" w:sz="0" w:space="0" w:color="auto"/>
                        <w:right w:val="none" w:sz="0" w:space="0" w:color="auto"/>
                      </w:divBdr>
                    </w:div>
                  </w:divsChild>
                </w:div>
                <w:div w:id="1608807887">
                  <w:marLeft w:val="0"/>
                  <w:marRight w:val="0"/>
                  <w:marTop w:val="0"/>
                  <w:marBottom w:val="0"/>
                  <w:divBdr>
                    <w:top w:val="none" w:sz="0" w:space="0" w:color="auto"/>
                    <w:left w:val="none" w:sz="0" w:space="0" w:color="auto"/>
                    <w:bottom w:val="none" w:sz="0" w:space="0" w:color="auto"/>
                    <w:right w:val="none" w:sz="0" w:space="0" w:color="auto"/>
                  </w:divBdr>
                </w:div>
                <w:div w:id="1791781427">
                  <w:marLeft w:val="0"/>
                  <w:marRight w:val="0"/>
                  <w:marTop w:val="0"/>
                  <w:marBottom w:val="0"/>
                  <w:divBdr>
                    <w:top w:val="none" w:sz="0" w:space="0" w:color="auto"/>
                    <w:left w:val="none" w:sz="0" w:space="0" w:color="auto"/>
                    <w:bottom w:val="none" w:sz="0" w:space="0" w:color="auto"/>
                    <w:right w:val="none" w:sz="0" w:space="0" w:color="auto"/>
                  </w:divBdr>
                  <w:divsChild>
                    <w:div w:id="10258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6660">
          <w:marLeft w:val="0"/>
          <w:marRight w:val="0"/>
          <w:marTop w:val="0"/>
          <w:marBottom w:val="0"/>
          <w:divBdr>
            <w:top w:val="none" w:sz="0" w:space="0" w:color="auto"/>
            <w:left w:val="none" w:sz="0" w:space="0" w:color="auto"/>
            <w:bottom w:val="none" w:sz="0" w:space="0" w:color="auto"/>
            <w:right w:val="none" w:sz="0" w:space="0" w:color="auto"/>
          </w:divBdr>
          <w:divsChild>
            <w:div w:id="7034838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31525305">
      <w:bodyDiv w:val="1"/>
      <w:marLeft w:val="0"/>
      <w:marRight w:val="0"/>
      <w:marTop w:val="0"/>
      <w:marBottom w:val="0"/>
      <w:divBdr>
        <w:top w:val="none" w:sz="0" w:space="0" w:color="auto"/>
        <w:left w:val="none" w:sz="0" w:space="0" w:color="auto"/>
        <w:bottom w:val="none" w:sz="0" w:space="0" w:color="auto"/>
        <w:right w:val="none" w:sz="0" w:space="0" w:color="auto"/>
      </w:divBdr>
      <w:divsChild>
        <w:div w:id="285937714">
          <w:marLeft w:val="0"/>
          <w:marRight w:val="0"/>
          <w:marTop w:val="120"/>
          <w:marBottom w:val="0"/>
          <w:divBdr>
            <w:top w:val="none" w:sz="0" w:space="0" w:color="auto"/>
            <w:left w:val="none" w:sz="0" w:space="0" w:color="auto"/>
            <w:bottom w:val="none" w:sz="0" w:space="0" w:color="auto"/>
            <w:right w:val="none" w:sz="0" w:space="0" w:color="auto"/>
          </w:divBdr>
        </w:div>
        <w:div w:id="1734697972">
          <w:marLeft w:val="0"/>
          <w:marRight w:val="0"/>
          <w:marTop w:val="120"/>
          <w:marBottom w:val="0"/>
          <w:divBdr>
            <w:top w:val="none" w:sz="0" w:space="0" w:color="auto"/>
            <w:left w:val="none" w:sz="0" w:space="0" w:color="auto"/>
            <w:bottom w:val="none" w:sz="0" w:space="0" w:color="auto"/>
            <w:right w:val="none" w:sz="0" w:space="0" w:color="auto"/>
          </w:divBdr>
        </w:div>
      </w:divsChild>
    </w:div>
    <w:div w:id="1012410877">
      <w:bodyDiv w:val="1"/>
      <w:marLeft w:val="0"/>
      <w:marRight w:val="0"/>
      <w:marTop w:val="0"/>
      <w:marBottom w:val="0"/>
      <w:divBdr>
        <w:top w:val="none" w:sz="0" w:space="0" w:color="auto"/>
        <w:left w:val="none" w:sz="0" w:space="0" w:color="auto"/>
        <w:bottom w:val="none" w:sz="0" w:space="0" w:color="auto"/>
        <w:right w:val="none" w:sz="0" w:space="0" w:color="auto"/>
      </w:divBdr>
    </w:div>
    <w:div w:id="1041785602">
      <w:bodyDiv w:val="1"/>
      <w:marLeft w:val="0"/>
      <w:marRight w:val="0"/>
      <w:marTop w:val="0"/>
      <w:marBottom w:val="0"/>
      <w:divBdr>
        <w:top w:val="none" w:sz="0" w:space="0" w:color="auto"/>
        <w:left w:val="none" w:sz="0" w:space="0" w:color="auto"/>
        <w:bottom w:val="none" w:sz="0" w:space="0" w:color="auto"/>
        <w:right w:val="none" w:sz="0" w:space="0" w:color="auto"/>
      </w:divBdr>
    </w:div>
    <w:div w:id="1052968608">
      <w:bodyDiv w:val="1"/>
      <w:marLeft w:val="0"/>
      <w:marRight w:val="0"/>
      <w:marTop w:val="0"/>
      <w:marBottom w:val="0"/>
      <w:divBdr>
        <w:top w:val="none" w:sz="0" w:space="0" w:color="auto"/>
        <w:left w:val="none" w:sz="0" w:space="0" w:color="auto"/>
        <w:bottom w:val="none" w:sz="0" w:space="0" w:color="auto"/>
        <w:right w:val="none" w:sz="0" w:space="0" w:color="auto"/>
      </w:divBdr>
    </w:div>
    <w:div w:id="1090345656">
      <w:bodyDiv w:val="1"/>
      <w:marLeft w:val="0"/>
      <w:marRight w:val="0"/>
      <w:marTop w:val="0"/>
      <w:marBottom w:val="0"/>
      <w:divBdr>
        <w:top w:val="none" w:sz="0" w:space="0" w:color="auto"/>
        <w:left w:val="none" w:sz="0" w:space="0" w:color="auto"/>
        <w:bottom w:val="none" w:sz="0" w:space="0" w:color="auto"/>
        <w:right w:val="none" w:sz="0" w:space="0" w:color="auto"/>
      </w:divBdr>
      <w:divsChild>
        <w:div w:id="1549563600">
          <w:marLeft w:val="0"/>
          <w:marRight w:val="0"/>
          <w:marTop w:val="166"/>
          <w:marBottom w:val="166"/>
          <w:divBdr>
            <w:top w:val="none" w:sz="0" w:space="0" w:color="auto"/>
            <w:left w:val="none" w:sz="0" w:space="0" w:color="auto"/>
            <w:bottom w:val="none" w:sz="0" w:space="0" w:color="auto"/>
            <w:right w:val="none" w:sz="0" w:space="0" w:color="auto"/>
          </w:divBdr>
          <w:divsChild>
            <w:div w:id="120540808">
              <w:marLeft w:val="0"/>
              <w:marRight w:val="0"/>
              <w:marTop w:val="0"/>
              <w:marBottom w:val="0"/>
              <w:divBdr>
                <w:top w:val="none" w:sz="0" w:space="0" w:color="auto"/>
                <w:left w:val="none" w:sz="0" w:space="0" w:color="auto"/>
                <w:bottom w:val="none" w:sz="0" w:space="0" w:color="auto"/>
                <w:right w:val="none" w:sz="0" w:space="0" w:color="auto"/>
              </w:divBdr>
            </w:div>
          </w:divsChild>
        </w:div>
        <w:div w:id="1802770500">
          <w:marLeft w:val="0"/>
          <w:marRight w:val="0"/>
          <w:marTop w:val="0"/>
          <w:marBottom w:val="166"/>
          <w:divBdr>
            <w:top w:val="none" w:sz="0" w:space="0" w:color="auto"/>
            <w:left w:val="none" w:sz="0" w:space="0" w:color="auto"/>
            <w:bottom w:val="none" w:sz="0" w:space="0" w:color="auto"/>
            <w:right w:val="none" w:sz="0" w:space="0" w:color="auto"/>
          </w:divBdr>
          <w:divsChild>
            <w:div w:id="1779373831">
              <w:marLeft w:val="0"/>
              <w:marRight w:val="0"/>
              <w:marTop w:val="0"/>
              <w:marBottom w:val="0"/>
              <w:divBdr>
                <w:top w:val="none" w:sz="0" w:space="0" w:color="auto"/>
                <w:left w:val="none" w:sz="0" w:space="0" w:color="auto"/>
                <w:bottom w:val="none" w:sz="0" w:space="0" w:color="auto"/>
                <w:right w:val="none" w:sz="0" w:space="0" w:color="auto"/>
              </w:divBdr>
              <w:divsChild>
                <w:div w:id="929001980">
                  <w:marLeft w:val="0"/>
                  <w:marRight w:val="0"/>
                  <w:marTop w:val="0"/>
                  <w:marBottom w:val="0"/>
                  <w:divBdr>
                    <w:top w:val="none" w:sz="0" w:space="0" w:color="auto"/>
                    <w:left w:val="none" w:sz="0" w:space="0" w:color="auto"/>
                    <w:bottom w:val="none" w:sz="0" w:space="0" w:color="auto"/>
                    <w:right w:val="none" w:sz="0" w:space="0" w:color="auto"/>
                  </w:divBdr>
                  <w:divsChild>
                    <w:div w:id="150105250">
                      <w:marLeft w:val="0"/>
                      <w:marRight w:val="0"/>
                      <w:marTop w:val="0"/>
                      <w:marBottom w:val="0"/>
                      <w:divBdr>
                        <w:top w:val="none" w:sz="0" w:space="0" w:color="auto"/>
                        <w:left w:val="none" w:sz="0" w:space="0" w:color="auto"/>
                        <w:bottom w:val="none" w:sz="0" w:space="0" w:color="auto"/>
                        <w:right w:val="none" w:sz="0" w:space="0" w:color="auto"/>
                      </w:divBdr>
                    </w:div>
                  </w:divsChild>
                </w:div>
                <w:div w:id="1605261979">
                  <w:marLeft w:val="0"/>
                  <w:marRight w:val="0"/>
                  <w:marTop w:val="0"/>
                  <w:marBottom w:val="0"/>
                  <w:divBdr>
                    <w:top w:val="none" w:sz="0" w:space="0" w:color="auto"/>
                    <w:left w:val="none" w:sz="0" w:space="0" w:color="auto"/>
                    <w:bottom w:val="none" w:sz="0" w:space="0" w:color="auto"/>
                    <w:right w:val="none" w:sz="0" w:space="0" w:color="auto"/>
                  </w:divBdr>
                  <w:divsChild>
                    <w:div w:id="202058577">
                      <w:marLeft w:val="0"/>
                      <w:marRight w:val="0"/>
                      <w:marTop w:val="0"/>
                      <w:marBottom w:val="0"/>
                      <w:divBdr>
                        <w:top w:val="none" w:sz="0" w:space="0" w:color="auto"/>
                        <w:left w:val="none" w:sz="0" w:space="0" w:color="auto"/>
                        <w:bottom w:val="none" w:sz="0" w:space="0" w:color="auto"/>
                        <w:right w:val="none" w:sz="0" w:space="0" w:color="auto"/>
                      </w:divBdr>
                      <w:divsChild>
                        <w:div w:id="1300573544">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59967">
          <w:marLeft w:val="0"/>
          <w:marRight w:val="0"/>
          <w:marTop w:val="166"/>
          <w:marBottom w:val="166"/>
          <w:divBdr>
            <w:top w:val="none" w:sz="0" w:space="0" w:color="auto"/>
            <w:left w:val="none" w:sz="0" w:space="0" w:color="auto"/>
            <w:bottom w:val="none" w:sz="0" w:space="0" w:color="auto"/>
            <w:right w:val="none" w:sz="0" w:space="0" w:color="auto"/>
          </w:divBdr>
          <w:divsChild>
            <w:div w:id="21019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2953">
      <w:bodyDiv w:val="1"/>
      <w:marLeft w:val="0"/>
      <w:marRight w:val="0"/>
      <w:marTop w:val="0"/>
      <w:marBottom w:val="0"/>
      <w:divBdr>
        <w:top w:val="none" w:sz="0" w:space="0" w:color="auto"/>
        <w:left w:val="none" w:sz="0" w:space="0" w:color="auto"/>
        <w:bottom w:val="none" w:sz="0" w:space="0" w:color="auto"/>
        <w:right w:val="none" w:sz="0" w:space="0" w:color="auto"/>
      </w:divBdr>
      <w:divsChild>
        <w:div w:id="984049973">
          <w:marLeft w:val="0"/>
          <w:marRight w:val="0"/>
          <w:marTop w:val="120"/>
          <w:marBottom w:val="0"/>
          <w:divBdr>
            <w:top w:val="none" w:sz="0" w:space="0" w:color="auto"/>
            <w:left w:val="none" w:sz="0" w:space="0" w:color="auto"/>
            <w:bottom w:val="none" w:sz="0" w:space="0" w:color="auto"/>
            <w:right w:val="none" w:sz="0" w:space="0" w:color="auto"/>
          </w:divBdr>
        </w:div>
        <w:div w:id="1312827706">
          <w:marLeft w:val="0"/>
          <w:marRight w:val="0"/>
          <w:marTop w:val="120"/>
          <w:marBottom w:val="0"/>
          <w:divBdr>
            <w:top w:val="none" w:sz="0" w:space="0" w:color="auto"/>
            <w:left w:val="none" w:sz="0" w:space="0" w:color="auto"/>
            <w:bottom w:val="none" w:sz="0" w:space="0" w:color="auto"/>
            <w:right w:val="none" w:sz="0" w:space="0" w:color="auto"/>
          </w:divBdr>
        </w:div>
      </w:divsChild>
    </w:div>
    <w:div w:id="1283222008">
      <w:bodyDiv w:val="1"/>
      <w:marLeft w:val="0"/>
      <w:marRight w:val="0"/>
      <w:marTop w:val="0"/>
      <w:marBottom w:val="0"/>
      <w:divBdr>
        <w:top w:val="none" w:sz="0" w:space="0" w:color="auto"/>
        <w:left w:val="none" w:sz="0" w:space="0" w:color="auto"/>
        <w:bottom w:val="none" w:sz="0" w:space="0" w:color="auto"/>
        <w:right w:val="none" w:sz="0" w:space="0" w:color="auto"/>
      </w:divBdr>
      <w:divsChild>
        <w:div w:id="1570846768">
          <w:marLeft w:val="0"/>
          <w:marRight w:val="0"/>
          <w:marTop w:val="0"/>
          <w:marBottom w:val="0"/>
          <w:divBdr>
            <w:top w:val="none" w:sz="0" w:space="0" w:color="auto"/>
            <w:left w:val="none" w:sz="0" w:space="0" w:color="auto"/>
            <w:bottom w:val="none" w:sz="0" w:space="0" w:color="auto"/>
            <w:right w:val="none" w:sz="0" w:space="0" w:color="auto"/>
          </w:divBdr>
          <w:divsChild>
            <w:div w:id="1332222349">
              <w:marLeft w:val="0"/>
              <w:marRight w:val="0"/>
              <w:marTop w:val="0"/>
              <w:marBottom w:val="0"/>
              <w:divBdr>
                <w:top w:val="none" w:sz="0" w:space="0" w:color="auto"/>
                <w:left w:val="none" w:sz="0" w:space="0" w:color="auto"/>
                <w:bottom w:val="none" w:sz="0" w:space="0" w:color="auto"/>
                <w:right w:val="none" w:sz="0" w:space="0" w:color="auto"/>
              </w:divBdr>
              <w:divsChild>
                <w:div w:id="2087146180">
                  <w:marLeft w:val="0"/>
                  <w:marRight w:val="0"/>
                  <w:marTop w:val="0"/>
                  <w:marBottom w:val="0"/>
                  <w:divBdr>
                    <w:top w:val="none" w:sz="0" w:space="0" w:color="auto"/>
                    <w:left w:val="none" w:sz="0" w:space="0" w:color="auto"/>
                    <w:bottom w:val="none" w:sz="0" w:space="0" w:color="auto"/>
                    <w:right w:val="none" w:sz="0" w:space="0" w:color="auto"/>
                  </w:divBdr>
                </w:div>
                <w:div w:id="1275940151">
                  <w:marLeft w:val="0"/>
                  <w:marRight w:val="0"/>
                  <w:marTop w:val="0"/>
                  <w:marBottom w:val="0"/>
                  <w:divBdr>
                    <w:top w:val="none" w:sz="0" w:space="0" w:color="auto"/>
                    <w:left w:val="none" w:sz="0" w:space="0" w:color="auto"/>
                    <w:bottom w:val="none" w:sz="0" w:space="0" w:color="auto"/>
                    <w:right w:val="none" w:sz="0" w:space="0" w:color="auto"/>
                  </w:divBdr>
                </w:div>
              </w:divsChild>
            </w:div>
            <w:div w:id="2131506807">
              <w:marLeft w:val="0"/>
              <w:marRight w:val="0"/>
              <w:marTop w:val="0"/>
              <w:marBottom w:val="0"/>
              <w:divBdr>
                <w:top w:val="none" w:sz="0" w:space="0" w:color="auto"/>
                <w:left w:val="none" w:sz="0" w:space="0" w:color="auto"/>
                <w:bottom w:val="none" w:sz="0" w:space="0" w:color="auto"/>
                <w:right w:val="none" w:sz="0" w:space="0" w:color="auto"/>
              </w:divBdr>
              <w:divsChild>
                <w:div w:id="313610959">
                  <w:marLeft w:val="-135"/>
                  <w:marRight w:val="0"/>
                  <w:marTop w:val="0"/>
                  <w:marBottom w:val="0"/>
                  <w:divBdr>
                    <w:top w:val="none" w:sz="0" w:space="0" w:color="auto"/>
                    <w:left w:val="none" w:sz="0" w:space="0" w:color="auto"/>
                    <w:bottom w:val="none" w:sz="0" w:space="0" w:color="auto"/>
                    <w:right w:val="none" w:sz="0" w:space="0" w:color="auto"/>
                  </w:divBdr>
                  <w:divsChild>
                    <w:div w:id="965231614">
                      <w:marLeft w:val="0"/>
                      <w:marRight w:val="0"/>
                      <w:marTop w:val="0"/>
                      <w:marBottom w:val="0"/>
                      <w:divBdr>
                        <w:top w:val="none" w:sz="0" w:space="0" w:color="auto"/>
                        <w:left w:val="none" w:sz="0" w:space="0" w:color="auto"/>
                        <w:bottom w:val="none" w:sz="0" w:space="0" w:color="auto"/>
                        <w:right w:val="none" w:sz="0" w:space="0" w:color="auto"/>
                      </w:divBdr>
                      <w:divsChild>
                        <w:div w:id="6230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1337">
      <w:bodyDiv w:val="1"/>
      <w:marLeft w:val="0"/>
      <w:marRight w:val="0"/>
      <w:marTop w:val="0"/>
      <w:marBottom w:val="0"/>
      <w:divBdr>
        <w:top w:val="none" w:sz="0" w:space="0" w:color="auto"/>
        <w:left w:val="none" w:sz="0" w:space="0" w:color="auto"/>
        <w:bottom w:val="none" w:sz="0" w:space="0" w:color="auto"/>
        <w:right w:val="none" w:sz="0" w:space="0" w:color="auto"/>
      </w:divBdr>
      <w:divsChild>
        <w:div w:id="745959854">
          <w:marLeft w:val="0"/>
          <w:marRight w:val="0"/>
          <w:marTop w:val="166"/>
          <w:marBottom w:val="166"/>
          <w:divBdr>
            <w:top w:val="none" w:sz="0" w:space="0" w:color="auto"/>
            <w:left w:val="none" w:sz="0" w:space="0" w:color="auto"/>
            <w:bottom w:val="none" w:sz="0" w:space="0" w:color="auto"/>
            <w:right w:val="none" w:sz="0" w:space="0" w:color="auto"/>
          </w:divBdr>
          <w:divsChild>
            <w:div w:id="180171941">
              <w:marLeft w:val="0"/>
              <w:marRight w:val="0"/>
              <w:marTop w:val="0"/>
              <w:marBottom w:val="0"/>
              <w:divBdr>
                <w:top w:val="none" w:sz="0" w:space="0" w:color="auto"/>
                <w:left w:val="none" w:sz="0" w:space="0" w:color="auto"/>
                <w:bottom w:val="none" w:sz="0" w:space="0" w:color="auto"/>
                <w:right w:val="none" w:sz="0" w:space="0" w:color="auto"/>
              </w:divBdr>
            </w:div>
          </w:divsChild>
        </w:div>
        <w:div w:id="1829861168">
          <w:marLeft w:val="0"/>
          <w:marRight w:val="0"/>
          <w:marTop w:val="166"/>
          <w:marBottom w:val="166"/>
          <w:divBdr>
            <w:top w:val="none" w:sz="0" w:space="0" w:color="auto"/>
            <w:left w:val="none" w:sz="0" w:space="0" w:color="auto"/>
            <w:bottom w:val="none" w:sz="0" w:space="0" w:color="auto"/>
            <w:right w:val="none" w:sz="0" w:space="0" w:color="auto"/>
          </w:divBdr>
          <w:divsChild>
            <w:div w:id="7732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3960">
      <w:bodyDiv w:val="1"/>
      <w:marLeft w:val="0"/>
      <w:marRight w:val="0"/>
      <w:marTop w:val="0"/>
      <w:marBottom w:val="0"/>
      <w:divBdr>
        <w:top w:val="none" w:sz="0" w:space="0" w:color="auto"/>
        <w:left w:val="none" w:sz="0" w:space="0" w:color="auto"/>
        <w:bottom w:val="none" w:sz="0" w:space="0" w:color="auto"/>
        <w:right w:val="none" w:sz="0" w:space="0" w:color="auto"/>
      </w:divBdr>
    </w:div>
    <w:div w:id="1744600663">
      <w:bodyDiv w:val="1"/>
      <w:marLeft w:val="0"/>
      <w:marRight w:val="0"/>
      <w:marTop w:val="0"/>
      <w:marBottom w:val="0"/>
      <w:divBdr>
        <w:top w:val="none" w:sz="0" w:space="0" w:color="auto"/>
        <w:left w:val="none" w:sz="0" w:space="0" w:color="auto"/>
        <w:bottom w:val="none" w:sz="0" w:space="0" w:color="auto"/>
        <w:right w:val="none" w:sz="0" w:space="0" w:color="auto"/>
      </w:divBdr>
      <w:divsChild>
        <w:div w:id="1772311313">
          <w:marLeft w:val="0"/>
          <w:marRight w:val="0"/>
          <w:marTop w:val="0"/>
          <w:marBottom w:val="120"/>
          <w:divBdr>
            <w:top w:val="none" w:sz="0" w:space="0" w:color="auto"/>
            <w:left w:val="none" w:sz="0" w:space="0" w:color="auto"/>
            <w:bottom w:val="none" w:sz="0" w:space="0" w:color="auto"/>
            <w:right w:val="none" w:sz="0" w:space="0" w:color="auto"/>
          </w:divBdr>
          <w:divsChild>
            <w:div w:id="1915045936">
              <w:marLeft w:val="0"/>
              <w:marRight w:val="0"/>
              <w:marTop w:val="0"/>
              <w:marBottom w:val="0"/>
              <w:divBdr>
                <w:top w:val="none" w:sz="0" w:space="0" w:color="auto"/>
                <w:left w:val="none" w:sz="0" w:space="0" w:color="auto"/>
                <w:bottom w:val="none" w:sz="0" w:space="0" w:color="auto"/>
                <w:right w:val="none" w:sz="0" w:space="0" w:color="auto"/>
              </w:divBdr>
              <w:divsChild>
                <w:div w:id="2117670446">
                  <w:marLeft w:val="0"/>
                  <w:marRight w:val="0"/>
                  <w:marTop w:val="0"/>
                  <w:marBottom w:val="0"/>
                  <w:divBdr>
                    <w:top w:val="none" w:sz="0" w:space="0" w:color="auto"/>
                    <w:left w:val="none" w:sz="0" w:space="0" w:color="auto"/>
                    <w:bottom w:val="none" w:sz="0" w:space="0" w:color="auto"/>
                    <w:right w:val="none" w:sz="0" w:space="0" w:color="auto"/>
                  </w:divBdr>
                  <w:divsChild>
                    <w:div w:id="19383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00911">
          <w:marLeft w:val="0"/>
          <w:marRight w:val="0"/>
          <w:marTop w:val="0"/>
          <w:marBottom w:val="0"/>
          <w:divBdr>
            <w:top w:val="none" w:sz="0" w:space="0" w:color="auto"/>
            <w:left w:val="none" w:sz="0" w:space="0" w:color="auto"/>
            <w:bottom w:val="none" w:sz="0" w:space="0" w:color="auto"/>
            <w:right w:val="none" w:sz="0" w:space="0" w:color="auto"/>
          </w:divBdr>
        </w:div>
      </w:divsChild>
    </w:div>
    <w:div w:id="1774014283">
      <w:bodyDiv w:val="1"/>
      <w:marLeft w:val="0"/>
      <w:marRight w:val="0"/>
      <w:marTop w:val="0"/>
      <w:marBottom w:val="0"/>
      <w:divBdr>
        <w:top w:val="none" w:sz="0" w:space="0" w:color="auto"/>
        <w:left w:val="none" w:sz="0" w:space="0" w:color="auto"/>
        <w:bottom w:val="none" w:sz="0" w:space="0" w:color="auto"/>
        <w:right w:val="none" w:sz="0" w:space="0" w:color="auto"/>
      </w:divBdr>
    </w:div>
    <w:div w:id="1989703750">
      <w:bodyDiv w:val="1"/>
      <w:marLeft w:val="0"/>
      <w:marRight w:val="0"/>
      <w:marTop w:val="0"/>
      <w:marBottom w:val="0"/>
      <w:divBdr>
        <w:top w:val="none" w:sz="0" w:space="0" w:color="auto"/>
        <w:left w:val="none" w:sz="0" w:space="0" w:color="auto"/>
        <w:bottom w:val="none" w:sz="0" w:space="0" w:color="auto"/>
        <w:right w:val="none" w:sz="0" w:space="0" w:color="auto"/>
      </w:divBdr>
      <w:divsChild>
        <w:div w:id="444544590">
          <w:marLeft w:val="0"/>
          <w:marRight w:val="0"/>
          <w:marTop w:val="0"/>
          <w:marBottom w:val="308"/>
          <w:divBdr>
            <w:top w:val="none" w:sz="0" w:space="0" w:color="auto"/>
            <w:left w:val="none" w:sz="0" w:space="0" w:color="auto"/>
            <w:bottom w:val="single" w:sz="12" w:space="0" w:color="CCCCCC"/>
            <w:right w:val="none" w:sz="0" w:space="0" w:color="auto"/>
          </w:divBdr>
        </w:div>
        <w:div w:id="905411816">
          <w:marLeft w:val="0"/>
          <w:marRight w:val="0"/>
          <w:marTop w:val="0"/>
          <w:marBottom w:val="0"/>
          <w:divBdr>
            <w:top w:val="none" w:sz="0" w:space="0" w:color="auto"/>
            <w:left w:val="none" w:sz="0" w:space="0" w:color="auto"/>
            <w:bottom w:val="none" w:sz="0" w:space="0" w:color="auto"/>
            <w:right w:val="none" w:sz="0" w:space="0" w:color="auto"/>
          </w:divBdr>
          <w:divsChild>
            <w:div w:id="1664234938">
              <w:marLeft w:val="0"/>
              <w:marRight w:val="0"/>
              <w:marTop w:val="0"/>
              <w:marBottom w:val="308"/>
              <w:divBdr>
                <w:top w:val="none" w:sz="0" w:space="0" w:color="auto"/>
                <w:left w:val="none" w:sz="0" w:space="0" w:color="auto"/>
                <w:bottom w:val="none" w:sz="0" w:space="0" w:color="auto"/>
                <w:right w:val="none" w:sz="0" w:space="0" w:color="auto"/>
              </w:divBdr>
              <w:divsChild>
                <w:div w:id="1967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pubmed/?term=Witt%20N%5BAuthor%5D&amp;cauthor=true&amp;cauthor_uid=27073748" TargetMode="External"/><Relationship Id="rId18" Type="http://schemas.openxmlformats.org/officeDocument/2006/relationships/hyperlink" Target="https://www.ncbi.nlm.nih.gov/pmc/articles/PMC4819510/" TargetMode="External"/><Relationship Id="rId26" Type="http://schemas.openxmlformats.org/officeDocument/2006/relationships/hyperlink" Target="https://www.ncbi.nlm.nih.gov/pmc/articles/PMC4819510/" TargetMode="External"/><Relationship Id="rId39" Type="http://schemas.openxmlformats.org/officeDocument/2006/relationships/hyperlink" Target="https://doi.org/10.1016/j.jnn.2005.04.003" TargetMode="External"/><Relationship Id="rId3" Type="http://schemas.openxmlformats.org/officeDocument/2006/relationships/styles" Target="styles.xml"/><Relationship Id="rId21" Type="http://schemas.openxmlformats.org/officeDocument/2006/relationships/hyperlink" Target="javascript:__doLinkPostBack('','ss~~AR%20%22Flor%20H%22%7C%7Csl~~rl','');" TargetMode="External"/><Relationship Id="rId34" Type="http://schemas.openxmlformats.org/officeDocument/2006/relationships/hyperlink" Target="https://www.ncbi.nlm.nih.gov/pubmed/?term=Pirelli%20A%5BAuthor%5D&amp;cauthor=true&amp;cauthor_uid=23039224"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x.doi.org/10.1007%2Fs40138-016-0089-y" TargetMode="External"/><Relationship Id="rId17" Type="http://schemas.openxmlformats.org/officeDocument/2006/relationships/image" Target="media/image1.gif"/><Relationship Id="rId25" Type="http://schemas.openxmlformats.org/officeDocument/2006/relationships/hyperlink" Target="https://www.ncbi.nlm.nih.gov/pubmed/16777824/" TargetMode="External"/><Relationship Id="rId33" Type="http://schemas.openxmlformats.org/officeDocument/2006/relationships/hyperlink" Target="https://www.ncbi.nlm.nih.gov/pubmed/?term=Lago%20P%5BAuthor%5D&amp;cauthor=true&amp;cauthor_uid=23039224" TargetMode="External"/><Relationship Id="rId38"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https://www.ncbi.nlm.nih.gov/pubmed/?term=Bradshaw%20H%5BAuthor%5D&amp;cauthor=true&amp;cauthor_uid=27073748" TargetMode="External"/><Relationship Id="rId20" Type="http://schemas.openxmlformats.org/officeDocument/2006/relationships/hyperlink" Target="javascript:__doLinkPostBack('','ss~~AR%20%22Hohmeister%20J%22%7C%7Csl~~rl','');" TargetMode="External"/><Relationship Id="rId29" Type="http://schemas.openxmlformats.org/officeDocument/2006/relationships/hyperlink" Target="https://www.ncbi.nlm.nih.gov/pubmed/?term=International%20Evidence-Based%20Group%20for%20Neonatal%20Pain%5BCorporate%20Author%5D"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819510/" TargetMode="External"/><Relationship Id="rId24" Type="http://schemas.openxmlformats.org/officeDocument/2006/relationships/hyperlink" Target="http://dx.doi.org/10.1016/j.ejpain.2008.03.004" TargetMode="External"/><Relationship Id="rId32" Type="http://schemas.openxmlformats.org/officeDocument/2006/relationships/hyperlink" Target="https://ovidsp.tx.ovid.com/sp-3.28.0a/ovidweb.cgi?&amp;S=PECGFPPGIJDDCGKENCFKJBJCKMBGAA00&amp;Search+Link=%22Carbajal+R%22.au." TargetMode="External"/><Relationship Id="rId37" Type="http://schemas.openxmlformats.org/officeDocument/2006/relationships/hyperlink" Target="https://doi.org/10.2147/RRN.S52378" TargetMode="External"/><Relationship Id="rId40" Type="http://schemas.openxmlformats.org/officeDocument/2006/relationships/hyperlink" Target="https://doi.org/10.1016/j.ijnurstu.2006.03.01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ubmed/?term=Edwards%20C%5BAuthor%5D&amp;cauthor=true&amp;cauthor_uid=27073748" TargetMode="External"/><Relationship Id="rId23" Type="http://schemas.openxmlformats.org/officeDocument/2006/relationships/hyperlink" Target="javascript:__doLinkPostBack('','mdb~~ccm%7C%7Cjdb~~ccmjnh%7C%7Css~~JN%20%22European%20Journal%20of%20Pain%22%7C%7Csl~~jh','');" TargetMode="External"/><Relationship Id="rId28" Type="http://schemas.openxmlformats.org/officeDocument/2006/relationships/hyperlink" Target="https://www.ncbi.nlm.nih.gov/pubmed/?term=Anand%20KJ%5BAuthor%5D&amp;cauthor=true&amp;cauthor_uid=11177093" TargetMode="External"/><Relationship Id="rId36" Type="http://schemas.openxmlformats.org/officeDocument/2006/relationships/hyperlink" Target="https://www.dovepress.com/research-and-reports-in-neonatology-archive104-v882" TargetMode="External"/><Relationship Id="rId10" Type="http://schemas.microsoft.com/office/2016/09/relationships/commentsIds" Target="commentsIds.xml"/><Relationship Id="rId19" Type="http://schemas.openxmlformats.org/officeDocument/2006/relationships/hyperlink" Target="https://www.ncbi.nlm.nih.gov/pmc/articles/PMC4819510/" TargetMode="External"/><Relationship Id="rId31" Type="http://schemas.openxmlformats.org/officeDocument/2006/relationships/hyperlink" Target="https://ovidsp.tx.ovid.com/sp-3.28.0a/ovidweb.cgi?&amp;S=PECGFPPGIJDDCGKENCFKJBJCKMBGAA00&amp;Search+Link=%22Barrington+KJ%22.au."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cbi.nlm.nih.gov/pubmed/?term=Coynor%20S%5BAuthor%5D&amp;cauthor=true&amp;cauthor_uid=27073748" TargetMode="External"/><Relationship Id="rId22" Type="http://schemas.openxmlformats.org/officeDocument/2006/relationships/hyperlink" Target="javascript:__doLinkPostBack('','ss~~AR%20%22Hermann%20C%22%7C%7Csl~~rl','');" TargetMode="External"/><Relationship Id="rId27" Type="http://schemas.openxmlformats.org/officeDocument/2006/relationships/hyperlink" Target="https://www.ncbi.nlm.nih.gov/pubmed/11177093" TargetMode="External"/><Relationship Id="rId30" Type="http://schemas.openxmlformats.org/officeDocument/2006/relationships/hyperlink" Target="https://ovidsp.tx.ovid.com/sp-3.28.0a/ovidweb.cgi?&amp;S=PECGFPPGIJDDCGKENCFKJBJCKMBGAA00&amp;Search+Link=%22Johnston+C%22.au." TargetMode="External"/><Relationship Id="rId35" Type="http://schemas.openxmlformats.org/officeDocument/2006/relationships/hyperlink" Target="https://doi.org/10.3109/14767058.2012.733783"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3E0B-B183-440F-8F6C-2BA3176D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1910</Words>
  <Characters>12034</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Meryem</cp:lastModifiedBy>
  <cp:revision>6</cp:revision>
  <dcterms:created xsi:type="dcterms:W3CDTF">2018-03-06T16:17:00Z</dcterms:created>
  <dcterms:modified xsi:type="dcterms:W3CDTF">2018-09-10T19:52:00Z</dcterms:modified>
</cp:coreProperties>
</file>