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BDDB" w14:textId="7A2D806E" w:rsidR="007148F9" w:rsidRPr="007148F9" w:rsidRDefault="007148F9">
      <w:pPr>
        <w:rPr>
          <w:rFonts w:ascii="Arial" w:hAnsi="Arial" w:cs="Arial"/>
          <w:sz w:val="24"/>
          <w:szCs w:val="24"/>
        </w:rPr>
      </w:pPr>
      <w:r w:rsidRPr="007148F9">
        <w:rPr>
          <w:rFonts w:ascii="Arial" w:hAnsi="Arial" w:cs="Arial"/>
          <w:b/>
          <w:sz w:val="24"/>
          <w:szCs w:val="24"/>
        </w:rPr>
        <w:t>Ausgangslage:</w:t>
      </w:r>
      <w:r w:rsidR="00B94B70">
        <w:rPr>
          <w:rFonts w:ascii="Arial" w:hAnsi="Arial" w:cs="Arial"/>
          <w:b/>
          <w:sz w:val="24"/>
          <w:szCs w:val="24"/>
        </w:rPr>
        <w:t xml:space="preserve"> </w:t>
      </w:r>
      <w:r w:rsidR="00B94B70" w:rsidRPr="00B94B70">
        <w:rPr>
          <w:rFonts w:ascii="Arial" w:hAnsi="Arial" w:cs="Arial"/>
          <w:sz w:val="24"/>
          <w:szCs w:val="24"/>
        </w:rPr>
        <w:t>Höhere Überlebensrate</w:t>
      </w:r>
      <w:r w:rsidR="00B94B70">
        <w:rPr>
          <w:rFonts w:ascii="Arial" w:hAnsi="Arial" w:cs="Arial"/>
          <w:sz w:val="24"/>
          <w:szCs w:val="24"/>
        </w:rPr>
        <w:t>n</w:t>
      </w:r>
      <w:r w:rsidR="00B94B70" w:rsidRPr="00B94B70">
        <w:rPr>
          <w:rFonts w:ascii="Arial" w:hAnsi="Arial" w:cs="Arial"/>
          <w:sz w:val="24"/>
          <w:szCs w:val="24"/>
        </w:rPr>
        <w:t xml:space="preserve"> von </w:t>
      </w:r>
      <w:r w:rsidR="00B94B70">
        <w:rPr>
          <w:rFonts w:ascii="Arial" w:hAnsi="Arial" w:cs="Arial"/>
          <w:sz w:val="24"/>
          <w:szCs w:val="24"/>
        </w:rPr>
        <w:t>Frühgeborenen und die Erkenntnisse über die frühe Schmerzwahrnehmung und ihrer möglichen Langzeitfolgen führen zu einem  grösseren Bedürfniss nach nichtpharmakologischen Schmerzmanagement-strategien in Neonatalogien.</w:t>
      </w:r>
    </w:p>
    <w:p w14:paraId="4E59DA06" w14:textId="77777777" w:rsidR="007148F9" w:rsidRPr="007148F9" w:rsidRDefault="007148F9" w:rsidP="007148F9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148F9">
        <w:rPr>
          <w:rFonts w:ascii="Arial" w:hAnsi="Arial" w:cs="Arial"/>
          <w:b/>
          <w:sz w:val="24"/>
          <w:szCs w:val="24"/>
        </w:rPr>
        <w:t>Fragestellung:</w:t>
      </w:r>
      <w:r w:rsidRPr="007148F9">
        <w:rPr>
          <w:rFonts w:ascii="Arial" w:hAnsi="Arial" w:cs="Arial"/>
          <w:sz w:val="24"/>
          <w:szCs w:val="24"/>
        </w:rPr>
        <w:t xml:space="preserve"> </w:t>
      </w:r>
      <w:r w:rsidRPr="007148F9">
        <w:rPr>
          <w:rFonts w:ascii="Arial" w:eastAsia="Arial" w:hAnsi="Arial" w:cs="Arial"/>
          <w:sz w:val="24"/>
          <w:szCs w:val="24"/>
        </w:rPr>
        <w:t>„Welche nicht-pharmakologischen Interventionen werden in der Fachliteratur zur Behandlung von Patientinnen der Neonatalogie beschrieben?“</w:t>
      </w:r>
    </w:p>
    <w:p w14:paraId="0261602A" w14:textId="5FEB7B49" w:rsidR="00B8347F" w:rsidRDefault="007148F9" w:rsidP="00B8347F">
      <w:pPr>
        <w:rPr>
          <w:rFonts w:ascii="Arial" w:hAnsi="Arial" w:cs="Arial"/>
          <w:sz w:val="24"/>
          <w:szCs w:val="24"/>
        </w:rPr>
      </w:pPr>
      <w:r w:rsidRPr="007148F9">
        <w:rPr>
          <w:rFonts w:ascii="Arial" w:hAnsi="Arial" w:cs="Arial"/>
          <w:b/>
          <w:sz w:val="24"/>
          <w:szCs w:val="24"/>
        </w:rPr>
        <w:t>Methode:</w:t>
      </w:r>
      <w:r>
        <w:rPr>
          <w:rFonts w:ascii="Arial" w:hAnsi="Arial" w:cs="Arial"/>
          <w:sz w:val="24"/>
          <w:szCs w:val="24"/>
        </w:rPr>
        <w:t xml:space="preserve"> </w:t>
      </w:r>
      <w:r w:rsidR="001E10F7">
        <w:rPr>
          <w:rFonts w:ascii="Arial" w:hAnsi="Arial" w:cs="Arial"/>
          <w:sz w:val="24"/>
          <w:szCs w:val="24"/>
        </w:rPr>
        <w:t>Eine</w:t>
      </w:r>
      <w:r>
        <w:rPr>
          <w:rFonts w:ascii="Arial" w:hAnsi="Arial" w:cs="Arial"/>
          <w:sz w:val="24"/>
          <w:szCs w:val="24"/>
        </w:rPr>
        <w:t xml:space="preserve"> Literaturrecherche</w:t>
      </w:r>
      <w:r w:rsidRPr="007148F9">
        <w:rPr>
          <w:rFonts w:ascii="Arial" w:hAnsi="Arial" w:cs="Arial"/>
          <w:sz w:val="24"/>
          <w:szCs w:val="24"/>
        </w:rPr>
        <w:t xml:space="preserve"> </w:t>
      </w:r>
      <w:r w:rsidR="001E10F7">
        <w:rPr>
          <w:rFonts w:ascii="Arial" w:hAnsi="Arial" w:cs="Arial"/>
          <w:sz w:val="24"/>
          <w:szCs w:val="24"/>
        </w:rPr>
        <w:t xml:space="preserve">erfolgte </w:t>
      </w:r>
      <w:r w:rsidRPr="007148F9">
        <w:rPr>
          <w:rFonts w:ascii="Arial" w:hAnsi="Arial" w:cs="Arial"/>
          <w:sz w:val="24"/>
          <w:szCs w:val="24"/>
        </w:rPr>
        <w:t>in drei Datenbanken</w:t>
      </w:r>
      <w:r w:rsidR="001E10F7">
        <w:rPr>
          <w:rFonts w:ascii="Arial" w:hAnsi="Arial" w:cs="Arial"/>
          <w:sz w:val="24"/>
          <w:szCs w:val="24"/>
        </w:rPr>
        <w:t>,sowie auch</w:t>
      </w:r>
      <w:r w:rsidR="00B94B70">
        <w:rPr>
          <w:rFonts w:ascii="Arial" w:hAnsi="Arial" w:cs="Arial"/>
          <w:sz w:val="24"/>
          <w:szCs w:val="24"/>
        </w:rPr>
        <w:t xml:space="preserve"> </w:t>
      </w:r>
      <w:r w:rsidR="001E10F7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themenrelevanten Studien mittels Schneeballsystem</w:t>
      </w:r>
      <w:r w:rsidR="001E10F7">
        <w:rPr>
          <w:rFonts w:ascii="Arial" w:hAnsi="Arial" w:cs="Arial"/>
          <w:sz w:val="24"/>
          <w:szCs w:val="24"/>
        </w:rPr>
        <w:t xml:space="preserve">. </w:t>
      </w:r>
      <w:r w:rsidRPr="007148F9">
        <w:rPr>
          <w:rFonts w:ascii="Arial" w:hAnsi="Arial" w:cs="Arial"/>
          <w:sz w:val="24"/>
          <w:szCs w:val="24"/>
        </w:rPr>
        <w:t>Anhand de</w:t>
      </w:r>
      <w:r>
        <w:rPr>
          <w:rFonts w:ascii="Arial" w:hAnsi="Arial" w:cs="Arial"/>
          <w:sz w:val="24"/>
          <w:szCs w:val="24"/>
        </w:rPr>
        <w:t>s Datenmaterials</w:t>
      </w:r>
      <w:r w:rsidR="00B8347F">
        <w:rPr>
          <w:rFonts w:ascii="Arial" w:hAnsi="Arial" w:cs="Arial"/>
          <w:sz w:val="24"/>
          <w:szCs w:val="24"/>
        </w:rPr>
        <w:t xml:space="preserve"> und dessen Analyse, soll die Beantwortung der Fragestellung generiert werden.</w:t>
      </w:r>
      <w:r w:rsidRPr="007148F9">
        <w:rPr>
          <w:rFonts w:ascii="Arial" w:hAnsi="Arial" w:cs="Arial"/>
          <w:sz w:val="24"/>
          <w:szCs w:val="24"/>
        </w:rPr>
        <w:t xml:space="preserve"> </w:t>
      </w:r>
    </w:p>
    <w:p w14:paraId="06CE30D7" w14:textId="0529956E" w:rsidR="00B8347F" w:rsidRPr="00B8347F" w:rsidRDefault="00B8347F" w:rsidP="00B8347F">
      <w:pPr>
        <w:rPr>
          <w:rFonts w:ascii="Arial" w:hAnsi="Arial" w:cs="Arial"/>
          <w:b/>
          <w:sz w:val="24"/>
          <w:szCs w:val="24"/>
        </w:rPr>
      </w:pPr>
      <w:r w:rsidRPr="00B8347F">
        <w:rPr>
          <w:rFonts w:ascii="Arial" w:hAnsi="Arial" w:cs="Arial"/>
          <w:b/>
          <w:sz w:val="24"/>
          <w:szCs w:val="24"/>
        </w:rPr>
        <w:t>Ergebnisse:</w:t>
      </w:r>
      <w:r w:rsidR="00B001CC">
        <w:rPr>
          <w:rFonts w:ascii="Arial" w:hAnsi="Arial" w:cs="Arial"/>
          <w:b/>
          <w:sz w:val="24"/>
          <w:szCs w:val="24"/>
        </w:rPr>
        <w:t xml:space="preserve"> </w:t>
      </w:r>
      <w:r w:rsidR="00B001CC" w:rsidRPr="00B001CC">
        <w:rPr>
          <w:rFonts w:ascii="Arial" w:hAnsi="Arial" w:cs="Arial"/>
          <w:sz w:val="24"/>
          <w:szCs w:val="24"/>
        </w:rPr>
        <w:t>Skin-to-Skin-Care, Facilitated Tucking, Nutritives Saugen und die Sucrosegabe sind effektive Methoden, um Prozeduralschmerzen bei Früh- und Termingeborenen in Neonatalogien zu behandeln.</w:t>
      </w:r>
    </w:p>
    <w:p w14:paraId="5CAFD667" w14:textId="2A41B5DF" w:rsidR="00B8347F" w:rsidRPr="001E10F7" w:rsidRDefault="00B8347F" w:rsidP="00B8347F">
      <w:pPr>
        <w:rPr>
          <w:rFonts w:ascii="Arial" w:hAnsi="Arial" w:cs="Arial"/>
          <w:sz w:val="24"/>
          <w:szCs w:val="24"/>
        </w:rPr>
      </w:pPr>
      <w:r w:rsidRPr="00B8347F">
        <w:rPr>
          <w:rFonts w:ascii="Arial" w:hAnsi="Arial" w:cs="Arial"/>
          <w:b/>
          <w:sz w:val="24"/>
          <w:szCs w:val="24"/>
        </w:rPr>
        <w:t>Schlussfolgerung:</w:t>
      </w:r>
      <w:r w:rsidR="001E10F7">
        <w:rPr>
          <w:rFonts w:ascii="Arial" w:hAnsi="Arial" w:cs="Arial"/>
          <w:b/>
          <w:sz w:val="24"/>
          <w:szCs w:val="24"/>
        </w:rPr>
        <w:t xml:space="preserve"> </w:t>
      </w:r>
      <w:r w:rsidR="001E10F7">
        <w:rPr>
          <w:rFonts w:ascii="Arial" w:hAnsi="Arial" w:cs="Arial"/>
          <w:sz w:val="24"/>
          <w:szCs w:val="24"/>
        </w:rPr>
        <w:t xml:space="preserve">Die analgetische Wirkung von nichtpharmakologischen Interventionen </w:t>
      </w:r>
      <w:r w:rsidR="00AA3BB6">
        <w:rPr>
          <w:rFonts w:ascii="Arial" w:hAnsi="Arial" w:cs="Arial"/>
          <w:sz w:val="24"/>
          <w:szCs w:val="24"/>
        </w:rPr>
        <w:t>bei zugeführten Prozeduralschmerzen ist unumstritten</w:t>
      </w:r>
      <w:bookmarkStart w:id="0" w:name="_GoBack"/>
      <w:bookmarkEnd w:id="0"/>
      <w:r w:rsidR="001E10F7">
        <w:rPr>
          <w:rFonts w:ascii="Arial" w:hAnsi="Arial" w:cs="Arial"/>
          <w:sz w:val="24"/>
          <w:szCs w:val="24"/>
        </w:rPr>
        <w:t>, wohingegen bezüglich der Effektivität der Dosierung und des optimalen Einsatzes der verschiedenen Intervention, Forschungsarbeiten geführt werden müssen.</w:t>
      </w:r>
    </w:p>
    <w:p w14:paraId="15956712" w14:textId="09DF64C9" w:rsidR="00B8347F" w:rsidRPr="00B8347F" w:rsidRDefault="00B8347F" w:rsidP="00B8347F">
      <w:pPr>
        <w:rPr>
          <w:rFonts w:ascii="Arial" w:hAnsi="Arial" w:cs="Arial"/>
          <w:sz w:val="24"/>
          <w:szCs w:val="24"/>
          <w:lang w:val="fr-CH"/>
        </w:rPr>
      </w:pPr>
      <w:proofErr w:type="gramStart"/>
      <w:r w:rsidRPr="00B8347F">
        <w:rPr>
          <w:rFonts w:ascii="Arial" w:hAnsi="Arial" w:cs="Arial"/>
          <w:b/>
          <w:sz w:val="24"/>
          <w:szCs w:val="24"/>
          <w:lang w:val="fr-CH"/>
        </w:rPr>
        <w:t>Keywords:</w:t>
      </w:r>
      <w:proofErr w:type="gramEnd"/>
      <w:r w:rsidRPr="00B8347F">
        <w:rPr>
          <w:rFonts w:ascii="Arial" w:hAnsi="Arial" w:cs="Arial"/>
          <w:sz w:val="24"/>
          <w:szCs w:val="24"/>
          <w:lang w:val="fr-CH"/>
        </w:rPr>
        <w:t xml:space="preserve"> </w:t>
      </w:r>
      <w:r w:rsidR="00B326D7">
        <w:rPr>
          <w:rFonts w:ascii="Arial" w:hAnsi="Arial" w:cs="Arial"/>
          <w:sz w:val="24"/>
          <w:szCs w:val="24"/>
          <w:lang w:val="fr-CH"/>
        </w:rPr>
        <w:t xml:space="preserve">infant, </w:t>
      </w:r>
      <w:r w:rsidRPr="00B8347F">
        <w:rPr>
          <w:rFonts w:ascii="Arial" w:hAnsi="Arial" w:cs="Arial"/>
          <w:sz w:val="24"/>
          <w:szCs w:val="24"/>
          <w:lang w:val="fr-CH"/>
        </w:rPr>
        <w:t>non-</w:t>
      </w:r>
      <w:proofErr w:type="spellStart"/>
      <w:r w:rsidRPr="00B8347F">
        <w:rPr>
          <w:rFonts w:ascii="Arial" w:hAnsi="Arial" w:cs="Arial"/>
          <w:sz w:val="24"/>
          <w:szCs w:val="24"/>
          <w:lang w:val="fr-CH"/>
        </w:rPr>
        <w:t>pharma</w:t>
      </w:r>
      <w:r w:rsidR="00B326D7">
        <w:rPr>
          <w:rFonts w:ascii="Arial" w:hAnsi="Arial" w:cs="Arial"/>
          <w:sz w:val="24"/>
          <w:szCs w:val="24"/>
          <w:lang w:val="fr-CH"/>
        </w:rPr>
        <w:t>c</w:t>
      </w:r>
      <w:r w:rsidRPr="00B8347F">
        <w:rPr>
          <w:rFonts w:ascii="Arial" w:hAnsi="Arial" w:cs="Arial"/>
          <w:sz w:val="24"/>
          <w:szCs w:val="24"/>
          <w:lang w:val="fr-CH"/>
        </w:rPr>
        <w:t>ologic</w:t>
      </w:r>
      <w:r w:rsidR="00B326D7">
        <w:rPr>
          <w:rFonts w:ascii="Arial" w:hAnsi="Arial" w:cs="Arial"/>
          <w:sz w:val="24"/>
          <w:szCs w:val="24"/>
          <w:lang w:val="fr-CH"/>
        </w:rPr>
        <w:t>al</w:t>
      </w:r>
      <w:proofErr w:type="spellEnd"/>
      <w:r w:rsidR="00B326D7">
        <w:rPr>
          <w:rFonts w:ascii="Arial" w:hAnsi="Arial" w:cs="Arial"/>
          <w:sz w:val="24"/>
          <w:szCs w:val="24"/>
          <w:lang w:val="fr-CH"/>
        </w:rPr>
        <w:t xml:space="preserve"> intervention</w:t>
      </w:r>
      <w:r w:rsidRPr="00B8347F">
        <w:rPr>
          <w:rFonts w:ascii="Arial" w:hAnsi="Arial" w:cs="Arial"/>
          <w:sz w:val="24"/>
          <w:szCs w:val="24"/>
          <w:lang w:val="fr-CH"/>
        </w:rPr>
        <w:t xml:space="preserve">, </w:t>
      </w:r>
      <w:proofErr w:type="spellStart"/>
      <w:r w:rsidR="00B326D7">
        <w:rPr>
          <w:rFonts w:ascii="Arial" w:hAnsi="Arial" w:cs="Arial"/>
          <w:sz w:val="24"/>
          <w:szCs w:val="24"/>
          <w:lang w:val="fr-CH"/>
        </w:rPr>
        <w:t>procedural</w:t>
      </w:r>
      <w:proofErr w:type="spellEnd"/>
      <w:r w:rsidR="00B326D7">
        <w:rPr>
          <w:rFonts w:ascii="Arial" w:hAnsi="Arial" w:cs="Arial"/>
          <w:sz w:val="24"/>
          <w:szCs w:val="24"/>
          <w:lang w:val="fr-CH"/>
        </w:rPr>
        <w:t xml:space="preserve"> pain</w:t>
      </w:r>
    </w:p>
    <w:p w14:paraId="6CB2EA6C" w14:textId="6670255E" w:rsidR="007148F9" w:rsidRPr="00B8347F" w:rsidRDefault="007148F9">
      <w:pPr>
        <w:rPr>
          <w:rFonts w:ascii="Arial" w:hAnsi="Arial" w:cs="Arial"/>
          <w:sz w:val="24"/>
          <w:szCs w:val="24"/>
          <w:lang w:val="fr-CH"/>
        </w:rPr>
      </w:pPr>
    </w:p>
    <w:sectPr w:rsidR="007148F9" w:rsidRPr="00B8347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F9"/>
    <w:rsid w:val="001E10F7"/>
    <w:rsid w:val="007148F9"/>
    <w:rsid w:val="00AA3BB6"/>
    <w:rsid w:val="00B001CC"/>
    <w:rsid w:val="00B326D7"/>
    <w:rsid w:val="00B8347F"/>
    <w:rsid w:val="00B9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46E11"/>
  <w15:chartTrackingRefBased/>
  <w15:docId w15:val="{E03C87CD-F998-44F6-ABBF-21F14ED4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3</cp:revision>
  <dcterms:created xsi:type="dcterms:W3CDTF">2018-11-21T15:51:00Z</dcterms:created>
  <dcterms:modified xsi:type="dcterms:W3CDTF">2019-01-01T14:59:00Z</dcterms:modified>
</cp:coreProperties>
</file>