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C1720" w14:textId="77777777" w:rsidR="000239B9" w:rsidRDefault="000239B9" w:rsidP="000239B9">
      <w:r>
        <w:t xml:space="preserve">Agence Urbaine d’Oujda  </w:t>
      </w:r>
    </w:p>
    <w:p w14:paraId="41501213" w14:textId="77777777" w:rsidR="000239B9" w:rsidRDefault="000239B9" w:rsidP="000239B9">
      <w:r>
        <w:t xml:space="preserve">Route de </w:t>
      </w:r>
      <w:proofErr w:type="spellStart"/>
      <w:r>
        <w:t>Jerada</w:t>
      </w:r>
      <w:proofErr w:type="spellEnd"/>
      <w:r>
        <w:t xml:space="preserve">,  </w:t>
      </w:r>
    </w:p>
    <w:p w14:paraId="37D22883" w14:textId="77777777" w:rsidR="000239B9" w:rsidRDefault="000239B9" w:rsidP="000239B9">
      <w:r>
        <w:t>60000 Oujda</w:t>
      </w:r>
    </w:p>
    <w:p w14:paraId="1468F99E" w14:textId="77777777" w:rsidR="000239B9" w:rsidRDefault="000239B9" w:rsidP="000239B9"/>
    <w:p w14:paraId="1A3CD594" w14:textId="77777777" w:rsidR="000239B9" w:rsidRDefault="000239B9" w:rsidP="000239B9">
      <w:r>
        <w:t xml:space="preserve">À  </w:t>
      </w:r>
    </w:p>
    <w:p w14:paraId="2ADA4491" w14:textId="77777777" w:rsidR="000239B9" w:rsidRDefault="000239B9" w:rsidP="000239B9">
      <w:r>
        <w:t xml:space="preserve">Madame Salima Idrissi  </w:t>
      </w:r>
    </w:p>
    <w:p w14:paraId="12853230" w14:textId="77777777" w:rsidR="000239B9" w:rsidRDefault="000239B9" w:rsidP="000239B9">
      <w:r>
        <w:t xml:space="preserve">Lot n°45, Résidence Al Kawtar,  </w:t>
      </w:r>
    </w:p>
    <w:p w14:paraId="1AE3282B" w14:textId="77777777" w:rsidR="000239B9" w:rsidRDefault="000239B9" w:rsidP="000239B9">
      <w:r>
        <w:t>Oujda</w:t>
      </w:r>
    </w:p>
    <w:p w14:paraId="1788AD1A" w14:textId="77777777" w:rsidR="000239B9" w:rsidRDefault="000239B9" w:rsidP="000239B9"/>
    <w:p w14:paraId="716569C0" w14:textId="77777777" w:rsidR="000239B9" w:rsidRDefault="000239B9" w:rsidP="000239B9">
      <w:r>
        <w:t>Objet : Relance pour pièces manquantes – dossier n° 2025/OUJ/078</w:t>
      </w:r>
    </w:p>
    <w:p w14:paraId="5A96EA80" w14:textId="77777777" w:rsidR="000239B9" w:rsidRDefault="000239B9" w:rsidP="000239B9"/>
    <w:p w14:paraId="6AAF2529" w14:textId="77777777" w:rsidR="000239B9" w:rsidRDefault="000239B9" w:rsidP="000239B9">
      <w:r>
        <w:t>Madame,</w:t>
      </w:r>
    </w:p>
    <w:p w14:paraId="5C318EFA" w14:textId="77777777" w:rsidR="000239B9" w:rsidRDefault="000239B9" w:rsidP="000239B9"/>
    <w:p w14:paraId="7446FB09" w14:textId="77777777" w:rsidR="000239B9" w:rsidRDefault="000239B9" w:rsidP="000239B9">
      <w:r>
        <w:t>Suite à votre dépôt du dossier de demande d’autorisation de lotir, enregistré sous la référence 2025/OUJ/078 le 10 mai 2025, nous constatons que ce dernier est incomplet.</w:t>
      </w:r>
    </w:p>
    <w:p w14:paraId="62198FE3" w14:textId="77777777" w:rsidR="000239B9" w:rsidRDefault="000239B9" w:rsidP="000239B9"/>
    <w:p w14:paraId="09B1EEFB" w14:textId="77777777" w:rsidR="000239B9" w:rsidRDefault="000239B9" w:rsidP="000239B9">
      <w:r>
        <w:t>Merci de bien vouloir nous transmettre au plus tôt les pièces suivantes :</w:t>
      </w:r>
    </w:p>
    <w:p w14:paraId="0A29BBCC" w14:textId="77777777" w:rsidR="000239B9" w:rsidRDefault="000239B9" w:rsidP="000239B9">
      <w:r>
        <w:t>- Plan topographique signé ;</w:t>
      </w:r>
    </w:p>
    <w:p w14:paraId="7E1645D1" w14:textId="77777777" w:rsidR="000239B9" w:rsidRDefault="000239B9" w:rsidP="000239B9">
      <w:r>
        <w:t>- Étude géotechnique ;</w:t>
      </w:r>
    </w:p>
    <w:p w14:paraId="3781526B" w14:textId="77777777" w:rsidR="000239B9" w:rsidRDefault="000239B9" w:rsidP="000239B9">
      <w:r>
        <w:t>- Photocopie de la carte d’identité nationale.</w:t>
      </w:r>
    </w:p>
    <w:p w14:paraId="7743B77F" w14:textId="77777777" w:rsidR="000239B9" w:rsidRDefault="000239B9" w:rsidP="000239B9"/>
    <w:p w14:paraId="7BE3812A" w14:textId="77777777" w:rsidR="000239B9" w:rsidRDefault="000239B9" w:rsidP="000239B9">
      <w:r>
        <w:t>En l’absence de régularisation sous 15 jours, le dossier sera considéré comme classé sans suite.</w:t>
      </w:r>
    </w:p>
    <w:p w14:paraId="61DF162D" w14:textId="77777777" w:rsidR="000239B9" w:rsidRDefault="000239B9" w:rsidP="000239B9"/>
    <w:p w14:paraId="4662A82B" w14:textId="77777777" w:rsidR="000239B9" w:rsidRDefault="000239B9" w:rsidP="000239B9">
      <w:r>
        <w:t>Nous restons à votre disposition pour informations complémentaires.</w:t>
      </w:r>
    </w:p>
    <w:p w14:paraId="51DA6212" w14:textId="77777777" w:rsidR="000239B9" w:rsidRDefault="000239B9" w:rsidP="000239B9"/>
    <w:p w14:paraId="41F12E52" w14:textId="77777777" w:rsidR="000239B9" w:rsidRDefault="000239B9" w:rsidP="000239B9">
      <w:r>
        <w:t>Veuillez agréer, Madame, l’assurance de nos salutations respectueuses.</w:t>
      </w:r>
    </w:p>
    <w:p w14:paraId="5C8ADB33" w14:textId="77777777" w:rsidR="000239B9" w:rsidRDefault="000239B9" w:rsidP="000239B9"/>
    <w:p w14:paraId="56082471" w14:textId="77777777" w:rsidR="000239B9" w:rsidRDefault="000239B9" w:rsidP="000239B9">
      <w:r>
        <w:t xml:space="preserve">Fait à Oujda, le 1er juillet 2025  </w:t>
      </w:r>
    </w:p>
    <w:p w14:paraId="116AF8FE" w14:textId="77777777" w:rsidR="000239B9" w:rsidRDefault="000239B9" w:rsidP="000239B9">
      <w:r>
        <w:t xml:space="preserve">[Signature]  </w:t>
      </w:r>
    </w:p>
    <w:p w14:paraId="4FDED801" w14:textId="77777777" w:rsidR="000239B9" w:rsidRDefault="000239B9" w:rsidP="000239B9">
      <w:r>
        <w:t xml:space="preserve">Karim Haddad  </w:t>
      </w:r>
    </w:p>
    <w:p w14:paraId="33116CE4" w14:textId="77777777" w:rsidR="000239B9" w:rsidRDefault="000239B9" w:rsidP="000239B9">
      <w:r>
        <w:t xml:space="preserve">Responsable Service Instruction  </w:t>
      </w:r>
    </w:p>
    <w:p w14:paraId="37BAE614" w14:textId="3E8B2817" w:rsidR="005960FC" w:rsidRPr="003E0D2F" w:rsidRDefault="000239B9" w:rsidP="000239B9">
      <w:r>
        <w:lastRenderedPageBreak/>
        <w:t>Cachet de l’Agence</w:t>
      </w:r>
    </w:p>
    <w:sectPr w:rsidR="005960FC" w:rsidRPr="003E0D2F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0239B9"/>
    <w:rsid w:val="000E0C0D"/>
    <w:rsid w:val="001922F9"/>
    <w:rsid w:val="00247F70"/>
    <w:rsid w:val="0030218B"/>
    <w:rsid w:val="003E0D2F"/>
    <w:rsid w:val="005960FC"/>
    <w:rsid w:val="0073471A"/>
    <w:rsid w:val="00B77002"/>
    <w:rsid w:val="00D82844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D137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5</cp:revision>
  <dcterms:created xsi:type="dcterms:W3CDTF">2025-07-01T10:02:00Z</dcterms:created>
  <dcterms:modified xsi:type="dcterms:W3CDTF">2025-07-01T22:19:00Z</dcterms:modified>
</cp:coreProperties>
</file>