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5A" w:rsidRDefault="00BC13F5">
      <w:pPr>
        <w:pStyle w:val="Body"/>
        <w:jc w:val="center"/>
        <w:rPr>
          <w:b/>
          <w:bCs/>
          <w:sz w:val="32"/>
          <w:szCs w:val="32"/>
          <w:u w:val="single"/>
        </w:rPr>
      </w:pPr>
      <w:proofErr w:type="spellStart"/>
      <w:r>
        <w:rPr>
          <w:b/>
          <w:bCs/>
          <w:sz w:val="32"/>
          <w:szCs w:val="32"/>
          <w:u w:val="single"/>
        </w:rPr>
        <w:t>Robocode</w:t>
      </w:r>
      <w:proofErr w:type="spellEnd"/>
      <w:r>
        <w:rPr>
          <w:b/>
          <w:bCs/>
          <w:sz w:val="32"/>
          <w:szCs w:val="32"/>
          <w:u w:val="single"/>
        </w:rPr>
        <w:t xml:space="preserve"> </w:t>
      </w:r>
      <w:proofErr w:type="spellStart"/>
      <w:r>
        <w:rPr>
          <w:b/>
          <w:bCs/>
          <w:sz w:val="32"/>
          <w:szCs w:val="32"/>
          <w:u w:val="single"/>
        </w:rPr>
        <w:t>QuickStart</w:t>
      </w:r>
      <w:proofErr w:type="spellEnd"/>
      <w:r>
        <w:rPr>
          <w:b/>
          <w:bCs/>
          <w:sz w:val="32"/>
          <w:szCs w:val="32"/>
          <w:u w:val="single"/>
        </w:rPr>
        <w:t xml:space="preserve"> Guide </w:t>
      </w:r>
    </w:p>
    <w:p w:rsidR="00BC13F5" w:rsidRDefault="00BC13F5">
      <w:pPr>
        <w:pStyle w:val="Body"/>
        <w:jc w:val="center"/>
        <w:rPr>
          <w:b/>
          <w:bCs/>
          <w:sz w:val="32"/>
          <w:szCs w:val="32"/>
          <w:u w:val="single"/>
        </w:rPr>
      </w:pPr>
    </w:p>
    <w:p w:rsidR="00BC13F5" w:rsidRDefault="00BC13F5">
      <w:pPr>
        <w:pStyle w:val="Body"/>
        <w:jc w:val="center"/>
      </w:pPr>
      <w:bookmarkStart w:id="0" w:name="_GoBack"/>
      <w:bookmarkEnd w:id="0"/>
    </w:p>
    <w:p w:rsidR="00F7255A" w:rsidRDefault="00F7255A">
      <w:pPr>
        <w:pStyle w:val="Body"/>
        <w:jc w:val="center"/>
      </w:pPr>
    </w:p>
    <w:p w:rsidR="00F7255A" w:rsidRDefault="00BC13F5">
      <w:pPr>
        <w:pStyle w:val="Body"/>
      </w:pPr>
      <w:r>
        <w:rPr>
          <w:b/>
          <w:bCs/>
          <w:sz w:val="26"/>
          <w:szCs w:val="26"/>
          <w:u w:val="single"/>
        </w:rPr>
        <w:t>Rules of Battle</w:t>
      </w:r>
    </w:p>
    <w:p w:rsidR="00F7255A" w:rsidRDefault="00F7255A">
      <w:pPr>
        <w:pStyle w:val="Body"/>
      </w:pPr>
    </w:p>
    <w:p w:rsidR="00F7255A" w:rsidRDefault="00BC13F5">
      <w:pPr>
        <w:pStyle w:val="Body"/>
      </w:pPr>
      <w:r>
        <w:rPr>
          <w:b/>
          <w:bCs/>
          <w:sz w:val="24"/>
          <w:szCs w:val="24"/>
        </w:rPr>
        <w:t>Your robot</w:t>
      </w:r>
    </w:p>
    <w:p w:rsidR="00F7255A" w:rsidRDefault="00F7255A">
      <w:pPr>
        <w:pStyle w:val="Body"/>
      </w:pPr>
    </w:p>
    <w:p w:rsidR="00F7255A" w:rsidRDefault="00BC13F5">
      <w:pPr>
        <w:pStyle w:val="Body"/>
      </w:pPr>
      <w:proofErr w:type="gramStart"/>
      <w:r>
        <w:t>you</w:t>
      </w:r>
      <w:proofErr w:type="gramEnd"/>
      <w:r>
        <w:t xml:space="preserve"> have a robot. It can:</w:t>
      </w:r>
    </w:p>
    <w:p w:rsidR="00F7255A" w:rsidRDefault="00F7255A">
      <w:pPr>
        <w:pStyle w:val="Body"/>
      </w:pPr>
    </w:p>
    <w:p w:rsidR="00F7255A" w:rsidRDefault="00BC13F5">
      <w:pPr>
        <w:pStyle w:val="Body"/>
        <w:numPr>
          <w:ilvl w:val="2"/>
          <w:numId w:val="2"/>
        </w:numPr>
      </w:pPr>
      <w:r>
        <w:t>Move in any direction</w:t>
      </w:r>
    </w:p>
    <w:p w:rsidR="00F7255A" w:rsidRDefault="00BC13F5">
      <w:pPr>
        <w:pStyle w:val="Body"/>
        <w:numPr>
          <w:ilvl w:val="2"/>
          <w:numId w:val="2"/>
        </w:numPr>
      </w:pPr>
      <w:r>
        <w:t>Rotate its gun</w:t>
      </w:r>
    </w:p>
    <w:p w:rsidR="00F7255A" w:rsidRDefault="00BC13F5">
      <w:pPr>
        <w:pStyle w:val="Body"/>
        <w:numPr>
          <w:ilvl w:val="2"/>
          <w:numId w:val="2"/>
        </w:numPr>
      </w:pPr>
      <w:r>
        <w:t>Rotate its radar</w:t>
      </w:r>
    </w:p>
    <w:p w:rsidR="00F7255A" w:rsidRDefault="00BC13F5">
      <w:pPr>
        <w:pStyle w:val="Body"/>
        <w:numPr>
          <w:ilvl w:val="2"/>
          <w:numId w:val="2"/>
        </w:numPr>
      </w:pPr>
      <w:r>
        <w:t>Fire its gun</w:t>
      </w:r>
    </w:p>
    <w:p w:rsidR="00F7255A" w:rsidRDefault="00F7255A">
      <w:pPr>
        <w:pStyle w:val="Body"/>
      </w:pPr>
    </w:p>
    <w:p w:rsidR="00F7255A" w:rsidRDefault="00BC13F5">
      <w:pPr>
        <w:pStyle w:val="Body"/>
      </w:pPr>
      <w:r>
        <w:rPr>
          <w:b/>
          <w:bCs/>
          <w:sz w:val="24"/>
          <w:szCs w:val="24"/>
        </w:rPr>
        <w:t>Winning a battle</w:t>
      </w:r>
    </w:p>
    <w:p w:rsidR="00F7255A" w:rsidRDefault="00F7255A">
      <w:pPr>
        <w:pStyle w:val="Body"/>
      </w:pPr>
    </w:p>
    <w:p w:rsidR="00F7255A" w:rsidRDefault="00BC13F5">
      <w:pPr>
        <w:pStyle w:val="Body"/>
      </w:pPr>
      <w:r>
        <w:t>You robot must store the highest points over a number of rounds. Points are awarded for:</w:t>
      </w:r>
    </w:p>
    <w:p w:rsidR="00F7255A" w:rsidRDefault="00F7255A">
      <w:pPr>
        <w:pStyle w:val="Body"/>
      </w:pPr>
    </w:p>
    <w:p w:rsidR="00F7255A" w:rsidRDefault="00BC13F5">
      <w:pPr>
        <w:pStyle w:val="Body"/>
        <w:numPr>
          <w:ilvl w:val="2"/>
          <w:numId w:val="3"/>
        </w:numPr>
      </w:pPr>
      <w:r>
        <w:t>Surviving - every time someone else dies and you are still alive you get points. You get a bonus for being the last surviving robot.</w:t>
      </w:r>
    </w:p>
    <w:p w:rsidR="00F7255A" w:rsidRDefault="00BC13F5">
      <w:pPr>
        <w:pStyle w:val="Body"/>
        <w:numPr>
          <w:ilvl w:val="2"/>
          <w:numId w:val="3"/>
        </w:numPr>
      </w:pPr>
      <w:r>
        <w:t>Damage to other robots. You get points for:</w:t>
      </w:r>
    </w:p>
    <w:p w:rsidR="00F7255A" w:rsidRDefault="00BC13F5">
      <w:pPr>
        <w:pStyle w:val="Body"/>
        <w:numPr>
          <w:ilvl w:val="4"/>
          <w:numId w:val="3"/>
        </w:numPr>
      </w:pPr>
      <w:r>
        <w:t>Hitting with bullets (1 point for each damage point)</w:t>
      </w:r>
    </w:p>
    <w:p w:rsidR="00F7255A" w:rsidRDefault="00BC13F5">
      <w:pPr>
        <w:pStyle w:val="Body"/>
        <w:numPr>
          <w:ilvl w:val="4"/>
          <w:numId w:val="3"/>
        </w:numPr>
      </w:pPr>
      <w:r>
        <w:t>Kill by bullets (20% bonus of all damage done by you)</w:t>
      </w:r>
    </w:p>
    <w:p w:rsidR="00F7255A" w:rsidRDefault="00BC13F5">
      <w:pPr>
        <w:pStyle w:val="Body"/>
        <w:numPr>
          <w:ilvl w:val="4"/>
          <w:numId w:val="3"/>
        </w:numPr>
      </w:pPr>
      <w:r>
        <w:t>Ramming (2 points for each damage point)</w:t>
      </w:r>
    </w:p>
    <w:p w:rsidR="00F7255A" w:rsidRDefault="00BC13F5">
      <w:pPr>
        <w:pStyle w:val="Body"/>
        <w:numPr>
          <w:ilvl w:val="4"/>
          <w:numId w:val="3"/>
        </w:numPr>
      </w:pPr>
      <w:r>
        <w:t>Kill by ramming (30% bonus of all damage done by you)</w:t>
      </w:r>
    </w:p>
    <w:p w:rsidR="00F7255A" w:rsidRDefault="00F7255A">
      <w:pPr>
        <w:pStyle w:val="Body"/>
      </w:pPr>
    </w:p>
    <w:p w:rsidR="00F7255A" w:rsidRDefault="00BC13F5">
      <w:pPr>
        <w:pStyle w:val="Body"/>
      </w:pPr>
      <w:r>
        <w:t>You robot has energy. When you run out of energy you are dead.</w:t>
      </w:r>
    </w:p>
    <w:p w:rsidR="00F7255A" w:rsidRDefault="00F7255A">
      <w:pPr>
        <w:pStyle w:val="Body"/>
      </w:pPr>
    </w:p>
    <w:p w:rsidR="00F7255A" w:rsidRDefault="00BC13F5">
      <w:pPr>
        <w:pStyle w:val="Body"/>
        <w:numPr>
          <w:ilvl w:val="2"/>
          <w:numId w:val="3"/>
        </w:numPr>
      </w:pPr>
      <w:r>
        <w:t>You lose energy when you hit a wall (the faster you hit the more you lose)</w:t>
      </w:r>
    </w:p>
    <w:p w:rsidR="00F7255A" w:rsidRDefault="00BC13F5">
      <w:pPr>
        <w:pStyle w:val="Body"/>
        <w:numPr>
          <w:ilvl w:val="2"/>
          <w:numId w:val="3"/>
        </w:numPr>
      </w:pPr>
      <w:r>
        <w:t>You lose energy when you get hit by a bullet (determined by the power of the bullet)</w:t>
      </w:r>
    </w:p>
    <w:p w:rsidR="00F7255A" w:rsidRDefault="00BC13F5">
      <w:pPr>
        <w:pStyle w:val="Body"/>
        <w:numPr>
          <w:ilvl w:val="2"/>
          <w:numId w:val="3"/>
        </w:numPr>
      </w:pPr>
      <w:r>
        <w:t>You lose energy when you are rammed (determined by the speed of the ram)</w:t>
      </w:r>
    </w:p>
    <w:p w:rsidR="00F7255A" w:rsidRDefault="00BC13F5">
      <w:pPr>
        <w:pStyle w:val="Body"/>
        <w:numPr>
          <w:ilvl w:val="2"/>
          <w:numId w:val="3"/>
        </w:numPr>
      </w:pPr>
      <w:r>
        <w:t>You lose energy when you fire your gun (the more powerful the bullet the more energy you lose)</w:t>
      </w:r>
    </w:p>
    <w:p w:rsidR="00F7255A" w:rsidRDefault="00BC13F5">
      <w:pPr>
        <w:pStyle w:val="Body"/>
        <w:numPr>
          <w:ilvl w:val="2"/>
          <w:numId w:val="3"/>
        </w:numPr>
      </w:pPr>
      <w:r>
        <w:t>You gain energy when your bullet hits another robot (3 x the bullet power)</w:t>
      </w:r>
    </w:p>
    <w:p w:rsidR="00F7255A" w:rsidRDefault="00BC13F5">
      <w:pPr>
        <w:pStyle w:val="Body"/>
        <w:numPr>
          <w:ilvl w:val="2"/>
          <w:numId w:val="3"/>
        </w:numPr>
      </w:pPr>
      <w:r>
        <w:t xml:space="preserve">If you knock yourself out by dropping your energy to 0 you will be disabled but not dead </w:t>
      </w:r>
    </w:p>
    <w:p w:rsidR="00F7255A" w:rsidRDefault="00F7255A">
      <w:pPr>
        <w:pStyle w:val="Body"/>
      </w:pPr>
    </w:p>
    <w:p w:rsidR="00F7255A" w:rsidRDefault="00BC13F5">
      <w:pPr>
        <w:pStyle w:val="Body"/>
      </w:pPr>
      <w:r>
        <w:rPr>
          <w:b/>
          <w:bCs/>
          <w:sz w:val="24"/>
          <w:szCs w:val="24"/>
        </w:rPr>
        <w:t>Building a Robot</w:t>
      </w:r>
    </w:p>
    <w:p w:rsidR="00F7255A" w:rsidRDefault="00F7255A">
      <w:pPr>
        <w:pStyle w:val="Body"/>
      </w:pPr>
    </w:p>
    <w:p w:rsidR="00F7255A" w:rsidRDefault="00BC13F5">
      <w:pPr>
        <w:pStyle w:val="Body"/>
        <w:numPr>
          <w:ilvl w:val="2"/>
          <w:numId w:val="3"/>
        </w:numPr>
      </w:pPr>
      <w:r>
        <w:t xml:space="preserve">You have been given an Eclipse workspace with the beginnings of a robot </w:t>
      </w:r>
    </w:p>
    <w:p w:rsidR="00F7255A" w:rsidRDefault="00BC13F5">
      <w:pPr>
        <w:pStyle w:val="Body"/>
        <w:numPr>
          <w:ilvl w:val="2"/>
          <w:numId w:val="3"/>
        </w:numPr>
      </w:pPr>
      <w:r>
        <w:t xml:space="preserve">The Javadoc for the </w:t>
      </w:r>
      <w:proofErr w:type="spellStart"/>
      <w:r>
        <w:t>robocode</w:t>
      </w:r>
      <w:proofErr w:type="spellEnd"/>
      <w:r>
        <w:t xml:space="preserve"> API is available within the </w:t>
      </w:r>
      <w:proofErr w:type="spellStart"/>
      <w:r>
        <w:t>robocode</w:t>
      </w:r>
      <w:proofErr w:type="spellEnd"/>
      <w:r>
        <w:t xml:space="preserve"> installation directory (/Javadoc)</w:t>
      </w:r>
    </w:p>
    <w:p w:rsidR="00F7255A" w:rsidRDefault="00BC13F5">
      <w:pPr>
        <w:pStyle w:val="Body"/>
        <w:numPr>
          <w:ilvl w:val="2"/>
          <w:numId w:val="3"/>
        </w:numPr>
      </w:pPr>
      <w:r>
        <w:t xml:space="preserve">Samples robots are also inside the </w:t>
      </w:r>
      <w:proofErr w:type="spellStart"/>
      <w:r>
        <w:t>robocode</w:t>
      </w:r>
      <w:proofErr w:type="spellEnd"/>
      <w:r>
        <w:t xml:space="preserve"> installation directory (/robots/sample)</w:t>
      </w:r>
    </w:p>
    <w:p w:rsidR="00F7255A" w:rsidRDefault="00BC13F5">
      <w:pPr>
        <w:pStyle w:val="Body"/>
        <w:numPr>
          <w:ilvl w:val="2"/>
          <w:numId w:val="3"/>
        </w:numPr>
      </w:pPr>
      <w:r>
        <w:t xml:space="preserve">Your robot must extend the Robot class; not the </w:t>
      </w:r>
      <w:proofErr w:type="spellStart"/>
      <w:r>
        <w:t>AdvancedRobot</w:t>
      </w:r>
      <w:proofErr w:type="spellEnd"/>
      <w:r>
        <w:t xml:space="preserve"> class</w:t>
      </w:r>
    </w:p>
    <w:p w:rsidR="00F7255A" w:rsidRDefault="00F7255A">
      <w:pPr>
        <w:pStyle w:val="Body"/>
      </w:pPr>
    </w:p>
    <w:p w:rsidR="00F7255A" w:rsidRDefault="00BC13F5">
      <w:pPr>
        <w:pStyle w:val="Body"/>
      </w:pPr>
      <w:r>
        <w:rPr>
          <w:b/>
          <w:bCs/>
          <w:sz w:val="24"/>
          <w:szCs w:val="24"/>
        </w:rPr>
        <w:lastRenderedPageBreak/>
        <w:t>Coding Basics</w:t>
      </w:r>
    </w:p>
    <w:p w:rsidR="00F7255A" w:rsidRDefault="00F7255A">
      <w:pPr>
        <w:pStyle w:val="Body"/>
      </w:pPr>
    </w:p>
    <w:p w:rsidR="00F7255A" w:rsidRDefault="00BC13F5">
      <w:pPr>
        <w:pStyle w:val="Body"/>
        <w:numPr>
          <w:ilvl w:val="2"/>
          <w:numId w:val="3"/>
        </w:numPr>
      </w:pPr>
      <w:r>
        <w:t>Your robot is a thread. When the battle starts the run method will be called</w:t>
      </w:r>
    </w:p>
    <w:p w:rsidR="00F7255A" w:rsidRDefault="00BC13F5">
      <w:pPr>
        <w:pStyle w:val="Body"/>
        <w:numPr>
          <w:ilvl w:val="2"/>
          <w:numId w:val="3"/>
        </w:numPr>
      </w:pPr>
      <w:r>
        <w:t>You should have a while(true) style infinite loop inside the run method to keep the robot active for the duration of the battle</w:t>
      </w:r>
    </w:p>
    <w:p w:rsidR="00F7255A" w:rsidRDefault="00BC13F5">
      <w:pPr>
        <w:pStyle w:val="Body"/>
        <w:numPr>
          <w:ilvl w:val="2"/>
          <w:numId w:val="3"/>
        </w:numPr>
      </w:pPr>
      <w:r>
        <w:t>If there were no other robots your robot would keep looping forever doing what you tell it to inside the loop until the battle ends</w:t>
      </w:r>
    </w:p>
    <w:p w:rsidR="00F7255A" w:rsidRDefault="00BC13F5">
      <w:pPr>
        <w:pStyle w:val="Body"/>
        <w:numPr>
          <w:ilvl w:val="2"/>
          <w:numId w:val="3"/>
        </w:numPr>
      </w:pPr>
      <w:r>
        <w:t xml:space="preserve">To be useful you must respond to events during the battle by implementing the appropriate event handler. Check the Javadoc for a full list. </w:t>
      </w:r>
    </w:p>
    <w:p w:rsidR="00F7255A" w:rsidRDefault="00BC13F5">
      <w:pPr>
        <w:pStyle w:val="Body"/>
        <w:numPr>
          <w:ilvl w:val="2"/>
          <w:numId w:val="3"/>
        </w:numPr>
      </w:pPr>
      <w:r>
        <w:t xml:space="preserve">When an event occurs (such as noticing another robot) execution immediately passes to your event handler until the code inside your handler finishes executing. </w:t>
      </w:r>
    </w:p>
    <w:p w:rsidR="00F7255A" w:rsidRDefault="00BC13F5">
      <w:pPr>
        <w:pStyle w:val="Body"/>
        <w:numPr>
          <w:ilvl w:val="2"/>
          <w:numId w:val="3"/>
        </w:numPr>
      </w:pPr>
      <w:r>
        <w:t xml:space="preserve">When it finishes executing your robot will go back to its </w:t>
      </w:r>
      <w:proofErr w:type="spellStart"/>
      <w:r>
        <w:t>behaviour</w:t>
      </w:r>
      <w:proofErr w:type="spellEnd"/>
      <w:r>
        <w:t xml:space="preserve"> defined in the infinite loop</w:t>
      </w:r>
    </w:p>
    <w:p w:rsidR="00F7255A" w:rsidRDefault="00F7255A">
      <w:pPr>
        <w:pStyle w:val="Body"/>
      </w:pPr>
    </w:p>
    <w:p w:rsidR="00F7255A" w:rsidRDefault="00BC13F5">
      <w:pPr>
        <w:pStyle w:val="Body"/>
      </w:pPr>
      <w:r>
        <w:rPr>
          <w:b/>
          <w:bCs/>
          <w:sz w:val="24"/>
          <w:szCs w:val="24"/>
        </w:rPr>
        <w:t xml:space="preserve">Robot Handling </w:t>
      </w:r>
    </w:p>
    <w:p w:rsidR="00F7255A" w:rsidRDefault="00F7255A">
      <w:pPr>
        <w:pStyle w:val="Body"/>
      </w:pPr>
    </w:p>
    <w:p w:rsidR="00F7255A" w:rsidRDefault="00BC13F5">
      <w:pPr>
        <w:pStyle w:val="Body"/>
        <w:numPr>
          <w:ilvl w:val="2"/>
          <w:numId w:val="3"/>
        </w:numPr>
      </w:pPr>
      <w:r>
        <w:t xml:space="preserve">Movement is measured in pixels </w:t>
      </w:r>
      <w:proofErr w:type="spellStart"/>
      <w:r>
        <w:t>e.g</w:t>
      </w:r>
      <w:proofErr w:type="spellEnd"/>
      <w:r>
        <w:t xml:space="preserve"> </w:t>
      </w:r>
      <w:proofErr w:type="gramStart"/>
      <w:r>
        <w:t>ahead(</w:t>
      </w:r>
      <w:proofErr w:type="gramEnd"/>
      <w:r>
        <w:t>100) will move 100 pixels forward.</w:t>
      </w:r>
    </w:p>
    <w:p w:rsidR="00F7255A" w:rsidRDefault="00BC13F5">
      <w:pPr>
        <w:pStyle w:val="Body"/>
        <w:numPr>
          <w:ilvl w:val="2"/>
          <w:numId w:val="3"/>
        </w:numPr>
      </w:pPr>
      <w:r>
        <w:t xml:space="preserve">Turning is measured in degrees </w:t>
      </w:r>
      <w:proofErr w:type="spellStart"/>
      <w:r>
        <w:t>e.g</w:t>
      </w:r>
      <w:proofErr w:type="spellEnd"/>
      <w:r>
        <w:t xml:space="preserve"> </w:t>
      </w:r>
      <w:proofErr w:type="spellStart"/>
      <w:r>
        <w:t>turnRight</w:t>
      </w:r>
      <w:proofErr w:type="spellEnd"/>
      <w:r>
        <w:t>(90) will turn your robot 90 degrees to the right</w:t>
      </w:r>
    </w:p>
    <w:p w:rsidR="00F7255A" w:rsidRDefault="00BC13F5">
      <w:pPr>
        <w:pStyle w:val="Body"/>
        <w:numPr>
          <w:ilvl w:val="2"/>
          <w:numId w:val="3"/>
        </w:numPr>
      </w:pPr>
      <w:r>
        <w:t xml:space="preserve">The faster you go the slower your turn </w:t>
      </w:r>
    </w:p>
    <w:p w:rsidR="00F7255A" w:rsidRDefault="00BC13F5">
      <w:pPr>
        <w:pStyle w:val="Body"/>
        <w:numPr>
          <w:ilvl w:val="2"/>
          <w:numId w:val="3"/>
        </w:numPr>
      </w:pPr>
      <w:r>
        <w:t>Bullets have a power - the stronger the bullet the slower it goes ( power can be between 0.1 and 3.0)</w:t>
      </w:r>
    </w:p>
    <w:p w:rsidR="00F7255A" w:rsidRDefault="00BC13F5">
      <w:pPr>
        <w:pStyle w:val="Body"/>
        <w:numPr>
          <w:ilvl w:val="2"/>
          <w:numId w:val="3"/>
        </w:numPr>
      </w:pPr>
      <w:r>
        <w:t xml:space="preserve">Your gun has a heat - get too hot and it stops working </w:t>
      </w:r>
    </w:p>
    <w:p w:rsidR="00F7255A" w:rsidRDefault="00BC13F5">
      <w:pPr>
        <w:pStyle w:val="Body"/>
        <w:numPr>
          <w:ilvl w:val="2"/>
          <w:numId w:val="3"/>
        </w:numPr>
      </w:pPr>
      <w:r>
        <w:t xml:space="preserve">Your gun and radar can turn independently </w:t>
      </w:r>
      <w:proofErr w:type="spellStart"/>
      <w:r>
        <w:t>e.g</w:t>
      </w:r>
      <w:proofErr w:type="spellEnd"/>
      <w:r>
        <w:t xml:space="preserve"> pointing your gun somewhere will not necessarily detect another robot. Your radar must also be pointing that direction. (check the methods called, for example </w:t>
      </w:r>
      <w:proofErr w:type="spellStart"/>
      <w:r>
        <w:t>setAdjustGunForRobotTurn</w:t>
      </w:r>
      <w:proofErr w:type="spellEnd"/>
    </w:p>
    <w:p w:rsidR="00F7255A" w:rsidRDefault="00F7255A">
      <w:pPr>
        <w:pStyle w:val="Body"/>
      </w:pPr>
    </w:p>
    <w:p w:rsidR="00F7255A" w:rsidRDefault="00BC13F5">
      <w:pPr>
        <w:pStyle w:val="Body"/>
      </w:pPr>
      <w:r>
        <w:rPr>
          <w:b/>
          <w:bCs/>
        </w:rPr>
        <w:t xml:space="preserve">Responding to Events </w:t>
      </w:r>
    </w:p>
    <w:p w:rsidR="00F7255A" w:rsidRDefault="00F7255A">
      <w:pPr>
        <w:pStyle w:val="Body"/>
      </w:pPr>
    </w:p>
    <w:p w:rsidR="00F7255A" w:rsidRDefault="00BC13F5">
      <w:pPr>
        <w:pStyle w:val="Body"/>
        <w:numPr>
          <w:ilvl w:val="2"/>
          <w:numId w:val="3"/>
        </w:numPr>
      </w:pPr>
      <w:r>
        <w:t>Implement event handlers to respond to events. If you don’t your robot won’t respond to that event.</w:t>
      </w:r>
    </w:p>
    <w:p w:rsidR="00F7255A" w:rsidRDefault="00BC13F5">
      <w:pPr>
        <w:pStyle w:val="Body"/>
        <w:numPr>
          <w:ilvl w:val="2"/>
          <w:numId w:val="3"/>
        </w:numPr>
      </w:pPr>
      <w:r>
        <w:t>Every event comes with a lot of information passed in under the Event object. Check the API for the information it can give you.</w:t>
      </w:r>
    </w:p>
    <w:p w:rsidR="00F7255A" w:rsidRDefault="00BC13F5">
      <w:pPr>
        <w:pStyle w:val="Body"/>
        <w:numPr>
          <w:ilvl w:val="2"/>
          <w:numId w:val="3"/>
        </w:numPr>
      </w:pPr>
      <w:r>
        <w:t>Headings and bearings from the event are initially confusing.</w:t>
      </w:r>
    </w:p>
    <w:p w:rsidR="00F7255A" w:rsidRDefault="00BC13F5">
      <w:pPr>
        <w:pStyle w:val="Body"/>
        <w:numPr>
          <w:ilvl w:val="4"/>
          <w:numId w:val="3"/>
        </w:numPr>
      </w:pPr>
      <w:r>
        <w:t xml:space="preserve">Heading is an absolute angle in degrees with 0 being straight up the screen </w:t>
      </w:r>
      <w:proofErr w:type="spellStart"/>
      <w:r>
        <w:t>e.g</w:t>
      </w:r>
      <w:proofErr w:type="spellEnd"/>
      <w:r>
        <w:t xml:space="preserve"> if </w:t>
      </w:r>
      <w:proofErr w:type="spellStart"/>
      <w:proofErr w:type="gramStart"/>
      <w:r>
        <w:t>me.getHeading</w:t>
      </w:r>
      <w:proofErr w:type="spellEnd"/>
      <w:r>
        <w:t>(</w:t>
      </w:r>
      <w:proofErr w:type="gramEnd"/>
      <w:r>
        <w:t xml:space="preserve">) returns 90 you are pointing towards the right of the screen. </w:t>
      </w:r>
    </w:p>
    <w:p w:rsidR="00F7255A" w:rsidRDefault="00BC13F5">
      <w:pPr>
        <w:pStyle w:val="Body"/>
        <w:numPr>
          <w:ilvl w:val="4"/>
          <w:numId w:val="3"/>
        </w:numPr>
      </w:pPr>
      <w:r>
        <w:lastRenderedPageBreak/>
        <w:t>Bearing is a relative angle from something else to your robot’s heading, or put more simply, it is the number of degrees you must turn right in order to face the something else. See diagram below:</w:t>
      </w:r>
      <w:r>
        <w:rPr>
          <w:noProof/>
          <w:lang w:val="en-GB"/>
        </w:rPr>
        <w:drawing>
          <wp:anchor distT="152400" distB="152400" distL="152400" distR="152400" simplePos="0" relativeHeight="251659264" behindDoc="0" locked="0" layoutInCell="1" allowOverlap="1">
            <wp:simplePos x="0" y="0"/>
            <wp:positionH relativeFrom="margin">
              <wp:posOffset>1624928</wp:posOffset>
            </wp:positionH>
            <wp:positionV relativeFrom="line">
              <wp:posOffset>168301</wp:posOffset>
            </wp:positionV>
            <wp:extent cx="2545577" cy="254557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8">
                      <a:extLst/>
                    </a:blip>
                    <a:stretch>
                      <a:fillRect/>
                    </a:stretch>
                  </pic:blipFill>
                  <pic:spPr>
                    <a:xfrm>
                      <a:off x="0" y="0"/>
                      <a:ext cx="2545577" cy="2545577"/>
                    </a:xfrm>
                    <a:prstGeom prst="rect">
                      <a:avLst/>
                    </a:prstGeom>
                    <a:ln w="12700" cap="flat">
                      <a:noFill/>
                      <a:miter lim="400000"/>
                    </a:ln>
                    <a:effectLst/>
                  </pic:spPr>
                </pic:pic>
              </a:graphicData>
            </a:graphic>
          </wp:anchor>
        </w:drawing>
      </w:r>
      <w:r>
        <w:t xml:space="preserve"> </w:t>
      </w:r>
    </w:p>
    <w:p w:rsidR="00F7255A" w:rsidRDefault="00F7255A">
      <w:pPr>
        <w:pStyle w:val="Body"/>
      </w:pPr>
    </w:p>
    <w:p w:rsidR="00F7255A" w:rsidRDefault="00F7255A">
      <w:pPr>
        <w:pStyle w:val="Body"/>
      </w:pPr>
    </w:p>
    <w:p w:rsidR="00F7255A" w:rsidRDefault="00F7255A">
      <w:pPr>
        <w:pStyle w:val="Body"/>
      </w:pPr>
    </w:p>
    <w:p w:rsidR="00F7255A" w:rsidRDefault="00BC13F5">
      <w:pPr>
        <w:pStyle w:val="Body"/>
      </w:pPr>
      <w:r>
        <w:rPr>
          <w:b/>
          <w:bCs/>
        </w:rPr>
        <w:t xml:space="preserve">Debugging </w:t>
      </w:r>
    </w:p>
    <w:p w:rsidR="00F7255A" w:rsidRDefault="00F7255A">
      <w:pPr>
        <w:pStyle w:val="Body"/>
      </w:pPr>
    </w:p>
    <w:p w:rsidR="00F7255A" w:rsidRDefault="00BC13F5">
      <w:pPr>
        <w:pStyle w:val="Body"/>
        <w:numPr>
          <w:ilvl w:val="2"/>
          <w:numId w:val="3"/>
        </w:numPr>
      </w:pPr>
      <w:r>
        <w:t xml:space="preserve">The easiest way to debug is to use lots of </w:t>
      </w:r>
      <w:proofErr w:type="spellStart"/>
      <w:proofErr w:type="gramStart"/>
      <w:r>
        <w:t>System.out.println</w:t>
      </w:r>
      <w:proofErr w:type="spellEnd"/>
      <w:r>
        <w:t>(</w:t>
      </w:r>
      <w:proofErr w:type="gramEnd"/>
      <w:r>
        <w:t xml:space="preserve">“DEBUG”). These will appear in the main battle log which you can access from the UI. </w:t>
      </w:r>
    </w:p>
    <w:p w:rsidR="00F7255A" w:rsidRDefault="00BC13F5">
      <w:pPr>
        <w:pStyle w:val="Body"/>
        <w:numPr>
          <w:ilvl w:val="2"/>
          <w:numId w:val="3"/>
        </w:numPr>
      </w:pPr>
      <w:r>
        <w:t xml:space="preserve">It can be helpful to make your robot’s radar arc visible. Options -&gt; </w:t>
      </w:r>
      <w:proofErr w:type="spellStart"/>
      <w:r>
        <w:t>Prefs</w:t>
      </w:r>
      <w:proofErr w:type="spellEnd"/>
      <w:r>
        <w:t xml:space="preserve"> -&gt; View options -&gt; </w:t>
      </w:r>
      <w:proofErr w:type="gramStart"/>
      <w:r>
        <w:t>Visible</w:t>
      </w:r>
      <w:proofErr w:type="gramEnd"/>
      <w:r>
        <w:t xml:space="preserve"> scan arcs. </w:t>
      </w:r>
    </w:p>
    <w:p w:rsidR="00F7255A" w:rsidRDefault="00BC13F5">
      <w:pPr>
        <w:pStyle w:val="Body"/>
        <w:numPr>
          <w:ilvl w:val="2"/>
          <w:numId w:val="3"/>
        </w:numPr>
      </w:pPr>
      <w:r>
        <w:t>Use the buttons on the UI to step through a battle ‘tick/turn’</w:t>
      </w:r>
    </w:p>
    <w:sectPr w:rsidR="00F7255A">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D9B" w:rsidRDefault="008F5D9B">
      <w:r>
        <w:separator/>
      </w:r>
    </w:p>
  </w:endnote>
  <w:endnote w:type="continuationSeparator" w:id="0">
    <w:p w:rsidR="008F5D9B" w:rsidRDefault="008F5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5A" w:rsidRDefault="00F725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D9B" w:rsidRDefault="008F5D9B">
      <w:r>
        <w:separator/>
      </w:r>
    </w:p>
  </w:footnote>
  <w:footnote w:type="continuationSeparator" w:id="0">
    <w:p w:rsidR="008F5D9B" w:rsidRDefault="008F5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5A" w:rsidRDefault="00F725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41F8"/>
    <w:multiLevelType w:val="hybridMultilevel"/>
    <w:tmpl w:val="2CB0AAD6"/>
    <w:numStyleLink w:val="ImportedStyle4"/>
  </w:abstractNum>
  <w:abstractNum w:abstractNumId="1">
    <w:nsid w:val="1140036B"/>
    <w:multiLevelType w:val="hybridMultilevel"/>
    <w:tmpl w:val="3D10F672"/>
    <w:numStyleLink w:val="BulletBig"/>
  </w:abstractNum>
  <w:abstractNum w:abstractNumId="2">
    <w:nsid w:val="50BE6208"/>
    <w:multiLevelType w:val="hybridMultilevel"/>
    <w:tmpl w:val="3D10F672"/>
    <w:styleLink w:val="BulletBig"/>
    <w:lvl w:ilvl="0" w:tplc="2F3A4A4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2A4638E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F4ECAE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DBF83F9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223B2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9B6284D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65C8407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0208685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17601D6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3">
    <w:nsid w:val="53B169CC"/>
    <w:multiLevelType w:val="hybridMultilevel"/>
    <w:tmpl w:val="2CB0AAD6"/>
    <w:styleLink w:val="ImportedStyle4"/>
    <w:lvl w:ilvl="0" w:tplc="6480F3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3E8C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0F3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80BF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BCD1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869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0A1F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F4DF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9C2D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tplc="6588691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ADECED5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FBB29B8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212051E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88B29C9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CD0004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4C0A828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50F88E6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241A5BF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255A"/>
    <w:rsid w:val="00000CBA"/>
    <w:rsid w:val="008F5D9B"/>
    <w:rsid w:val="00BC13F5"/>
    <w:rsid w:val="00DA60B1"/>
    <w:rsid w:val="00F7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BulletBig">
    <w:name w:val="Bullet Big"/>
    <w:pPr>
      <w:numPr>
        <w:numId w:val="1"/>
      </w:numPr>
    </w:pPr>
  </w:style>
  <w:style w:type="character" w:customStyle="1" w:styleId="NoneA">
    <w:name w:val="None A"/>
    <w:rsid w:val="00BC13F5"/>
  </w:style>
  <w:style w:type="paragraph" w:customStyle="1" w:styleId="BodyA">
    <w:name w:val="Body A"/>
    <w:rsid w:val="00BC13F5"/>
    <w:rPr>
      <w:rFonts w:ascii="Cambria" w:eastAsia="Cambria" w:hAnsi="Cambria" w:cs="Cambria"/>
      <w:color w:val="000000"/>
      <w:sz w:val="24"/>
      <w:szCs w:val="24"/>
      <w:u w:color="000000"/>
      <w:lang w:val="en-US"/>
    </w:rPr>
  </w:style>
  <w:style w:type="paragraph" w:styleId="BalloonText">
    <w:name w:val="Balloon Text"/>
    <w:basedOn w:val="Normal"/>
    <w:link w:val="BalloonTextChar"/>
    <w:uiPriority w:val="99"/>
    <w:semiHidden/>
    <w:unhideWhenUsed/>
    <w:rsid w:val="00BC13F5"/>
    <w:rPr>
      <w:rFonts w:ascii="Tahoma" w:hAnsi="Tahoma" w:cs="Tahoma"/>
      <w:sz w:val="16"/>
      <w:szCs w:val="16"/>
    </w:rPr>
  </w:style>
  <w:style w:type="character" w:customStyle="1" w:styleId="BalloonTextChar">
    <w:name w:val="Balloon Text Char"/>
    <w:basedOn w:val="DefaultParagraphFont"/>
    <w:link w:val="BalloonText"/>
    <w:uiPriority w:val="99"/>
    <w:semiHidden/>
    <w:rsid w:val="00BC13F5"/>
    <w:rPr>
      <w:rFonts w:ascii="Tahoma" w:hAnsi="Tahoma" w:cs="Tahoma"/>
      <w:sz w:val="16"/>
      <w:szCs w:val="16"/>
      <w:lang w:val="en-US" w:eastAsia="en-US"/>
    </w:rPr>
  </w:style>
  <w:style w:type="paragraph" w:styleId="ListParagraph">
    <w:name w:val="List Paragraph"/>
    <w:rsid w:val="00BC13F5"/>
    <w:pPr>
      <w:ind w:left="720"/>
    </w:pPr>
    <w:rPr>
      <w:rFonts w:ascii="Cambria" w:eastAsia="Cambria" w:hAnsi="Cambria" w:cs="Cambria"/>
      <w:color w:val="000000"/>
      <w:sz w:val="24"/>
      <w:szCs w:val="24"/>
      <w:u w:color="000000"/>
      <w:lang w:val="en-US"/>
    </w:rPr>
  </w:style>
  <w:style w:type="character" w:customStyle="1" w:styleId="Hyperlink1">
    <w:name w:val="Hyperlink.1"/>
    <w:basedOn w:val="NoneA"/>
    <w:rsid w:val="00BC13F5"/>
    <w:rPr>
      <w:color w:val="0000FF"/>
      <w:sz w:val="24"/>
      <w:szCs w:val="24"/>
      <w:u w:val="single" w:color="0000FF"/>
    </w:rPr>
  </w:style>
  <w:style w:type="numbering" w:customStyle="1" w:styleId="ImportedStyle4">
    <w:name w:val="Imported Style 4"/>
    <w:rsid w:val="00BC13F5"/>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BulletBig">
    <w:name w:val="Bullet Big"/>
    <w:pPr>
      <w:numPr>
        <w:numId w:val="1"/>
      </w:numPr>
    </w:pPr>
  </w:style>
  <w:style w:type="character" w:customStyle="1" w:styleId="NoneA">
    <w:name w:val="None A"/>
    <w:rsid w:val="00BC13F5"/>
  </w:style>
  <w:style w:type="paragraph" w:customStyle="1" w:styleId="BodyA">
    <w:name w:val="Body A"/>
    <w:rsid w:val="00BC13F5"/>
    <w:rPr>
      <w:rFonts w:ascii="Cambria" w:eastAsia="Cambria" w:hAnsi="Cambria" w:cs="Cambria"/>
      <w:color w:val="000000"/>
      <w:sz w:val="24"/>
      <w:szCs w:val="24"/>
      <w:u w:color="000000"/>
      <w:lang w:val="en-US"/>
    </w:rPr>
  </w:style>
  <w:style w:type="paragraph" w:styleId="BalloonText">
    <w:name w:val="Balloon Text"/>
    <w:basedOn w:val="Normal"/>
    <w:link w:val="BalloonTextChar"/>
    <w:uiPriority w:val="99"/>
    <w:semiHidden/>
    <w:unhideWhenUsed/>
    <w:rsid w:val="00BC13F5"/>
    <w:rPr>
      <w:rFonts w:ascii="Tahoma" w:hAnsi="Tahoma" w:cs="Tahoma"/>
      <w:sz w:val="16"/>
      <w:szCs w:val="16"/>
    </w:rPr>
  </w:style>
  <w:style w:type="character" w:customStyle="1" w:styleId="BalloonTextChar">
    <w:name w:val="Balloon Text Char"/>
    <w:basedOn w:val="DefaultParagraphFont"/>
    <w:link w:val="BalloonText"/>
    <w:uiPriority w:val="99"/>
    <w:semiHidden/>
    <w:rsid w:val="00BC13F5"/>
    <w:rPr>
      <w:rFonts w:ascii="Tahoma" w:hAnsi="Tahoma" w:cs="Tahoma"/>
      <w:sz w:val="16"/>
      <w:szCs w:val="16"/>
      <w:lang w:val="en-US" w:eastAsia="en-US"/>
    </w:rPr>
  </w:style>
  <w:style w:type="paragraph" w:styleId="ListParagraph">
    <w:name w:val="List Paragraph"/>
    <w:rsid w:val="00BC13F5"/>
    <w:pPr>
      <w:ind w:left="720"/>
    </w:pPr>
    <w:rPr>
      <w:rFonts w:ascii="Cambria" w:eastAsia="Cambria" w:hAnsi="Cambria" w:cs="Cambria"/>
      <w:color w:val="000000"/>
      <w:sz w:val="24"/>
      <w:szCs w:val="24"/>
      <w:u w:color="000000"/>
      <w:lang w:val="en-US"/>
    </w:rPr>
  </w:style>
  <w:style w:type="character" w:customStyle="1" w:styleId="Hyperlink1">
    <w:name w:val="Hyperlink.1"/>
    <w:basedOn w:val="NoneA"/>
    <w:rsid w:val="00BC13F5"/>
    <w:rPr>
      <w:color w:val="0000FF"/>
      <w:sz w:val="24"/>
      <w:szCs w:val="24"/>
      <w:u w:val="single" w:color="0000FF"/>
    </w:rPr>
  </w:style>
  <w:style w:type="numbering" w:customStyle="1" w:styleId="ImportedStyle4">
    <w:name w:val="Imported Style 4"/>
    <w:rsid w:val="00BC13F5"/>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Tahar, Meryem</dc:creator>
  <cp:lastModifiedBy>Tahar, Meryem</cp:lastModifiedBy>
  <cp:revision>3</cp:revision>
  <cp:lastPrinted>2016-09-14T10:49:00Z</cp:lastPrinted>
  <dcterms:created xsi:type="dcterms:W3CDTF">2016-09-14T10:51:00Z</dcterms:created>
  <dcterms:modified xsi:type="dcterms:W3CDTF">2016-09-14T18:41:00Z</dcterms:modified>
</cp:coreProperties>
</file>