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1"/>
              <w:left w:val="single" w:color="CCCCCC" w:sz="1"/>
              <w:bottom w:val="single" w:color="CCCCCC" w:sz="1"/>
              <w:right w:val="single" w:color="CCCCCC" w:sz="1"/>
            </w:tcBorders>
            <w:shd w:fill="F5F4F0" w:val="clear"/>
            <w:tcMar>
              <w:top w:type="dxa" w:w="80"/>
              <w:left w:type="dxa" w:w="120"/>
              <w:bottom w:type="dxa" w:w="80"/>
              <w:right w:type="dxa" w:w="80"/>
            </w:tcMar>
          </w:tcPr>
          <w:p>
            <w:r>
              <w:rPr>
                <w:rFonts w:ascii="Georgia" w:cs="Georgia" w:eastAsia="Georgia" w:hAnsi="Georgia"/>
                <w:b/>
                <w:bCs/>
                <w:color w:val="232E4F"/>
                <w:sz w:val="28"/>
                <w:szCs w:val="28"/>
              </w:rPr>
              <w:t xml:space="preserve">Référence</w:t>
            </w:r>
          </w:p>
        </w:tc>
        <w:tc>
          <w:tcPr>
            <w:tcW w:type="dxa" w:w="48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Georgia" w:cs="Georgia" w:eastAsia="Georgia" w:hAnsi="Georgia"/>
                <w:color w:val="1E293B"/>
                <w:sz w:val="28"/>
                <w:szCs w:val="28"/>
              </w:rPr>
              <w:t xml:space="preserve">QUEST-FROID-01</w:t>
            </w:r>
          </w:p>
        </w:tc>
      </w:tr>
      <w:tr>
        <w:tc>
          <w:tcPr>
            <w:tcW w:type="dxa" w:w="4819"/>
            <w:tcBorders>
              <w:top w:val="single" w:color="CCCCCC" w:sz="1"/>
              <w:left w:val="single" w:color="CCCCCC" w:sz="1"/>
              <w:bottom w:val="single" w:color="CCCCCC" w:sz="1"/>
              <w:right w:val="single" w:color="CCCCCC" w:sz="1"/>
            </w:tcBorders>
            <w:shd w:fill="F5F4F0" w:val="clear"/>
            <w:tcMar>
              <w:top w:type="dxa" w:w="80"/>
              <w:left w:type="dxa" w:w="120"/>
              <w:bottom w:type="dxa" w:w="80"/>
              <w:right w:type="dxa" w:w="80"/>
            </w:tcMar>
          </w:tcPr>
          <w:p>
            <w:r>
              <w:rPr>
                <w:rFonts w:ascii="Georgia" w:cs="Georgia" w:eastAsia="Georgia" w:hAnsi="Georgia"/>
                <w:b/>
                <w:bCs/>
                <w:color w:val="232E4F"/>
                <w:sz w:val="28"/>
                <w:szCs w:val="28"/>
              </w:rPr>
              <w:t xml:space="preserve">Version</w:t>
            </w:r>
          </w:p>
        </w:tc>
        <w:tc>
          <w:tcPr>
            <w:tcW w:type="dxa" w:w="48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Georgia" w:cs="Georgia" w:eastAsia="Georgia" w:hAnsi="Georgia"/>
                <w:color w:val="1E293B"/>
                <w:sz w:val="28"/>
                <w:szCs w:val="28"/>
              </w:rPr>
              <w:t xml:space="preserve">V2026</w:t>
            </w:r>
          </w:p>
        </w:tc>
      </w:tr>
      <w:tr>
        <w:tc>
          <w:tcPr>
            <w:tcW w:type="dxa" w:w="4819"/>
            <w:tcBorders>
              <w:top w:val="single" w:color="CCCCCC" w:sz="1"/>
              <w:left w:val="single" w:color="CCCCCC" w:sz="1"/>
              <w:bottom w:val="single" w:color="CCCCCC" w:sz="1"/>
              <w:right w:val="single" w:color="CCCCCC" w:sz="1"/>
            </w:tcBorders>
            <w:shd w:fill="F5F4F0" w:val="clear"/>
            <w:tcMar>
              <w:top w:type="dxa" w:w="80"/>
              <w:left w:type="dxa" w:w="120"/>
              <w:bottom w:type="dxa" w:w="80"/>
              <w:right w:type="dxa" w:w="80"/>
            </w:tcMar>
          </w:tcPr>
          <w:p>
            <w:r>
              <w:rPr>
                <w:rFonts w:ascii="Georgia" w:cs="Georgia" w:eastAsia="Georgia" w:hAnsi="Georgia"/>
                <w:b/>
                <w:bCs/>
                <w:color w:val="232E4F"/>
                <w:sz w:val="28"/>
                <w:szCs w:val="28"/>
              </w:rPr>
              <w:t xml:space="preserve">Envoi</w:t>
            </w:r>
          </w:p>
        </w:tc>
        <w:tc>
          <w:tcPr>
            <w:tcW w:type="dxa" w:w="48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Georgia" w:cs="Georgia" w:eastAsia="Georgia" w:hAnsi="Georgia"/>
                <w:color w:val="1E293B"/>
                <w:sz w:val="28"/>
                <w:szCs w:val="28"/>
              </w:rPr>
              <w:t xml:space="preserve">M+6 après fin de la prestation</w:t>
            </w:r>
          </w:p>
        </w:tc>
      </w:tr>
      <w:tr>
        <w:tc>
          <w:tcPr>
            <w:tcW w:type="dxa" w:w="4819"/>
            <w:tcBorders>
              <w:top w:val="single" w:color="CCCCCC" w:sz="1"/>
              <w:left w:val="single" w:color="CCCCCC" w:sz="1"/>
              <w:bottom w:val="single" w:color="CCCCCC" w:sz="1"/>
              <w:right w:val="single" w:color="CCCCCC" w:sz="1"/>
            </w:tcBorders>
            <w:shd w:fill="F5F4F0" w:val="clear"/>
            <w:tcMar>
              <w:top w:type="dxa" w:w="80"/>
              <w:left w:type="dxa" w:w="120"/>
              <w:bottom w:type="dxa" w:w="80"/>
              <w:right w:type="dxa" w:w="80"/>
            </w:tcMar>
          </w:tcPr>
          <w:p>
            <w:r>
              <w:rPr>
                <w:rFonts w:ascii="Georgia" w:cs="Georgia" w:eastAsia="Georgia" w:hAnsi="Georgia"/>
                <w:b/>
                <w:bCs/>
                <w:color w:val="232E4F"/>
                <w:sz w:val="28"/>
                <w:szCs w:val="28"/>
              </w:rPr>
              <w:t xml:space="preserve">Indicateur Qualiopi</w:t>
            </w:r>
          </w:p>
        </w:tc>
        <w:tc>
          <w:tcPr>
            <w:tcW w:type="dxa" w:w="48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Georgia" w:cs="Georgia" w:eastAsia="Georgia" w:hAnsi="Georgia"/>
                <w:color w:val="1E293B"/>
                <w:sz w:val="28"/>
                <w:szCs w:val="28"/>
              </w:rPr>
              <w:t xml:space="preserve">I26, I30 — Critère 7</w:t>
            </w:r>
          </w:p>
        </w:tc>
      </w:tr>
    </w:tbl>
    <w:p>
      <w:r>
        <w:t xml:space="preserve"/>
      </w:r>
    </w:p>
    <w:p>
      <w:pPr>
        <w:pBdr>
          <w:left w:val="single" w:color="D9A843" w:sz="18"/>
        </w:pBdr>
        <w:shd w:fill="F5F4F0" w:val="clear"/>
        <w:spacing w:after="100" w:before="100"/>
      </w:pPr>
      <w:r>
        <w:rPr>
          <w:rFonts w:ascii="Georgia" w:cs="Georgia" w:eastAsia="Georgia" w:hAnsi="Georgia"/>
          <w:color w:val="232E4F"/>
          <w:sz w:val="28"/>
          <w:szCs w:val="28"/>
        </w:rPr>
        <w:t xml:space="preserve">  Ce questionnaire est transmis 6 mois après la fin de votre bilan de compétences ou formation. Il nous permet de mesurer l'impact réel de notre accompagnement sur votre parcours professionnel. Vos réponses sont confidentielles et contribuent à l'amélioration continue de MaïeutiCap (certification Qualiopi).</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1"/>
              <w:left w:val="single" w:color="CCCCCC" w:sz="1"/>
              <w:bottom w:val="single" w:color="CCCCCC" w:sz="1"/>
              <w:right w:val="single" w:color="CCCCCC" w:sz="1"/>
            </w:tcBorders>
            <w:shd w:fill="F5F4F0" w:val="clear"/>
            <w:tcMar>
              <w:top w:type="dxa" w:w="80"/>
              <w:left w:type="dxa" w:w="120"/>
              <w:bottom w:type="dxa" w:w="80"/>
              <w:right w:type="dxa" w:w="80"/>
            </w:tcMar>
          </w:tcPr>
          <w:p>
            <w:r>
              <w:rPr>
                <w:rFonts w:ascii="Georgia" w:cs="Georgia" w:eastAsia="Georgia" w:hAnsi="Georgia"/>
                <w:b/>
                <w:bCs/>
                <w:color w:val="232E4F"/>
                <w:sz w:val="28"/>
                <w:szCs w:val="28"/>
              </w:rPr>
              <w:t xml:space="preserve">Bénéficiaire</w:t>
            </w:r>
          </w:p>
        </w:tc>
        <w:tc>
          <w:tcPr>
            <w:tcW w:type="dxa" w:w="48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Georgia" w:cs="Georgia" w:eastAsia="Georgia" w:hAnsi="Georgia"/>
                <w:color w:val="1E293B"/>
                <w:sz w:val="28"/>
                <w:szCs w:val="28"/>
              </w:rPr>
              <w:t xml:space="preserve">...................................................................</w:t>
            </w:r>
          </w:p>
        </w:tc>
      </w:tr>
      <w:tr>
        <w:tc>
          <w:tcPr>
            <w:tcW w:type="dxa" w:w="4819"/>
            <w:tcBorders>
              <w:top w:val="single" w:color="CCCCCC" w:sz="1"/>
              <w:left w:val="single" w:color="CCCCCC" w:sz="1"/>
              <w:bottom w:val="single" w:color="CCCCCC" w:sz="1"/>
              <w:right w:val="single" w:color="CCCCCC" w:sz="1"/>
            </w:tcBorders>
            <w:shd w:fill="F5F4F0" w:val="clear"/>
            <w:tcMar>
              <w:top w:type="dxa" w:w="80"/>
              <w:left w:type="dxa" w:w="120"/>
              <w:bottom w:type="dxa" w:w="80"/>
              <w:right w:type="dxa" w:w="80"/>
            </w:tcMar>
          </w:tcPr>
          <w:p>
            <w:r>
              <w:rPr>
                <w:rFonts w:ascii="Georgia" w:cs="Georgia" w:eastAsia="Georgia" w:hAnsi="Georgia"/>
                <w:b/>
                <w:bCs/>
                <w:color w:val="232E4F"/>
                <w:sz w:val="28"/>
                <w:szCs w:val="28"/>
              </w:rPr>
              <w:t xml:space="preserve">Formation suivie</w:t>
            </w:r>
          </w:p>
        </w:tc>
        <w:tc>
          <w:tcPr>
            <w:tcW w:type="dxa" w:w="48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Georgia" w:cs="Georgia" w:eastAsia="Georgia" w:hAnsi="Georgia"/>
                <w:color w:val="1E293B"/>
                <w:sz w:val="28"/>
                <w:szCs w:val="28"/>
              </w:rPr>
              <w:t xml:space="preserve">...................................................................</w:t>
            </w:r>
          </w:p>
        </w:tc>
      </w:tr>
      <w:tr>
        <w:tc>
          <w:tcPr>
            <w:tcW w:type="dxa" w:w="4819"/>
            <w:tcBorders>
              <w:top w:val="single" w:color="CCCCCC" w:sz="1"/>
              <w:left w:val="single" w:color="CCCCCC" w:sz="1"/>
              <w:bottom w:val="single" w:color="CCCCCC" w:sz="1"/>
              <w:right w:val="single" w:color="CCCCCC" w:sz="1"/>
            </w:tcBorders>
            <w:shd w:fill="F5F4F0" w:val="clear"/>
            <w:tcMar>
              <w:top w:type="dxa" w:w="80"/>
              <w:left w:type="dxa" w:w="120"/>
              <w:bottom w:type="dxa" w:w="80"/>
              <w:right w:type="dxa" w:w="80"/>
            </w:tcMar>
          </w:tcPr>
          <w:p>
            <w:r>
              <w:rPr>
                <w:rFonts w:ascii="Georgia" w:cs="Georgia" w:eastAsia="Georgia" w:hAnsi="Georgia"/>
                <w:b/>
                <w:bCs/>
                <w:color w:val="232E4F"/>
                <w:sz w:val="28"/>
                <w:szCs w:val="28"/>
              </w:rPr>
              <w:t xml:space="preserve">Date de fin de formation</w:t>
            </w:r>
          </w:p>
        </w:tc>
        <w:tc>
          <w:tcPr>
            <w:tcW w:type="dxa" w:w="48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Georgia" w:cs="Georgia" w:eastAsia="Georgia" w:hAnsi="Georgia"/>
                <w:color w:val="1E293B"/>
                <w:sz w:val="28"/>
                <w:szCs w:val="28"/>
              </w:rPr>
              <w:t xml:space="preserve">.../.../......</w:t>
            </w:r>
          </w:p>
        </w:tc>
      </w:tr>
      <w:tr>
        <w:tc>
          <w:tcPr>
            <w:tcW w:type="dxa" w:w="4819"/>
            <w:tcBorders>
              <w:top w:val="single" w:color="CCCCCC" w:sz="1"/>
              <w:left w:val="single" w:color="CCCCCC" w:sz="1"/>
              <w:bottom w:val="single" w:color="CCCCCC" w:sz="1"/>
              <w:right w:val="single" w:color="CCCCCC" w:sz="1"/>
            </w:tcBorders>
            <w:shd w:fill="F5F4F0" w:val="clear"/>
            <w:tcMar>
              <w:top w:type="dxa" w:w="80"/>
              <w:left w:type="dxa" w:w="120"/>
              <w:bottom w:type="dxa" w:w="80"/>
              <w:right w:type="dxa" w:w="80"/>
            </w:tcMar>
          </w:tcPr>
          <w:p>
            <w:r>
              <w:rPr>
                <w:rFonts w:ascii="Georgia" w:cs="Georgia" w:eastAsia="Georgia" w:hAnsi="Georgia"/>
                <w:b/>
                <w:bCs/>
                <w:color w:val="232E4F"/>
                <w:sz w:val="28"/>
                <w:szCs w:val="28"/>
              </w:rPr>
              <w:t xml:space="preserve">Date du questionnaire</w:t>
            </w:r>
          </w:p>
        </w:tc>
        <w:tc>
          <w:tcPr>
            <w:tcW w:type="dxa" w:w="48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Georgia" w:cs="Georgia" w:eastAsia="Georgia" w:hAnsi="Georgia"/>
                <w:color w:val="1E293B"/>
                <w:sz w:val="28"/>
                <w:szCs w:val="28"/>
              </w:rPr>
              <w:t xml:space="preserve">.../.../......</w:t>
            </w:r>
          </w:p>
        </w:tc>
      </w:tr>
    </w:tbl>
    <w:p>
      <w:r>
        <w:t xml:space="preserve"/>
      </w:r>
    </w:p>
    <w:p>
      <w:pPr>
        <w:pBdr>
          <w:bottom w:val="single" w:color="D9A843" w:sz="8"/>
        </w:pBdr>
        <w:spacing w:after="100" w:before="220"/>
      </w:pPr>
      <w:r>
        <w:rPr>
          <w:rFonts w:ascii="Georgia" w:cs="Georgia" w:eastAsia="Georgia" w:hAnsi="Georgia"/>
          <w:b/>
          <w:bCs/>
          <w:color w:val="232E4F"/>
          <w:sz w:val="28"/>
          <w:szCs w:val="28"/>
        </w:rPr>
        <w:t xml:space="preserve">1. Impact sur votre parcours professionnel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2"/>
        <w:gridCol w:w="1157"/>
        <w:gridCol w:w="1157"/>
        <w:gridCol w:w="1157"/>
        <w:gridCol w:w="1157"/>
      </w:tblGrid>
      <w:tr>
        <w:trPr>
          <w:tblHeader/>
        </w:trPr>
        <w:tc>
          <w:tcPr>
            <w:tcW w:type="dxa" w:w="5012"/>
            <w:tcBorders>
              <w:top w:val="single" w:color="CCCCCC" w:sz="1"/>
              <w:left w:val="single" w:color="CCCCCC" w:sz="1"/>
              <w:bottom w:val="single" w:color="CCCCCC" w:sz="1"/>
              <w:right w:val="single" w:color="CCCCCC" w:sz="1"/>
            </w:tcBorders>
            <w:shd w:fill="232E4F" w:val="clear"/>
            <w:tcMar>
              <w:top w:type="dxa" w:w="80"/>
              <w:left w:type="dxa" w:w="80"/>
              <w:bottom w:type="dxa" w:w="80"/>
              <w:right w:type="dxa" w:w="60"/>
            </w:tcMar>
          </w:tcPr>
          <w:p>
            <w:pPr>
              <w:jc w:val="center"/>
            </w:pPr>
            <w:r>
              <w:rPr>
                <w:rFonts w:ascii="Georgia" w:cs="Georgia" w:eastAsia="Georgia" w:hAnsi="Georgia"/>
                <w:b/>
                <w:bCs/>
                <w:color w:val="FFFFFF"/>
                <w:sz w:val="28"/>
                <w:szCs w:val="28"/>
              </w:rPr>
              <w:t xml:space="preserve">Question</w:t>
            </w:r>
          </w:p>
        </w:tc>
        <w:tc>
          <w:tcPr>
            <w:tcW w:type="dxa" w:w="1157"/>
            <w:tcBorders>
              <w:top w:val="single" w:color="CCCCCC" w:sz="1"/>
              <w:left w:val="single" w:color="CCCCCC" w:sz="1"/>
              <w:bottom w:val="single" w:color="CCCCCC" w:sz="1"/>
              <w:right w:val="single" w:color="CCCCCC" w:sz="1"/>
            </w:tcBorders>
            <w:shd w:fill="232E4F" w:val="clear"/>
            <w:tcMar>
              <w:top w:type="dxa" w:w="80"/>
              <w:left w:type="dxa" w:w="80"/>
              <w:bottom w:type="dxa" w:w="80"/>
              <w:right w:type="dxa" w:w="60"/>
            </w:tcMar>
          </w:tcPr>
          <w:p>
            <w:pPr>
              <w:jc w:val="center"/>
            </w:pPr>
            <w:r>
              <w:rPr>
                <w:rFonts w:ascii="Georgia" w:cs="Georgia" w:eastAsia="Georgia" w:hAnsi="Georgia"/>
                <w:b/>
                <w:bCs/>
                <w:color w:val="FFFFFF"/>
                <w:sz w:val="28"/>
                <w:szCs w:val="28"/>
              </w:rPr>
              <w:t xml:space="preserve">Pas du tout</w:t>
            </w:r>
          </w:p>
        </w:tc>
        <w:tc>
          <w:tcPr>
            <w:tcW w:type="dxa" w:w="1157"/>
            <w:tcBorders>
              <w:top w:val="single" w:color="CCCCCC" w:sz="1"/>
              <w:left w:val="single" w:color="CCCCCC" w:sz="1"/>
              <w:bottom w:val="single" w:color="CCCCCC" w:sz="1"/>
              <w:right w:val="single" w:color="CCCCCC" w:sz="1"/>
            </w:tcBorders>
            <w:shd w:fill="232E4F" w:val="clear"/>
            <w:tcMar>
              <w:top w:type="dxa" w:w="80"/>
              <w:left w:type="dxa" w:w="80"/>
              <w:bottom w:type="dxa" w:w="80"/>
              <w:right w:type="dxa" w:w="60"/>
            </w:tcMar>
          </w:tcPr>
          <w:p>
            <w:pPr>
              <w:jc w:val="center"/>
            </w:pPr>
            <w:r>
              <w:rPr>
                <w:rFonts w:ascii="Georgia" w:cs="Georgia" w:eastAsia="Georgia" w:hAnsi="Georgia"/>
                <w:b/>
                <w:bCs/>
                <w:color w:val="FFFFFF"/>
                <w:sz w:val="28"/>
                <w:szCs w:val="28"/>
              </w:rPr>
              <w:t xml:space="preserve">Peu</w:t>
            </w:r>
          </w:p>
        </w:tc>
        <w:tc>
          <w:tcPr>
            <w:tcW w:type="dxa" w:w="1157"/>
            <w:tcBorders>
              <w:top w:val="single" w:color="CCCCCC" w:sz="1"/>
              <w:left w:val="single" w:color="CCCCCC" w:sz="1"/>
              <w:bottom w:val="single" w:color="CCCCCC" w:sz="1"/>
              <w:right w:val="single" w:color="CCCCCC" w:sz="1"/>
            </w:tcBorders>
            <w:shd w:fill="232E4F" w:val="clear"/>
            <w:tcMar>
              <w:top w:type="dxa" w:w="80"/>
              <w:left w:type="dxa" w:w="80"/>
              <w:bottom w:type="dxa" w:w="80"/>
              <w:right w:type="dxa" w:w="60"/>
            </w:tcMar>
          </w:tcPr>
          <w:p>
            <w:pPr>
              <w:jc w:val="center"/>
            </w:pPr>
            <w:r>
              <w:rPr>
                <w:rFonts w:ascii="Georgia" w:cs="Georgia" w:eastAsia="Georgia" w:hAnsi="Georgia"/>
                <w:b/>
                <w:bCs/>
                <w:color w:val="FFFFFF"/>
                <w:sz w:val="28"/>
                <w:szCs w:val="28"/>
              </w:rPr>
              <w:t xml:space="preserve">Moyennement</w:t>
            </w:r>
          </w:p>
        </w:tc>
        <w:tc>
          <w:tcPr>
            <w:tcW w:type="dxa" w:w="1157"/>
            <w:tcBorders>
              <w:top w:val="single" w:color="CCCCCC" w:sz="1"/>
              <w:left w:val="single" w:color="CCCCCC" w:sz="1"/>
              <w:bottom w:val="single" w:color="CCCCCC" w:sz="1"/>
              <w:right w:val="single" w:color="CCCCCC" w:sz="1"/>
            </w:tcBorders>
            <w:shd w:fill="232E4F" w:val="clear"/>
            <w:tcMar>
              <w:top w:type="dxa" w:w="80"/>
              <w:left w:type="dxa" w:w="80"/>
              <w:bottom w:type="dxa" w:w="80"/>
              <w:right w:type="dxa" w:w="60"/>
            </w:tcMar>
          </w:tcPr>
          <w:p>
            <w:pPr>
              <w:jc w:val="center"/>
            </w:pPr>
            <w:r>
              <w:rPr>
                <w:rFonts w:ascii="Georgia" w:cs="Georgia" w:eastAsia="Georgia" w:hAnsi="Georgia"/>
                <w:b/>
                <w:bCs/>
                <w:color w:val="FFFFFF"/>
                <w:sz w:val="28"/>
                <w:szCs w:val="28"/>
              </w:rPr>
              <w:t xml:space="preserve">Beaucoup</w:t>
            </w:r>
          </w:p>
        </w:tc>
      </w:tr>
      <w:tr>
        <w:tc>
          <w:tcPr>
            <w:tcW w:type="dxa" w:w="5012"/>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left"/>
            </w:pPr>
            <w:r>
              <w:rPr>
                <w:rFonts w:ascii="Georgia" w:cs="Georgia" w:eastAsia="Georgia" w:hAnsi="Georgia"/>
                <w:color w:val="1E293B"/>
                <w:sz w:val="28"/>
                <w:szCs w:val="28"/>
              </w:rPr>
              <w:t xml:space="preserve">La formation / le bilan a contribué à clarifier votre projet professionnel</w:t>
            </w:r>
          </w:p>
        </w:tc>
        <w:tc>
          <w:tcPr>
            <w:tcW w:type="dxa" w:w="1157"/>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center"/>
            </w:pPr>
            <w:r>
              <w:rPr>
                <w:rFonts w:ascii="Georgia" w:cs="Georgia" w:eastAsia="Georgia" w:hAnsi="Georgia"/>
                <w:color w:val="1E293B"/>
                <w:sz w:val="28"/>
                <w:szCs w:val="28"/>
              </w:rPr>
              <w:t xml:space="preserve">☐</w:t>
            </w:r>
          </w:p>
        </w:tc>
        <w:tc>
          <w:tcPr>
            <w:tcW w:type="dxa" w:w="1157"/>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center"/>
            </w:pPr>
            <w:r>
              <w:rPr>
                <w:rFonts w:ascii="Georgia" w:cs="Georgia" w:eastAsia="Georgia" w:hAnsi="Georgia"/>
                <w:color w:val="1E293B"/>
                <w:sz w:val="28"/>
                <w:szCs w:val="28"/>
              </w:rPr>
              <w:t xml:space="preserve">☐</w:t>
            </w:r>
          </w:p>
        </w:tc>
        <w:tc>
          <w:tcPr>
            <w:tcW w:type="dxa" w:w="1157"/>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center"/>
            </w:pPr>
            <w:r>
              <w:rPr>
                <w:rFonts w:ascii="Georgia" w:cs="Georgia" w:eastAsia="Georgia" w:hAnsi="Georgia"/>
                <w:color w:val="1E293B"/>
                <w:sz w:val="28"/>
                <w:szCs w:val="28"/>
              </w:rPr>
              <w:t xml:space="preserve">☐</w:t>
            </w:r>
          </w:p>
        </w:tc>
        <w:tc>
          <w:tcPr>
            <w:tcW w:type="dxa" w:w="1157"/>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center"/>
            </w:pPr>
            <w:r>
              <w:rPr>
                <w:rFonts w:ascii="Georgia" w:cs="Georgia" w:eastAsia="Georgia" w:hAnsi="Georgia"/>
                <w:color w:val="1E293B"/>
                <w:sz w:val="28"/>
                <w:szCs w:val="28"/>
              </w:rPr>
              <w:t xml:space="preserve">☐</w:t>
            </w:r>
          </w:p>
        </w:tc>
      </w:tr>
      <w:tr>
        <w:tc>
          <w:tcPr>
            <w:tcW w:type="dxa" w:w="5012"/>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left"/>
            </w:pPr>
            <w:r>
              <w:rPr>
                <w:rFonts w:ascii="Georgia" w:cs="Georgia" w:eastAsia="Georgia" w:hAnsi="Georgia"/>
                <w:color w:val="1E293B"/>
                <w:sz w:val="28"/>
                <w:szCs w:val="28"/>
              </w:rPr>
              <w:t xml:space="preserve">Vous avez mis en œuvre des actions de votre plan d'action</w:t>
            </w:r>
          </w:p>
        </w:tc>
        <w:tc>
          <w:tcPr>
            <w:tcW w:type="dxa" w:w="1157"/>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center"/>
            </w:pPr>
            <w:r>
              <w:rPr>
                <w:rFonts w:ascii="Georgia" w:cs="Georgia" w:eastAsia="Georgia" w:hAnsi="Georgia"/>
                <w:color w:val="1E293B"/>
                <w:sz w:val="28"/>
                <w:szCs w:val="28"/>
              </w:rPr>
              <w:t xml:space="preserve">☐</w:t>
            </w:r>
          </w:p>
        </w:tc>
        <w:tc>
          <w:tcPr>
            <w:tcW w:type="dxa" w:w="1157"/>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center"/>
            </w:pPr>
            <w:r>
              <w:rPr>
                <w:rFonts w:ascii="Georgia" w:cs="Georgia" w:eastAsia="Georgia" w:hAnsi="Georgia"/>
                <w:color w:val="1E293B"/>
                <w:sz w:val="28"/>
                <w:szCs w:val="28"/>
              </w:rPr>
              <w:t xml:space="preserve">☐</w:t>
            </w:r>
          </w:p>
        </w:tc>
        <w:tc>
          <w:tcPr>
            <w:tcW w:type="dxa" w:w="1157"/>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center"/>
            </w:pPr>
            <w:r>
              <w:rPr>
                <w:rFonts w:ascii="Georgia" w:cs="Georgia" w:eastAsia="Georgia" w:hAnsi="Georgia"/>
                <w:color w:val="1E293B"/>
                <w:sz w:val="28"/>
                <w:szCs w:val="28"/>
              </w:rPr>
              <w:t xml:space="preserve">☐</w:t>
            </w:r>
          </w:p>
        </w:tc>
        <w:tc>
          <w:tcPr>
            <w:tcW w:type="dxa" w:w="1157"/>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center"/>
            </w:pPr>
            <w:r>
              <w:rPr>
                <w:rFonts w:ascii="Georgia" w:cs="Georgia" w:eastAsia="Georgia" w:hAnsi="Georgia"/>
                <w:color w:val="1E293B"/>
                <w:sz w:val="28"/>
                <w:szCs w:val="28"/>
              </w:rPr>
              <w:t xml:space="preserve">☐</w:t>
            </w:r>
          </w:p>
        </w:tc>
      </w:tr>
      <w:tr>
        <w:tc>
          <w:tcPr>
            <w:tcW w:type="dxa" w:w="5012"/>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left"/>
            </w:pPr>
            <w:r>
              <w:rPr>
                <w:rFonts w:ascii="Georgia" w:cs="Georgia" w:eastAsia="Georgia" w:hAnsi="Georgia"/>
                <w:color w:val="1E293B"/>
                <w:sz w:val="28"/>
                <w:szCs w:val="28"/>
              </w:rPr>
              <w:t xml:space="preserve">Votre niveau de satisfaction professionnelle a évolué positivement</w:t>
            </w:r>
          </w:p>
        </w:tc>
        <w:tc>
          <w:tcPr>
            <w:tcW w:type="dxa" w:w="1157"/>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center"/>
            </w:pPr>
            <w:r>
              <w:rPr>
                <w:rFonts w:ascii="Georgia" w:cs="Georgia" w:eastAsia="Georgia" w:hAnsi="Georgia"/>
                <w:color w:val="1E293B"/>
                <w:sz w:val="28"/>
                <w:szCs w:val="28"/>
              </w:rPr>
              <w:t xml:space="preserve">☐</w:t>
            </w:r>
          </w:p>
        </w:tc>
        <w:tc>
          <w:tcPr>
            <w:tcW w:type="dxa" w:w="1157"/>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center"/>
            </w:pPr>
            <w:r>
              <w:rPr>
                <w:rFonts w:ascii="Georgia" w:cs="Georgia" w:eastAsia="Georgia" w:hAnsi="Georgia"/>
                <w:color w:val="1E293B"/>
                <w:sz w:val="28"/>
                <w:szCs w:val="28"/>
              </w:rPr>
              <w:t xml:space="preserve">☐</w:t>
            </w:r>
          </w:p>
        </w:tc>
        <w:tc>
          <w:tcPr>
            <w:tcW w:type="dxa" w:w="1157"/>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center"/>
            </w:pPr>
            <w:r>
              <w:rPr>
                <w:rFonts w:ascii="Georgia" w:cs="Georgia" w:eastAsia="Georgia" w:hAnsi="Georgia"/>
                <w:color w:val="1E293B"/>
                <w:sz w:val="28"/>
                <w:szCs w:val="28"/>
              </w:rPr>
              <w:t xml:space="preserve">☐</w:t>
            </w:r>
          </w:p>
        </w:tc>
        <w:tc>
          <w:tcPr>
            <w:tcW w:type="dxa" w:w="1157"/>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center"/>
            </w:pPr>
            <w:r>
              <w:rPr>
                <w:rFonts w:ascii="Georgia" w:cs="Georgia" w:eastAsia="Georgia" w:hAnsi="Georgia"/>
                <w:color w:val="1E293B"/>
                <w:sz w:val="28"/>
                <w:szCs w:val="28"/>
              </w:rPr>
              <w:t xml:space="preserve">☐</w:t>
            </w:r>
          </w:p>
        </w:tc>
      </w:tr>
      <w:tr>
        <w:tc>
          <w:tcPr>
            <w:tcW w:type="dxa" w:w="5012"/>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left"/>
            </w:pPr>
            <w:r>
              <w:rPr>
                <w:rFonts w:ascii="Georgia" w:cs="Georgia" w:eastAsia="Georgia" w:hAnsi="Georgia"/>
                <w:color w:val="1E293B"/>
                <w:sz w:val="28"/>
                <w:szCs w:val="28"/>
              </w:rPr>
              <w:t xml:space="preserve">Vous avez acquis des compétences applicables dans votre contexte</w:t>
            </w:r>
          </w:p>
        </w:tc>
        <w:tc>
          <w:tcPr>
            <w:tcW w:type="dxa" w:w="1157"/>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center"/>
            </w:pPr>
            <w:r>
              <w:rPr>
                <w:rFonts w:ascii="Georgia" w:cs="Georgia" w:eastAsia="Georgia" w:hAnsi="Georgia"/>
                <w:color w:val="1E293B"/>
                <w:sz w:val="28"/>
                <w:szCs w:val="28"/>
              </w:rPr>
              <w:t xml:space="preserve">☐</w:t>
            </w:r>
          </w:p>
        </w:tc>
        <w:tc>
          <w:tcPr>
            <w:tcW w:type="dxa" w:w="1157"/>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center"/>
            </w:pPr>
            <w:r>
              <w:rPr>
                <w:rFonts w:ascii="Georgia" w:cs="Georgia" w:eastAsia="Georgia" w:hAnsi="Georgia"/>
                <w:color w:val="1E293B"/>
                <w:sz w:val="28"/>
                <w:szCs w:val="28"/>
              </w:rPr>
              <w:t xml:space="preserve">☐</w:t>
            </w:r>
          </w:p>
        </w:tc>
        <w:tc>
          <w:tcPr>
            <w:tcW w:type="dxa" w:w="1157"/>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center"/>
            </w:pPr>
            <w:r>
              <w:rPr>
                <w:rFonts w:ascii="Georgia" w:cs="Georgia" w:eastAsia="Georgia" w:hAnsi="Georgia"/>
                <w:color w:val="1E293B"/>
                <w:sz w:val="28"/>
                <w:szCs w:val="28"/>
              </w:rPr>
              <w:t xml:space="preserve">☐</w:t>
            </w:r>
          </w:p>
        </w:tc>
        <w:tc>
          <w:tcPr>
            <w:tcW w:type="dxa" w:w="1157"/>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center"/>
            </w:pPr>
            <w:r>
              <w:rPr>
                <w:rFonts w:ascii="Georgia" w:cs="Georgia" w:eastAsia="Georgia" w:hAnsi="Georgia"/>
                <w:color w:val="1E293B"/>
                <w:sz w:val="28"/>
                <w:szCs w:val="28"/>
              </w:rPr>
              <w:t xml:space="preserve">☐</w:t>
            </w:r>
          </w:p>
        </w:tc>
      </w:tr>
    </w:tbl>
    <w:p>
      <w:r>
        <w:t xml:space="preserve"/>
      </w:r>
    </w:p>
    <w:p>
      <w:pPr>
        <w:pBdr>
          <w:bottom w:val="single" w:color="D9A843" w:sz="8"/>
        </w:pBdr>
        <w:spacing w:after="100" w:before="220"/>
      </w:pPr>
      <w:r>
        <w:rPr>
          <w:rFonts w:ascii="Georgia" w:cs="Georgia" w:eastAsia="Georgia" w:hAnsi="Georgia"/>
          <w:b/>
          <w:bCs/>
          <w:color w:val="232E4F"/>
          <w:sz w:val="28"/>
          <w:szCs w:val="28"/>
        </w:rPr>
        <w:t xml:space="preserve">2. Évolution de votre situation (6 mois après)</w:t>
      </w:r>
    </w:p>
    <w:p>
      <w:pPr>
        <w:spacing w:after="40" w:before="40"/>
      </w:pPr>
      <w:r>
        <w:rPr>
          <w:rFonts w:ascii="Georgia" w:cs="Georgia" w:eastAsia="Georgia" w:hAnsi="Georgia"/>
          <w:color w:val="1E293B"/>
          <w:sz w:val="22"/>
          <w:szCs w:val="22"/>
        </w:rPr>
        <w:t xml:space="preserve">Votre situation professionnelle actuelle :</w:t>
      </w:r>
    </w:p>
    <w:p>
      <w:pPr>
        <w:pStyle w:val="ListParagraph"/>
        <w:numPr>
          <w:ilvl w:val="0"/>
          <w:numId w:val="2"/>
        </w:numPr>
        <w:spacing w:after="25" w:before="25"/>
      </w:pPr>
      <w:r>
        <w:rPr>
          <w:rFonts w:ascii="Georgia" w:cs="Georgia" w:eastAsia="Georgia" w:hAnsi="Georgia"/>
          <w:color w:val="1E293B"/>
          <w:sz w:val="22"/>
          <w:szCs w:val="22"/>
        </w:rPr>
        <w:t xml:space="preserve"> Situation inchangée (même poste, même entreprise)</w:t>
      </w:r>
    </w:p>
    <w:p>
      <w:pPr>
        <w:pStyle w:val="ListParagraph"/>
        <w:numPr>
          <w:ilvl w:val="0"/>
          <w:numId w:val="2"/>
        </w:numPr>
        <w:spacing w:after="25" w:before="25"/>
      </w:pPr>
      <w:r>
        <w:rPr>
          <w:rFonts w:ascii="Georgia" w:cs="Georgia" w:eastAsia="Georgia" w:hAnsi="Georgia"/>
          <w:color w:val="1E293B"/>
          <w:sz w:val="22"/>
          <w:szCs w:val="22"/>
        </w:rPr>
        <w:t xml:space="preserve"> Évolution interne (changement de poste, promotion, nouvelles responsabilités)</w:t>
      </w:r>
    </w:p>
    <w:p>
      <w:pPr>
        <w:pStyle w:val="ListParagraph"/>
        <w:numPr>
          <w:ilvl w:val="0"/>
          <w:numId w:val="2"/>
        </w:numPr>
        <w:spacing w:after="25" w:before="25"/>
      </w:pPr>
      <w:r>
        <w:rPr>
          <w:rFonts w:ascii="Georgia" w:cs="Georgia" w:eastAsia="Georgia" w:hAnsi="Georgia"/>
          <w:color w:val="1E293B"/>
          <w:sz w:val="22"/>
          <w:szCs w:val="22"/>
        </w:rPr>
        <w:t xml:space="preserve"> Changement d'employeur</w:t>
      </w:r>
    </w:p>
    <w:p>
      <w:pPr>
        <w:pStyle w:val="ListParagraph"/>
        <w:numPr>
          <w:ilvl w:val="0"/>
          <w:numId w:val="2"/>
        </w:numPr>
        <w:spacing w:after="25" w:before="25"/>
      </w:pPr>
      <w:r>
        <w:rPr>
          <w:rFonts w:ascii="Georgia" w:cs="Georgia" w:eastAsia="Georgia" w:hAnsi="Georgia"/>
          <w:color w:val="1E293B"/>
          <w:sz w:val="22"/>
          <w:szCs w:val="22"/>
        </w:rPr>
        <w:t xml:space="preserve"> Création ou reprise d'activité</w:t>
      </w:r>
    </w:p>
    <w:p>
      <w:pPr>
        <w:pStyle w:val="ListParagraph"/>
        <w:numPr>
          <w:ilvl w:val="0"/>
          <w:numId w:val="2"/>
        </w:numPr>
        <w:spacing w:after="25" w:before="25"/>
      </w:pPr>
      <w:r>
        <w:rPr>
          <w:rFonts w:ascii="Georgia" w:cs="Georgia" w:eastAsia="Georgia" w:hAnsi="Georgia"/>
          <w:color w:val="1E293B"/>
          <w:sz w:val="22"/>
          <w:szCs w:val="22"/>
        </w:rPr>
        <w:t xml:space="preserve"> Entrée en formation / VAE</w:t>
      </w:r>
    </w:p>
    <w:p>
      <w:pPr>
        <w:pStyle w:val="ListParagraph"/>
        <w:numPr>
          <w:ilvl w:val="0"/>
          <w:numId w:val="2"/>
        </w:numPr>
        <w:spacing w:after="25" w:before="25"/>
      </w:pPr>
      <w:r>
        <w:rPr>
          <w:rFonts w:ascii="Georgia" w:cs="Georgia" w:eastAsia="Georgia" w:hAnsi="Georgia"/>
          <w:color w:val="1E293B"/>
          <w:sz w:val="22"/>
          <w:szCs w:val="22"/>
        </w:rPr>
        <w:t xml:space="preserve"> Recherche d'emploi en cours</w:t>
      </w:r>
    </w:p>
    <w:p>
      <w:pPr>
        <w:pStyle w:val="ListParagraph"/>
        <w:numPr>
          <w:ilvl w:val="0"/>
          <w:numId w:val="2"/>
        </w:numPr>
        <w:spacing w:after="25" w:before="25"/>
      </w:pPr>
      <w:r>
        <w:rPr>
          <w:rFonts w:ascii="Georgia" w:cs="Georgia" w:eastAsia="Georgia" w:hAnsi="Georgia"/>
          <w:color w:val="1E293B"/>
          <w:sz w:val="22"/>
          <w:szCs w:val="22"/>
        </w:rPr>
        <w:t xml:space="preserve"> Autre : ...................................................................</w:t>
      </w:r>
    </w:p>
    <w:p>
      <w:r>
        <w:t xml:space="preserve"/>
      </w:r>
    </w:p>
    <w:p>
      <w:pPr>
        <w:pBdr>
          <w:bottom w:val="single" w:color="D9A843" w:sz="8"/>
        </w:pBdr>
        <w:spacing w:after="100" w:before="220"/>
      </w:pPr>
      <w:r>
        <w:rPr>
          <w:rFonts w:ascii="Georgia" w:cs="Georgia" w:eastAsia="Georgia" w:hAnsi="Georgia"/>
          <w:b/>
          <w:bCs/>
          <w:color w:val="232E4F"/>
          <w:sz w:val="28"/>
          <w:szCs w:val="28"/>
        </w:rPr>
        <w:t xml:space="preserve">3. Évaluation rétrospective de la prestation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2"/>
        <w:gridCol w:w="1157"/>
        <w:gridCol w:w="1157"/>
        <w:gridCol w:w="1157"/>
        <w:gridCol w:w="1157"/>
      </w:tblGrid>
      <w:tr>
        <w:trPr>
          <w:tblHeader/>
        </w:trPr>
        <w:tc>
          <w:tcPr>
            <w:tcW w:type="dxa" w:w="5012"/>
            <w:tcBorders>
              <w:top w:val="single" w:color="CCCCCC" w:sz="1"/>
              <w:left w:val="single" w:color="CCCCCC" w:sz="1"/>
              <w:bottom w:val="single" w:color="CCCCCC" w:sz="1"/>
              <w:right w:val="single" w:color="CCCCCC" w:sz="1"/>
            </w:tcBorders>
            <w:shd w:fill="232E4F" w:val="clear"/>
            <w:tcMar>
              <w:top w:type="dxa" w:w="80"/>
              <w:left w:type="dxa" w:w="80"/>
              <w:bottom w:type="dxa" w:w="80"/>
              <w:right w:type="dxa" w:w="60"/>
            </w:tcMar>
          </w:tcPr>
          <w:p>
            <w:pPr>
              <w:jc w:val="center"/>
            </w:pPr>
            <w:r>
              <w:rPr>
                <w:rFonts w:ascii="Georgia" w:cs="Georgia" w:eastAsia="Georgia" w:hAnsi="Georgia"/>
                <w:b/>
                <w:bCs/>
                <w:color w:val="FFFFFF"/>
                <w:sz w:val="28"/>
                <w:szCs w:val="28"/>
              </w:rPr>
              <w:t xml:space="preserve">Question</w:t>
            </w:r>
          </w:p>
        </w:tc>
        <w:tc>
          <w:tcPr>
            <w:tcW w:type="dxa" w:w="1157"/>
            <w:tcBorders>
              <w:top w:val="single" w:color="CCCCCC" w:sz="1"/>
              <w:left w:val="single" w:color="CCCCCC" w:sz="1"/>
              <w:bottom w:val="single" w:color="CCCCCC" w:sz="1"/>
              <w:right w:val="single" w:color="CCCCCC" w:sz="1"/>
            </w:tcBorders>
            <w:shd w:fill="232E4F" w:val="clear"/>
            <w:tcMar>
              <w:top w:type="dxa" w:w="80"/>
              <w:left w:type="dxa" w:w="80"/>
              <w:bottom w:type="dxa" w:w="80"/>
              <w:right w:type="dxa" w:w="60"/>
            </w:tcMar>
          </w:tcPr>
          <w:p>
            <w:pPr>
              <w:jc w:val="center"/>
            </w:pPr>
            <w:r>
              <w:rPr>
                <w:rFonts w:ascii="Georgia" w:cs="Georgia" w:eastAsia="Georgia" w:hAnsi="Georgia"/>
                <w:b/>
                <w:bCs/>
                <w:color w:val="FFFFFF"/>
                <w:sz w:val="28"/>
                <w:szCs w:val="28"/>
              </w:rPr>
              <w:t xml:space="preserve">Pas du tout</w:t>
            </w:r>
          </w:p>
        </w:tc>
        <w:tc>
          <w:tcPr>
            <w:tcW w:type="dxa" w:w="1157"/>
            <w:tcBorders>
              <w:top w:val="single" w:color="CCCCCC" w:sz="1"/>
              <w:left w:val="single" w:color="CCCCCC" w:sz="1"/>
              <w:bottom w:val="single" w:color="CCCCCC" w:sz="1"/>
              <w:right w:val="single" w:color="CCCCCC" w:sz="1"/>
            </w:tcBorders>
            <w:shd w:fill="232E4F" w:val="clear"/>
            <w:tcMar>
              <w:top w:type="dxa" w:w="80"/>
              <w:left w:type="dxa" w:w="80"/>
              <w:bottom w:type="dxa" w:w="80"/>
              <w:right w:type="dxa" w:w="60"/>
            </w:tcMar>
          </w:tcPr>
          <w:p>
            <w:pPr>
              <w:jc w:val="center"/>
            </w:pPr>
            <w:r>
              <w:rPr>
                <w:rFonts w:ascii="Georgia" w:cs="Georgia" w:eastAsia="Georgia" w:hAnsi="Georgia"/>
                <w:b/>
                <w:bCs/>
                <w:color w:val="FFFFFF"/>
                <w:sz w:val="28"/>
                <w:szCs w:val="28"/>
              </w:rPr>
              <w:t xml:space="preserve">Peu</w:t>
            </w:r>
          </w:p>
        </w:tc>
        <w:tc>
          <w:tcPr>
            <w:tcW w:type="dxa" w:w="1157"/>
            <w:tcBorders>
              <w:top w:val="single" w:color="CCCCCC" w:sz="1"/>
              <w:left w:val="single" w:color="CCCCCC" w:sz="1"/>
              <w:bottom w:val="single" w:color="CCCCCC" w:sz="1"/>
              <w:right w:val="single" w:color="CCCCCC" w:sz="1"/>
            </w:tcBorders>
            <w:shd w:fill="232E4F" w:val="clear"/>
            <w:tcMar>
              <w:top w:type="dxa" w:w="80"/>
              <w:left w:type="dxa" w:w="80"/>
              <w:bottom w:type="dxa" w:w="80"/>
              <w:right w:type="dxa" w:w="60"/>
            </w:tcMar>
          </w:tcPr>
          <w:p>
            <w:pPr>
              <w:jc w:val="center"/>
            </w:pPr>
            <w:r>
              <w:rPr>
                <w:rFonts w:ascii="Georgia" w:cs="Georgia" w:eastAsia="Georgia" w:hAnsi="Georgia"/>
                <w:b/>
                <w:bCs/>
                <w:color w:val="FFFFFF"/>
                <w:sz w:val="28"/>
                <w:szCs w:val="28"/>
              </w:rPr>
              <w:t xml:space="preserve">Moyennement</w:t>
            </w:r>
          </w:p>
        </w:tc>
        <w:tc>
          <w:tcPr>
            <w:tcW w:type="dxa" w:w="1157"/>
            <w:tcBorders>
              <w:top w:val="single" w:color="CCCCCC" w:sz="1"/>
              <w:left w:val="single" w:color="CCCCCC" w:sz="1"/>
              <w:bottom w:val="single" w:color="CCCCCC" w:sz="1"/>
              <w:right w:val="single" w:color="CCCCCC" w:sz="1"/>
            </w:tcBorders>
            <w:shd w:fill="232E4F" w:val="clear"/>
            <w:tcMar>
              <w:top w:type="dxa" w:w="80"/>
              <w:left w:type="dxa" w:w="80"/>
              <w:bottom w:type="dxa" w:w="80"/>
              <w:right w:type="dxa" w:w="60"/>
            </w:tcMar>
          </w:tcPr>
          <w:p>
            <w:pPr>
              <w:jc w:val="center"/>
            </w:pPr>
            <w:r>
              <w:rPr>
                <w:rFonts w:ascii="Georgia" w:cs="Georgia" w:eastAsia="Georgia" w:hAnsi="Georgia"/>
                <w:b/>
                <w:bCs/>
                <w:color w:val="FFFFFF"/>
                <w:sz w:val="28"/>
                <w:szCs w:val="28"/>
              </w:rPr>
              <w:t xml:space="preserve">Beaucoup</w:t>
            </w:r>
          </w:p>
        </w:tc>
      </w:tr>
      <w:tr>
        <w:tc>
          <w:tcPr>
            <w:tcW w:type="dxa" w:w="5012"/>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left"/>
            </w:pPr>
            <w:r>
              <w:rPr>
                <w:rFonts w:ascii="Georgia" w:cs="Georgia" w:eastAsia="Georgia" w:hAnsi="Georgia"/>
                <w:color w:val="1E293B"/>
                <w:sz w:val="28"/>
                <w:szCs w:val="28"/>
              </w:rPr>
              <w:t xml:space="preserve">Avec le recul, le bilan / la formation a répondu à vos attentes initiales</w:t>
            </w:r>
          </w:p>
        </w:tc>
        <w:tc>
          <w:tcPr>
            <w:tcW w:type="dxa" w:w="1157"/>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center"/>
            </w:pPr>
            <w:r>
              <w:rPr>
                <w:rFonts w:ascii="Georgia" w:cs="Georgia" w:eastAsia="Georgia" w:hAnsi="Georgia"/>
                <w:color w:val="1E293B"/>
                <w:sz w:val="28"/>
                <w:szCs w:val="28"/>
              </w:rPr>
              <w:t xml:space="preserve">☐</w:t>
            </w:r>
          </w:p>
        </w:tc>
        <w:tc>
          <w:tcPr>
            <w:tcW w:type="dxa" w:w="1157"/>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center"/>
            </w:pPr>
            <w:r>
              <w:rPr>
                <w:rFonts w:ascii="Georgia" w:cs="Georgia" w:eastAsia="Georgia" w:hAnsi="Georgia"/>
                <w:color w:val="1E293B"/>
                <w:sz w:val="28"/>
                <w:szCs w:val="28"/>
              </w:rPr>
              <w:t xml:space="preserve">☐</w:t>
            </w:r>
          </w:p>
        </w:tc>
        <w:tc>
          <w:tcPr>
            <w:tcW w:type="dxa" w:w="1157"/>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center"/>
            </w:pPr>
            <w:r>
              <w:rPr>
                <w:rFonts w:ascii="Georgia" w:cs="Georgia" w:eastAsia="Georgia" w:hAnsi="Georgia"/>
                <w:color w:val="1E293B"/>
                <w:sz w:val="28"/>
                <w:szCs w:val="28"/>
              </w:rPr>
              <w:t xml:space="preserve">☐</w:t>
            </w:r>
          </w:p>
        </w:tc>
        <w:tc>
          <w:tcPr>
            <w:tcW w:type="dxa" w:w="1157"/>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center"/>
            </w:pPr>
            <w:r>
              <w:rPr>
                <w:rFonts w:ascii="Georgia" w:cs="Georgia" w:eastAsia="Georgia" w:hAnsi="Georgia"/>
                <w:color w:val="1E293B"/>
                <w:sz w:val="28"/>
                <w:szCs w:val="28"/>
              </w:rPr>
              <w:t xml:space="preserve">☐</w:t>
            </w:r>
          </w:p>
        </w:tc>
      </w:tr>
      <w:tr>
        <w:tc>
          <w:tcPr>
            <w:tcW w:type="dxa" w:w="5012"/>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left"/>
            </w:pPr>
            <w:r>
              <w:rPr>
                <w:rFonts w:ascii="Georgia" w:cs="Georgia" w:eastAsia="Georgia" w:hAnsi="Georgia"/>
                <w:color w:val="1E293B"/>
                <w:sz w:val="28"/>
                <w:szCs w:val="28"/>
              </w:rPr>
              <w:t xml:space="preserve">La méthode d'accompagnement vous a semblé adaptée à votre profil</w:t>
            </w:r>
          </w:p>
        </w:tc>
        <w:tc>
          <w:tcPr>
            <w:tcW w:type="dxa" w:w="1157"/>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center"/>
            </w:pPr>
            <w:r>
              <w:rPr>
                <w:rFonts w:ascii="Georgia" w:cs="Georgia" w:eastAsia="Georgia" w:hAnsi="Georgia"/>
                <w:color w:val="1E293B"/>
                <w:sz w:val="28"/>
                <w:szCs w:val="28"/>
              </w:rPr>
              <w:t xml:space="preserve">☐</w:t>
            </w:r>
          </w:p>
        </w:tc>
        <w:tc>
          <w:tcPr>
            <w:tcW w:type="dxa" w:w="1157"/>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center"/>
            </w:pPr>
            <w:r>
              <w:rPr>
                <w:rFonts w:ascii="Georgia" w:cs="Georgia" w:eastAsia="Georgia" w:hAnsi="Georgia"/>
                <w:color w:val="1E293B"/>
                <w:sz w:val="28"/>
                <w:szCs w:val="28"/>
              </w:rPr>
              <w:t xml:space="preserve">☐</w:t>
            </w:r>
          </w:p>
        </w:tc>
        <w:tc>
          <w:tcPr>
            <w:tcW w:type="dxa" w:w="1157"/>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center"/>
            </w:pPr>
            <w:r>
              <w:rPr>
                <w:rFonts w:ascii="Georgia" w:cs="Georgia" w:eastAsia="Georgia" w:hAnsi="Georgia"/>
                <w:color w:val="1E293B"/>
                <w:sz w:val="28"/>
                <w:szCs w:val="28"/>
              </w:rPr>
              <w:t xml:space="preserve">☐</w:t>
            </w:r>
          </w:p>
        </w:tc>
        <w:tc>
          <w:tcPr>
            <w:tcW w:type="dxa" w:w="1157"/>
            <w:tcBorders>
              <w:top w:val="single" w:color="CCCCCC" w:sz="1"/>
              <w:left w:val="single" w:color="CCCCCC" w:sz="1"/>
              <w:bottom w:val="single" w:color="CCCCCC" w:sz="1"/>
              <w:right w:val="single" w:color="CCCCCC" w:sz="1"/>
            </w:tcBorders>
            <w:shd w:fill="F5F4F0" w:val="clear"/>
            <w:tcMar>
              <w:top w:type="dxa" w:w="80"/>
              <w:left w:type="dxa" w:w="80"/>
              <w:bottom w:type="dxa" w:w="80"/>
              <w:right w:type="dxa" w:w="60"/>
            </w:tcMar>
          </w:tcPr>
          <w:p>
            <w:pPr>
              <w:jc w:val="center"/>
            </w:pPr>
            <w:r>
              <w:rPr>
                <w:rFonts w:ascii="Georgia" w:cs="Georgia" w:eastAsia="Georgia" w:hAnsi="Georgia"/>
                <w:color w:val="1E293B"/>
                <w:sz w:val="28"/>
                <w:szCs w:val="28"/>
              </w:rPr>
              <w:t xml:space="preserve">☐</w:t>
            </w:r>
          </w:p>
        </w:tc>
      </w:tr>
      <w:tr>
        <w:tc>
          <w:tcPr>
            <w:tcW w:type="dxa" w:w="5012"/>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left"/>
            </w:pPr>
            <w:r>
              <w:rPr>
                <w:rFonts w:ascii="Georgia" w:cs="Georgia" w:eastAsia="Georgia" w:hAnsi="Georgia"/>
                <w:color w:val="1E293B"/>
                <w:sz w:val="28"/>
                <w:szCs w:val="28"/>
              </w:rPr>
              <w:t xml:space="preserve">Vous recommanderiez MaïeutiCap à votre entourage professionnel</w:t>
            </w:r>
          </w:p>
        </w:tc>
        <w:tc>
          <w:tcPr>
            <w:tcW w:type="dxa" w:w="1157"/>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center"/>
            </w:pPr>
            <w:r>
              <w:rPr>
                <w:rFonts w:ascii="Georgia" w:cs="Georgia" w:eastAsia="Georgia" w:hAnsi="Georgia"/>
                <w:color w:val="1E293B"/>
                <w:sz w:val="28"/>
                <w:szCs w:val="28"/>
              </w:rPr>
              <w:t xml:space="preserve">☐</w:t>
            </w:r>
          </w:p>
        </w:tc>
        <w:tc>
          <w:tcPr>
            <w:tcW w:type="dxa" w:w="1157"/>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center"/>
            </w:pPr>
            <w:r>
              <w:rPr>
                <w:rFonts w:ascii="Georgia" w:cs="Georgia" w:eastAsia="Georgia" w:hAnsi="Georgia"/>
                <w:color w:val="1E293B"/>
                <w:sz w:val="28"/>
                <w:szCs w:val="28"/>
              </w:rPr>
              <w:t xml:space="preserve">☐</w:t>
            </w:r>
          </w:p>
        </w:tc>
        <w:tc>
          <w:tcPr>
            <w:tcW w:type="dxa" w:w="1157"/>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center"/>
            </w:pPr>
            <w:r>
              <w:rPr>
                <w:rFonts w:ascii="Georgia" w:cs="Georgia" w:eastAsia="Georgia" w:hAnsi="Georgia"/>
                <w:color w:val="1E293B"/>
                <w:sz w:val="28"/>
                <w:szCs w:val="28"/>
              </w:rPr>
              <w:t xml:space="preserve">☐</w:t>
            </w:r>
          </w:p>
        </w:tc>
        <w:tc>
          <w:tcPr>
            <w:tcW w:type="dxa" w:w="1157"/>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pPr>
              <w:jc w:val="center"/>
            </w:pPr>
            <w:r>
              <w:rPr>
                <w:rFonts w:ascii="Georgia" w:cs="Georgia" w:eastAsia="Georgia" w:hAnsi="Georgia"/>
                <w:color w:val="1E293B"/>
                <w:sz w:val="28"/>
                <w:szCs w:val="28"/>
              </w:rPr>
              <w:t xml:space="preserve">☐</w:t>
            </w:r>
          </w:p>
        </w:tc>
      </w:tr>
    </w:tbl>
    <w:p>
      <w:r>
        <w:t xml:space="preserve"/>
      </w:r>
    </w:p>
    <w:p>
      <w:pPr>
        <w:pBdr>
          <w:bottom w:val="single" w:color="D9A843" w:sz="8"/>
        </w:pBdr>
        <w:spacing w:after="100" w:before="220"/>
      </w:pPr>
      <w:r>
        <w:rPr>
          <w:rFonts w:ascii="Georgia" w:cs="Georgia" w:eastAsia="Georgia" w:hAnsi="Georgia"/>
          <w:b/>
          <w:bCs/>
          <w:color w:val="232E4F"/>
          <w:sz w:val="28"/>
          <w:szCs w:val="28"/>
        </w:rPr>
        <w:t xml:space="preserve">4. Note de satisfaction globale (M+6)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157"/>
        <w:gridCol w:w="1157"/>
        <w:gridCol w:w="1157"/>
        <w:gridCol w:w="1157"/>
        <w:gridCol w:w="1157"/>
      </w:tblGrid>
      <w:tr>
        <w:trPr>
          <w:tblHeader/>
        </w:trPr>
        <w:tc>
          <w:tcPr>
            <w:tcW w:type="dxa" w:w="3855"/>
            <w:tcBorders>
              <w:top w:val="single" w:color="CCCCCC" w:sz="1"/>
              <w:left w:val="single" w:color="CCCCCC" w:sz="1"/>
              <w:bottom w:val="single" w:color="CCCCCC" w:sz="1"/>
              <w:right w:val="single" w:color="CCCCCC" w:sz="1"/>
            </w:tcBorders>
            <w:shd w:fill="232E4F" w:val="clear"/>
            <w:tcMar>
              <w:top w:type="dxa" w:w="80"/>
              <w:left w:type="dxa" w:w="120"/>
              <w:bottom w:type="dxa" w:w="80"/>
              <w:right w:type="dxa" w:w="80"/>
            </w:tcMar>
          </w:tcPr>
          <w:p>
            <w:pPr>
              <w:jc w:val="center"/>
            </w:pPr>
            <w:r>
              <w:rPr>
                <w:rFonts w:ascii="Georgia" w:cs="Georgia" w:eastAsia="Georgia" w:hAnsi="Georgia"/>
                <w:b/>
                <w:bCs/>
                <w:color w:val="FFFFFF"/>
                <w:sz w:val="28"/>
                <w:szCs w:val="28"/>
              </w:rPr>
              <w:t xml:space="preserve">Note</w:t>
            </w:r>
          </w:p>
        </w:tc>
        <w:tc>
          <w:tcPr>
            <w:tcW w:type="dxa" w:w="1157"/>
            <w:tcBorders>
              <w:top w:val="single" w:color="CCCCCC" w:sz="1"/>
              <w:left w:val="single" w:color="CCCCCC" w:sz="1"/>
              <w:bottom w:val="single" w:color="CCCCCC" w:sz="1"/>
              <w:right w:val="single" w:color="CCCCCC" w:sz="1"/>
            </w:tcBorders>
            <w:shd w:fill="232E4F" w:val="clear"/>
            <w:tcMar>
              <w:top w:type="dxa" w:w="80"/>
              <w:left w:type="dxa" w:w="120"/>
              <w:bottom w:type="dxa" w:w="80"/>
              <w:right w:type="dxa" w:w="80"/>
            </w:tcMar>
          </w:tcPr>
          <w:p>
            <w:pPr>
              <w:jc w:val="center"/>
            </w:pPr>
            <w:r>
              <w:rPr>
                <w:rFonts w:ascii="Georgia" w:cs="Georgia" w:eastAsia="Georgia" w:hAnsi="Georgia"/>
                <w:b/>
                <w:bCs/>
                <w:color w:val="FFFFFF"/>
                <w:sz w:val="28"/>
                <w:szCs w:val="28"/>
              </w:rPr>
              <w:t xml:space="preserve">6/10</w:t>
            </w:r>
          </w:p>
        </w:tc>
        <w:tc>
          <w:tcPr>
            <w:tcW w:type="dxa" w:w="1157"/>
            <w:tcBorders>
              <w:top w:val="single" w:color="CCCCCC" w:sz="1"/>
              <w:left w:val="single" w:color="CCCCCC" w:sz="1"/>
              <w:bottom w:val="single" w:color="CCCCCC" w:sz="1"/>
              <w:right w:val="single" w:color="CCCCCC" w:sz="1"/>
            </w:tcBorders>
            <w:shd w:fill="232E4F" w:val="clear"/>
            <w:tcMar>
              <w:top w:type="dxa" w:w="80"/>
              <w:left w:type="dxa" w:w="120"/>
              <w:bottom w:type="dxa" w:w="80"/>
              <w:right w:type="dxa" w:w="80"/>
            </w:tcMar>
          </w:tcPr>
          <w:p>
            <w:pPr>
              <w:jc w:val="center"/>
            </w:pPr>
            <w:r>
              <w:rPr>
                <w:rFonts w:ascii="Georgia" w:cs="Georgia" w:eastAsia="Georgia" w:hAnsi="Georgia"/>
                <w:b/>
                <w:bCs/>
                <w:color w:val="FFFFFF"/>
                <w:sz w:val="28"/>
                <w:szCs w:val="28"/>
              </w:rPr>
              <w:t xml:space="preserve">7/10</w:t>
            </w:r>
          </w:p>
        </w:tc>
        <w:tc>
          <w:tcPr>
            <w:tcW w:type="dxa" w:w="1157"/>
            <w:tcBorders>
              <w:top w:val="single" w:color="CCCCCC" w:sz="1"/>
              <w:left w:val="single" w:color="CCCCCC" w:sz="1"/>
              <w:bottom w:val="single" w:color="CCCCCC" w:sz="1"/>
              <w:right w:val="single" w:color="CCCCCC" w:sz="1"/>
            </w:tcBorders>
            <w:shd w:fill="232E4F" w:val="clear"/>
            <w:tcMar>
              <w:top w:type="dxa" w:w="80"/>
              <w:left w:type="dxa" w:w="120"/>
              <w:bottom w:type="dxa" w:w="80"/>
              <w:right w:type="dxa" w:w="80"/>
            </w:tcMar>
          </w:tcPr>
          <w:p>
            <w:pPr>
              <w:jc w:val="center"/>
            </w:pPr>
            <w:r>
              <w:rPr>
                <w:rFonts w:ascii="Georgia" w:cs="Georgia" w:eastAsia="Georgia" w:hAnsi="Georgia"/>
                <w:b/>
                <w:bCs/>
                <w:color w:val="FFFFFF"/>
                <w:sz w:val="28"/>
                <w:szCs w:val="28"/>
              </w:rPr>
              <w:t xml:space="preserve">8/10</w:t>
            </w:r>
          </w:p>
        </w:tc>
        <w:tc>
          <w:tcPr>
            <w:tcW w:type="dxa" w:w="1157"/>
            <w:tcBorders>
              <w:top w:val="single" w:color="CCCCCC" w:sz="1"/>
              <w:left w:val="single" w:color="CCCCCC" w:sz="1"/>
              <w:bottom w:val="single" w:color="CCCCCC" w:sz="1"/>
              <w:right w:val="single" w:color="CCCCCC" w:sz="1"/>
            </w:tcBorders>
            <w:shd w:fill="232E4F" w:val="clear"/>
            <w:tcMar>
              <w:top w:type="dxa" w:w="80"/>
              <w:left w:type="dxa" w:w="120"/>
              <w:bottom w:type="dxa" w:w="80"/>
              <w:right w:type="dxa" w:w="80"/>
            </w:tcMar>
          </w:tcPr>
          <w:p>
            <w:pPr>
              <w:jc w:val="center"/>
            </w:pPr>
            <w:r>
              <w:rPr>
                <w:rFonts w:ascii="Georgia" w:cs="Georgia" w:eastAsia="Georgia" w:hAnsi="Georgia"/>
                <w:b/>
                <w:bCs/>
                <w:color w:val="FFFFFF"/>
                <w:sz w:val="28"/>
                <w:szCs w:val="28"/>
              </w:rPr>
              <w:t xml:space="preserve">9/10</w:t>
            </w:r>
          </w:p>
        </w:tc>
        <w:tc>
          <w:tcPr>
            <w:tcW w:type="dxa" w:w="1157"/>
            <w:tcBorders>
              <w:top w:val="single" w:color="CCCCCC" w:sz="1"/>
              <w:left w:val="single" w:color="CCCCCC" w:sz="1"/>
              <w:bottom w:val="single" w:color="CCCCCC" w:sz="1"/>
              <w:right w:val="single" w:color="CCCCCC" w:sz="1"/>
            </w:tcBorders>
            <w:shd w:fill="232E4F" w:val="clear"/>
            <w:tcMar>
              <w:top w:type="dxa" w:w="80"/>
              <w:left w:type="dxa" w:w="120"/>
              <w:bottom w:type="dxa" w:w="80"/>
              <w:right w:type="dxa" w:w="80"/>
            </w:tcMar>
          </w:tcPr>
          <w:p>
            <w:pPr>
              <w:jc w:val="center"/>
            </w:pPr>
            <w:r>
              <w:rPr>
                <w:rFonts w:ascii="Georgia" w:cs="Georgia" w:eastAsia="Georgia" w:hAnsi="Georgia"/>
                <w:b/>
                <w:bCs/>
                <w:color w:val="FFFFFF"/>
                <w:sz w:val="28"/>
                <w:szCs w:val="28"/>
              </w:rPr>
              <w:t xml:space="preserve">10/10</w:t>
            </w:r>
          </w:p>
        </w:tc>
      </w:tr>
      <w:tr>
        <w:tc>
          <w:tcPr>
            <w:tcW w:type="dxa" w:w="38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left"/>
            </w:pPr>
            <w:r>
              <w:rPr>
                <w:rFonts w:ascii="Georgia" w:cs="Georgia" w:eastAsia="Georgia" w:hAnsi="Georgia"/>
                <w:sz w:val="28"/>
                <w:szCs w:val="28"/>
              </w:rPr>
              <w:t xml:space="preserve">Votre satisfaction globale à M+6</w:t>
            </w:r>
          </w:p>
        </w:tc>
        <w:tc>
          <w:tcPr>
            <w:tcW w:type="dxa" w:w="11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Georgia" w:cs="Georgia" w:eastAsia="Georgia" w:hAnsi="Georgia"/>
                <w:sz w:val="28"/>
                <w:szCs w:val="28"/>
              </w:rPr>
              <w:t xml:space="preserve">☐</w:t>
            </w:r>
          </w:p>
        </w:tc>
        <w:tc>
          <w:tcPr>
            <w:tcW w:type="dxa" w:w="11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Georgia" w:cs="Georgia" w:eastAsia="Georgia" w:hAnsi="Georgia"/>
                <w:sz w:val="28"/>
                <w:szCs w:val="28"/>
              </w:rPr>
              <w:t xml:space="preserve">☐</w:t>
            </w:r>
          </w:p>
        </w:tc>
        <w:tc>
          <w:tcPr>
            <w:tcW w:type="dxa" w:w="11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Georgia" w:cs="Georgia" w:eastAsia="Georgia" w:hAnsi="Georgia"/>
                <w:sz w:val="28"/>
                <w:szCs w:val="28"/>
              </w:rPr>
              <w:t xml:space="preserve">☐</w:t>
            </w:r>
          </w:p>
        </w:tc>
        <w:tc>
          <w:tcPr>
            <w:tcW w:type="dxa" w:w="11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Georgia" w:cs="Georgia" w:eastAsia="Georgia" w:hAnsi="Georgia"/>
                <w:sz w:val="28"/>
                <w:szCs w:val="28"/>
              </w:rPr>
              <w:t xml:space="preserve">☐</w:t>
            </w:r>
          </w:p>
        </w:tc>
        <w:tc>
          <w:tcPr>
            <w:tcW w:type="dxa" w:w="11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Georgia" w:cs="Georgia" w:eastAsia="Georgia" w:hAnsi="Georgia"/>
                <w:sz w:val="28"/>
                <w:szCs w:val="28"/>
              </w:rPr>
              <w:t xml:space="preserve">☐</w:t>
            </w:r>
          </w:p>
        </w:tc>
      </w:tr>
    </w:tbl>
    <w:p>
      <w:r>
        <w:t xml:space="preserve"/>
      </w:r>
    </w:p>
    <w:p>
      <w:pPr>
        <w:pBdr>
          <w:bottom w:val="single" w:color="D9A843" w:sz="8"/>
        </w:pBdr>
        <w:spacing w:after="100" w:before="220"/>
      </w:pPr>
      <w:r>
        <w:rPr>
          <w:rFonts w:ascii="Georgia" w:cs="Georgia" w:eastAsia="Georgia" w:hAnsi="Georgia"/>
          <w:b/>
          <w:bCs/>
          <w:color w:val="232E4F"/>
          <w:sz w:val="28"/>
          <w:szCs w:val="28"/>
        </w:rPr>
        <w:t xml:space="preserve">5. Commentaires libres</w:t>
      </w:r>
    </w:p>
    <w:p>
      <w:pPr>
        <w:spacing w:after="40" w:before="40"/>
      </w:pPr>
      <w:r>
        <w:rPr>
          <w:rFonts w:ascii="Georgia" w:cs="Georgia" w:eastAsia="Georgia" w:hAnsi="Georgia"/>
          <w:color w:val="1E293B"/>
          <w:sz w:val="22"/>
          <w:szCs w:val="22"/>
        </w:rPr>
        <w:t xml:space="preserve">Qu'avez-vous trouvé le plus utile dans votre accompagnement ?</w:t>
      </w:r>
    </w:p>
    <w:p>
      <w:pPr>
        <w:pBdr>
          <w:bottom w:val="single" w:color="799BA5" w:sz="4"/>
        </w:pBdr>
        <w:spacing w:after="40" w:before="60"/>
      </w:pPr>
      <w:r>
        <w:t xml:space="preserve"/>
      </w:r>
    </w:p>
    <w:p>
      <w:pPr>
        <w:pBdr>
          <w:bottom w:val="single" w:color="799BA5" w:sz="4"/>
        </w:pBdr>
        <w:spacing w:after="80" w:before="30"/>
      </w:pPr>
      <w:r>
        <w:t xml:space="preserve"/>
      </w:r>
    </w:p>
    <w:p>
      <w:pPr>
        <w:spacing w:after="40" w:before="40"/>
      </w:pPr>
      <w:r>
        <w:rPr>
          <w:rFonts w:ascii="Georgia" w:cs="Georgia" w:eastAsia="Georgia" w:hAnsi="Georgia"/>
          <w:color w:val="1E293B"/>
          <w:sz w:val="22"/>
          <w:szCs w:val="22"/>
        </w:rPr>
        <w:t xml:space="preserve">Qu'aurions-nous pu améliorer pour mieux vous accompagner ?</w:t>
      </w:r>
    </w:p>
    <w:p>
      <w:pPr>
        <w:pBdr>
          <w:bottom w:val="single" w:color="799BA5" w:sz="4"/>
        </w:pBdr>
        <w:spacing w:after="40" w:before="60"/>
      </w:pPr>
      <w:r>
        <w:t xml:space="preserve"/>
      </w:r>
    </w:p>
    <w:p>
      <w:pPr>
        <w:pBdr>
          <w:bottom w:val="single" w:color="799BA5" w:sz="4"/>
        </w:pBdr>
        <w:spacing w:after="80" w:before="30"/>
      </w:pPr>
      <w:r>
        <w:t xml:space="preserve"/>
      </w:r>
    </w:p>
    <w:p>
      <w:pPr>
        <w:pBdr>
          <w:left w:val="single" w:color="D9A843" w:sz="18"/>
        </w:pBdr>
        <w:shd w:fill="F5F4F0" w:val="clear"/>
        <w:spacing w:after="100" w:before="100"/>
      </w:pPr>
      <w:r>
        <w:rPr>
          <w:rFonts w:ascii="Georgia" w:cs="Georgia" w:eastAsia="Georgia" w:hAnsi="Georgia"/>
          <w:color w:val="232E4F"/>
          <w:sz w:val="28"/>
          <w:szCs w:val="28"/>
        </w:rPr>
        <w:t xml:space="preserve">  Merci pour votre retour ! Il est précieux pour améliorer la qualité de nos accompagnements. MaïeutiCap — Révélateur de Potentiels.</w:t>
      </w:r>
    </w:p>
    <w:sectPr>
      <w:headerReference w:type="default" r:id="rId7"/>
      <w:footerReference w:type="default" r:id="rId8"/>
      <w:pgSz w:w="11906" w:h="16838" w:orient="portrait"/>
      <w:pgMar w:top="1734" w:right="1134" w:bottom="15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A843" w:sz="6"/>
      </w:pBdr>
      <w:spacing w:before="80"/>
    </w:pPr>
    <w:r>
      <w:drawing>
        <wp:inline distT="0" distB="0" distL="0" distR="0">
          <wp:extent cx="523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 cy="142875"/>
                  </a:xfrm>
                  <a:prstGeom prst="rect">
                    <a:avLst/>
                  </a:prstGeom>
                </pic:spPr>
              </pic:pic>
            </a:graphicData>
          </a:graphic>
        </wp:inline>
      </w:drawing>
    </w:r>
    <w:r>
      <w:rPr>
        <w:rFonts w:ascii="Georgia" w:cs="Georgia" w:eastAsia="Georgia" w:hAnsi="Georgia"/>
        <w:color w:val="799BA5"/>
        <w:sz w:val="28"/>
        <w:szCs w:val="28"/>
      </w:rPr>
      <w:t xml:space="preserve">  |  11 Rue G. Charbonnier — 06300 Nice  |  contact@maieuticap.fr  |  06 76 07 83 70  |  NDA 93061024406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4819"/>
      <w:gridCol w:w="4048"/>
    </w:tblGrid>
    <w:tr>
      <w:tc>
        <w:tcPr>
          <w:tcW w:type="dxa" w:w="771"/>
          <w:tcBorders>
            <w:top w:val="none" w:sz="0"/>
            <w:left w:val="none" w:sz="0"/>
            <w:bottom w:val="none" w:sz="0"/>
            <w:right w:val="none" w:sz="0"/>
          </w:tcBorders>
          <w:shd w:fill="D9A843" w:val="clear"/>
          <w:tcMar>
            <w:top w:type="dxa" w:w="60"/>
            <w:left w:type="dxa" w:w="40"/>
            <w:bottom w:type="dxa" w:w="60"/>
            <w:right w:type="dxa" w:w="40"/>
          </w:tcMar>
        </w:tcPr>
        <w:p>
          <w:r>
            <w:t xml:space="preserve"/>
          </w:r>
        </w:p>
      </w:tc>
      <w:tc>
        <w:tcPr>
          <w:tcW w:type="dxa" w:w="4819"/>
          <w:tcBorders>
            <w:top w:val="none" w:sz="0"/>
            <w:left w:val="none" w:sz="0"/>
            <w:bottom w:val="none" w:sz="0"/>
            <w:right w:val="none" w:sz="0"/>
          </w:tcBorders>
          <w:shd w:fill="FFFFFF" w:val="clear"/>
          <w:tcMar>
            <w:top w:type="dxa" w:w="60"/>
            <w:left w:type="dxa" w:w="120"/>
            <w:bottom w:type="dxa" w:w="60"/>
            <w:right w:type="dxa" w:w="60"/>
          </w:tcMar>
          <w:vAlign w:val="center"/>
        </w:tcPr>
        <w:p>
          <w:r>
            <w:rPr>
              <w:rFonts w:ascii="Georgia" w:cs="Georgia" w:eastAsia="Georgia" w:hAnsi="Georgia"/>
              <w:b/>
              <w:bCs/>
              <w:color w:val="232E4F"/>
              <w:sz w:val="17"/>
              <w:szCs w:val="17"/>
            </w:rPr>
            <w:t xml:space="preserve">Questionnaire de Satisfaction à Froid (M+6)</w:t>
          </w:r>
        </w:p>
        <w:p>
          <w:r>
            <w:rPr>
              <w:rFonts w:ascii="Georgia" w:cs="Georgia" w:eastAsia="Georgia" w:hAnsi="Georgia"/>
              <w:color w:val="799BA5"/>
              <w:sz w:val="22"/>
              <w:szCs w:val="22"/>
            </w:rPr>
            <w:t xml:space="preserve">V2026 · Qualiopi ✓ · NDA 93061024406</w:t>
          </w:r>
        </w:p>
      </w:tc>
      <w:tc>
        <w:tcPr>
          <w:tcW w:type="dxa" w:w="4048"/>
          <w:tcBorders>
            <w:top w:val="none" w:sz="0"/>
            <w:left w:val="none" w:sz="0"/>
            <w:bottom w:val="none" w:sz="0"/>
            <w:right w:val="none" w:sz="0"/>
          </w:tcBorders>
          <w:shd w:fill="FFFFFF" w:val="clear"/>
          <w:tcMar>
            <w:top w:type="dxa" w:w="60"/>
            <w:left w:type="dxa" w:w="60"/>
            <w:bottom w:type="dxa" w:w="60"/>
            <w:right w:type="dxa" w:w="80"/>
          </w:tcMar>
          <w:vAlign w:val="center"/>
        </w:tcPr>
        <w:p>
          <w:pPr>
            <w:jc w:val="right"/>
          </w:pPr>
          <w:r>
            <w:drawing>
              <wp:inline distT="0" distB="0" distL="0" distR="0">
                <wp:extent cx="14287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400050"/>
                        </a:xfrm>
                        <a:prstGeom prst="rect">
                          <a:avLst/>
                        </a:prstGeom>
                      </pic:spPr>
                    </pic:pic>
                  </a:graphicData>
                </a:graphic>
              </wp:inline>
            </w:drawing>
          </w:r>
        </w:p>
      </w:tc>
    </w:tr>
  </w:tbl>
  <w:p>
    <w:pPr>
      <w:pBdr>
        <w:bottom w:val="single" w:color="232E4F" w:sz="6"/>
      </w:pBdr>
      <w:spacing w:after="12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80" w:hanging="280"/>
      </w:pPr>
    </w:lvl>
  </w:abstractNum>
  <w:abstractNum w:abstractNumId="3" w15:restartNumberingAfterBreak="0">
    <w:multiLevelType w:val="hybridMultilevel"/>
    <w:lvl w:ilvl="0" w15:tentative="1">
      <w:start w:val="1"/>
      <w:numFmt w:val="bullet"/>
      <w:lvlText w:val="☐"/>
      <w:lvlJc w:val="left"/>
      <w:pPr>
        <w:ind w:left="580" w:hanging="280"/>
      </w:pPr>
    </w:lvl>
  </w:abstractNum>
  <w:abstractNum w:abstractNumId="4" w15:restartNumberingAfterBreak="0">
    <w:multiLevelType w:val="hybridMultilevel"/>
    <w:lvl w:ilvl="0" w15:tentative="1">
      <w:start w:val="1"/>
      <w:numFmt w:val="decimal"/>
      <w:lvlText w:val="%1."/>
      <w:lvlJc w:val="left"/>
      <w:pPr>
        <w:ind w:left="58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db957b525650ac78123dcde7b1b2ef4b06255716.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b957b525650ac78123dcde7b1b2ef4b0625571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2026-05-21T11:09:29.949Z</dcterms:created>
  <dcterms:modified xsi:type="dcterms:W3CDTF">2026-05-21T11:09:29.949Z</dcterms:modified>
</cp:coreProperties>
</file>

<file path=docProps/custom.xml><?xml version="1.0" encoding="utf-8"?>
<Properties xmlns="http://schemas.openxmlformats.org/officeDocument/2006/custom-properties" xmlns:vt="http://schemas.openxmlformats.org/officeDocument/2006/docPropsVTypes"/>
</file>