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87E" w:rsidRPr="00AC4B78" w:rsidRDefault="00B5187E" w:rsidP="00EB1734">
      <w:pPr>
        <w:spacing w:line="360" w:lineRule="auto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  <w:r w:rsidRPr="00AC4B78">
        <w:rPr>
          <w:rFonts w:ascii="Arial" w:hAnsi="Arial" w:cs="Arial"/>
          <w:b/>
          <w:sz w:val="22"/>
          <w:szCs w:val="22"/>
        </w:rPr>
        <w:t>INDICE</w:t>
      </w:r>
    </w:p>
    <w:p w:rsidR="00B5187E" w:rsidRPr="00AC4B78" w:rsidRDefault="00B5187E" w:rsidP="00B5187E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B5187E" w:rsidRPr="00AC4B78" w:rsidRDefault="00B5187E" w:rsidP="00B5187E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>OBJETO</w:t>
      </w:r>
    </w:p>
    <w:p w:rsidR="00B5187E" w:rsidRPr="00AC4B78" w:rsidRDefault="00B5187E" w:rsidP="00B5187E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>DEFINICIONES</w:t>
      </w:r>
    </w:p>
    <w:p w:rsidR="002C19D0" w:rsidRPr="00AC4B78" w:rsidRDefault="002C19D0" w:rsidP="004961DC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>HERRAMIENTAS PARA LA GESTIÓN DE COMENTARIOS/APROBACIÓN</w:t>
      </w:r>
    </w:p>
    <w:p w:rsidR="004961DC" w:rsidRPr="00AC4B78" w:rsidRDefault="004961DC" w:rsidP="004961DC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>COMENTARIOS DE DCD</w:t>
      </w:r>
    </w:p>
    <w:p w:rsidR="006477DA" w:rsidRPr="00AC4B78" w:rsidRDefault="004961DC" w:rsidP="00B5187E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>INCIDENCIAS</w:t>
      </w:r>
    </w:p>
    <w:p w:rsidR="004961DC" w:rsidRPr="00AC4B78" w:rsidRDefault="004961DC" w:rsidP="00B5187E">
      <w:pPr>
        <w:numPr>
          <w:ilvl w:val="0"/>
          <w:numId w:val="4"/>
        </w:numPr>
        <w:spacing w:before="120" w:line="360" w:lineRule="auto"/>
        <w:ind w:left="714" w:right="227" w:hanging="35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>DIAGRAMA DE FLUJO</w:t>
      </w:r>
    </w:p>
    <w:p w:rsidR="00F609A1" w:rsidRPr="00AC4B78" w:rsidRDefault="00F609A1">
      <w:pPr>
        <w:ind w:right="-2"/>
        <w:rPr>
          <w:rFonts w:ascii="Arial" w:hAnsi="Arial"/>
          <w:sz w:val="22"/>
        </w:rPr>
      </w:pPr>
    </w:p>
    <w:p w:rsidR="00F609A1" w:rsidRDefault="00F609A1">
      <w:pPr>
        <w:ind w:right="83"/>
        <w:rPr>
          <w:rFonts w:ascii="Arial" w:hAnsi="Arial"/>
          <w:sz w:val="22"/>
        </w:rPr>
        <w:sectPr w:rsidR="00F609A1">
          <w:headerReference w:type="default" r:id="rId8"/>
          <w:footerReference w:type="even" r:id="rId9"/>
          <w:footerReference w:type="default" r:id="rId10"/>
          <w:pgSz w:w="11906" w:h="16838" w:code="9"/>
          <w:pgMar w:top="1418" w:right="851" w:bottom="3686" w:left="1701" w:header="454" w:footer="284" w:gutter="0"/>
          <w:cols w:space="720"/>
        </w:sectPr>
      </w:pPr>
    </w:p>
    <w:p w:rsidR="00B5187E" w:rsidRPr="00AC4B78" w:rsidRDefault="00B5187E" w:rsidP="00B5187E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lastRenderedPageBreak/>
        <w:t>OBJETO</w:t>
      </w:r>
    </w:p>
    <w:p w:rsidR="00B5187E" w:rsidRPr="00AC4B78" w:rsidRDefault="00B5187E" w:rsidP="00B5187E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El siguiente documento tiene por objeto establecer los pasos a seguir para la revisión, aprobación y firma de </w:t>
      </w:r>
      <w:r w:rsidR="00535D73" w:rsidRPr="00AC4B78">
        <w:rPr>
          <w:rFonts w:ascii="Arial" w:hAnsi="Arial" w:cs="Arial"/>
          <w:sz w:val="22"/>
          <w:szCs w:val="22"/>
        </w:rPr>
        <w:t xml:space="preserve">documentos de Proveedor a través de </w:t>
      </w:r>
      <w:proofErr w:type="spellStart"/>
      <w:r w:rsidR="00535D73" w:rsidRPr="00AC4B78">
        <w:rPr>
          <w:rFonts w:ascii="Arial" w:hAnsi="Arial" w:cs="Arial"/>
          <w:sz w:val="22"/>
          <w:szCs w:val="22"/>
        </w:rPr>
        <w:t>Documentum</w:t>
      </w:r>
      <w:proofErr w:type="spellEnd"/>
      <w:r w:rsidR="006B42D8" w:rsidRPr="00AC4B78">
        <w:rPr>
          <w:rFonts w:ascii="Arial" w:hAnsi="Arial" w:cs="Arial"/>
          <w:sz w:val="22"/>
          <w:szCs w:val="22"/>
        </w:rPr>
        <w:t xml:space="preserve"> </w:t>
      </w:r>
      <w:r w:rsidR="00535D73" w:rsidRPr="00AC4B78">
        <w:rPr>
          <w:rFonts w:ascii="Arial" w:hAnsi="Arial" w:cs="Arial"/>
          <w:sz w:val="22"/>
          <w:szCs w:val="22"/>
        </w:rPr>
        <w:t>/</w:t>
      </w:r>
      <w:r w:rsidR="006B42D8" w:rsidRPr="00AC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35D73" w:rsidRPr="00AC4B78">
        <w:rPr>
          <w:rFonts w:ascii="Arial" w:hAnsi="Arial" w:cs="Arial"/>
          <w:sz w:val="22"/>
          <w:szCs w:val="22"/>
        </w:rPr>
        <w:t>Webtop</w:t>
      </w:r>
      <w:proofErr w:type="spellEnd"/>
      <w:r w:rsidRPr="00AC4B78">
        <w:rPr>
          <w:rFonts w:ascii="Arial" w:hAnsi="Arial" w:cs="Arial"/>
          <w:sz w:val="22"/>
          <w:szCs w:val="22"/>
        </w:rPr>
        <w:t>.</w:t>
      </w:r>
    </w:p>
    <w:p w:rsidR="00B5187E" w:rsidRPr="00AC4B78" w:rsidRDefault="00B5187E">
      <w:pPr>
        <w:ind w:right="-58"/>
        <w:rPr>
          <w:rFonts w:ascii="Arial" w:hAnsi="Arial"/>
          <w:sz w:val="22"/>
        </w:rPr>
      </w:pPr>
    </w:p>
    <w:p w:rsidR="00B5187E" w:rsidRPr="00AC4B78" w:rsidRDefault="00B5187E" w:rsidP="00B5187E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>DEFINICIONES</w:t>
      </w:r>
    </w:p>
    <w:p w:rsidR="001417DD" w:rsidRPr="00AC4B78" w:rsidRDefault="001417DD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BRAVA: Software colaborativo de IGC incorporado en </w:t>
      </w:r>
      <w:proofErr w:type="spellStart"/>
      <w:r w:rsidRPr="00AC4B78">
        <w:rPr>
          <w:rFonts w:ascii="Arial" w:hAnsi="Arial" w:cs="Arial"/>
          <w:sz w:val="22"/>
          <w:szCs w:val="22"/>
        </w:rPr>
        <w:t>Documentum</w:t>
      </w:r>
      <w:proofErr w:type="spellEnd"/>
    </w:p>
    <w:p w:rsidR="00B24418" w:rsidRPr="00AC4B78" w:rsidRDefault="001417DD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i/>
          <w:sz w:val="22"/>
          <w:szCs w:val="22"/>
        </w:rPr>
        <w:t>COMMENT</w:t>
      </w:r>
      <w:r w:rsidRPr="00AC4B78">
        <w:rPr>
          <w:rFonts w:ascii="Arial" w:hAnsi="Arial" w:cs="Arial"/>
          <w:sz w:val="22"/>
          <w:szCs w:val="22"/>
        </w:rPr>
        <w:t xml:space="preserve"> BRAVA: Programa de desarrollo interno basado en SQL.</w:t>
      </w:r>
    </w:p>
    <w:p w:rsidR="00C8100D" w:rsidRPr="00AC4B78" w:rsidRDefault="00C8100D" w:rsidP="00E722AD">
      <w:pPr>
        <w:spacing w:before="120" w:line="360" w:lineRule="auto"/>
        <w:ind w:left="408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URI (</w:t>
      </w:r>
      <w:proofErr w:type="spellStart"/>
      <w:r w:rsidRPr="00AC4B78">
        <w:rPr>
          <w:rFonts w:ascii="Arial" w:hAnsi="Arial" w:cs="Arial"/>
          <w:bCs/>
          <w:sz w:val="22"/>
          <w:szCs w:val="22"/>
        </w:rPr>
        <w:t>Uniform</w:t>
      </w:r>
      <w:proofErr w:type="spellEnd"/>
      <w:r w:rsidRPr="00AC4B78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C4B78">
        <w:rPr>
          <w:rFonts w:ascii="Arial" w:hAnsi="Arial" w:cs="Arial"/>
          <w:bCs/>
          <w:sz w:val="22"/>
          <w:szCs w:val="22"/>
        </w:rPr>
        <w:t>Resource</w:t>
      </w:r>
      <w:proofErr w:type="spellEnd"/>
      <w:r w:rsidRPr="00AC4B78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C4B78">
        <w:rPr>
          <w:rFonts w:ascii="Arial" w:hAnsi="Arial" w:cs="Arial"/>
          <w:bCs/>
          <w:sz w:val="22"/>
          <w:szCs w:val="22"/>
        </w:rPr>
        <w:t>Identifier</w:t>
      </w:r>
      <w:proofErr w:type="spellEnd"/>
      <w:r w:rsidRPr="00AC4B78">
        <w:rPr>
          <w:rFonts w:ascii="Arial" w:hAnsi="Arial" w:cs="Arial"/>
          <w:sz w:val="22"/>
          <w:szCs w:val="22"/>
        </w:rPr>
        <w:t>), o Identificador Uniforme de Recursos</w:t>
      </w:r>
      <w:r w:rsidR="00A654A1" w:rsidRPr="00AC4B78">
        <w:rPr>
          <w:rFonts w:ascii="Arial" w:hAnsi="Arial" w:cs="Arial"/>
          <w:sz w:val="22"/>
          <w:szCs w:val="22"/>
        </w:rPr>
        <w:t>. Identificador de un documento en una revisión determinada.</w:t>
      </w:r>
    </w:p>
    <w:p w:rsidR="00B5187E" w:rsidRPr="00AC4B78" w:rsidRDefault="00B5187E">
      <w:pPr>
        <w:ind w:right="-58"/>
        <w:rPr>
          <w:rFonts w:ascii="Arial" w:hAnsi="Arial"/>
          <w:sz w:val="22"/>
        </w:rPr>
      </w:pPr>
    </w:p>
    <w:p w:rsidR="00B5187E" w:rsidRPr="00AC4B78" w:rsidRDefault="006B42D8" w:rsidP="00B5187E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 xml:space="preserve">HERRAMIENTAS PARA LA GESTIÓN DE </w:t>
      </w:r>
      <w:r w:rsidR="001417DD" w:rsidRPr="00AC4B78">
        <w:rPr>
          <w:rFonts w:ascii="Arial" w:hAnsi="Arial" w:cs="Arial"/>
          <w:b/>
          <w:sz w:val="22"/>
          <w:szCs w:val="22"/>
        </w:rPr>
        <w:t>COMENTARIOS/APROBACIÓN</w:t>
      </w:r>
    </w:p>
    <w:p w:rsidR="00B258CE" w:rsidRPr="00AC4B78" w:rsidRDefault="00A33BE9" w:rsidP="001417DD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En el proceso de C</w:t>
      </w:r>
      <w:r w:rsidR="001417DD" w:rsidRPr="00AC4B78">
        <w:rPr>
          <w:rFonts w:ascii="Arial" w:hAnsi="Arial" w:cs="Arial"/>
          <w:sz w:val="22"/>
          <w:szCs w:val="22"/>
        </w:rPr>
        <w:t xml:space="preserve">omentarios y/o Aprobación de documentos de proveedor </w:t>
      </w:r>
      <w:r w:rsidRPr="00AC4B78">
        <w:rPr>
          <w:rFonts w:ascii="Arial" w:hAnsi="Arial" w:cs="Arial"/>
          <w:sz w:val="22"/>
          <w:szCs w:val="22"/>
        </w:rPr>
        <w:t>diferenciamos dos aplicacione</w:t>
      </w:r>
      <w:r w:rsidR="00612BD9" w:rsidRPr="00AC4B78">
        <w:rPr>
          <w:rFonts w:ascii="Arial" w:hAnsi="Arial" w:cs="Arial"/>
          <w:sz w:val="22"/>
          <w:szCs w:val="22"/>
        </w:rPr>
        <w:t xml:space="preserve">s cuyo funcionamiento explicamos a continuación: </w:t>
      </w:r>
      <w:proofErr w:type="spellStart"/>
      <w:r w:rsidR="00612BD9" w:rsidRPr="00AC4B78">
        <w:rPr>
          <w:rFonts w:ascii="Arial" w:hAnsi="Arial" w:cs="Arial"/>
          <w:i/>
          <w:sz w:val="22"/>
          <w:szCs w:val="22"/>
        </w:rPr>
        <w:t>Comment</w:t>
      </w:r>
      <w:proofErr w:type="spellEnd"/>
      <w:r w:rsidR="00612BD9" w:rsidRPr="00AC4B78">
        <w:rPr>
          <w:rFonts w:ascii="Arial" w:hAnsi="Arial" w:cs="Arial"/>
          <w:sz w:val="22"/>
          <w:szCs w:val="22"/>
        </w:rPr>
        <w:t xml:space="preserve"> Brava y Brava</w:t>
      </w:r>
      <w:r w:rsidR="00E849EC" w:rsidRPr="00AC4B78">
        <w:rPr>
          <w:rFonts w:ascii="Arial" w:hAnsi="Arial" w:cs="Arial"/>
          <w:sz w:val="22"/>
          <w:szCs w:val="22"/>
        </w:rPr>
        <w:t>.</w:t>
      </w:r>
    </w:p>
    <w:p w:rsidR="00E849EC" w:rsidRPr="00AC4B78" w:rsidRDefault="00E849EC" w:rsidP="001417DD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B702BD" w:rsidRPr="00AC4B78" w:rsidRDefault="00612BD9" w:rsidP="00A654A1">
      <w:pPr>
        <w:pStyle w:val="Prrafodelista"/>
        <w:numPr>
          <w:ilvl w:val="1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proofErr w:type="spellStart"/>
      <w:r w:rsidRPr="00AC4B78">
        <w:rPr>
          <w:rFonts w:ascii="Arial" w:hAnsi="Arial" w:cs="Arial"/>
          <w:i/>
          <w:sz w:val="22"/>
          <w:szCs w:val="22"/>
        </w:rPr>
        <w:t>Comment</w:t>
      </w:r>
      <w:proofErr w:type="spellEnd"/>
      <w:r w:rsidRPr="00AC4B78">
        <w:rPr>
          <w:rFonts w:ascii="Arial" w:hAnsi="Arial" w:cs="Arial"/>
          <w:sz w:val="22"/>
          <w:szCs w:val="22"/>
        </w:rPr>
        <w:t xml:space="preserve"> Brava</w:t>
      </w:r>
    </w:p>
    <w:p w:rsidR="00612BD9" w:rsidRPr="00AC4B78" w:rsidRDefault="00B702BD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noProof/>
        </w:rPr>
        <w:t xml:space="preserve"> </w:t>
      </w:r>
      <w:r w:rsidRPr="00AC4B78">
        <w:rPr>
          <w:noProof/>
        </w:rPr>
        <w:drawing>
          <wp:anchor distT="0" distB="0" distL="114300" distR="114300" simplePos="0" relativeHeight="251662336" behindDoc="1" locked="0" layoutInCell="1" allowOverlap="1" wp14:anchorId="410C2720" wp14:editId="0A45BFFC">
            <wp:simplePos x="0" y="0"/>
            <wp:positionH relativeFrom="column">
              <wp:posOffset>291465</wp:posOffset>
            </wp:positionH>
            <wp:positionV relativeFrom="paragraph">
              <wp:posOffset>79375</wp:posOffset>
            </wp:positionV>
            <wp:extent cx="845820" cy="730885"/>
            <wp:effectExtent l="0" t="0" r="0" b="0"/>
            <wp:wrapThrough wrapText="bothSides">
              <wp:wrapPolygon edited="0">
                <wp:start x="0" y="0"/>
                <wp:lineTo x="0" y="20831"/>
                <wp:lineTo x="20919" y="20831"/>
                <wp:lineTo x="20919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BD9" w:rsidRPr="00AC4B78">
        <w:rPr>
          <w:rFonts w:ascii="Arial" w:hAnsi="Arial" w:cs="Arial"/>
          <w:sz w:val="22"/>
          <w:szCs w:val="22"/>
        </w:rPr>
        <w:t>Programa de desarrollo interno</w:t>
      </w:r>
      <w:r w:rsidR="00C8100D" w:rsidRPr="00AC4B78">
        <w:rPr>
          <w:rFonts w:ascii="Arial" w:hAnsi="Arial" w:cs="Arial"/>
          <w:sz w:val="22"/>
          <w:szCs w:val="22"/>
        </w:rPr>
        <w:t xml:space="preserve"> (IT)</w:t>
      </w:r>
      <w:r w:rsidR="00E849EC" w:rsidRPr="00AC4B78">
        <w:rPr>
          <w:rFonts w:ascii="Arial" w:hAnsi="Arial" w:cs="Arial"/>
          <w:sz w:val="22"/>
          <w:szCs w:val="22"/>
        </w:rPr>
        <w:t xml:space="preserve"> que conecta </w:t>
      </w:r>
      <w:proofErr w:type="spellStart"/>
      <w:r w:rsidR="00E849EC" w:rsidRPr="00AC4B78">
        <w:rPr>
          <w:rFonts w:ascii="Arial" w:hAnsi="Arial" w:cs="Arial"/>
          <w:sz w:val="22"/>
          <w:szCs w:val="22"/>
        </w:rPr>
        <w:t>Documentum</w:t>
      </w:r>
      <w:proofErr w:type="spellEnd"/>
      <w:r w:rsidR="00E849EC" w:rsidRPr="00AC4B78">
        <w:rPr>
          <w:rFonts w:ascii="Arial" w:hAnsi="Arial" w:cs="Arial"/>
          <w:sz w:val="22"/>
          <w:szCs w:val="22"/>
        </w:rPr>
        <w:t>/</w:t>
      </w:r>
      <w:proofErr w:type="spellStart"/>
      <w:r w:rsidR="00E849EC" w:rsidRPr="00AC4B78">
        <w:rPr>
          <w:rFonts w:ascii="Arial" w:hAnsi="Arial" w:cs="Arial"/>
          <w:sz w:val="22"/>
          <w:szCs w:val="22"/>
        </w:rPr>
        <w:t>Webtop</w:t>
      </w:r>
      <w:proofErr w:type="spellEnd"/>
      <w:r w:rsidR="00E849EC" w:rsidRPr="00AC4B78">
        <w:rPr>
          <w:rFonts w:ascii="Arial" w:hAnsi="Arial" w:cs="Arial"/>
          <w:sz w:val="22"/>
          <w:szCs w:val="22"/>
        </w:rPr>
        <w:t xml:space="preserve"> con el GID a través del ID del documento, generando un enlace o URI que da acceso directo al mismo</w:t>
      </w:r>
      <w:r w:rsidR="00C8100D" w:rsidRPr="00AC4B78">
        <w:rPr>
          <w:rFonts w:ascii="Arial" w:hAnsi="Arial" w:cs="Arial"/>
          <w:sz w:val="22"/>
          <w:szCs w:val="22"/>
        </w:rPr>
        <w:t>.</w:t>
      </w:r>
      <w:r w:rsidR="0037748D" w:rsidRPr="00AC4B78">
        <w:rPr>
          <w:rFonts w:ascii="Arial" w:hAnsi="Arial" w:cs="Arial"/>
          <w:sz w:val="22"/>
          <w:szCs w:val="22"/>
        </w:rPr>
        <w:t xml:space="preserve"> Debe instalarlo IT.</w:t>
      </w:r>
    </w:p>
    <w:p w:rsidR="0021343E" w:rsidRPr="00AC4B78" w:rsidRDefault="0021343E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C8100D" w:rsidRDefault="00C8100D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color w:val="1F497D" w:themeColor="text2"/>
          <w:sz w:val="22"/>
          <w:szCs w:val="22"/>
        </w:rPr>
      </w:pPr>
      <w:r>
        <w:rPr>
          <w:noProof/>
        </w:rPr>
        <w:drawing>
          <wp:inline distT="0" distB="0" distL="0" distR="0" wp14:anchorId="2868F160" wp14:editId="1C7B6923">
            <wp:extent cx="5875020" cy="214713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F4B" w:rsidRPr="00AC4B78" w:rsidRDefault="00B702BD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Las acciones sobre el documento están directamente relacionadas con los permisos de acceso, y estos dependen de la distribución </w:t>
      </w:r>
      <w:r w:rsidR="00A654A1" w:rsidRPr="00AC4B78">
        <w:rPr>
          <w:rFonts w:ascii="Arial" w:hAnsi="Arial" w:cs="Arial"/>
          <w:sz w:val="22"/>
          <w:szCs w:val="22"/>
        </w:rPr>
        <w:t>marcada</w:t>
      </w:r>
      <w:r w:rsidRPr="00AC4B78">
        <w:rPr>
          <w:rFonts w:ascii="Arial" w:hAnsi="Arial" w:cs="Arial"/>
          <w:sz w:val="22"/>
          <w:szCs w:val="22"/>
        </w:rPr>
        <w:t xml:space="preserve"> en el índice de documentos. Es decir, cuando el especialista comenta el índice de documentos </w:t>
      </w:r>
      <w:r w:rsidR="00A654A1" w:rsidRPr="00AC4B78">
        <w:rPr>
          <w:rFonts w:ascii="Arial" w:hAnsi="Arial" w:cs="Arial"/>
          <w:sz w:val="22"/>
          <w:szCs w:val="22"/>
        </w:rPr>
        <w:t>debe asignar a cada documento una distribución de acuerdo a los criterios siguientes:</w:t>
      </w:r>
    </w:p>
    <w:p w:rsidR="00A654A1" w:rsidRPr="00AC4B78" w:rsidRDefault="00A654A1" w:rsidP="00A654A1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E</w:t>
      </w:r>
      <w:r w:rsidRPr="00AC4B78">
        <w:t>:</w:t>
      </w:r>
      <w:r w:rsidRPr="00AC4B78">
        <w:tab/>
      </w:r>
      <w:r w:rsidRPr="00AC4B78">
        <w:rPr>
          <w:rFonts w:ascii="Arial" w:hAnsi="Arial" w:cs="Arial"/>
          <w:sz w:val="22"/>
          <w:szCs w:val="22"/>
        </w:rPr>
        <w:t>recibe el documento para información.</w:t>
      </w:r>
    </w:p>
    <w:p w:rsidR="00A654A1" w:rsidRPr="00AC4B78" w:rsidRDefault="00A654A1" w:rsidP="00A654A1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M</w:t>
      </w:r>
      <w:r w:rsidRPr="00AC4B78">
        <w:t>:</w:t>
      </w:r>
      <w:r w:rsidRPr="00AC4B78">
        <w:tab/>
      </w:r>
      <w:r w:rsidRPr="00AC4B78">
        <w:rPr>
          <w:rFonts w:ascii="Arial" w:hAnsi="Arial" w:cs="Arial"/>
          <w:sz w:val="22"/>
          <w:szCs w:val="22"/>
        </w:rPr>
        <w:t>recibe el documento para comentarios.</w:t>
      </w:r>
    </w:p>
    <w:p w:rsidR="00A654A1" w:rsidRPr="00AC4B78" w:rsidRDefault="00A654A1" w:rsidP="00A654A1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R</w:t>
      </w:r>
      <w:r w:rsidRPr="00AC4B78">
        <w:t>:</w:t>
      </w:r>
      <w:r w:rsidRPr="00AC4B78">
        <w:tab/>
      </w:r>
      <w:r w:rsidRPr="00AC4B78">
        <w:rPr>
          <w:rFonts w:ascii="Arial" w:hAnsi="Arial" w:cs="Arial"/>
          <w:sz w:val="22"/>
          <w:szCs w:val="22"/>
        </w:rPr>
        <w:t>es el responsable del documento y quien debe cerrarlo.</w:t>
      </w:r>
    </w:p>
    <w:p w:rsidR="00724714" w:rsidRPr="00AC4B78" w:rsidRDefault="00724714" w:rsidP="00724714">
      <w:pPr>
        <w:pStyle w:val="Prrafodelista"/>
        <w:spacing w:before="120" w:line="360" w:lineRule="auto"/>
        <w:ind w:left="1068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A654A1" w:rsidRPr="00AC4B78" w:rsidRDefault="00724714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09B6F26A" wp14:editId="4A7E72CC">
            <wp:simplePos x="0" y="0"/>
            <wp:positionH relativeFrom="column">
              <wp:posOffset>260985</wp:posOffset>
            </wp:positionH>
            <wp:positionV relativeFrom="paragraph">
              <wp:posOffset>74295</wp:posOffset>
            </wp:positionV>
            <wp:extent cx="373380" cy="424815"/>
            <wp:effectExtent l="0" t="0" r="7620" b="0"/>
            <wp:wrapThrough wrapText="bothSides">
              <wp:wrapPolygon edited="0">
                <wp:start x="0" y="0"/>
                <wp:lineTo x="0" y="20341"/>
                <wp:lineTo x="20939" y="20341"/>
                <wp:lineTo x="20939" y="0"/>
                <wp:lineTo x="0" y="0"/>
              </wp:wrapPolygon>
            </wp:wrapThrough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4A1" w:rsidRPr="00AC4B78">
        <w:rPr>
          <w:rFonts w:ascii="Arial" w:hAnsi="Arial" w:cs="Arial"/>
          <w:sz w:val="22"/>
          <w:szCs w:val="22"/>
        </w:rPr>
        <w:t>Para que el documento llegue a cada uno de los destinatarios</w:t>
      </w:r>
      <w:r w:rsidRPr="00AC4B78">
        <w:rPr>
          <w:rFonts w:ascii="Arial" w:hAnsi="Arial" w:cs="Arial"/>
          <w:sz w:val="22"/>
          <w:szCs w:val="22"/>
        </w:rPr>
        <w:t>, la dirección de correo debe coincidir con</w:t>
      </w:r>
      <w:r w:rsidR="00231FDA" w:rsidRPr="00AC4B78">
        <w:rPr>
          <w:rFonts w:ascii="Arial" w:hAnsi="Arial" w:cs="Arial"/>
          <w:sz w:val="22"/>
          <w:szCs w:val="22"/>
        </w:rPr>
        <w:t xml:space="preserve"> la que el usuario tenga en la I</w:t>
      </w:r>
      <w:r w:rsidR="00AC4B78" w:rsidRPr="00AC4B78">
        <w:rPr>
          <w:rFonts w:ascii="Arial" w:hAnsi="Arial" w:cs="Arial"/>
          <w:sz w:val="22"/>
          <w:szCs w:val="22"/>
        </w:rPr>
        <w:t>ntra</w:t>
      </w:r>
      <w:r w:rsidRPr="00AC4B78">
        <w:rPr>
          <w:rFonts w:ascii="Arial" w:hAnsi="Arial" w:cs="Arial"/>
          <w:sz w:val="22"/>
          <w:szCs w:val="22"/>
        </w:rPr>
        <w:t>net.</w:t>
      </w:r>
    </w:p>
    <w:p w:rsidR="00A654A1" w:rsidRPr="00AC4B78" w:rsidRDefault="00A654A1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A654A1" w:rsidRPr="00AC4B78" w:rsidRDefault="00A654A1" w:rsidP="00612BD9">
      <w:pPr>
        <w:spacing w:before="120" w:line="360" w:lineRule="auto"/>
        <w:ind w:left="406" w:right="227"/>
        <w:jc w:val="both"/>
        <w:outlineLvl w:val="0"/>
        <w:rPr>
          <w:rFonts w:ascii="Arial" w:eastAsiaTheme="minorEastAsia" w:hAnsi="Arial" w:cs="Arial"/>
          <w:sz w:val="22"/>
          <w:szCs w:val="22"/>
        </w:rPr>
      </w:pPr>
    </w:p>
    <w:p w:rsidR="00A654A1" w:rsidRPr="00AC4B78" w:rsidRDefault="001C0BA9" w:rsidP="000F6CB5">
      <w:pPr>
        <w:pStyle w:val="NormalWeb"/>
        <w:spacing w:before="0" w:beforeAutospacing="0" w:after="0" w:afterAutospacing="0" w:line="360" w:lineRule="auto"/>
        <w:ind w:left="426"/>
        <w:jc w:val="both"/>
        <w:rPr>
          <w:rFonts w:ascii="Arial" w:eastAsia="Times New Roman" w:hAnsi="Arial" w:cs="Arial"/>
          <w:sz w:val="22"/>
          <w:szCs w:val="22"/>
        </w:rPr>
      </w:pPr>
      <w:r w:rsidRPr="00AC4B78">
        <w:rPr>
          <w:rFonts w:ascii="Arial" w:eastAsia="Times New Roman" w:hAnsi="Arial" w:cs="Arial"/>
          <w:sz w:val="22"/>
          <w:szCs w:val="22"/>
        </w:rPr>
        <w:t xml:space="preserve">Al entrar en la aplicación se deben seleccionar el proyecto y el usuario a través del que vamos a acceder teniendo en cuenta que únicamente podemos entrar con usuarios de nuestro encuadramiento. Normalmente </w:t>
      </w:r>
      <w:r w:rsidR="00A93CA7" w:rsidRPr="00AC4B78">
        <w:rPr>
          <w:rFonts w:ascii="Arial" w:eastAsia="Times New Roman" w:hAnsi="Arial" w:cs="Arial"/>
          <w:sz w:val="22"/>
          <w:szCs w:val="22"/>
        </w:rPr>
        <w:t>se usarán</w:t>
      </w:r>
      <w:r w:rsidRPr="00AC4B78">
        <w:rPr>
          <w:rFonts w:ascii="Arial" w:eastAsia="Times New Roman" w:hAnsi="Arial" w:cs="Arial"/>
          <w:sz w:val="22"/>
          <w:szCs w:val="22"/>
        </w:rPr>
        <w:t xml:space="preserve"> las iniciales del responsable de cuenta o líder de disciplina.</w:t>
      </w:r>
    </w:p>
    <w:p w:rsidR="00A654A1" w:rsidRDefault="00EF07B9" w:rsidP="001C0BA9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color w:val="1F497D" w:themeColor="text2"/>
          <w:sz w:val="22"/>
          <w:szCs w:val="22"/>
        </w:rPr>
      </w:pPr>
      <w:r>
        <w:rPr>
          <w:rFonts w:ascii="Arial" w:hAnsi="Arial" w:cs="Arial"/>
          <w:noProof/>
          <w:color w:val="1F497D" w:themeColor="text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997114" wp14:editId="0593E463">
                <wp:simplePos x="0" y="0"/>
                <wp:positionH relativeFrom="column">
                  <wp:posOffset>2021205</wp:posOffset>
                </wp:positionH>
                <wp:positionV relativeFrom="paragraph">
                  <wp:posOffset>2348230</wp:posOffset>
                </wp:positionV>
                <wp:extent cx="990600" cy="114300"/>
                <wp:effectExtent l="0" t="76200" r="0" b="19050"/>
                <wp:wrapNone/>
                <wp:docPr id="35" name="3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1143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35 Conector recto de flecha" o:spid="_x0000_s1026" type="#_x0000_t32" style="position:absolute;margin-left:159.15pt;margin-top:184.9pt;width:78pt;height:9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" strokecolor="red" strokeweight="1.25pt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color w:val="1F497D" w:themeColor="text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0CBD8B" wp14:editId="1DD056AA">
                <wp:simplePos x="0" y="0"/>
                <wp:positionH relativeFrom="column">
                  <wp:posOffset>3011805</wp:posOffset>
                </wp:positionH>
                <wp:positionV relativeFrom="paragraph">
                  <wp:posOffset>2180590</wp:posOffset>
                </wp:positionV>
                <wp:extent cx="960120" cy="281940"/>
                <wp:effectExtent l="0" t="0" r="11430" b="22860"/>
                <wp:wrapNone/>
                <wp:docPr id="36" name="3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07B9" w:rsidRPr="00EF07B9" w:rsidRDefault="00EF07B9" w:rsidP="00EF07B9">
                            <w:pPr>
                              <w:rPr>
                                <w:rFonts w:ascii="Arial" w:hAnsi="Arial" w:cs="Arial"/>
                                <w:color w:val="17365D" w:themeColor="text2" w:themeShade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7365D" w:themeColor="text2" w:themeShade="BF"/>
                              </w:rPr>
                              <w:t>Por defecto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36 Rectángulo" o:spid="_x0000_s1026" style="position:absolute;left:0;text-align:left;margin-left:237.15pt;margin-top:171.7pt;width:75.6pt;height:22.2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" filled="f" strokecolor="red" strokeweight="2pt">
                <v:textbox>
                  <w:txbxContent>
                    <w:p w:rsidR="00EF07B9" w:rsidRPr="00EF07B9" w:rsidRDefault="00EF07B9" w:rsidP="00EF07B9">
                      <w:pPr>
                        <w:rPr>
                          <w:rFonts w:ascii="Arial" w:hAnsi="Arial" w:cs="Arial"/>
                          <w:color w:val="17365D" w:themeColor="text2" w:themeShade="BF"/>
                        </w:rPr>
                      </w:pPr>
                      <w:r>
                        <w:rPr>
                          <w:rFonts w:ascii="Arial" w:hAnsi="Arial" w:cs="Arial"/>
                          <w:color w:val="17365D" w:themeColor="text2" w:themeShade="BF"/>
                        </w:rPr>
                        <w:t>Por defecto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1F497D" w:themeColor="text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19D148" wp14:editId="7E7E9723">
                <wp:simplePos x="0" y="0"/>
                <wp:positionH relativeFrom="column">
                  <wp:posOffset>2010410</wp:posOffset>
                </wp:positionH>
                <wp:positionV relativeFrom="paragraph">
                  <wp:posOffset>1626870</wp:posOffset>
                </wp:positionV>
                <wp:extent cx="845820" cy="281940"/>
                <wp:effectExtent l="0" t="0" r="11430" b="22860"/>
                <wp:wrapNone/>
                <wp:docPr id="34" name="3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07B9" w:rsidRPr="00EF07B9" w:rsidRDefault="00EF07B9" w:rsidP="00EF07B9">
                            <w:pPr>
                              <w:jc w:val="center"/>
                              <w:rPr>
                                <w:rFonts w:ascii="Arial" w:hAnsi="Arial" w:cs="Arial"/>
                                <w:color w:val="17365D" w:themeColor="text2" w:themeShade="BF"/>
                              </w:rPr>
                            </w:pPr>
                            <w:r w:rsidRPr="00EF07B9">
                              <w:rPr>
                                <w:rFonts w:ascii="Arial" w:hAnsi="Arial" w:cs="Arial"/>
                                <w:color w:val="17365D" w:themeColor="text2" w:themeShade="BF"/>
                              </w:rPr>
                              <w:t>Filtros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34 Rectángulo" o:spid="_x0000_s1027" style="position:absolute;left:0;text-align:left;margin-left:158.3pt;margin-top:128.1pt;width:66.6pt;height:22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" filled="f" strokecolor="red" strokeweight="2pt">
                <v:textbox>
                  <w:txbxContent>
                    <w:p w:rsidR="00EF07B9" w:rsidRPr="00EF07B9" w:rsidRDefault="00EF07B9" w:rsidP="00EF07B9">
                      <w:pPr>
                        <w:jc w:val="center"/>
                        <w:rPr>
                          <w:rFonts w:ascii="Arial" w:hAnsi="Arial" w:cs="Arial"/>
                          <w:color w:val="17365D" w:themeColor="text2" w:themeShade="BF"/>
                        </w:rPr>
                      </w:pPr>
                      <w:r w:rsidRPr="00EF07B9">
                        <w:rPr>
                          <w:rFonts w:ascii="Arial" w:hAnsi="Arial" w:cs="Arial"/>
                          <w:color w:val="17365D" w:themeColor="text2" w:themeShade="BF"/>
                        </w:rPr>
                        <w:t>Filtros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790DB4" wp14:editId="140F9320">
                <wp:simplePos x="0" y="0"/>
                <wp:positionH relativeFrom="column">
                  <wp:posOffset>1746885</wp:posOffset>
                </wp:positionH>
                <wp:positionV relativeFrom="paragraph">
                  <wp:posOffset>1334770</wp:posOffset>
                </wp:positionV>
                <wp:extent cx="263525" cy="944880"/>
                <wp:effectExtent l="0" t="0" r="22225" b="26670"/>
                <wp:wrapNone/>
                <wp:docPr id="31" name="8 Cerrar lla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" cy="944880"/>
                        </a:xfrm>
                        <a:prstGeom prst="rightBrace">
                          <a:avLst>
                            <a:gd name="adj1" fmla="val 8333"/>
                            <a:gd name="adj2" fmla="val 47143"/>
                          </a:avLst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8 Cerrar llave" o:spid="_x0000_s1026" type="#_x0000_t88" style="position:absolute;margin-left:137.55pt;margin-top:105.1pt;width:20.75pt;height:7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" adj="502,10183" strokecolor="red" strokeweight="1.25pt"/>
            </w:pict>
          </mc:Fallback>
        </mc:AlternateContent>
      </w:r>
      <w:r>
        <w:rPr>
          <w:rFonts w:ascii="Arial" w:hAnsi="Arial" w:cs="Arial"/>
          <w:noProof/>
          <w:color w:val="1F497D" w:themeColor="text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8BF935" wp14:editId="78E44423">
                <wp:simplePos x="0" y="0"/>
                <wp:positionH relativeFrom="column">
                  <wp:posOffset>931545</wp:posOffset>
                </wp:positionH>
                <wp:positionV relativeFrom="paragraph">
                  <wp:posOffset>879475</wp:posOffset>
                </wp:positionV>
                <wp:extent cx="1394460" cy="281940"/>
                <wp:effectExtent l="0" t="0" r="15240" b="22860"/>
                <wp:wrapNone/>
                <wp:docPr id="29" name="2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29 Rectángulo" o:spid="_x0000_s1026" style="position:absolute;margin-left:73.35pt;margin-top:69.25pt;width:109.8pt;height:22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" filled="f" strokecolor="red" strokeweight="2pt"/>
            </w:pict>
          </mc:Fallback>
        </mc:AlternateContent>
      </w:r>
      <w:r>
        <w:rPr>
          <w:rFonts w:ascii="Arial" w:hAnsi="Arial" w:cs="Arial"/>
          <w:noProof/>
          <w:color w:val="1F497D" w:themeColor="text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16E368" wp14:editId="511EEDD0">
                <wp:simplePos x="0" y="0"/>
                <wp:positionH relativeFrom="column">
                  <wp:posOffset>870585</wp:posOffset>
                </wp:positionH>
                <wp:positionV relativeFrom="paragraph">
                  <wp:posOffset>262255</wp:posOffset>
                </wp:positionV>
                <wp:extent cx="1912620" cy="281940"/>
                <wp:effectExtent l="0" t="0" r="11430" b="22860"/>
                <wp:wrapNone/>
                <wp:docPr id="28" name="2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8 Rectángulo" o:spid="_x0000_s1026" style="position:absolute;margin-left:68.55pt;margin-top:20.65pt;width:150.6pt;height:2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" filled="f" strokecolor="red" strokeweight="2pt"/>
            </w:pict>
          </mc:Fallback>
        </mc:AlternateContent>
      </w:r>
      <w:r w:rsidR="001C0BA9" w:rsidRPr="001C0BA9">
        <w:rPr>
          <w:noProof/>
        </w:rPr>
        <w:t xml:space="preserve"> </w:t>
      </w:r>
      <w:r w:rsidRPr="00EF07B9">
        <w:rPr>
          <w:noProof/>
        </w:rPr>
        <w:t xml:space="preserve"> </w:t>
      </w:r>
      <w:r w:rsidR="00231FDA" w:rsidRPr="00231FDA">
        <w:rPr>
          <w:rFonts w:ascii="Arial" w:hAnsi="Arial" w:cs="Arial"/>
          <w:noProof/>
          <w:color w:val="1F497D" w:themeColor="text2"/>
          <w:sz w:val="22"/>
          <w:szCs w:val="22"/>
        </w:rPr>
        <w:drawing>
          <wp:inline distT="0" distB="0" distL="0" distR="0" wp14:anchorId="3333FD1E" wp14:editId="6C823A04">
            <wp:extent cx="4474712" cy="3032760"/>
            <wp:effectExtent l="0" t="0" r="2540" b="0"/>
            <wp:docPr id="6" name="Pictur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Grp="1"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786" cy="3035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231FDA" w:rsidRPr="00AC4B78" w:rsidRDefault="00231FDA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F71431" w:rsidRPr="00AC4B78" w:rsidRDefault="00F71431" w:rsidP="00F71431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7696" behindDoc="1" locked="0" layoutInCell="1" allowOverlap="1" wp14:anchorId="13BF7D56" wp14:editId="3438161F">
            <wp:simplePos x="0" y="0"/>
            <wp:positionH relativeFrom="column">
              <wp:posOffset>260985</wp:posOffset>
            </wp:positionH>
            <wp:positionV relativeFrom="paragraph">
              <wp:posOffset>75565</wp:posOffset>
            </wp:positionV>
            <wp:extent cx="908685" cy="419100"/>
            <wp:effectExtent l="0" t="0" r="5715" b="0"/>
            <wp:wrapThrough wrapText="bothSides">
              <wp:wrapPolygon edited="0">
                <wp:start x="0" y="0"/>
                <wp:lineTo x="0" y="20618"/>
                <wp:lineTo x="21283" y="20618"/>
                <wp:lineTo x="21283" y="0"/>
                <wp:lineTo x="0" y="0"/>
              </wp:wrapPolygon>
            </wp:wrapThrough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4B78">
        <w:rPr>
          <w:rFonts w:ascii="Arial" w:hAnsi="Arial" w:cs="Arial"/>
          <w:sz w:val="22"/>
          <w:szCs w:val="22"/>
        </w:rPr>
        <w:t xml:space="preserve"> Permite forzar el cierre de documentos con la distribución modificada</w:t>
      </w:r>
    </w:p>
    <w:p w:rsidR="0043513E" w:rsidRPr="00AC4B78" w:rsidRDefault="0043513E" w:rsidP="00F71431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F71431" w:rsidRPr="00AC4B78" w:rsidRDefault="00F71431" w:rsidP="0043513E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6672" behindDoc="1" locked="0" layoutInCell="1" allowOverlap="1" wp14:anchorId="00E4EF67" wp14:editId="69C0E781">
            <wp:simplePos x="0" y="0"/>
            <wp:positionH relativeFrom="column">
              <wp:posOffset>260985</wp:posOffset>
            </wp:positionH>
            <wp:positionV relativeFrom="paragraph">
              <wp:posOffset>72390</wp:posOffset>
            </wp:positionV>
            <wp:extent cx="556260" cy="530860"/>
            <wp:effectExtent l="0" t="0" r="0" b="2540"/>
            <wp:wrapThrough wrapText="bothSides">
              <wp:wrapPolygon edited="0">
                <wp:start x="0" y="0"/>
                <wp:lineTo x="0" y="20928"/>
                <wp:lineTo x="20712" y="20928"/>
                <wp:lineTo x="20712" y="0"/>
                <wp:lineTo x="0" y="0"/>
              </wp:wrapPolygon>
            </wp:wrapThrough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4B78">
        <w:rPr>
          <w:rFonts w:ascii="Arial" w:hAnsi="Arial" w:cs="Arial"/>
          <w:sz w:val="22"/>
          <w:szCs w:val="22"/>
        </w:rPr>
        <w:t xml:space="preserve"> Permite recuperar los documentos cerrados. Resulta muy útil como control/repaso en caso de posibles incidencias (fecha devolución vacía).</w:t>
      </w:r>
    </w:p>
    <w:p w:rsidR="0043513E" w:rsidRPr="00AC4B78" w:rsidRDefault="0043513E" w:rsidP="0043513E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231FDA" w:rsidRPr="00AC4B78" w:rsidRDefault="00231FDA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8720" behindDoc="1" locked="0" layoutInCell="1" allowOverlap="1" wp14:anchorId="41361FE5" wp14:editId="54725B73">
            <wp:simplePos x="0" y="0"/>
            <wp:positionH relativeFrom="column">
              <wp:posOffset>260985</wp:posOffset>
            </wp:positionH>
            <wp:positionV relativeFrom="paragraph">
              <wp:posOffset>36830</wp:posOffset>
            </wp:positionV>
            <wp:extent cx="594360" cy="495300"/>
            <wp:effectExtent l="0" t="0" r="0" b="0"/>
            <wp:wrapThrough wrapText="bothSides">
              <wp:wrapPolygon edited="0">
                <wp:start x="0" y="0"/>
                <wp:lineTo x="0" y="20769"/>
                <wp:lineTo x="20769" y="20769"/>
                <wp:lineTo x="20769" y="0"/>
                <wp:lineTo x="0" y="0"/>
              </wp:wrapPolygon>
            </wp:wrapThrough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4B78">
        <w:rPr>
          <w:rFonts w:ascii="Arial" w:hAnsi="Arial" w:cs="Arial"/>
          <w:sz w:val="22"/>
          <w:szCs w:val="22"/>
        </w:rPr>
        <w:t>Documentos que están en ciclo de comentarios. Vienen columnas útiles para activar especialistas o para su propio control “días para vencimiento</w:t>
      </w:r>
    </w:p>
    <w:p w:rsidR="0043513E" w:rsidRPr="00AC4B78" w:rsidRDefault="0043513E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231FDA" w:rsidRPr="00AC4B78" w:rsidRDefault="00231FDA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9744" behindDoc="1" locked="0" layoutInCell="1" allowOverlap="1" wp14:anchorId="4278E19D" wp14:editId="327420B9">
            <wp:simplePos x="0" y="0"/>
            <wp:positionH relativeFrom="column">
              <wp:posOffset>260985</wp:posOffset>
            </wp:positionH>
            <wp:positionV relativeFrom="paragraph">
              <wp:posOffset>73025</wp:posOffset>
            </wp:positionV>
            <wp:extent cx="609600" cy="582930"/>
            <wp:effectExtent l="0" t="0" r="0" b="7620"/>
            <wp:wrapThrough wrapText="bothSides">
              <wp:wrapPolygon edited="0">
                <wp:start x="0" y="0"/>
                <wp:lineTo x="0" y="21176"/>
                <wp:lineTo x="20925" y="21176"/>
                <wp:lineTo x="20925" y="0"/>
                <wp:lineTo x="0" y="0"/>
              </wp:wrapPolygon>
            </wp:wrapThrough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4B78">
        <w:rPr>
          <w:rFonts w:ascii="Arial" w:hAnsi="Arial" w:cs="Arial"/>
          <w:sz w:val="22"/>
          <w:szCs w:val="22"/>
        </w:rPr>
        <w:t>Porcentajes de documentos en los diferentes estatus para cada PO</w:t>
      </w:r>
      <w:r w:rsidR="0043513E" w:rsidRPr="00AC4B78">
        <w:rPr>
          <w:rFonts w:ascii="Arial" w:hAnsi="Arial" w:cs="Arial"/>
          <w:sz w:val="22"/>
          <w:szCs w:val="22"/>
        </w:rPr>
        <w:t>.</w:t>
      </w:r>
    </w:p>
    <w:p w:rsidR="0043513E" w:rsidRPr="00AC4B78" w:rsidRDefault="0043513E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43513E" w:rsidRPr="00AC4B78" w:rsidRDefault="0043513E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231FDA" w:rsidRPr="00AC4B78" w:rsidRDefault="00231FDA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80768" behindDoc="1" locked="0" layoutInCell="1" allowOverlap="1" wp14:anchorId="42F0AA9E" wp14:editId="25CE451E">
            <wp:simplePos x="0" y="0"/>
            <wp:positionH relativeFrom="column">
              <wp:posOffset>260985</wp:posOffset>
            </wp:positionH>
            <wp:positionV relativeFrom="paragraph">
              <wp:posOffset>78740</wp:posOffset>
            </wp:positionV>
            <wp:extent cx="559435" cy="510540"/>
            <wp:effectExtent l="0" t="0" r="0" b="3810"/>
            <wp:wrapThrough wrapText="bothSides">
              <wp:wrapPolygon edited="0">
                <wp:start x="0" y="0"/>
                <wp:lineTo x="0" y="20955"/>
                <wp:lineTo x="20595" y="20955"/>
                <wp:lineTo x="20595" y="0"/>
                <wp:lineTo x="0" y="0"/>
              </wp:wrapPolygon>
            </wp:wrapThrough>
            <wp:docPr id="26" name="Picture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Grp="1"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" cy="51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4B78">
        <w:rPr>
          <w:rFonts w:ascii="Arial" w:hAnsi="Arial" w:cs="Arial"/>
          <w:sz w:val="22"/>
          <w:szCs w:val="22"/>
        </w:rPr>
        <w:t>Extraer información concreta</w:t>
      </w:r>
    </w:p>
    <w:p w:rsidR="0043513E" w:rsidRPr="00AC4B78" w:rsidRDefault="0043513E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43513E" w:rsidRPr="00AC4B78" w:rsidRDefault="0043513E" w:rsidP="00612BD9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lastRenderedPageBreak/>
        <w:t>Una vez que elijamos lo que queremos hacer pasamos a la siguiente pantalla en la que se muestran los documentos seleccionados teniendo la posibilidad de abrirlos para comentarlos.</w:t>
      </w:r>
    </w:p>
    <w:p w:rsidR="00231FDA" w:rsidRDefault="0043513E" w:rsidP="0043513E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color w:val="1F497D" w:themeColor="text2"/>
          <w:sz w:val="22"/>
          <w:szCs w:val="22"/>
        </w:rPr>
      </w:pPr>
      <w:r w:rsidRPr="0043513E">
        <w:rPr>
          <w:rFonts w:ascii="Arial" w:hAnsi="Arial" w:cs="Arial"/>
          <w:noProof/>
          <w:color w:val="1F497D" w:themeColor="text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052E25" wp14:editId="45C8010E">
                <wp:simplePos x="0" y="0"/>
                <wp:positionH relativeFrom="column">
                  <wp:posOffset>4665345</wp:posOffset>
                </wp:positionH>
                <wp:positionV relativeFrom="paragraph">
                  <wp:posOffset>2039620</wp:posOffset>
                </wp:positionV>
                <wp:extent cx="838200" cy="822960"/>
                <wp:effectExtent l="0" t="0" r="19050" b="15240"/>
                <wp:wrapNone/>
                <wp:docPr id="37" name="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229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 Elipse" o:spid="_x0000_s1026" style="position:absolute;margin-left:367.35pt;margin-top:160.6pt;width:66pt;height:64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" filled="f" strokecolor="red" strokeweight="2pt"/>
            </w:pict>
          </mc:Fallback>
        </mc:AlternateContent>
      </w:r>
      <w:r w:rsidR="00231FDA" w:rsidRPr="00231FDA">
        <w:rPr>
          <w:rFonts w:ascii="Arial" w:hAnsi="Arial" w:cs="Arial"/>
          <w:noProof/>
          <w:color w:val="1F497D" w:themeColor="text2"/>
          <w:sz w:val="22"/>
          <w:szCs w:val="22"/>
        </w:rPr>
        <w:drawing>
          <wp:inline distT="0" distB="0" distL="0" distR="0" wp14:anchorId="1B22EE9A" wp14:editId="26283BED">
            <wp:extent cx="4786631" cy="339852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01" cy="339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E7B35" w:rsidRPr="00612BD9" w:rsidRDefault="005E7B35" w:rsidP="008E1FE7">
      <w:pPr>
        <w:spacing w:before="120" w:line="360" w:lineRule="auto"/>
        <w:ind w:right="227"/>
        <w:jc w:val="both"/>
        <w:outlineLvl w:val="0"/>
        <w:rPr>
          <w:rFonts w:ascii="Arial" w:hAnsi="Arial" w:cs="Arial"/>
          <w:color w:val="1F497D" w:themeColor="text2"/>
          <w:sz w:val="22"/>
          <w:szCs w:val="22"/>
        </w:rPr>
      </w:pPr>
    </w:p>
    <w:p w:rsidR="00612BD9" w:rsidRPr="00AC4B78" w:rsidRDefault="00612BD9" w:rsidP="00612BD9">
      <w:pPr>
        <w:pStyle w:val="Prrafodelista"/>
        <w:numPr>
          <w:ilvl w:val="1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Brava</w:t>
      </w:r>
    </w:p>
    <w:p w:rsidR="00C8100D" w:rsidRPr="00AC4B78" w:rsidRDefault="00C8100D" w:rsidP="00C8100D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Software de </w:t>
      </w:r>
      <w:r w:rsidR="00FC5F4B" w:rsidRPr="00AC4B78">
        <w:rPr>
          <w:rFonts w:ascii="Arial" w:hAnsi="Arial" w:cs="Arial"/>
          <w:sz w:val="22"/>
          <w:szCs w:val="22"/>
        </w:rPr>
        <w:t xml:space="preserve">la empresa </w:t>
      </w:r>
      <w:r w:rsidRPr="00AC4B78">
        <w:rPr>
          <w:rFonts w:ascii="Arial" w:hAnsi="Arial" w:cs="Arial"/>
          <w:sz w:val="22"/>
          <w:szCs w:val="22"/>
        </w:rPr>
        <w:t>IGC</w:t>
      </w:r>
      <w:r w:rsidR="008C49C2" w:rsidRPr="00AC4B78">
        <w:rPr>
          <w:rFonts w:ascii="Arial" w:hAnsi="Arial" w:cs="Arial"/>
          <w:sz w:val="22"/>
          <w:szCs w:val="22"/>
        </w:rPr>
        <w:t xml:space="preserve"> integrado en </w:t>
      </w:r>
      <w:proofErr w:type="spellStart"/>
      <w:r w:rsidR="008C49C2" w:rsidRPr="00AC4B78">
        <w:rPr>
          <w:rFonts w:ascii="Arial" w:hAnsi="Arial" w:cs="Arial"/>
          <w:sz w:val="22"/>
          <w:szCs w:val="22"/>
        </w:rPr>
        <w:t>Documentum</w:t>
      </w:r>
      <w:proofErr w:type="spellEnd"/>
      <w:r w:rsidR="008C49C2" w:rsidRPr="00AC4B78">
        <w:rPr>
          <w:rFonts w:ascii="Arial" w:hAnsi="Arial" w:cs="Arial"/>
          <w:sz w:val="22"/>
          <w:szCs w:val="22"/>
        </w:rPr>
        <w:t xml:space="preserve"> que p</w:t>
      </w:r>
      <w:r w:rsidR="00FC5F4B" w:rsidRPr="00AC4B78">
        <w:rPr>
          <w:rFonts w:ascii="Arial" w:hAnsi="Arial" w:cs="Arial"/>
          <w:sz w:val="22"/>
          <w:szCs w:val="22"/>
        </w:rPr>
        <w:t xml:space="preserve">ermite la colaboración simultánea, facilita la visualización y </w:t>
      </w:r>
      <w:r w:rsidR="008C49C2" w:rsidRPr="00AC4B78">
        <w:rPr>
          <w:rFonts w:ascii="Arial" w:hAnsi="Arial" w:cs="Arial"/>
          <w:sz w:val="22"/>
          <w:szCs w:val="22"/>
        </w:rPr>
        <w:t xml:space="preserve">la </w:t>
      </w:r>
      <w:r w:rsidR="00FC5F4B" w:rsidRPr="00AC4B78">
        <w:rPr>
          <w:rFonts w:ascii="Arial" w:hAnsi="Arial" w:cs="Arial"/>
          <w:sz w:val="22"/>
          <w:szCs w:val="22"/>
        </w:rPr>
        <w:t>anotación de los archivos *.</w:t>
      </w:r>
      <w:proofErr w:type="spellStart"/>
      <w:r w:rsidR="00FC5F4B" w:rsidRPr="00AC4B78">
        <w:rPr>
          <w:rFonts w:ascii="Arial" w:hAnsi="Arial" w:cs="Arial"/>
          <w:sz w:val="22"/>
          <w:szCs w:val="22"/>
        </w:rPr>
        <w:t>pdf</w:t>
      </w:r>
      <w:proofErr w:type="spellEnd"/>
      <w:r w:rsidR="00FC5F4B" w:rsidRPr="00AC4B78">
        <w:rPr>
          <w:rFonts w:ascii="Arial" w:hAnsi="Arial" w:cs="Arial"/>
          <w:sz w:val="22"/>
          <w:szCs w:val="22"/>
        </w:rPr>
        <w:t xml:space="preserve"> mediante la creación de capas con los diferentes comentarios sobre el mismo documento.</w:t>
      </w:r>
    </w:p>
    <w:p w:rsidR="005E7B35" w:rsidRPr="00AC4B78" w:rsidRDefault="005E7B35" w:rsidP="00C8100D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Podemos acceder a este software de c</w:t>
      </w:r>
      <w:r w:rsidR="008D6FAF" w:rsidRPr="00AC4B78">
        <w:rPr>
          <w:rFonts w:ascii="Arial" w:hAnsi="Arial" w:cs="Arial"/>
          <w:sz w:val="22"/>
          <w:szCs w:val="22"/>
        </w:rPr>
        <w:t>inco</w:t>
      </w:r>
      <w:r w:rsidRPr="00AC4B78">
        <w:rPr>
          <w:rFonts w:ascii="Arial" w:hAnsi="Arial" w:cs="Arial"/>
          <w:sz w:val="22"/>
          <w:szCs w:val="22"/>
        </w:rPr>
        <w:t xml:space="preserve"> formas diferentes:</w:t>
      </w:r>
    </w:p>
    <w:p w:rsidR="005E7B35" w:rsidRPr="00AC4B78" w:rsidRDefault="005E7B35" w:rsidP="00C8100D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5E7B35" w:rsidRPr="00AC4B78" w:rsidRDefault="005E7B35" w:rsidP="005E7B35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A través de los enlaces incluidos en el cuerpo del correo electrónico</w:t>
      </w:r>
    </w:p>
    <w:p w:rsidR="005E7B35" w:rsidRPr="00AC4B78" w:rsidRDefault="004050D7" w:rsidP="004050D7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  <w:r w:rsidRPr="00AC4B78">
        <w:rPr>
          <w:noProof/>
        </w:rPr>
        <w:drawing>
          <wp:inline distT="0" distB="0" distL="0" distR="0" wp14:anchorId="0B069A31" wp14:editId="1756139C">
            <wp:extent cx="5612130" cy="980440"/>
            <wp:effectExtent l="19050" t="19050" r="26670" b="1016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0440"/>
                    </a:xfrm>
                    <a:prstGeom prst="rect">
                      <a:avLst/>
                    </a:prstGeom>
                    <a:ln w="31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2057AC" w:rsidRPr="00AC4B78" w:rsidRDefault="002057AC" w:rsidP="004050D7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:rsidR="005E7B35" w:rsidRPr="00AC4B78" w:rsidRDefault="004050D7" w:rsidP="004050D7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A través del número de documento incluido dentro de la CTV</w:t>
      </w:r>
    </w:p>
    <w:p w:rsidR="004050D7" w:rsidRPr="00AC4B78" w:rsidRDefault="004050D7" w:rsidP="004050D7">
      <w:pPr>
        <w:spacing w:before="120" w:line="360" w:lineRule="auto"/>
        <w:ind w:right="227"/>
        <w:jc w:val="center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0D2235" wp14:editId="2FE62851">
                <wp:simplePos x="0" y="0"/>
                <wp:positionH relativeFrom="column">
                  <wp:posOffset>405765</wp:posOffset>
                </wp:positionH>
                <wp:positionV relativeFrom="paragraph">
                  <wp:posOffset>958850</wp:posOffset>
                </wp:positionV>
                <wp:extent cx="1455420" cy="449580"/>
                <wp:effectExtent l="0" t="0" r="11430" b="26670"/>
                <wp:wrapNone/>
                <wp:docPr id="40" name="4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449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40 Rectángulo" o:spid="_x0000_s1026" style="position:absolute;margin-left:31.95pt;margin-top:75.5pt;width:114.6pt;height:35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" filled="f" strokecolor="red" strokeweight="2pt"/>
            </w:pict>
          </mc:Fallback>
        </mc:AlternateContent>
      </w:r>
      <w:r w:rsidRPr="00AC4B78">
        <w:rPr>
          <w:noProof/>
        </w:rPr>
        <w:drawing>
          <wp:inline distT="0" distB="0" distL="0" distR="0" wp14:anchorId="05A62E05" wp14:editId="53402DC9">
            <wp:extent cx="4792980" cy="1278779"/>
            <wp:effectExtent l="19050" t="19050" r="7620" b="171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9728" cy="127791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2057AC" w:rsidRPr="00AC4B78" w:rsidRDefault="002057AC" w:rsidP="004050D7">
      <w:pPr>
        <w:spacing w:before="120" w:line="360" w:lineRule="auto"/>
        <w:ind w:right="227"/>
        <w:jc w:val="center"/>
        <w:outlineLvl w:val="0"/>
        <w:rPr>
          <w:rFonts w:ascii="Arial" w:hAnsi="Arial" w:cs="Arial"/>
          <w:sz w:val="22"/>
          <w:szCs w:val="22"/>
        </w:rPr>
      </w:pPr>
    </w:p>
    <w:p w:rsidR="00231FDA" w:rsidRPr="00AC4B78" w:rsidRDefault="004050D7" w:rsidP="002057AC">
      <w:pPr>
        <w:pStyle w:val="Prrafodelista"/>
        <w:numPr>
          <w:ilvl w:val="0"/>
          <w:numId w:val="20"/>
        </w:numPr>
        <w:spacing w:before="120" w:line="360" w:lineRule="auto"/>
        <w:ind w:right="227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Desde la aplicación </w:t>
      </w:r>
      <w:proofErr w:type="spellStart"/>
      <w:r w:rsidRPr="00AC4B78">
        <w:rPr>
          <w:rFonts w:ascii="Arial" w:hAnsi="Arial" w:cs="Arial"/>
          <w:i/>
          <w:sz w:val="22"/>
          <w:szCs w:val="22"/>
        </w:rPr>
        <w:t>Comment</w:t>
      </w:r>
      <w:proofErr w:type="spellEnd"/>
      <w:r w:rsidRPr="00AC4B78">
        <w:rPr>
          <w:rFonts w:ascii="Arial" w:hAnsi="Arial" w:cs="Arial"/>
          <w:i/>
          <w:sz w:val="22"/>
          <w:szCs w:val="22"/>
        </w:rPr>
        <w:t xml:space="preserve"> </w:t>
      </w:r>
      <w:r w:rsidRPr="00AC4B78">
        <w:rPr>
          <w:rFonts w:ascii="Arial" w:hAnsi="Arial" w:cs="Arial"/>
          <w:sz w:val="22"/>
          <w:szCs w:val="22"/>
        </w:rPr>
        <w:t>Brava, como vimos en el apartado anterior</w:t>
      </w:r>
    </w:p>
    <w:p w:rsidR="00231FDA" w:rsidRPr="00AC4B78" w:rsidRDefault="002057AC" w:rsidP="002057AC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  <w:r w:rsidRPr="00AC4B78">
        <w:rPr>
          <w:noProof/>
        </w:rPr>
        <w:drawing>
          <wp:inline distT="0" distB="0" distL="0" distR="0" wp14:anchorId="1214E077" wp14:editId="45F3F2D2">
            <wp:extent cx="1318260" cy="1219200"/>
            <wp:effectExtent l="19050" t="19050" r="15240" b="1905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2192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8D6FAF" w:rsidRPr="00AC4B78" w:rsidRDefault="008D6FAF" w:rsidP="002057AC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:rsidR="002057AC" w:rsidRPr="00AC4B78" w:rsidRDefault="008D6FAF" w:rsidP="008D6FAF">
      <w:pPr>
        <w:pStyle w:val="Prrafodelista"/>
        <w:numPr>
          <w:ilvl w:val="0"/>
          <w:numId w:val="20"/>
        </w:numPr>
        <w:spacing w:before="120" w:line="360" w:lineRule="auto"/>
        <w:ind w:right="227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Desde </w:t>
      </w:r>
      <w:proofErr w:type="spellStart"/>
      <w:r w:rsidRPr="00AC4B78">
        <w:rPr>
          <w:rFonts w:ascii="Arial" w:hAnsi="Arial" w:cs="Arial"/>
          <w:sz w:val="22"/>
          <w:szCs w:val="22"/>
        </w:rPr>
        <w:t>Documentum</w:t>
      </w:r>
      <w:proofErr w:type="spellEnd"/>
      <w:r w:rsidRPr="00AC4B78">
        <w:rPr>
          <w:rFonts w:ascii="Arial" w:hAnsi="Arial" w:cs="Arial"/>
          <w:sz w:val="22"/>
          <w:szCs w:val="22"/>
        </w:rPr>
        <w:t>/</w:t>
      </w:r>
      <w:proofErr w:type="spellStart"/>
      <w:r w:rsidRPr="00AC4B78">
        <w:rPr>
          <w:rFonts w:ascii="Arial" w:hAnsi="Arial" w:cs="Arial"/>
          <w:sz w:val="22"/>
          <w:szCs w:val="22"/>
        </w:rPr>
        <w:t>Webtop</w:t>
      </w:r>
      <w:proofErr w:type="spellEnd"/>
      <w:r w:rsidRPr="00AC4B78">
        <w:rPr>
          <w:rFonts w:ascii="Arial" w:hAnsi="Arial" w:cs="Arial"/>
          <w:sz w:val="22"/>
          <w:szCs w:val="22"/>
        </w:rPr>
        <w:t xml:space="preserve">: </w:t>
      </w:r>
      <w:r w:rsidR="00C46B3C" w:rsidRPr="00AC4B78">
        <w:rPr>
          <w:rFonts w:ascii="Arial" w:hAnsi="Arial" w:cs="Arial"/>
          <w:sz w:val="22"/>
          <w:szCs w:val="22"/>
        </w:rPr>
        <w:t>botón derecho encima del documento “</w:t>
      </w:r>
      <w:proofErr w:type="spellStart"/>
      <w:r w:rsidR="00C46B3C" w:rsidRPr="00AC4B78">
        <w:rPr>
          <w:rFonts w:ascii="Arial" w:hAnsi="Arial" w:cs="Arial"/>
          <w:i/>
          <w:sz w:val="22"/>
          <w:szCs w:val="22"/>
        </w:rPr>
        <w:t>Annotate</w:t>
      </w:r>
      <w:proofErr w:type="spellEnd"/>
      <w:r w:rsidR="00C46B3C" w:rsidRPr="00AC4B78">
        <w:rPr>
          <w:rFonts w:ascii="Arial" w:hAnsi="Arial" w:cs="Arial"/>
          <w:sz w:val="22"/>
          <w:szCs w:val="22"/>
        </w:rPr>
        <w:t>”</w:t>
      </w:r>
    </w:p>
    <w:p w:rsidR="00231FDA" w:rsidRPr="00AC4B78" w:rsidRDefault="008D6FAF" w:rsidP="008D6FAF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D2413C" wp14:editId="4E1D7BE7">
                <wp:simplePos x="0" y="0"/>
                <wp:positionH relativeFrom="column">
                  <wp:posOffset>2165985</wp:posOffset>
                </wp:positionH>
                <wp:positionV relativeFrom="paragraph">
                  <wp:posOffset>729615</wp:posOffset>
                </wp:positionV>
                <wp:extent cx="1455420" cy="449580"/>
                <wp:effectExtent l="0" t="0" r="11430" b="26670"/>
                <wp:wrapNone/>
                <wp:docPr id="43" name="4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449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43 Rectángulo" o:spid="_x0000_s1026" style="position:absolute;margin-left:170.55pt;margin-top:57.45pt;width:114.6pt;height:35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" filled="f" strokecolor="red" strokeweight="2pt"/>
            </w:pict>
          </mc:Fallback>
        </mc:AlternateContent>
      </w:r>
      <w:r w:rsidR="002057AC" w:rsidRPr="00AC4B7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75C973F" wp14:editId="66233E73">
            <wp:extent cx="3723111" cy="2110740"/>
            <wp:effectExtent l="19050" t="19050" r="10795" b="22860"/>
            <wp:docPr id="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08" cy="211175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:rsidR="008D6FAF" w:rsidRPr="00AC4B78" w:rsidRDefault="008D6FAF" w:rsidP="008D6FAF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:rsidR="008D6FAF" w:rsidRPr="00AC4B78" w:rsidRDefault="008D6FAF" w:rsidP="008D6FAF">
      <w:pPr>
        <w:pStyle w:val="Prrafodelista"/>
        <w:numPr>
          <w:ilvl w:val="0"/>
          <w:numId w:val="20"/>
        </w:numPr>
        <w:spacing w:before="120" w:line="360" w:lineRule="auto"/>
        <w:ind w:right="227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Desde </w:t>
      </w:r>
      <w:proofErr w:type="spellStart"/>
      <w:r w:rsidRPr="00AC4B78">
        <w:rPr>
          <w:rFonts w:ascii="Arial" w:hAnsi="Arial" w:cs="Arial"/>
          <w:sz w:val="22"/>
          <w:szCs w:val="22"/>
        </w:rPr>
        <w:t>Documentum</w:t>
      </w:r>
      <w:proofErr w:type="spellEnd"/>
      <w:r w:rsidRPr="00AC4B78">
        <w:rPr>
          <w:rFonts w:ascii="Arial" w:hAnsi="Arial" w:cs="Arial"/>
          <w:sz w:val="22"/>
          <w:szCs w:val="22"/>
        </w:rPr>
        <w:t>/D2: botón derecho encima del documento “</w:t>
      </w:r>
      <w:r w:rsidRPr="00AC4B78">
        <w:rPr>
          <w:rFonts w:ascii="Arial" w:hAnsi="Arial" w:cs="Arial"/>
          <w:i/>
          <w:sz w:val="22"/>
          <w:szCs w:val="22"/>
        </w:rPr>
        <w:t>V</w:t>
      </w:r>
      <w:r w:rsidR="00C46B3C" w:rsidRPr="00AC4B78">
        <w:rPr>
          <w:rFonts w:ascii="Arial" w:hAnsi="Arial" w:cs="Arial"/>
          <w:i/>
          <w:sz w:val="22"/>
          <w:szCs w:val="22"/>
        </w:rPr>
        <w:t xml:space="preserve">iew </w:t>
      </w:r>
      <w:proofErr w:type="spellStart"/>
      <w:r w:rsidR="00C46B3C" w:rsidRPr="00AC4B78">
        <w:rPr>
          <w:rFonts w:ascii="Arial" w:hAnsi="Arial" w:cs="Arial"/>
          <w:i/>
          <w:sz w:val="22"/>
          <w:szCs w:val="22"/>
        </w:rPr>
        <w:t>with</w:t>
      </w:r>
      <w:proofErr w:type="spellEnd"/>
      <w:r w:rsidR="00C46B3C" w:rsidRPr="00AC4B78">
        <w:rPr>
          <w:rFonts w:ascii="Arial" w:hAnsi="Arial" w:cs="Arial"/>
          <w:i/>
          <w:sz w:val="22"/>
          <w:szCs w:val="22"/>
        </w:rPr>
        <w:t xml:space="preserve"> Brava</w:t>
      </w:r>
      <w:r w:rsidR="00C46B3C" w:rsidRPr="00AC4B78">
        <w:rPr>
          <w:rFonts w:ascii="Arial" w:hAnsi="Arial" w:cs="Arial"/>
          <w:sz w:val="22"/>
          <w:szCs w:val="22"/>
        </w:rPr>
        <w:t>”</w:t>
      </w:r>
    </w:p>
    <w:p w:rsidR="00231FDA" w:rsidRPr="00AC4B78" w:rsidRDefault="00E90150" w:rsidP="006E4987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C1261A" wp14:editId="10DF8F50">
            <wp:extent cx="2948940" cy="1393532"/>
            <wp:effectExtent l="19050" t="19050" r="22860" b="16510"/>
            <wp:docPr id="4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895" cy="139398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:rsidR="00231FDA" w:rsidRPr="00AC4B78" w:rsidRDefault="008D6FAF" w:rsidP="000F6CB5">
      <w:pPr>
        <w:spacing w:before="120" w:line="360" w:lineRule="auto"/>
        <w:ind w:left="284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lastRenderedPageBreak/>
        <w:t>Al abrir el documento desde cualquiera de las o</w:t>
      </w:r>
      <w:r w:rsidR="000F6CB5" w:rsidRPr="00AC4B78">
        <w:rPr>
          <w:rFonts w:ascii="Arial" w:hAnsi="Arial" w:cs="Arial"/>
          <w:sz w:val="22"/>
          <w:szCs w:val="22"/>
        </w:rPr>
        <w:t>pciones anteriores aparece un panel como el siguiente</w:t>
      </w:r>
    </w:p>
    <w:p w:rsidR="00231FDA" w:rsidRPr="00AC4B78" w:rsidRDefault="000F6CB5" w:rsidP="00C8100D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noProof/>
        </w:rPr>
        <w:drawing>
          <wp:inline distT="0" distB="0" distL="0" distR="0" wp14:anchorId="0290688D" wp14:editId="79078851">
            <wp:extent cx="5612130" cy="3907155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D2" w:rsidRPr="00AC4B78" w:rsidRDefault="00C46B3C" w:rsidP="000F6CB5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b/>
          <w:bCs/>
          <w:sz w:val="22"/>
          <w:szCs w:val="22"/>
        </w:rPr>
        <w:t>Anotar</w:t>
      </w:r>
      <w:r w:rsidRPr="00AC4B78">
        <w:rPr>
          <w:rFonts w:ascii="Arial" w:hAnsi="Arial" w:cs="Arial"/>
          <w:sz w:val="22"/>
          <w:szCs w:val="22"/>
        </w:rPr>
        <w:t>: ofrece las herramientas típicas para comentarios (lí</w:t>
      </w:r>
      <w:r w:rsidR="000F6CB5" w:rsidRPr="00AC4B78">
        <w:rPr>
          <w:rFonts w:ascii="Arial" w:hAnsi="Arial" w:cs="Arial"/>
          <w:sz w:val="22"/>
          <w:szCs w:val="22"/>
        </w:rPr>
        <w:t xml:space="preserve">neas, cuadros de textos, nubes). Están situadas a la izquierda del panel y </w:t>
      </w:r>
      <w:r w:rsidR="00A93CA7" w:rsidRPr="00AC4B78">
        <w:rPr>
          <w:rFonts w:ascii="Arial" w:hAnsi="Arial" w:cs="Arial"/>
          <w:sz w:val="22"/>
          <w:szCs w:val="22"/>
        </w:rPr>
        <w:t>las marcas</w:t>
      </w:r>
      <w:r w:rsidR="002C19D0" w:rsidRPr="00AC4B78">
        <w:rPr>
          <w:rFonts w:ascii="Arial" w:hAnsi="Arial" w:cs="Arial"/>
          <w:sz w:val="22"/>
          <w:szCs w:val="22"/>
        </w:rPr>
        <w:t xml:space="preserve"> / </w:t>
      </w:r>
      <w:r w:rsidR="00A93CA7" w:rsidRPr="00AC4B78">
        <w:rPr>
          <w:rFonts w:ascii="Arial" w:hAnsi="Arial" w:cs="Arial"/>
          <w:sz w:val="22"/>
          <w:szCs w:val="22"/>
        </w:rPr>
        <w:t>anotaciones</w:t>
      </w:r>
      <w:r w:rsidR="002C19D0" w:rsidRPr="00AC4B78">
        <w:rPr>
          <w:rFonts w:ascii="Arial" w:hAnsi="Arial" w:cs="Arial"/>
          <w:sz w:val="22"/>
          <w:szCs w:val="22"/>
        </w:rPr>
        <w:t xml:space="preserve"> son siempre rojas</w:t>
      </w:r>
      <w:r w:rsidR="008E1FE7" w:rsidRPr="00AC4B78">
        <w:rPr>
          <w:rFonts w:ascii="Arial" w:hAnsi="Arial" w:cs="Arial"/>
          <w:sz w:val="22"/>
          <w:szCs w:val="22"/>
        </w:rPr>
        <w:t>.</w:t>
      </w:r>
    </w:p>
    <w:p w:rsidR="00E702D2" w:rsidRPr="00AC4B78" w:rsidRDefault="00C46B3C" w:rsidP="000F6CB5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b/>
          <w:bCs/>
          <w:sz w:val="22"/>
          <w:szCs w:val="22"/>
        </w:rPr>
        <w:t>Guardar marca</w:t>
      </w:r>
      <w:r w:rsidRPr="00AC4B78">
        <w:rPr>
          <w:rFonts w:ascii="Arial" w:hAnsi="Arial" w:cs="Arial"/>
          <w:sz w:val="22"/>
          <w:szCs w:val="22"/>
        </w:rPr>
        <w:t xml:space="preserve">: guarda los comentarios que hayamos realizado. </w:t>
      </w:r>
      <w:r w:rsidRPr="00AC4B78">
        <w:rPr>
          <w:rFonts w:ascii="Arial" w:hAnsi="Arial" w:cs="Arial"/>
          <w:sz w:val="22"/>
          <w:szCs w:val="22"/>
          <w:u w:val="single"/>
        </w:rPr>
        <w:t>Sin publicar únicamente son visibles desde Brava</w:t>
      </w:r>
      <w:r w:rsidRPr="00AC4B78">
        <w:rPr>
          <w:rFonts w:ascii="Arial" w:hAnsi="Arial" w:cs="Arial"/>
          <w:sz w:val="22"/>
          <w:szCs w:val="22"/>
        </w:rPr>
        <w:t>.</w:t>
      </w:r>
    </w:p>
    <w:p w:rsidR="00E702D2" w:rsidRPr="00AC4B78" w:rsidRDefault="00C46B3C" w:rsidP="000F6CB5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Para abrir las posibles marcas sobre un documento pulsaremos “</w:t>
      </w:r>
      <w:r w:rsidRPr="00AC4B78">
        <w:rPr>
          <w:rFonts w:ascii="Arial" w:hAnsi="Arial" w:cs="Arial"/>
          <w:b/>
          <w:bCs/>
          <w:sz w:val="22"/>
          <w:szCs w:val="22"/>
        </w:rPr>
        <w:t>Revisar</w:t>
      </w:r>
      <w:r w:rsidRPr="00AC4B78">
        <w:rPr>
          <w:rFonts w:ascii="Arial" w:hAnsi="Arial" w:cs="Arial"/>
          <w:sz w:val="22"/>
          <w:szCs w:val="22"/>
        </w:rPr>
        <w:t xml:space="preserve">” </w:t>
      </w:r>
    </w:p>
    <w:p w:rsidR="00E702D2" w:rsidRPr="00AC4B78" w:rsidRDefault="00C46B3C" w:rsidP="000F6CB5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Las marcas únicamente pueden ser modificadas por el usuario que las creó salvo “consolidación”</w:t>
      </w:r>
    </w:p>
    <w:p w:rsidR="00E702D2" w:rsidRPr="00AC4B78" w:rsidRDefault="00C46B3C" w:rsidP="000F6CB5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b/>
          <w:bCs/>
          <w:sz w:val="22"/>
          <w:szCs w:val="22"/>
        </w:rPr>
        <w:t>Publicar</w:t>
      </w:r>
      <w:r w:rsidRPr="00AC4B78">
        <w:rPr>
          <w:rFonts w:ascii="Arial" w:hAnsi="Arial" w:cs="Arial"/>
          <w:sz w:val="22"/>
          <w:szCs w:val="22"/>
        </w:rPr>
        <w:t xml:space="preserve"> implica crear una nueva versión del documento.</w:t>
      </w:r>
    </w:p>
    <w:p w:rsidR="008C49C2" w:rsidRPr="00AC4B78" w:rsidRDefault="008C49C2" w:rsidP="008C49C2">
      <w:pPr>
        <w:pStyle w:val="Prrafodelista"/>
        <w:spacing w:before="120" w:line="360" w:lineRule="auto"/>
        <w:ind w:left="1068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231FDA" w:rsidRPr="00AC4B78" w:rsidRDefault="000F6CB5" w:rsidP="00C8100D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Sabemos que un documento tiene marcas porque a su lado aparece</w:t>
      </w:r>
      <w:r w:rsidR="00012630" w:rsidRPr="00AC4B78">
        <w:rPr>
          <w:rFonts w:ascii="Arial" w:hAnsi="Arial" w:cs="Arial"/>
          <w:sz w:val="22"/>
          <w:szCs w:val="22"/>
        </w:rPr>
        <w:t xml:space="preserve"> el icono</w:t>
      </w:r>
      <w:r w:rsidR="008C49C2" w:rsidRPr="00AC4B78">
        <w:rPr>
          <w:rFonts w:ascii="Arial" w:hAnsi="Arial" w:cs="Arial"/>
          <w:sz w:val="22"/>
          <w:szCs w:val="22"/>
        </w:rPr>
        <w:t xml:space="preserve"> y</w:t>
      </w:r>
    </w:p>
    <w:p w:rsidR="00012630" w:rsidRPr="00AC4B78" w:rsidRDefault="00012630" w:rsidP="00C8100D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231FDA" w:rsidRPr="00AC4B78" w:rsidRDefault="00012630" w:rsidP="00012630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0E20E1" wp14:editId="3F10340D">
                <wp:simplePos x="0" y="0"/>
                <wp:positionH relativeFrom="column">
                  <wp:posOffset>360045</wp:posOffset>
                </wp:positionH>
                <wp:positionV relativeFrom="paragraph">
                  <wp:posOffset>195580</wp:posOffset>
                </wp:positionV>
                <wp:extent cx="899160" cy="198120"/>
                <wp:effectExtent l="0" t="19050" r="34290" b="30480"/>
                <wp:wrapNone/>
                <wp:docPr id="47" name="7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9160" cy="19812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7 Flecha derecha" o:spid="_x0000_s1026" type="#_x0000_t13" style="position:absolute;margin-left:28.35pt;margin-top:15.4pt;width:70.8pt;height:15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" adj="19220" fillcolor="red" strokecolor="#c00000">
                <v:stroke joinstyle="round"/>
              </v:shape>
            </w:pict>
          </mc:Fallback>
        </mc:AlternateContent>
      </w:r>
      <w:r w:rsidRPr="00AC4B7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6A56478" wp14:editId="720C2A2E">
            <wp:extent cx="3368040" cy="521448"/>
            <wp:effectExtent l="0" t="0" r="381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075" cy="52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C49C2" w:rsidRPr="00AC4B78" w:rsidRDefault="008C49C2" w:rsidP="00012630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:rsidR="002C19D0" w:rsidRPr="00AC4B78" w:rsidRDefault="002C19D0" w:rsidP="00012630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:rsidR="00012630" w:rsidRPr="00AC4B78" w:rsidRDefault="008C49C2" w:rsidP="00012630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i/>
          <w:sz w:val="22"/>
          <w:szCs w:val="22"/>
        </w:rPr>
      </w:pPr>
      <w:proofErr w:type="gramStart"/>
      <w:r w:rsidRPr="00AC4B78">
        <w:rPr>
          <w:rFonts w:ascii="Arial" w:hAnsi="Arial" w:cs="Arial"/>
          <w:sz w:val="22"/>
          <w:szCs w:val="22"/>
        </w:rPr>
        <w:lastRenderedPageBreak/>
        <w:t>p</w:t>
      </w:r>
      <w:r w:rsidR="00012630" w:rsidRPr="00AC4B78">
        <w:rPr>
          <w:rFonts w:ascii="Arial" w:hAnsi="Arial" w:cs="Arial"/>
          <w:sz w:val="22"/>
          <w:szCs w:val="22"/>
        </w:rPr>
        <w:t>odemos</w:t>
      </w:r>
      <w:proofErr w:type="gramEnd"/>
      <w:r w:rsidR="00012630" w:rsidRPr="00AC4B78">
        <w:rPr>
          <w:rFonts w:ascii="Arial" w:hAnsi="Arial" w:cs="Arial"/>
          <w:sz w:val="22"/>
          <w:szCs w:val="22"/>
        </w:rPr>
        <w:t xml:space="preserve"> saber quién ha creado una marca pulsando en </w:t>
      </w:r>
      <w:r w:rsidR="00012630" w:rsidRPr="00AC4B78">
        <w:rPr>
          <w:rFonts w:ascii="Arial" w:hAnsi="Arial" w:cs="Arial"/>
          <w:i/>
          <w:sz w:val="22"/>
          <w:szCs w:val="22"/>
        </w:rPr>
        <w:t xml:space="preserve">View / </w:t>
      </w:r>
      <w:proofErr w:type="spellStart"/>
      <w:r w:rsidR="00012630" w:rsidRPr="00AC4B78">
        <w:rPr>
          <w:rFonts w:ascii="Arial" w:hAnsi="Arial" w:cs="Arial"/>
          <w:i/>
          <w:sz w:val="22"/>
          <w:szCs w:val="22"/>
        </w:rPr>
        <w:t>relationships</w:t>
      </w:r>
      <w:proofErr w:type="spellEnd"/>
    </w:p>
    <w:p w:rsidR="00012630" w:rsidRPr="00AC4B78" w:rsidRDefault="00012630" w:rsidP="00012630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9DE206D" wp14:editId="498ECA91">
            <wp:extent cx="5612130" cy="478155"/>
            <wp:effectExtent l="0" t="0" r="7620" b="0"/>
            <wp:docPr id="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C49C2" w:rsidRPr="00AC4B78" w:rsidRDefault="008C49C2" w:rsidP="00012630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:rsidR="00012630" w:rsidRPr="00AC4B78" w:rsidRDefault="00233D70" w:rsidP="00012630">
      <w:pPr>
        <w:spacing w:before="120" w:line="360" w:lineRule="auto"/>
        <w:ind w:left="40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Una vez hechos los comentarios oportunos, y después de generar una nueva versión del documento, hay que cerrarlo en </w:t>
      </w:r>
      <w:proofErr w:type="spellStart"/>
      <w:r w:rsidRPr="00AC4B78">
        <w:rPr>
          <w:rFonts w:ascii="Arial" w:hAnsi="Arial" w:cs="Arial"/>
          <w:i/>
          <w:sz w:val="22"/>
          <w:szCs w:val="22"/>
        </w:rPr>
        <w:t>Comment</w:t>
      </w:r>
      <w:proofErr w:type="spellEnd"/>
      <w:r w:rsidRPr="00AC4B78">
        <w:rPr>
          <w:rFonts w:ascii="Arial" w:hAnsi="Arial" w:cs="Arial"/>
          <w:sz w:val="22"/>
          <w:szCs w:val="22"/>
        </w:rPr>
        <w:t xml:space="preserve"> Brava poniendo la situación</w:t>
      </w:r>
      <w:r w:rsidR="002C19D0" w:rsidRPr="00AC4B78">
        <w:rPr>
          <w:rFonts w:ascii="Arial" w:hAnsi="Arial" w:cs="Arial"/>
          <w:sz w:val="22"/>
          <w:szCs w:val="22"/>
        </w:rPr>
        <w:t xml:space="preserve"> en la que se encuentra el documento</w:t>
      </w:r>
      <w:r w:rsidRPr="00AC4B78">
        <w:rPr>
          <w:rFonts w:ascii="Arial" w:hAnsi="Arial" w:cs="Arial"/>
          <w:sz w:val="22"/>
          <w:szCs w:val="22"/>
        </w:rPr>
        <w:t>.</w:t>
      </w:r>
      <w:r w:rsidR="00A93CA7" w:rsidRPr="00AC4B78">
        <w:rPr>
          <w:rFonts w:ascii="Arial" w:hAnsi="Arial" w:cs="Arial"/>
          <w:sz w:val="22"/>
          <w:szCs w:val="22"/>
        </w:rPr>
        <w:t xml:space="preserve"> </w:t>
      </w:r>
      <w:r w:rsidR="002C19D0" w:rsidRPr="00AC4B78">
        <w:rPr>
          <w:rFonts w:ascii="Arial" w:hAnsi="Arial" w:cs="Arial"/>
          <w:sz w:val="22"/>
          <w:szCs w:val="22"/>
        </w:rPr>
        <w:t>L</w:t>
      </w:r>
      <w:r w:rsidR="00A93CA7" w:rsidRPr="00AC4B78">
        <w:rPr>
          <w:rFonts w:ascii="Arial" w:hAnsi="Arial" w:cs="Arial"/>
          <w:sz w:val="22"/>
          <w:szCs w:val="22"/>
        </w:rPr>
        <w:t>a</w:t>
      </w:r>
      <w:r w:rsidR="002C19D0" w:rsidRPr="00AC4B78">
        <w:rPr>
          <w:rFonts w:ascii="Arial" w:hAnsi="Arial" w:cs="Arial"/>
          <w:sz w:val="22"/>
          <w:szCs w:val="22"/>
        </w:rPr>
        <w:t xml:space="preserve"> fecha se pone automáticamente. Después hay que </w:t>
      </w:r>
      <w:r w:rsidR="00A93CA7" w:rsidRPr="00AC4B78">
        <w:rPr>
          <w:rFonts w:ascii="Arial" w:hAnsi="Arial" w:cs="Arial"/>
          <w:sz w:val="22"/>
          <w:szCs w:val="22"/>
        </w:rPr>
        <w:t xml:space="preserve"> y pinchar en OK</w:t>
      </w:r>
      <w:r w:rsidR="002C19D0" w:rsidRPr="00AC4B78">
        <w:rPr>
          <w:rFonts w:ascii="Arial" w:hAnsi="Arial" w:cs="Arial"/>
          <w:sz w:val="22"/>
          <w:szCs w:val="22"/>
        </w:rPr>
        <w:t xml:space="preserve"> para que se genere el correo que nos avisa de los documentos cerrados.</w:t>
      </w:r>
    </w:p>
    <w:p w:rsidR="00012630" w:rsidRPr="00AC4B78" w:rsidRDefault="00233D70" w:rsidP="00F3702C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64CA6B" wp14:editId="6FB61534">
                <wp:simplePos x="0" y="0"/>
                <wp:positionH relativeFrom="column">
                  <wp:posOffset>3689985</wp:posOffset>
                </wp:positionH>
                <wp:positionV relativeFrom="paragraph">
                  <wp:posOffset>2091690</wp:posOffset>
                </wp:positionV>
                <wp:extent cx="838200" cy="822960"/>
                <wp:effectExtent l="0" t="0" r="19050" b="15240"/>
                <wp:wrapNone/>
                <wp:docPr id="48" name="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229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 Elipse" o:spid="_x0000_s1026" style="position:absolute;margin-left:290.55pt;margin-top:164.7pt;width:66pt;height:6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" filled="f" strokecolor="red" strokeweight="2pt"/>
            </w:pict>
          </mc:Fallback>
        </mc:AlternateContent>
      </w:r>
      <w:r w:rsidRPr="00AC4B7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12B605" wp14:editId="6CDDBB06">
            <wp:extent cx="5612130" cy="3280410"/>
            <wp:effectExtent l="0" t="0" r="7620" b="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012630" w:rsidRPr="00AC4B78" w:rsidRDefault="00012630" w:rsidP="00F3702C">
      <w:pPr>
        <w:spacing w:before="120" w:line="360" w:lineRule="auto"/>
        <w:ind w:left="406" w:right="227"/>
        <w:jc w:val="center"/>
        <w:outlineLvl w:val="0"/>
        <w:rPr>
          <w:rFonts w:ascii="Arial" w:hAnsi="Arial" w:cs="Arial"/>
          <w:sz w:val="22"/>
          <w:szCs w:val="22"/>
        </w:rPr>
      </w:pPr>
    </w:p>
    <w:p w:rsidR="008C49C2" w:rsidRPr="00AC4B78" w:rsidRDefault="00A33BE9" w:rsidP="00EB1734">
      <w:pPr>
        <w:pStyle w:val="Prrafodelista"/>
        <w:numPr>
          <w:ilvl w:val="0"/>
          <w:numId w:val="5"/>
        </w:numPr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 xml:space="preserve">COMENTARIOS </w:t>
      </w:r>
      <w:r w:rsidR="008C49C2" w:rsidRPr="00AC4B78">
        <w:rPr>
          <w:rFonts w:ascii="Arial" w:hAnsi="Arial" w:cs="Arial"/>
          <w:b/>
          <w:sz w:val="22"/>
          <w:szCs w:val="22"/>
        </w:rPr>
        <w:t>DE DCD</w:t>
      </w:r>
    </w:p>
    <w:p w:rsidR="007C5C6B" w:rsidRPr="00AC4B78" w:rsidRDefault="00290271" w:rsidP="008C49C2">
      <w:pPr>
        <w:pStyle w:val="Prrafodelista"/>
        <w:spacing w:before="120" w:line="360" w:lineRule="auto"/>
        <w:ind w:left="766"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Control de Documentos carga los documentos en e</w:t>
      </w:r>
      <w:r w:rsidR="007C5C6B" w:rsidRPr="00AC4B78">
        <w:rPr>
          <w:rFonts w:ascii="Arial" w:hAnsi="Arial" w:cs="Arial"/>
          <w:sz w:val="22"/>
          <w:szCs w:val="22"/>
        </w:rPr>
        <w:t>l gestor documental (</w:t>
      </w:r>
      <w:proofErr w:type="spellStart"/>
      <w:r w:rsidR="007C5C6B" w:rsidRPr="00AC4B78">
        <w:rPr>
          <w:rFonts w:ascii="Arial" w:hAnsi="Arial" w:cs="Arial"/>
          <w:sz w:val="22"/>
          <w:szCs w:val="22"/>
        </w:rPr>
        <w:t>Documentum</w:t>
      </w:r>
      <w:proofErr w:type="spellEnd"/>
      <w:r w:rsidRPr="00AC4B78">
        <w:rPr>
          <w:rFonts w:ascii="Arial" w:hAnsi="Arial" w:cs="Arial"/>
          <w:sz w:val="22"/>
          <w:szCs w:val="22"/>
        </w:rPr>
        <w:t>)</w:t>
      </w:r>
      <w:r w:rsidR="007C5C6B" w:rsidRPr="00AC4B78">
        <w:rPr>
          <w:rFonts w:ascii="Arial" w:hAnsi="Arial" w:cs="Arial"/>
          <w:sz w:val="22"/>
          <w:szCs w:val="22"/>
        </w:rPr>
        <w:t>, lo registra en GID</w:t>
      </w:r>
      <w:r w:rsidRPr="00AC4B78">
        <w:rPr>
          <w:rFonts w:ascii="Arial" w:hAnsi="Arial" w:cs="Arial"/>
          <w:sz w:val="22"/>
          <w:szCs w:val="22"/>
        </w:rPr>
        <w:t xml:space="preserve"> e inicia el </w:t>
      </w:r>
      <w:r w:rsidR="007C5C6B" w:rsidRPr="00AC4B78">
        <w:rPr>
          <w:rFonts w:ascii="Arial" w:hAnsi="Arial" w:cs="Arial"/>
          <w:sz w:val="22"/>
          <w:szCs w:val="22"/>
        </w:rPr>
        <w:t>proceso de comentarios/aprobación.</w:t>
      </w:r>
      <w:r w:rsidR="00004C6E" w:rsidRPr="00AC4B78">
        <w:rPr>
          <w:rFonts w:ascii="Arial" w:hAnsi="Arial" w:cs="Arial"/>
          <w:sz w:val="22"/>
          <w:szCs w:val="22"/>
        </w:rPr>
        <w:t xml:space="preserve"> </w:t>
      </w:r>
      <w:r w:rsidR="008C49C2" w:rsidRPr="00AC4B78">
        <w:rPr>
          <w:rFonts w:ascii="Arial" w:hAnsi="Arial" w:cs="Arial"/>
          <w:sz w:val="22"/>
          <w:szCs w:val="22"/>
        </w:rPr>
        <w:t>Desde DCD se comentan los siguientes aspectos formales:</w:t>
      </w:r>
    </w:p>
    <w:p w:rsidR="00F11B38" w:rsidRPr="00AC4B78" w:rsidRDefault="008C49C2" w:rsidP="008C49C2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Revisión</w:t>
      </w:r>
    </w:p>
    <w:p w:rsidR="00F11B38" w:rsidRPr="00AC4B78" w:rsidRDefault="008C49C2" w:rsidP="008C49C2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Número de documento</w:t>
      </w:r>
    </w:p>
    <w:p w:rsidR="00F11B38" w:rsidRPr="00AC4B78" w:rsidRDefault="008C49C2" w:rsidP="008C49C2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proofErr w:type="spellStart"/>
      <w:r w:rsidRPr="00AC4B78">
        <w:rPr>
          <w:rFonts w:ascii="Arial" w:hAnsi="Arial" w:cs="Arial"/>
          <w:i/>
          <w:sz w:val="22"/>
          <w:szCs w:val="22"/>
        </w:rPr>
        <w:t>D</w:t>
      </w:r>
      <w:r w:rsidR="004E574C" w:rsidRPr="00AC4B78">
        <w:rPr>
          <w:rFonts w:ascii="Arial" w:hAnsi="Arial" w:cs="Arial"/>
          <w:i/>
          <w:sz w:val="22"/>
          <w:szCs w:val="22"/>
        </w:rPr>
        <w:t>ocument</w:t>
      </w:r>
      <w:proofErr w:type="spellEnd"/>
      <w:r w:rsidR="004E574C" w:rsidRPr="00AC4B7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="004E574C" w:rsidRPr="00AC4B78">
        <w:rPr>
          <w:rFonts w:ascii="Arial" w:hAnsi="Arial" w:cs="Arial"/>
          <w:i/>
          <w:sz w:val="22"/>
          <w:szCs w:val="22"/>
        </w:rPr>
        <w:t>index</w:t>
      </w:r>
      <w:proofErr w:type="spellEnd"/>
      <w:r w:rsidR="004E574C" w:rsidRPr="00AC4B78">
        <w:rPr>
          <w:rFonts w:ascii="Arial" w:hAnsi="Arial" w:cs="Arial"/>
          <w:sz w:val="22"/>
          <w:szCs w:val="22"/>
        </w:rPr>
        <w:t xml:space="preserve"> (siempre lo relativo a numeración, en ningún caso a contenido del mismo)</w:t>
      </w:r>
    </w:p>
    <w:p w:rsidR="0037748D" w:rsidRPr="00AC4B78" w:rsidRDefault="008C49C2" w:rsidP="008C49C2">
      <w:pPr>
        <w:pStyle w:val="Prrafodelista"/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La capa generada con nuestros comentarios se debe guardar siempre con el nombre DCD</w:t>
      </w:r>
    </w:p>
    <w:p w:rsidR="00F11B38" w:rsidRPr="00AC4B78" w:rsidRDefault="004E574C" w:rsidP="00CB26FC">
      <w:pPr>
        <w:numPr>
          <w:ilvl w:val="0"/>
          <w:numId w:val="20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lastRenderedPageBreak/>
        <w:t xml:space="preserve">En el caso de las revisiones, es recomendable publicar el documento creando una versión, </w:t>
      </w:r>
      <w:r w:rsidR="0009342B" w:rsidRPr="00AC4B78">
        <w:rPr>
          <w:rFonts w:ascii="Arial" w:hAnsi="Arial" w:cs="Arial"/>
          <w:sz w:val="22"/>
          <w:szCs w:val="22"/>
        </w:rPr>
        <w:t>para asegurarnos de que no se arrastra el error.</w:t>
      </w:r>
    </w:p>
    <w:p w:rsidR="0037748D" w:rsidRPr="00AC4B78" w:rsidRDefault="00CB26FC" w:rsidP="0009342B">
      <w:p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3F2AFA6" wp14:editId="10493578">
            <wp:extent cx="5612130" cy="843280"/>
            <wp:effectExtent l="0" t="0" r="762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09342B" w:rsidRPr="00AC4B78" w:rsidRDefault="0009342B" w:rsidP="0009342B">
      <w:p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D640E9" w:rsidRPr="00AC4B78" w:rsidRDefault="00D640E9">
      <w:pPr>
        <w:rPr>
          <w:rFonts w:ascii="Arial" w:hAnsi="Arial" w:cs="Arial"/>
          <w:sz w:val="22"/>
          <w:szCs w:val="22"/>
        </w:rPr>
      </w:pPr>
    </w:p>
    <w:p w:rsidR="00B702BD" w:rsidRPr="00AC4B78" w:rsidRDefault="00B702BD" w:rsidP="00184AB5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t>INCIDENCIAS</w:t>
      </w:r>
    </w:p>
    <w:p w:rsidR="00B702BD" w:rsidRPr="00AC4B78" w:rsidRDefault="00832659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Como resultado</w:t>
      </w:r>
      <w:r w:rsidR="00B702BD" w:rsidRPr="00AC4B78">
        <w:rPr>
          <w:rFonts w:ascii="Arial" w:hAnsi="Arial" w:cs="Arial"/>
          <w:sz w:val="22"/>
          <w:szCs w:val="22"/>
        </w:rPr>
        <w:t xml:space="preserve"> de la experiencia en los proyectos en los que se ha implementado</w:t>
      </w:r>
      <w:r w:rsidRPr="00AC4B78">
        <w:rPr>
          <w:rFonts w:ascii="Arial" w:hAnsi="Arial" w:cs="Arial"/>
          <w:sz w:val="22"/>
          <w:szCs w:val="22"/>
        </w:rPr>
        <w:t xml:space="preserve"> este sistema de gestión</w:t>
      </w:r>
      <w:r w:rsidR="00B702BD" w:rsidRPr="00AC4B78">
        <w:rPr>
          <w:rFonts w:ascii="Arial" w:hAnsi="Arial" w:cs="Arial"/>
          <w:sz w:val="22"/>
          <w:szCs w:val="22"/>
        </w:rPr>
        <w:t xml:space="preserve">, se han tipificado las siguientes </w:t>
      </w:r>
      <w:r w:rsidRPr="00AC4B78">
        <w:rPr>
          <w:rFonts w:ascii="Arial" w:hAnsi="Arial" w:cs="Arial"/>
          <w:sz w:val="22"/>
          <w:szCs w:val="22"/>
        </w:rPr>
        <w:t>incidencias:</w:t>
      </w:r>
    </w:p>
    <w:p w:rsidR="00832659" w:rsidRPr="00AC4B78" w:rsidRDefault="00832659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CB5E38" w:rsidRPr="00AC4B78" w:rsidRDefault="00832659" w:rsidP="00832659">
      <w:pPr>
        <w:pStyle w:val="Prrafodelista"/>
        <w:numPr>
          <w:ilvl w:val="0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“</w:t>
      </w:r>
      <w:r w:rsidR="00571097" w:rsidRPr="00AC4B78">
        <w:rPr>
          <w:rFonts w:ascii="Arial" w:hAnsi="Arial" w:cs="Arial"/>
          <w:b/>
          <w:i/>
          <w:sz w:val="22"/>
          <w:szCs w:val="22"/>
        </w:rPr>
        <w:t>No veo el documento en Brava” “ No me sale nada para comentar”</w:t>
      </w:r>
      <w:r w:rsidR="00571097" w:rsidRPr="00AC4B78">
        <w:rPr>
          <w:rFonts w:ascii="Arial" w:hAnsi="Arial" w:cs="Arial"/>
          <w:sz w:val="22"/>
          <w:szCs w:val="22"/>
        </w:rPr>
        <w:t xml:space="preserve"> </w:t>
      </w:r>
    </w:p>
    <w:p w:rsidR="00832659" w:rsidRPr="00AC4B78" w:rsidRDefault="00832659" w:rsidP="00832659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Este tipo de comentarios suele referirse al </w:t>
      </w:r>
      <w:proofErr w:type="spellStart"/>
      <w:r w:rsidRPr="00AC4B78">
        <w:rPr>
          <w:rFonts w:ascii="Arial" w:hAnsi="Arial" w:cs="Arial"/>
          <w:sz w:val="22"/>
          <w:szCs w:val="22"/>
        </w:rPr>
        <w:t>Comment</w:t>
      </w:r>
      <w:proofErr w:type="spellEnd"/>
      <w:r w:rsidRPr="00AC4B78">
        <w:rPr>
          <w:rFonts w:ascii="Arial" w:hAnsi="Arial" w:cs="Arial"/>
          <w:sz w:val="22"/>
          <w:szCs w:val="22"/>
        </w:rPr>
        <w:t xml:space="preserve"> Brava. Como hemos visto, si el documento está subido a </w:t>
      </w:r>
      <w:proofErr w:type="spellStart"/>
      <w:r w:rsidRPr="00AC4B78">
        <w:rPr>
          <w:rFonts w:ascii="Arial" w:hAnsi="Arial" w:cs="Arial"/>
          <w:sz w:val="22"/>
          <w:szCs w:val="22"/>
        </w:rPr>
        <w:t>Documentum</w:t>
      </w:r>
      <w:proofErr w:type="spellEnd"/>
      <w:r w:rsidRPr="00AC4B78">
        <w:rPr>
          <w:rFonts w:ascii="Arial" w:hAnsi="Arial" w:cs="Arial"/>
          <w:sz w:val="22"/>
          <w:szCs w:val="22"/>
        </w:rPr>
        <w:t xml:space="preserve"> está en Brava, ya que, de lo contrario, el URI </w:t>
      </w:r>
      <w:r w:rsidR="00A93CA7" w:rsidRPr="00AC4B78">
        <w:rPr>
          <w:rFonts w:ascii="Arial" w:hAnsi="Arial" w:cs="Arial"/>
          <w:sz w:val="22"/>
          <w:szCs w:val="22"/>
        </w:rPr>
        <w:t>no existiría.</w:t>
      </w:r>
    </w:p>
    <w:p w:rsidR="00CB5E38" w:rsidRPr="00AC4B78" w:rsidRDefault="00832659" w:rsidP="00C3405B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En estos casos hay </w:t>
      </w:r>
      <w:r w:rsidR="00571097" w:rsidRPr="00AC4B78">
        <w:rPr>
          <w:rFonts w:ascii="Arial" w:hAnsi="Arial" w:cs="Arial"/>
          <w:sz w:val="22"/>
          <w:szCs w:val="22"/>
        </w:rPr>
        <w:t>que comprobar:</w:t>
      </w:r>
    </w:p>
    <w:p w:rsidR="00CB5E38" w:rsidRPr="00AC4B78" w:rsidRDefault="00571097" w:rsidP="00C3405B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Qu</w:t>
      </w:r>
      <w:r w:rsidR="00832659" w:rsidRPr="00AC4B78">
        <w:rPr>
          <w:rFonts w:ascii="Arial" w:hAnsi="Arial" w:cs="Arial"/>
          <w:sz w:val="22"/>
          <w:szCs w:val="22"/>
        </w:rPr>
        <w:t>e la distribución esté completa.</w:t>
      </w:r>
      <w:r w:rsidRPr="00AC4B78">
        <w:rPr>
          <w:rFonts w:ascii="Arial" w:hAnsi="Arial" w:cs="Arial"/>
          <w:sz w:val="22"/>
          <w:szCs w:val="22"/>
        </w:rPr>
        <w:t xml:space="preserve"> </w:t>
      </w:r>
      <w:r w:rsidR="00832659" w:rsidRPr="00AC4B78">
        <w:rPr>
          <w:rFonts w:ascii="Arial" w:hAnsi="Arial" w:cs="Arial"/>
          <w:sz w:val="22"/>
          <w:szCs w:val="22"/>
        </w:rPr>
        <w:t xml:space="preserve">Caso </w:t>
      </w:r>
      <w:r w:rsidRPr="00AC4B78">
        <w:rPr>
          <w:rFonts w:ascii="Arial" w:hAnsi="Arial" w:cs="Arial"/>
          <w:sz w:val="22"/>
          <w:szCs w:val="22"/>
        </w:rPr>
        <w:t>de no estarlo, hay que rellenarla y relanzar la CTV.</w:t>
      </w:r>
    </w:p>
    <w:p w:rsidR="00832659" w:rsidRPr="00AC4B78" w:rsidRDefault="00832659" w:rsidP="00832659">
      <w:pPr>
        <w:pStyle w:val="Prrafodelista"/>
        <w:spacing w:before="120" w:line="360" w:lineRule="auto"/>
        <w:ind w:left="1440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832659" w:rsidRPr="00AC4B78" w:rsidRDefault="00832659" w:rsidP="00832659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noProof/>
        </w:rPr>
        <w:drawing>
          <wp:inline distT="0" distB="0" distL="0" distR="0" wp14:anchorId="7C729FE0" wp14:editId="546C4750">
            <wp:extent cx="5097780" cy="701040"/>
            <wp:effectExtent l="0" t="0" r="762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E38" w:rsidRPr="00AC4B78" w:rsidRDefault="00571097" w:rsidP="00832659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Que la dirección de correo de la intranet coincida con la que el especialista utiliza en el proyecto.</w:t>
      </w:r>
    </w:p>
    <w:p w:rsidR="00CB5E38" w:rsidRPr="00AC4B78" w:rsidRDefault="00571097" w:rsidP="00832659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Que está en el proyecto adecuado si está en más de uno.</w:t>
      </w:r>
    </w:p>
    <w:p w:rsidR="00CB5E38" w:rsidRPr="00AC4B78" w:rsidRDefault="00571097" w:rsidP="00832659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Que utiliza las iniciales</w:t>
      </w:r>
      <w:r w:rsidR="00C3405B" w:rsidRPr="00AC4B78">
        <w:rPr>
          <w:rFonts w:ascii="Arial" w:hAnsi="Arial" w:cs="Arial"/>
          <w:sz w:val="22"/>
          <w:szCs w:val="22"/>
        </w:rPr>
        <w:t xml:space="preserve"> de acceso</w:t>
      </w:r>
      <w:r w:rsidRPr="00AC4B78">
        <w:rPr>
          <w:rFonts w:ascii="Arial" w:hAnsi="Arial" w:cs="Arial"/>
          <w:sz w:val="22"/>
          <w:szCs w:val="22"/>
        </w:rPr>
        <w:t xml:space="preserve"> correctas de acuerdo a lo establecido en el proyecto.</w:t>
      </w:r>
    </w:p>
    <w:p w:rsidR="00CB5E38" w:rsidRPr="00AC4B78" w:rsidRDefault="00571097" w:rsidP="00832659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Que no ha habido cambio en la distribución del documento.</w:t>
      </w:r>
    </w:p>
    <w:p w:rsidR="00832659" w:rsidRPr="00AC4B78" w:rsidRDefault="00832659" w:rsidP="00832659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E702D2" w:rsidRPr="00AC4B78" w:rsidRDefault="00C46B3C" w:rsidP="00D57B96">
      <w:pPr>
        <w:pStyle w:val="Prrafodelista"/>
        <w:numPr>
          <w:ilvl w:val="0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i/>
          <w:sz w:val="22"/>
          <w:szCs w:val="22"/>
        </w:rPr>
      </w:pPr>
      <w:r w:rsidRPr="00AC4B78">
        <w:rPr>
          <w:rFonts w:ascii="Arial" w:hAnsi="Arial" w:cs="Arial"/>
          <w:b/>
          <w:i/>
          <w:sz w:val="22"/>
          <w:szCs w:val="22"/>
        </w:rPr>
        <w:t>“He cerrado un documento pero quiero recuperarlo”</w:t>
      </w:r>
    </w:p>
    <w:p w:rsidR="00E702D2" w:rsidRPr="00AC4B78" w:rsidRDefault="00C46B3C" w:rsidP="00D57B96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Botón documentos cerrados, y, eliminar la fecha de ok.</w:t>
      </w:r>
    </w:p>
    <w:p w:rsidR="00E702D2" w:rsidRPr="00AC4B78" w:rsidRDefault="00C46B3C" w:rsidP="00D57B96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Borrar nosotros la fecha de “recibido especialista”</w:t>
      </w:r>
    </w:p>
    <w:p w:rsidR="002A3693" w:rsidRPr="00AC4B78" w:rsidRDefault="002A3693" w:rsidP="002A3693">
      <w:pPr>
        <w:pStyle w:val="Prrafodelista"/>
        <w:spacing w:before="120" w:line="360" w:lineRule="auto"/>
        <w:ind w:left="1440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D57B96" w:rsidRPr="00AC4B78" w:rsidRDefault="00D57B96" w:rsidP="00D57B96">
      <w:pPr>
        <w:pStyle w:val="Prrafodelista"/>
        <w:numPr>
          <w:ilvl w:val="0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i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“</w:t>
      </w:r>
      <w:r w:rsidRPr="00AC4B78">
        <w:rPr>
          <w:rFonts w:ascii="Arial" w:hAnsi="Arial" w:cs="Arial"/>
          <w:b/>
          <w:i/>
          <w:sz w:val="22"/>
          <w:szCs w:val="22"/>
        </w:rPr>
        <w:t xml:space="preserve">Me lo debe </w:t>
      </w:r>
      <w:r w:rsidR="00AA52A8" w:rsidRPr="00AC4B78">
        <w:rPr>
          <w:rFonts w:ascii="Arial" w:hAnsi="Arial" w:cs="Arial"/>
          <w:b/>
          <w:i/>
          <w:sz w:val="22"/>
          <w:szCs w:val="22"/>
        </w:rPr>
        <w:t>otra disciplina</w:t>
      </w:r>
      <w:r w:rsidRPr="00AC4B78">
        <w:rPr>
          <w:rFonts w:ascii="Arial" w:hAnsi="Arial" w:cs="Arial"/>
          <w:b/>
          <w:i/>
          <w:sz w:val="22"/>
          <w:szCs w:val="22"/>
        </w:rPr>
        <w:t>”</w:t>
      </w:r>
    </w:p>
    <w:p w:rsidR="00E702D2" w:rsidRPr="00AC4B78" w:rsidRDefault="00AA52A8" w:rsidP="00D57B96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 xml:space="preserve">La </w:t>
      </w:r>
      <w:r w:rsidR="00C46B3C" w:rsidRPr="00AC4B78">
        <w:rPr>
          <w:rFonts w:ascii="Arial" w:hAnsi="Arial" w:cs="Arial"/>
          <w:sz w:val="22"/>
          <w:szCs w:val="22"/>
        </w:rPr>
        <w:t xml:space="preserve">R puede cerrar el documento sin contar con las M. </w:t>
      </w:r>
    </w:p>
    <w:p w:rsidR="002A3693" w:rsidRPr="00AC4B78" w:rsidRDefault="002A3693" w:rsidP="002A3693">
      <w:pPr>
        <w:pStyle w:val="Prrafodelista"/>
        <w:spacing w:before="120" w:line="360" w:lineRule="auto"/>
        <w:ind w:left="1440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E702D2" w:rsidRPr="00AC4B78" w:rsidRDefault="00C46B3C" w:rsidP="005D0629">
      <w:pPr>
        <w:pStyle w:val="Prrafodelista"/>
        <w:numPr>
          <w:ilvl w:val="0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i/>
          <w:sz w:val="22"/>
          <w:szCs w:val="22"/>
        </w:rPr>
      </w:pPr>
      <w:r w:rsidRPr="00AC4B78">
        <w:rPr>
          <w:rFonts w:ascii="Arial" w:hAnsi="Arial" w:cs="Arial"/>
          <w:b/>
          <w:i/>
          <w:sz w:val="22"/>
          <w:szCs w:val="22"/>
        </w:rPr>
        <w:t>“El documento no se publica”</w:t>
      </w:r>
    </w:p>
    <w:p w:rsidR="00832659" w:rsidRPr="00AC4B78" w:rsidRDefault="00D57B96" w:rsidP="00D57B96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proofErr w:type="spellStart"/>
      <w:r w:rsidRPr="00AC4B78">
        <w:rPr>
          <w:rFonts w:ascii="Arial" w:hAnsi="Arial" w:cs="Arial"/>
          <w:sz w:val="22"/>
          <w:szCs w:val="22"/>
        </w:rPr>
        <w:t>Webtop</w:t>
      </w:r>
      <w:proofErr w:type="spellEnd"/>
      <w:r w:rsidRPr="00AC4B78">
        <w:rPr>
          <w:rFonts w:ascii="Arial" w:hAnsi="Arial" w:cs="Arial"/>
          <w:sz w:val="22"/>
          <w:szCs w:val="22"/>
        </w:rPr>
        <w:t xml:space="preserve"> va mucho más despacio que D</w:t>
      </w:r>
      <w:r w:rsidR="00AA52A8" w:rsidRPr="00AC4B78">
        <w:rPr>
          <w:rFonts w:ascii="Arial" w:hAnsi="Arial" w:cs="Arial"/>
          <w:sz w:val="22"/>
          <w:szCs w:val="22"/>
        </w:rPr>
        <w:t>2:</w:t>
      </w:r>
      <w:r w:rsidRPr="00AC4B78">
        <w:rPr>
          <w:rFonts w:ascii="Arial" w:hAnsi="Arial" w:cs="Arial"/>
          <w:sz w:val="22"/>
          <w:szCs w:val="22"/>
        </w:rPr>
        <w:t xml:space="preserve"> y publicar documentos pesados requiere más tiempo y paciencia. Además, a veces, puede parecer que no lo ha hecho. El resultado</w:t>
      </w:r>
    </w:p>
    <w:p w:rsidR="00B702BD" w:rsidRPr="00AC4B78" w:rsidRDefault="00B702BD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B702BD" w:rsidRPr="00AC4B78" w:rsidRDefault="00AA52A8" w:rsidP="00AA52A8">
      <w:pPr>
        <w:pStyle w:val="Prrafodelista"/>
        <w:spacing w:before="120" w:line="360" w:lineRule="auto"/>
        <w:ind w:right="227"/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4310A43B" wp14:editId="70795228">
            <wp:extent cx="4693920" cy="441381"/>
            <wp:effectExtent l="0" t="0" r="0" b="0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4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AA52A8" w:rsidRPr="00AC4B78" w:rsidRDefault="00AA52A8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</w:p>
    <w:p w:rsidR="002A3693" w:rsidRPr="00AC4B78" w:rsidRDefault="002A3693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</w:p>
    <w:p w:rsidR="00E702D2" w:rsidRPr="00AC4B78" w:rsidRDefault="00C46B3C" w:rsidP="002A3693">
      <w:pPr>
        <w:pStyle w:val="Prrafodelista"/>
        <w:numPr>
          <w:ilvl w:val="0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i/>
          <w:sz w:val="22"/>
          <w:szCs w:val="22"/>
        </w:rPr>
      </w:pPr>
      <w:r w:rsidRPr="00AC4B78">
        <w:rPr>
          <w:rFonts w:ascii="Arial" w:hAnsi="Arial" w:cs="Arial"/>
          <w:b/>
          <w:i/>
          <w:sz w:val="22"/>
          <w:szCs w:val="22"/>
        </w:rPr>
        <w:t>“Se ha superado el número de usuarios” “No hay licencias”</w:t>
      </w:r>
    </w:p>
    <w:p w:rsidR="00E702D2" w:rsidRPr="00AC4B78" w:rsidRDefault="00C46B3C" w:rsidP="002A3693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No podemos hacer nada, remitir a informática y recordar a los usuarios que es preferible “desconectarte” que cerrar en el aspa.</w:t>
      </w:r>
    </w:p>
    <w:p w:rsidR="002A3693" w:rsidRPr="00AC4B78" w:rsidRDefault="002A3693" w:rsidP="002A3693">
      <w:pPr>
        <w:pStyle w:val="Prrafodelista"/>
        <w:spacing w:before="120" w:line="360" w:lineRule="auto"/>
        <w:ind w:left="1440"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E702D2" w:rsidRPr="00AC4B78" w:rsidRDefault="00C46B3C" w:rsidP="002A3693">
      <w:pPr>
        <w:pStyle w:val="Prrafodelista"/>
        <w:numPr>
          <w:ilvl w:val="0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i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“</w:t>
      </w:r>
      <w:r w:rsidRPr="00AC4B78">
        <w:rPr>
          <w:rFonts w:ascii="Arial" w:hAnsi="Arial" w:cs="Arial"/>
          <w:b/>
          <w:i/>
          <w:sz w:val="22"/>
          <w:szCs w:val="22"/>
        </w:rPr>
        <w:t>He cerrado un documento pero no hay correo”</w:t>
      </w:r>
    </w:p>
    <w:p w:rsidR="00E702D2" w:rsidRPr="00AC4B78" w:rsidRDefault="00C46B3C" w:rsidP="002A3693">
      <w:pPr>
        <w:pStyle w:val="Prrafodelista"/>
        <w:numPr>
          <w:ilvl w:val="1"/>
          <w:numId w:val="13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  <w:r w:rsidRPr="00AC4B78">
        <w:rPr>
          <w:rFonts w:ascii="Arial" w:hAnsi="Arial" w:cs="Arial"/>
          <w:sz w:val="22"/>
          <w:szCs w:val="22"/>
        </w:rPr>
        <w:t>Si la incidencia continúa remitir a Paco Machín.</w:t>
      </w:r>
    </w:p>
    <w:p w:rsidR="008E1FE7" w:rsidRPr="00AC4B78" w:rsidRDefault="008E1FE7">
      <w:pPr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br w:type="page"/>
      </w:r>
    </w:p>
    <w:p w:rsidR="008E1FE7" w:rsidRPr="00AC4B78" w:rsidRDefault="008E1FE7" w:rsidP="008E1FE7">
      <w:pPr>
        <w:pStyle w:val="Prrafodelista"/>
        <w:numPr>
          <w:ilvl w:val="0"/>
          <w:numId w:val="5"/>
        </w:numPr>
        <w:spacing w:before="120" w:line="360" w:lineRule="auto"/>
        <w:ind w:right="227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AC4B78">
        <w:rPr>
          <w:rFonts w:ascii="Arial" w:hAnsi="Arial" w:cs="Arial"/>
          <w:b/>
          <w:sz w:val="22"/>
          <w:szCs w:val="22"/>
        </w:rPr>
        <w:lastRenderedPageBreak/>
        <w:t>DIAGRAMA DE FLUJO BRAVA</w:t>
      </w:r>
    </w:p>
    <w:p w:rsidR="00AA52A8" w:rsidRDefault="00AA52A8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b/>
          <w:color w:val="1F497D" w:themeColor="text2"/>
          <w:sz w:val="22"/>
          <w:szCs w:val="22"/>
        </w:rPr>
      </w:pPr>
    </w:p>
    <w:p w:rsidR="00615B39" w:rsidRDefault="00615B39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b/>
          <w:color w:val="1F497D" w:themeColor="text2"/>
          <w:sz w:val="22"/>
          <w:szCs w:val="22"/>
        </w:rPr>
      </w:pPr>
    </w:p>
    <w:p w:rsidR="00E11AB0" w:rsidRDefault="00E11AB0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b/>
          <w:color w:val="1F497D" w:themeColor="text2"/>
          <w:sz w:val="22"/>
          <w:szCs w:val="22"/>
        </w:rPr>
      </w:pPr>
    </w:p>
    <w:p w:rsidR="00615B39" w:rsidRPr="002A3693" w:rsidRDefault="00615B39" w:rsidP="00B702BD">
      <w:pPr>
        <w:pStyle w:val="Prrafodelista"/>
        <w:spacing w:before="120" w:line="360" w:lineRule="auto"/>
        <w:ind w:right="227"/>
        <w:jc w:val="both"/>
        <w:outlineLvl w:val="0"/>
        <w:rPr>
          <w:rFonts w:ascii="Arial" w:hAnsi="Arial" w:cs="Arial"/>
          <w:b/>
          <w:color w:val="1F497D" w:themeColor="text2"/>
          <w:sz w:val="22"/>
          <w:szCs w:val="22"/>
        </w:rPr>
      </w:pPr>
      <w:r>
        <w:rPr>
          <w:noProof/>
        </w:rPr>
        <w:drawing>
          <wp:inline distT="0" distB="0" distL="0" distR="0" wp14:anchorId="30A4A74E" wp14:editId="37B3230B">
            <wp:extent cx="5325103" cy="6202680"/>
            <wp:effectExtent l="0" t="0" r="9525" b="7620"/>
            <wp:docPr id="2049" name="Imagen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5103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AA" w:rsidRDefault="00C422AA" w:rsidP="00C422AA">
      <w:p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5E709F" w:rsidRDefault="005E709F" w:rsidP="00C422AA">
      <w:pPr>
        <w:spacing w:before="120" w:line="360" w:lineRule="auto"/>
        <w:ind w:right="227"/>
        <w:jc w:val="both"/>
        <w:outlineLvl w:val="0"/>
        <w:rPr>
          <w:rFonts w:ascii="Arial" w:hAnsi="Arial" w:cs="Arial"/>
          <w:sz w:val="22"/>
          <w:szCs w:val="22"/>
        </w:rPr>
      </w:pPr>
    </w:p>
    <w:p w:rsidR="005E709F" w:rsidRPr="00C422AA" w:rsidRDefault="005E709F" w:rsidP="00BB4EE7">
      <w:pPr>
        <w:spacing w:before="120" w:line="360" w:lineRule="auto"/>
        <w:ind w:right="227"/>
        <w:jc w:val="center"/>
        <w:outlineLvl w:val="0"/>
        <w:rPr>
          <w:rFonts w:ascii="Arial" w:hAnsi="Arial" w:cs="Arial"/>
          <w:sz w:val="22"/>
          <w:szCs w:val="22"/>
        </w:rPr>
      </w:pPr>
    </w:p>
    <w:sectPr w:rsidR="005E709F" w:rsidRPr="00C422AA">
      <w:footerReference w:type="default" r:id="rId34"/>
      <w:pgSz w:w="11906" w:h="16838"/>
      <w:pgMar w:top="1418" w:right="851" w:bottom="851" w:left="1701" w:header="45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7D20" w:rsidRDefault="00E67D20">
      <w:r>
        <w:separator/>
      </w:r>
    </w:p>
  </w:endnote>
  <w:endnote w:type="continuationSeparator" w:id="0">
    <w:p w:rsidR="00E67D20" w:rsidRDefault="00E67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09A1" w:rsidRDefault="00F609A1">
    <w:pPr>
      <w:pStyle w:val="Piedepgina"/>
    </w:pPr>
  </w:p>
  <w:p w:rsidR="00F609A1" w:rsidRDefault="00F609A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3"/>
      <w:gridCol w:w="1134"/>
      <w:gridCol w:w="1134"/>
      <w:gridCol w:w="993"/>
      <w:gridCol w:w="5811"/>
    </w:tblGrid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2C7985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48895</wp:posOffset>
                    </wp:positionV>
                    <wp:extent cx="137795" cy="608330"/>
                    <wp:effectExtent l="0" t="0" r="0" b="0"/>
                    <wp:wrapNone/>
                    <wp:docPr id="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95" cy="608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609A1" w:rsidRDefault="00F609A1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</w:t>
                                </w:r>
                                <w:r w:rsidR="009A2F31"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/1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0;text-align:left;margin-left:-34.65pt;margin-top:3.85pt;width:10.85pt;height:47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" o:allowincell="f" stroked="f">
                    <v:textbox style="layout-flow:vertical;mso-layout-flow-alt:bottom-to-top" inset=".5mm,,.5mm,3mm">
                      <w:txbxContent>
                        <w:p w:rsidR="00F609A1" w:rsidRDefault="00F609A1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</w:t>
                          </w:r>
                          <w:r w:rsidR="009A2F31"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/1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F609A1">
          <w:pPr>
            <w:pStyle w:val="Piedepgina"/>
            <w:rPr>
              <w:rFonts w:ascii="Arial" w:hAnsi="Arial"/>
              <w:sz w:val="18"/>
            </w:rPr>
          </w:pPr>
        </w:p>
      </w:tc>
    </w:tr>
    <w:tr w:rsidR="00F609A1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F609A1" w:rsidRDefault="00B62740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6"/>
              <w:szCs w:val="16"/>
            </w:rPr>
            <w:t>AVV/SCE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D9720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F609A1" w:rsidRDefault="00B62740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01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F609A1" w:rsidRPr="00601300" w:rsidRDefault="00B62740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20/11/2015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F609A1" w:rsidRDefault="009275B3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EMISIÓN</w:t>
          </w:r>
        </w:p>
      </w:tc>
    </w:tr>
    <w:tr w:rsidR="00F609A1">
      <w:trPr>
        <w:trHeight w:hRule="exact" w:val="400"/>
      </w:trPr>
      <w:tc>
        <w:tcPr>
          <w:tcW w:w="993" w:type="dxa"/>
          <w:tcBorders>
            <w:top w:val="single" w:sz="12" w:space="0" w:color="auto"/>
            <w:left w:val="nil"/>
            <w:bottom w:val="nil"/>
          </w:tcBorders>
          <w:vAlign w:val="center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APROB.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VERIF.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EDICION</w:t>
          </w:r>
        </w:p>
      </w:tc>
      <w:tc>
        <w:tcPr>
          <w:tcW w:w="993" w:type="dxa"/>
          <w:tcBorders>
            <w:top w:val="single" w:sz="12" w:space="0" w:color="auto"/>
            <w:bottom w:val="nil"/>
          </w:tcBorders>
          <w:vAlign w:val="center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FECHA</w:t>
          </w:r>
        </w:p>
      </w:tc>
      <w:tc>
        <w:tcPr>
          <w:tcW w:w="5811" w:type="dxa"/>
          <w:tcBorders>
            <w:top w:val="single" w:sz="12" w:space="0" w:color="auto"/>
            <w:bottom w:val="nil"/>
            <w:right w:val="nil"/>
          </w:tcBorders>
          <w:vAlign w:val="center"/>
        </w:tcPr>
        <w:p w:rsidR="00F609A1" w:rsidRDefault="00F609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DESCRIPCION DE LA EDICION</w:t>
          </w:r>
        </w:p>
      </w:tc>
    </w:tr>
  </w:tbl>
  <w:p w:rsidR="00F609A1" w:rsidRDefault="00F609A1">
    <w:pPr>
      <w:pStyle w:val="Piedepgina"/>
      <w:rPr>
        <w:rFonts w:ascii="Arial" w:hAnsi="Arial"/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09A1" w:rsidRDefault="002C7985">
    <w:pPr>
      <w:pStyle w:val="Piedepgina"/>
    </w:pPr>
    <w:r>
      <w:rPr>
        <w:rFonts w:ascii="Arial" w:hAnsi="Arial"/>
        <w:noProof/>
        <w:sz w:val="22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264E4301" wp14:editId="236D4F1D">
              <wp:simplePos x="0" y="0"/>
              <wp:positionH relativeFrom="column">
                <wp:posOffset>-440055</wp:posOffset>
              </wp:positionH>
              <wp:positionV relativeFrom="paragraph">
                <wp:posOffset>-647700</wp:posOffset>
              </wp:positionV>
              <wp:extent cx="137795" cy="608330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" cy="608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609A1" w:rsidRDefault="00F609A1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MI-6.E</w:t>
                          </w:r>
                          <w:r w:rsidR="009A2F31"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/1</w:t>
                          </w:r>
                        </w:p>
                      </w:txbxContent>
                    </wps:txbx>
                    <wps:bodyPr rot="0" vert="vert270" wrap="square" lIns="18000" tIns="45720" rIns="18000" bIns="108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-34.65pt;margin-top:-51pt;width:10.85pt;height:4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" o:allowincell="f" stroked="f">
              <v:textbox style="layout-flow:vertical;mso-layout-flow-alt:bottom-to-top" inset=".5mm,,.5mm,3mm">
                <w:txbxContent>
                  <w:p w:rsidR="00F609A1" w:rsidRDefault="00F609A1">
                    <w:pPr>
                      <w:rPr>
                        <w:rFonts w:ascii="Arial" w:hAnsi="Arial"/>
                        <w:sz w:val="14"/>
                        <w:lang w:val="es-ES_tradnl"/>
                      </w:rPr>
                    </w:pPr>
                    <w:r>
                      <w:rPr>
                        <w:rFonts w:ascii="Arial" w:hAnsi="Arial"/>
                        <w:sz w:val="14"/>
                        <w:lang w:val="es-ES_tradnl"/>
                      </w:rPr>
                      <w:t>MI-6.E</w:t>
                    </w:r>
                    <w:r w:rsidR="009A2F31">
                      <w:rPr>
                        <w:rFonts w:ascii="Arial" w:hAnsi="Arial"/>
                        <w:sz w:val="14"/>
                        <w:lang w:val="es-ES_tradnl"/>
                      </w:rPr>
                      <w:t>/1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7D20" w:rsidRDefault="00E67D20">
      <w:r>
        <w:separator/>
      </w:r>
    </w:p>
  </w:footnote>
  <w:footnote w:type="continuationSeparator" w:id="0">
    <w:p w:rsidR="00E67D20" w:rsidRDefault="00E67D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426"/>
      <w:gridCol w:w="567"/>
      <w:gridCol w:w="425"/>
      <w:gridCol w:w="425"/>
      <w:gridCol w:w="448"/>
    </w:tblGrid>
    <w:tr w:rsidR="00F609A1">
      <w:trPr>
        <w:cantSplit/>
        <w:trHeight w:hRule="exact" w:val="660"/>
      </w:trPr>
      <w:tc>
        <w:tcPr>
          <w:tcW w:w="2836" w:type="dxa"/>
          <w:vMerge w:val="restart"/>
          <w:tcBorders>
            <w:bottom w:val="nil"/>
          </w:tcBorders>
          <w:vAlign w:val="center"/>
        </w:tcPr>
        <w:p w:rsidR="00F609A1" w:rsidRDefault="002C7985" w:rsidP="00512D5E">
          <w:pPr>
            <w:pStyle w:val="Encabezado"/>
            <w:tabs>
              <w:tab w:val="clear" w:pos="4419"/>
            </w:tabs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6704" behindDoc="1" locked="0" layoutInCell="0" allowOverlap="1" wp14:anchorId="51DA2124" wp14:editId="38364655">
                    <wp:simplePos x="0" y="0"/>
                    <wp:positionH relativeFrom="column">
                      <wp:posOffset>-267970</wp:posOffset>
                    </wp:positionH>
                    <wp:positionV relativeFrom="paragraph">
                      <wp:posOffset>626110</wp:posOffset>
                    </wp:positionV>
                    <wp:extent cx="6401435" cy="9459595"/>
                    <wp:effectExtent l="0" t="0" r="0" b="0"/>
                    <wp:wrapNone/>
                    <wp:docPr id="4" name="Rectangl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01435" cy="94595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1" o:spid="_x0000_s1026" style="position:absolute;margin-left:-21.1pt;margin-top:49.3pt;width:504.05pt;height:744.8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" o:allowincell="f" strokeweight="1.5pt"/>
                </w:pict>
              </mc:Fallback>
            </mc:AlternateContent>
          </w:r>
          <w:r>
            <w:rPr>
              <w:rFonts w:ascii="Arial" w:hAnsi="Arial"/>
              <w:noProof/>
              <w:sz w:val="22"/>
            </w:rPr>
            <w:drawing>
              <wp:inline distT="0" distB="0" distL="0" distR="0" wp14:anchorId="15350612" wp14:editId="2E369630">
                <wp:extent cx="1257300" cy="407035"/>
                <wp:effectExtent l="0" t="0" r="0" b="0"/>
                <wp:docPr id="1" name="Imagen 1" descr="LOGO Intecsa Industrial azul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ntecsa Industrial azul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407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tcBorders>
            <w:bottom w:val="nil"/>
          </w:tcBorders>
          <w:vAlign w:val="center"/>
        </w:tcPr>
        <w:p w:rsidR="00F609A1" w:rsidRDefault="006B42D8" w:rsidP="00535D73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GESTIÓN </w:t>
          </w:r>
          <w:r w:rsidR="005B1C2E">
            <w:rPr>
              <w:rFonts w:ascii="Arial" w:hAnsi="Arial"/>
              <w:sz w:val="22"/>
            </w:rPr>
            <w:t xml:space="preserve">DE </w:t>
          </w:r>
          <w:r w:rsidR="00A73487">
            <w:rPr>
              <w:rFonts w:ascii="Arial" w:hAnsi="Arial"/>
              <w:sz w:val="22"/>
            </w:rPr>
            <w:t>COMENTARIOS</w:t>
          </w:r>
          <w:r>
            <w:rPr>
              <w:rFonts w:ascii="Arial" w:hAnsi="Arial"/>
              <w:sz w:val="22"/>
            </w:rPr>
            <w:t xml:space="preserve"> / APROBACIÓN DE</w:t>
          </w:r>
          <w:r w:rsidR="00A73487">
            <w:rPr>
              <w:rFonts w:ascii="Arial" w:hAnsi="Arial"/>
              <w:sz w:val="22"/>
            </w:rPr>
            <w:t xml:space="preserve"> </w:t>
          </w:r>
          <w:r w:rsidR="00535D73">
            <w:rPr>
              <w:rFonts w:ascii="Arial" w:hAnsi="Arial"/>
              <w:sz w:val="22"/>
            </w:rPr>
            <w:t xml:space="preserve"> </w:t>
          </w:r>
          <w:r w:rsidR="00A73487">
            <w:rPr>
              <w:rFonts w:ascii="Arial" w:hAnsi="Arial"/>
              <w:sz w:val="22"/>
            </w:rPr>
            <w:t xml:space="preserve">DOCUMENTOS DE PROVEEDOR A TRAVÉS DE </w:t>
          </w:r>
          <w:r w:rsidR="00535D73">
            <w:rPr>
              <w:rFonts w:ascii="Arial" w:hAnsi="Arial"/>
              <w:sz w:val="22"/>
            </w:rPr>
            <w:t>WEBTOP</w:t>
          </w:r>
        </w:p>
      </w:tc>
      <w:tc>
        <w:tcPr>
          <w:tcW w:w="3141" w:type="dxa"/>
          <w:gridSpan w:val="6"/>
          <w:tcBorders>
            <w:bottom w:val="nil"/>
            <w:right w:val="single" w:sz="12" w:space="0" w:color="auto"/>
          </w:tcBorders>
        </w:tcPr>
        <w:p w:rsidR="00F609A1" w:rsidRDefault="00A73487">
          <w:pPr>
            <w:pStyle w:val="Encabezado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IT-CD-07</w:t>
          </w:r>
          <w:r w:rsidR="00B5187E">
            <w:rPr>
              <w:rFonts w:ascii="Arial" w:hAnsi="Arial"/>
              <w:b/>
              <w:sz w:val="22"/>
            </w:rPr>
            <w:t>_E</w:t>
          </w:r>
        </w:p>
      </w:tc>
    </w:tr>
    <w:tr w:rsidR="00F609A1">
      <w:trPr>
        <w:cantSplit/>
        <w:trHeight w:hRule="exact" w:val="345"/>
      </w:trPr>
      <w:tc>
        <w:tcPr>
          <w:tcW w:w="2836" w:type="dxa"/>
          <w:vMerge/>
          <w:tcBorders>
            <w:top w:val="nil"/>
            <w:bottom w:val="nil"/>
          </w:tcBorders>
          <w:vAlign w:val="center"/>
        </w:tcPr>
        <w:p w:rsidR="00F609A1" w:rsidRDefault="00F609A1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4111" w:type="dxa"/>
          <w:vMerge/>
          <w:tcBorders>
            <w:top w:val="nil"/>
            <w:bottom w:val="nil"/>
          </w:tcBorders>
          <w:vAlign w:val="center"/>
        </w:tcPr>
        <w:p w:rsidR="00F609A1" w:rsidRDefault="00F609A1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850" w:type="dxa"/>
          <w:tcBorders>
            <w:top w:val="nil"/>
            <w:bottom w:val="nil"/>
            <w:right w:val="nil"/>
          </w:tcBorders>
          <w:vAlign w:val="center"/>
        </w:tcPr>
        <w:p w:rsidR="00F609A1" w:rsidRDefault="00F609A1">
          <w:pPr>
            <w:pStyle w:val="Encabezado"/>
            <w:rPr>
              <w:rFonts w:ascii="Arial" w:hAnsi="Arial"/>
              <w:sz w:val="14"/>
            </w:rPr>
          </w:pPr>
          <w:r>
            <w:rPr>
              <w:rFonts w:ascii="Arial" w:hAnsi="Arial"/>
              <w:sz w:val="14"/>
            </w:rPr>
            <w:t>EDICION</w:t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609A1" w:rsidRDefault="007E496C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01</w:t>
          </w:r>
        </w:p>
      </w:tc>
      <w:tc>
        <w:tcPr>
          <w:tcW w:w="567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:rsidR="00F609A1" w:rsidRDefault="00F609A1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HOJA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609A1" w:rsidRDefault="00F609A1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>
            <w:rPr>
              <w:rFonts w:ascii="Arial" w:hAnsi="Arial"/>
              <w:sz w:val="22"/>
            </w:rPr>
            <w:instrText xml:space="preserve"> PAGE </w:instrText>
          </w:r>
          <w:r>
            <w:rPr>
              <w:rFonts w:ascii="Arial" w:hAnsi="Arial"/>
              <w:sz w:val="22"/>
            </w:rPr>
            <w:fldChar w:fldCharType="separate"/>
          </w:r>
          <w:r w:rsidR="00757448">
            <w:rPr>
              <w:rFonts w:ascii="Arial" w:hAnsi="Arial"/>
              <w:noProof/>
              <w:sz w:val="22"/>
            </w:rPr>
            <w:t>2</w:t>
          </w:r>
          <w:r>
            <w:rPr>
              <w:rFonts w:ascii="Arial" w:hAnsi="Arial"/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609A1" w:rsidRDefault="00F609A1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DE</w:t>
          </w:r>
        </w:p>
      </w:tc>
      <w:tc>
        <w:tcPr>
          <w:tcW w:w="443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:rsidR="00F609A1" w:rsidRDefault="00F609A1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>
            <w:rPr>
              <w:rFonts w:ascii="Arial" w:hAnsi="Arial"/>
              <w:sz w:val="22"/>
            </w:rPr>
            <w:instrText xml:space="preserve"> NUMPAGES  \* MERGEFORMAT </w:instrText>
          </w:r>
          <w:r>
            <w:rPr>
              <w:rFonts w:ascii="Arial" w:hAnsi="Arial"/>
              <w:sz w:val="22"/>
            </w:rPr>
            <w:fldChar w:fldCharType="separate"/>
          </w:r>
          <w:r w:rsidR="00757448">
            <w:rPr>
              <w:rFonts w:ascii="Arial" w:hAnsi="Arial"/>
              <w:noProof/>
              <w:sz w:val="22"/>
            </w:rPr>
            <w:t>10</w:t>
          </w:r>
          <w:r>
            <w:rPr>
              <w:rFonts w:ascii="Arial" w:hAnsi="Arial"/>
              <w:sz w:val="22"/>
            </w:rPr>
            <w:fldChar w:fldCharType="end"/>
          </w:r>
        </w:p>
      </w:tc>
    </w:tr>
  </w:tbl>
  <w:p w:rsidR="00F609A1" w:rsidRDefault="00F609A1">
    <w:pPr>
      <w:pStyle w:val="Encabezado"/>
      <w:rPr>
        <w:rFonts w:ascii="Arial" w:hAnsi="Arial"/>
        <w:sz w:val="22"/>
      </w:rPr>
    </w:pPr>
  </w:p>
  <w:p w:rsidR="00F609A1" w:rsidRDefault="00F609A1">
    <w:pPr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35C1ED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7E18F6"/>
    <w:multiLevelType w:val="multilevel"/>
    <w:tmpl w:val="781ADC40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567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028" w:hanging="1440"/>
      </w:pPr>
      <w:rPr>
        <w:rFonts w:hint="default"/>
      </w:rPr>
    </w:lvl>
  </w:abstractNum>
  <w:abstractNum w:abstractNumId="2">
    <w:nsid w:val="07324AB0"/>
    <w:multiLevelType w:val="multilevel"/>
    <w:tmpl w:val="000C4434"/>
    <w:lvl w:ilvl="0">
      <w:start w:val="1"/>
      <w:numFmt w:val="decimal"/>
      <w:pStyle w:val="ListaNumrica"/>
      <w:lvlText w:val="%1)"/>
      <w:lvlJc w:val="left"/>
      <w:pPr>
        <w:tabs>
          <w:tab w:val="num" w:pos="6183"/>
        </w:tabs>
        <w:ind w:left="6183" w:hanging="567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6183"/>
        </w:tabs>
        <w:ind w:left="6183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183"/>
        </w:tabs>
        <w:ind w:left="6183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776"/>
        </w:tabs>
        <w:ind w:left="73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496"/>
        </w:tabs>
        <w:ind w:left="78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9216"/>
        </w:tabs>
        <w:ind w:left="83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9936"/>
        </w:tabs>
        <w:ind w:left="88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296"/>
        </w:tabs>
        <w:ind w:left="93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016"/>
        </w:tabs>
        <w:ind w:left="9936" w:hanging="1440"/>
      </w:pPr>
      <w:rPr>
        <w:rFonts w:hint="default"/>
      </w:rPr>
    </w:lvl>
  </w:abstractNum>
  <w:abstractNum w:abstractNumId="3">
    <w:nsid w:val="19AA3643"/>
    <w:multiLevelType w:val="hybridMultilevel"/>
    <w:tmpl w:val="DDEC3752"/>
    <w:lvl w:ilvl="0" w:tplc="9D74F63A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38FA22" w:tentative="1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8A3490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EA53DE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74F8D6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C2BC90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0B1D6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B25E3A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F8AFE8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6B13A3"/>
    <w:multiLevelType w:val="multilevel"/>
    <w:tmpl w:val="44FA75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Restart w:val="0"/>
      <w:lvlText w:val="1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26107637"/>
    <w:multiLevelType w:val="hybridMultilevel"/>
    <w:tmpl w:val="B7D854B6"/>
    <w:lvl w:ilvl="0" w:tplc="2730D9B2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3C3A3A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D855CC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A00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A0E694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1DE13B6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4077DE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3CC556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36CFFC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83C3226"/>
    <w:multiLevelType w:val="multilevel"/>
    <w:tmpl w:val="E474C93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7">
    <w:nsid w:val="30F57426"/>
    <w:multiLevelType w:val="multilevel"/>
    <w:tmpl w:val="442CDD5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2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8" w:hanging="1800"/>
      </w:pPr>
      <w:rPr>
        <w:rFonts w:hint="default"/>
      </w:rPr>
    </w:lvl>
  </w:abstractNum>
  <w:abstractNum w:abstractNumId="8">
    <w:nsid w:val="3648311F"/>
    <w:multiLevelType w:val="multilevel"/>
    <w:tmpl w:val="442CDD5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2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8" w:hanging="1800"/>
      </w:pPr>
      <w:rPr>
        <w:rFonts w:hint="default"/>
      </w:rPr>
    </w:lvl>
  </w:abstractNum>
  <w:abstractNum w:abstractNumId="9">
    <w:nsid w:val="3CA01485"/>
    <w:multiLevelType w:val="hybridMultilevel"/>
    <w:tmpl w:val="E81404CE"/>
    <w:lvl w:ilvl="0" w:tplc="BF969274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C6C5F0">
      <w:start w:val="112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2C78A4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1CDD68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32D918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686190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EA2D4E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E098BA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F2243E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FE20D64"/>
    <w:multiLevelType w:val="hybridMultilevel"/>
    <w:tmpl w:val="C2D8724E"/>
    <w:lvl w:ilvl="0" w:tplc="7E9807DA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4852C6">
      <w:start w:val="1273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D2790C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B0761C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0C2F44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421468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1E181C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201D04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6215E6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A36E05"/>
    <w:multiLevelType w:val="hybridMultilevel"/>
    <w:tmpl w:val="1BE0BBE6"/>
    <w:lvl w:ilvl="0" w:tplc="01321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6A59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7C3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9EDC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D2EE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264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AE07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9234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D466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50702B32"/>
    <w:multiLevelType w:val="multilevel"/>
    <w:tmpl w:val="442CDD5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2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8" w:hanging="1800"/>
      </w:pPr>
      <w:rPr>
        <w:rFonts w:hint="default"/>
      </w:rPr>
    </w:lvl>
  </w:abstractNum>
  <w:abstractNum w:abstractNumId="13">
    <w:nsid w:val="53313E54"/>
    <w:multiLevelType w:val="hybridMultilevel"/>
    <w:tmpl w:val="A5762FD6"/>
    <w:lvl w:ilvl="0" w:tplc="6F8A7C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9816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92F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B2EA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3852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403F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2CD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8C1E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DEAE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553774DA"/>
    <w:multiLevelType w:val="hybridMultilevel"/>
    <w:tmpl w:val="1DCEAB72"/>
    <w:lvl w:ilvl="0" w:tplc="D9481866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90BF28">
      <w:start w:val="1142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A4924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A0BBCC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9C2F04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E875CA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B88940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B4CC22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EEA8BE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A6B7A02"/>
    <w:multiLevelType w:val="multilevel"/>
    <w:tmpl w:val="C2409B90"/>
    <w:lvl w:ilvl="0">
      <w:start w:val="13"/>
      <w:numFmt w:val="decimal"/>
      <w:lvlText w:val="%1"/>
      <w:lvlJc w:val="left"/>
      <w:pPr>
        <w:tabs>
          <w:tab w:val="num" w:pos="999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576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287"/>
        </w:tabs>
        <w:ind w:left="1287" w:hanging="720"/>
      </w:pPr>
      <w:rPr>
        <w:rFonts w:ascii="Arial" w:hAnsi="Arial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431"/>
        </w:tabs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16">
    <w:nsid w:val="5E2152D1"/>
    <w:multiLevelType w:val="hybridMultilevel"/>
    <w:tmpl w:val="E072239A"/>
    <w:lvl w:ilvl="0" w:tplc="2D2A0822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5CCCCC" w:tentative="1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14DBAC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36A90A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466096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FAD5F2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3CC736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4C2AF0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AC783A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A15009A"/>
    <w:multiLevelType w:val="multilevel"/>
    <w:tmpl w:val="E474C93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8">
    <w:nsid w:val="6E2E2F8F"/>
    <w:multiLevelType w:val="hybridMultilevel"/>
    <w:tmpl w:val="4FDE601C"/>
    <w:lvl w:ilvl="0" w:tplc="7BF26A4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1A77B0"/>
    <w:multiLevelType w:val="hybridMultilevel"/>
    <w:tmpl w:val="61883534"/>
    <w:lvl w:ilvl="0" w:tplc="476EA09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6FDB7679"/>
    <w:multiLevelType w:val="hybridMultilevel"/>
    <w:tmpl w:val="8A72B73C"/>
    <w:lvl w:ilvl="0" w:tplc="95E05EA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0F65B4"/>
    <w:multiLevelType w:val="hybridMultilevel"/>
    <w:tmpl w:val="D5829346"/>
    <w:lvl w:ilvl="0" w:tplc="5470D9AA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CC6D9E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3E622C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BAE704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C8700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9678BE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18017C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04AE5E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9C0312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46F1D14"/>
    <w:multiLevelType w:val="hybridMultilevel"/>
    <w:tmpl w:val="7220A6F8"/>
    <w:lvl w:ilvl="0" w:tplc="1AB020F4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04D08C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D0A0CA">
      <w:start w:val="1722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BC1BD8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80375C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E2CED4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105260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D0C1D8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34D86C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AEE583D"/>
    <w:multiLevelType w:val="hybridMultilevel"/>
    <w:tmpl w:val="C3922DD0"/>
    <w:lvl w:ilvl="0" w:tplc="E56E4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C001C4">
      <w:start w:val="114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5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2CEC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4895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69B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1E22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6CD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F8E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7E6E1C78"/>
    <w:multiLevelType w:val="hybridMultilevel"/>
    <w:tmpl w:val="D06092D8"/>
    <w:lvl w:ilvl="0" w:tplc="0D107E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D8004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B00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308B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B42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189D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D44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B0C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EE10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7F1937D1"/>
    <w:multiLevelType w:val="hybridMultilevel"/>
    <w:tmpl w:val="0B4CD5E8"/>
    <w:lvl w:ilvl="0" w:tplc="69A8C58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5"/>
  </w:num>
  <w:num w:numId="3">
    <w:abstractNumId w:val="4"/>
    <w:lvlOverride w:ilvl="0">
      <w:lvl w:ilvl="0">
        <w:start w:val="1"/>
        <w:numFmt w:val="bullet"/>
        <w:lvlText w:val="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567"/>
          </w:tabs>
          <w:ind w:left="567" w:hanging="567"/>
        </w:pPr>
        <w:rPr>
          <w:rFonts w:ascii="Arial" w:hAnsi="Arial" w:hint="default"/>
          <w:b/>
          <w:i w:val="0"/>
          <w:sz w:val="22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none"/>
        <w:lvlRestart w:val="2"/>
        <w:isLgl/>
        <w:lvlText w:val="1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Restart w:val="2"/>
        <w:pStyle w:val="Ttulo5"/>
        <w:isLgl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4">
    <w:abstractNumId w:val="6"/>
  </w:num>
  <w:num w:numId="5">
    <w:abstractNumId w:val="12"/>
  </w:num>
  <w:num w:numId="6">
    <w:abstractNumId w:val="8"/>
  </w:num>
  <w:num w:numId="7">
    <w:abstractNumId w:val="25"/>
  </w:num>
  <w:num w:numId="8">
    <w:abstractNumId w:val="17"/>
  </w:num>
  <w:num w:numId="9">
    <w:abstractNumId w:val="18"/>
  </w:num>
  <w:num w:numId="10">
    <w:abstractNumId w:val="0"/>
  </w:num>
  <w:num w:numId="11">
    <w:abstractNumId w:val="2"/>
  </w:num>
  <w:num w:numId="12">
    <w:abstractNumId w:val="1"/>
  </w:num>
  <w:num w:numId="13">
    <w:abstractNumId w:val="20"/>
  </w:num>
  <w:num w:numId="14">
    <w:abstractNumId w:val="16"/>
  </w:num>
  <w:num w:numId="15">
    <w:abstractNumId w:val="22"/>
  </w:num>
  <w:num w:numId="16">
    <w:abstractNumId w:val="10"/>
  </w:num>
  <w:num w:numId="17">
    <w:abstractNumId w:val="21"/>
  </w:num>
  <w:num w:numId="18">
    <w:abstractNumId w:val="9"/>
  </w:num>
  <w:num w:numId="19">
    <w:abstractNumId w:val="14"/>
  </w:num>
  <w:num w:numId="20">
    <w:abstractNumId w:val="19"/>
  </w:num>
  <w:num w:numId="21">
    <w:abstractNumId w:val="23"/>
  </w:num>
  <w:num w:numId="22">
    <w:abstractNumId w:val="13"/>
  </w:num>
  <w:num w:numId="23">
    <w:abstractNumId w:val="24"/>
  </w:num>
  <w:num w:numId="24">
    <w:abstractNumId w:val="11"/>
  </w:num>
  <w:num w:numId="25">
    <w:abstractNumId w:val="5"/>
  </w:num>
  <w:num w:numId="26">
    <w:abstractNumId w:val="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985"/>
    <w:rsid w:val="00004C6E"/>
    <w:rsid w:val="00012630"/>
    <w:rsid w:val="00055A90"/>
    <w:rsid w:val="00061006"/>
    <w:rsid w:val="00065E46"/>
    <w:rsid w:val="0008277A"/>
    <w:rsid w:val="0008390E"/>
    <w:rsid w:val="0009342B"/>
    <w:rsid w:val="0009746D"/>
    <w:rsid w:val="000A1123"/>
    <w:rsid w:val="000B0989"/>
    <w:rsid w:val="000D308D"/>
    <w:rsid w:val="000D43EB"/>
    <w:rsid w:val="000F6CB5"/>
    <w:rsid w:val="001272AD"/>
    <w:rsid w:val="001417DD"/>
    <w:rsid w:val="00150F04"/>
    <w:rsid w:val="001727C7"/>
    <w:rsid w:val="00184AB5"/>
    <w:rsid w:val="0019448D"/>
    <w:rsid w:val="001B0B7D"/>
    <w:rsid w:val="001C0BA9"/>
    <w:rsid w:val="001C7C50"/>
    <w:rsid w:val="001E3058"/>
    <w:rsid w:val="002057AC"/>
    <w:rsid w:val="0021343E"/>
    <w:rsid w:val="0022288B"/>
    <w:rsid w:val="00231FDA"/>
    <w:rsid w:val="00233D70"/>
    <w:rsid w:val="00253373"/>
    <w:rsid w:val="00256F84"/>
    <w:rsid w:val="0027356E"/>
    <w:rsid w:val="00290271"/>
    <w:rsid w:val="002A3693"/>
    <w:rsid w:val="002C19D0"/>
    <w:rsid w:val="002C389F"/>
    <w:rsid w:val="002C7985"/>
    <w:rsid w:val="002F04F6"/>
    <w:rsid w:val="00302719"/>
    <w:rsid w:val="00322E86"/>
    <w:rsid w:val="0037748D"/>
    <w:rsid w:val="00385139"/>
    <w:rsid w:val="003B02F0"/>
    <w:rsid w:val="003B2B3A"/>
    <w:rsid w:val="003C3D82"/>
    <w:rsid w:val="0040213A"/>
    <w:rsid w:val="004050D7"/>
    <w:rsid w:val="00434368"/>
    <w:rsid w:val="0043513E"/>
    <w:rsid w:val="004402DD"/>
    <w:rsid w:val="00443308"/>
    <w:rsid w:val="004961DC"/>
    <w:rsid w:val="004E574C"/>
    <w:rsid w:val="00512D5E"/>
    <w:rsid w:val="00535D73"/>
    <w:rsid w:val="005637A3"/>
    <w:rsid w:val="00571097"/>
    <w:rsid w:val="005B1C2E"/>
    <w:rsid w:val="005B76D5"/>
    <w:rsid w:val="005C6962"/>
    <w:rsid w:val="005D0629"/>
    <w:rsid w:val="005E1663"/>
    <w:rsid w:val="005E709F"/>
    <w:rsid w:val="005E7B35"/>
    <w:rsid w:val="005F2D9E"/>
    <w:rsid w:val="00601300"/>
    <w:rsid w:val="00612BD9"/>
    <w:rsid w:val="00615B39"/>
    <w:rsid w:val="006477DA"/>
    <w:rsid w:val="0068009A"/>
    <w:rsid w:val="0068271F"/>
    <w:rsid w:val="006933E1"/>
    <w:rsid w:val="006B42D8"/>
    <w:rsid w:val="006B6BDF"/>
    <w:rsid w:val="006D32F1"/>
    <w:rsid w:val="006E4987"/>
    <w:rsid w:val="00724714"/>
    <w:rsid w:val="00757448"/>
    <w:rsid w:val="007625CA"/>
    <w:rsid w:val="007C5C6B"/>
    <w:rsid w:val="007E496C"/>
    <w:rsid w:val="00825B5A"/>
    <w:rsid w:val="00832659"/>
    <w:rsid w:val="00854A75"/>
    <w:rsid w:val="008573CA"/>
    <w:rsid w:val="00884E75"/>
    <w:rsid w:val="008C49C2"/>
    <w:rsid w:val="008D6FAF"/>
    <w:rsid w:val="008E1FE7"/>
    <w:rsid w:val="008E36E6"/>
    <w:rsid w:val="009275B3"/>
    <w:rsid w:val="00961CF3"/>
    <w:rsid w:val="009A2F31"/>
    <w:rsid w:val="00A33BE9"/>
    <w:rsid w:val="00A34A5C"/>
    <w:rsid w:val="00A654A1"/>
    <w:rsid w:val="00A73487"/>
    <w:rsid w:val="00A93CA7"/>
    <w:rsid w:val="00AA52A8"/>
    <w:rsid w:val="00AC4B78"/>
    <w:rsid w:val="00AC6F39"/>
    <w:rsid w:val="00AE2DA2"/>
    <w:rsid w:val="00AE71E7"/>
    <w:rsid w:val="00B24418"/>
    <w:rsid w:val="00B258CE"/>
    <w:rsid w:val="00B5187E"/>
    <w:rsid w:val="00B62740"/>
    <w:rsid w:val="00B702BD"/>
    <w:rsid w:val="00B73062"/>
    <w:rsid w:val="00B8409F"/>
    <w:rsid w:val="00BB4EE7"/>
    <w:rsid w:val="00C00FCD"/>
    <w:rsid w:val="00C11DA8"/>
    <w:rsid w:val="00C17F9D"/>
    <w:rsid w:val="00C225CE"/>
    <w:rsid w:val="00C3405B"/>
    <w:rsid w:val="00C422AA"/>
    <w:rsid w:val="00C46B3C"/>
    <w:rsid w:val="00C8100D"/>
    <w:rsid w:val="00CB26FC"/>
    <w:rsid w:val="00CB5E38"/>
    <w:rsid w:val="00CD33B7"/>
    <w:rsid w:val="00CF2A9B"/>
    <w:rsid w:val="00CF4DE9"/>
    <w:rsid w:val="00D57B96"/>
    <w:rsid w:val="00D640E9"/>
    <w:rsid w:val="00D77567"/>
    <w:rsid w:val="00D9720A"/>
    <w:rsid w:val="00DE3325"/>
    <w:rsid w:val="00DE3536"/>
    <w:rsid w:val="00E11AB0"/>
    <w:rsid w:val="00E67D20"/>
    <w:rsid w:val="00E702D2"/>
    <w:rsid w:val="00E722AD"/>
    <w:rsid w:val="00E8188C"/>
    <w:rsid w:val="00E849EC"/>
    <w:rsid w:val="00E90150"/>
    <w:rsid w:val="00EB1734"/>
    <w:rsid w:val="00ED5389"/>
    <w:rsid w:val="00EF07B9"/>
    <w:rsid w:val="00F11B38"/>
    <w:rsid w:val="00F13CE6"/>
    <w:rsid w:val="00F33366"/>
    <w:rsid w:val="00F3702C"/>
    <w:rsid w:val="00F6070D"/>
    <w:rsid w:val="00F609A1"/>
    <w:rsid w:val="00F71431"/>
    <w:rsid w:val="00F718BA"/>
    <w:rsid w:val="00FA7825"/>
    <w:rsid w:val="00FC5F4B"/>
    <w:rsid w:val="00FD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187E"/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100" w:beforeAutospacing="1" w:after="100" w:afterAutospacing="1" w:line="288" w:lineRule="auto"/>
      <w:jc w:val="both"/>
      <w:outlineLvl w:val="2"/>
    </w:pPr>
    <w:rPr>
      <w:rFonts w:ascii="Arial" w:hAnsi="Arial"/>
      <w:b/>
      <w:sz w:val="22"/>
      <w:u w:val="single"/>
    </w:rPr>
  </w:style>
  <w:style w:type="paragraph" w:styleId="Ttulo5">
    <w:name w:val="heading 5"/>
    <w:basedOn w:val="Normal"/>
    <w:next w:val="Normal"/>
    <w:autoRedefine/>
    <w:qFormat/>
    <w:pPr>
      <w:keepNext/>
      <w:numPr>
        <w:ilvl w:val="4"/>
        <w:numId w:val="3"/>
      </w:numPr>
      <w:spacing w:before="100" w:beforeAutospacing="1" w:after="100" w:afterAutospacing="1" w:line="360" w:lineRule="auto"/>
      <w:outlineLvl w:val="4"/>
    </w:pPr>
    <w:rPr>
      <w:rFonts w:ascii="Arial" w:hAnsi="Arial"/>
      <w:b/>
      <w:sz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DC2">
    <w:name w:val="toc 2"/>
    <w:basedOn w:val="TDC3"/>
    <w:next w:val="Normal"/>
    <w:autoRedefine/>
    <w:semiHidden/>
    <w:pPr>
      <w:spacing w:before="100" w:beforeAutospacing="1" w:after="100" w:afterAutospacing="1"/>
      <w:ind w:left="221"/>
    </w:pPr>
    <w:rPr>
      <w:rFonts w:ascii="Arial" w:hAnsi="Arial"/>
      <w:sz w:val="22"/>
    </w:r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rsid w:val="008573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573C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518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709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Listaconvietas">
    <w:name w:val="List Bullet"/>
    <w:basedOn w:val="Normal"/>
    <w:qFormat/>
    <w:rsid w:val="00CF2A9B"/>
    <w:pPr>
      <w:numPr>
        <w:numId w:val="10"/>
      </w:numPr>
      <w:tabs>
        <w:tab w:val="clear" w:pos="360"/>
        <w:tab w:val="left" w:pos="624"/>
      </w:tabs>
      <w:spacing w:after="120" w:line="288" w:lineRule="auto"/>
      <w:ind w:left="624" w:hanging="624"/>
      <w:jc w:val="both"/>
    </w:pPr>
    <w:rPr>
      <w:rFonts w:ascii="Arial" w:hAnsi="Arial"/>
      <w:sz w:val="22"/>
      <w:szCs w:val="22"/>
    </w:rPr>
  </w:style>
  <w:style w:type="paragraph" w:customStyle="1" w:styleId="ListaNumrica">
    <w:name w:val="Lista Numérica"/>
    <w:basedOn w:val="Normal"/>
    <w:qFormat/>
    <w:rsid w:val="00D640E9"/>
    <w:pPr>
      <w:numPr>
        <w:numId w:val="11"/>
      </w:numPr>
      <w:tabs>
        <w:tab w:val="left" w:pos="624"/>
      </w:tabs>
      <w:spacing w:after="120" w:line="288" w:lineRule="auto"/>
      <w:ind w:left="624" w:hanging="624"/>
      <w:jc w:val="both"/>
    </w:pPr>
    <w:rPr>
      <w:rFonts w:ascii="Arial" w:hAnsi="Arial"/>
      <w:sz w:val="22"/>
      <w:szCs w:val="22"/>
    </w:rPr>
  </w:style>
  <w:style w:type="character" w:styleId="Textoennegrita">
    <w:name w:val="Strong"/>
    <w:basedOn w:val="Fuentedeprrafopredeter"/>
    <w:uiPriority w:val="22"/>
    <w:qFormat/>
    <w:rsid w:val="00C8100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187E"/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100" w:beforeAutospacing="1" w:after="100" w:afterAutospacing="1" w:line="288" w:lineRule="auto"/>
      <w:jc w:val="both"/>
      <w:outlineLvl w:val="2"/>
    </w:pPr>
    <w:rPr>
      <w:rFonts w:ascii="Arial" w:hAnsi="Arial"/>
      <w:b/>
      <w:sz w:val="22"/>
      <w:u w:val="single"/>
    </w:rPr>
  </w:style>
  <w:style w:type="paragraph" w:styleId="Ttulo5">
    <w:name w:val="heading 5"/>
    <w:basedOn w:val="Normal"/>
    <w:next w:val="Normal"/>
    <w:autoRedefine/>
    <w:qFormat/>
    <w:pPr>
      <w:keepNext/>
      <w:numPr>
        <w:ilvl w:val="4"/>
        <w:numId w:val="3"/>
      </w:numPr>
      <w:spacing w:before="100" w:beforeAutospacing="1" w:after="100" w:afterAutospacing="1" w:line="360" w:lineRule="auto"/>
      <w:outlineLvl w:val="4"/>
    </w:pPr>
    <w:rPr>
      <w:rFonts w:ascii="Arial" w:hAnsi="Arial"/>
      <w:b/>
      <w:sz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DC2">
    <w:name w:val="toc 2"/>
    <w:basedOn w:val="TDC3"/>
    <w:next w:val="Normal"/>
    <w:autoRedefine/>
    <w:semiHidden/>
    <w:pPr>
      <w:spacing w:before="100" w:beforeAutospacing="1" w:after="100" w:afterAutospacing="1"/>
      <w:ind w:left="221"/>
    </w:pPr>
    <w:rPr>
      <w:rFonts w:ascii="Arial" w:hAnsi="Arial"/>
      <w:sz w:val="22"/>
    </w:r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rsid w:val="008573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573C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518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709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Listaconvietas">
    <w:name w:val="List Bullet"/>
    <w:basedOn w:val="Normal"/>
    <w:qFormat/>
    <w:rsid w:val="00CF2A9B"/>
    <w:pPr>
      <w:numPr>
        <w:numId w:val="10"/>
      </w:numPr>
      <w:tabs>
        <w:tab w:val="clear" w:pos="360"/>
        <w:tab w:val="left" w:pos="624"/>
      </w:tabs>
      <w:spacing w:after="120" w:line="288" w:lineRule="auto"/>
      <w:ind w:left="624" w:hanging="624"/>
      <w:jc w:val="both"/>
    </w:pPr>
    <w:rPr>
      <w:rFonts w:ascii="Arial" w:hAnsi="Arial"/>
      <w:sz w:val="22"/>
      <w:szCs w:val="22"/>
    </w:rPr>
  </w:style>
  <w:style w:type="paragraph" w:customStyle="1" w:styleId="ListaNumrica">
    <w:name w:val="Lista Numérica"/>
    <w:basedOn w:val="Normal"/>
    <w:qFormat/>
    <w:rsid w:val="00D640E9"/>
    <w:pPr>
      <w:numPr>
        <w:numId w:val="11"/>
      </w:numPr>
      <w:tabs>
        <w:tab w:val="left" w:pos="624"/>
      </w:tabs>
      <w:spacing w:after="120" w:line="288" w:lineRule="auto"/>
      <w:ind w:left="624" w:hanging="624"/>
      <w:jc w:val="both"/>
    </w:pPr>
    <w:rPr>
      <w:rFonts w:ascii="Arial" w:hAnsi="Arial"/>
      <w:sz w:val="22"/>
      <w:szCs w:val="22"/>
    </w:rPr>
  </w:style>
  <w:style w:type="character" w:styleId="Textoennegrita">
    <w:name w:val="Strong"/>
    <w:basedOn w:val="Fuentedeprrafopredeter"/>
    <w:uiPriority w:val="22"/>
    <w:qFormat/>
    <w:rsid w:val="00C810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48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92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6197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752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450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867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729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237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341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29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908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9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69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84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67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14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0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85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51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8331">
          <w:marLeft w:val="7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5933">
          <w:marLeft w:val="7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7172">
          <w:marLeft w:val="7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0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985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604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1754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3728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395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67962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00105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3014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281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251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7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11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Office2003\Plantillas_Intecsa\Especificacion%20%20MI-5E_MI-6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Especificacion  MI-5E_MI-6E</Template>
  <TotalTime>34</TotalTime>
  <Pages>1</Pages>
  <Words>997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Intecsa Uhde Industrial , S.A.</Company>
  <LinksUpToDate>false</LinksUpToDate>
  <CharactersWithSpaces>6474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MFV</dc:creator>
  <cp:lastModifiedBy>Cuartero Escobes , Susana</cp:lastModifiedBy>
  <cp:revision>14</cp:revision>
  <cp:lastPrinted>2015-12-16T13:32:00Z</cp:lastPrinted>
  <dcterms:created xsi:type="dcterms:W3CDTF">2015-11-20T10:08:00Z</dcterms:created>
  <dcterms:modified xsi:type="dcterms:W3CDTF">2015-12-16T13:34:00Z</dcterms:modified>
</cp:coreProperties>
</file>