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sldx" ContentType="application/vnd.openxmlformats-officedocument.presentationml.slide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3CF7E4" w14:textId="77777777" w:rsidR="00B67C05" w:rsidRPr="008C4BBB" w:rsidRDefault="00B67C05" w:rsidP="00385E25">
      <w:pPr>
        <w:pStyle w:val="Estilo1"/>
        <w:rPr>
          <w:rFonts w:cs="Arial"/>
        </w:rPr>
      </w:pPr>
    </w:p>
    <w:p w14:paraId="54FEA0CC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476B8A14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039CF530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3776F6B3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69E2F6B5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431F7B1C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2DE39B65" w14:textId="2BB9C885" w:rsidR="00B67C05" w:rsidRPr="008C4BBB" w:rsidRDefault="00B67C05" w:rsidP="00B67C05">
      <w:pPr>
        <w:spacing w:before="100" w:beforeAutospacing="1" w:after="100" w:afterAutospacing="1" w:line="360" w:lineRule="auto"/>
        <w:jc w:val="center"/>
        <w:rPr>
          <w:rFonts w:ascii="Arial" w:hAnsi="Arial" w:cs="Arial"/>
          <w:sz w:val="40"/>
          <w:szCs w:val="40"/>
        </w:rPr>
      </w:pPr>
      <w:r w:rsidRPr="008C4BBB">
        <w:rPr>
          <w:rFonts w:ascii="Arial" w:hAnsi="Arial" w:cs="Arial"/>
          <w:b/>
          <w:sz w:val="40"/>
          <w:szCs w:val="40"/>
        </w:rPr>
        <w:t xml:space="preserve">PROCEDIMIENTO DE </w:t>
      </w:r>
      <w:r w:rsidR="0045086F" w:rsidRPr="008C4BBB">
        <w:rPr>
          <w:rFonts w:ascii="Arial" w:hAnsi="Arial" w:cs="Arial"/>
          <w:b/>
          <w:sz w:val="40"/>
          <w:szCs w:val="40"/>
        </w:rPr>
        <w:t xml:space="preserve">APLICACIÓN DE </w:t>
      </w:r>
      <w:r w:rsidRPr="008C4BBB">
        <w:rPr>
          <w:rFonts w:ascii="Arial" w:hAnsi="Arial" w:cs="Arial"/>
          <w:b/>
          <w:sz w:val="40"/>
          <w:szCs w:val="40"/>
        </w:rPr>
        <w:t>CONTRACARGOS</w:t>
      </w:r>
      <w:r w:rsidR="0045086F" w:rsidRPr="008C4BBB">
        <w:rPr>
          <w:rFonts w:ascii="Arial" w:hAnsi="Arial" w:cs="Arial"/>
          <w:b/>
          <w:sz w:val="40"/>
          <w:szCs w:val="40"/>
        </w:rPr>
        <w:t xml:space="preserve"> A PROVEEDORES</w:t>
      </w:r>
    </w:p>
    <w:p w14:paraId="0FCD31AF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4DF7BEB2" w14:textId="77777777" w:rsidR="00B67C05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152D0421" w14:textId="77777777" w:rsidR="00AE546B" w:rsidRPr="008C4BBB" w:rsidRDefault="00AE546B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345B8E61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3771DF4E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2690726D" w14:textId="77777777" w:rsidR="00B67C05" w:rsidRPr="008C4BBB" w:rsidRDefault="00B67C05" w:rsidP="00B67C05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</w:p>
    <w:p w14:paraId="0E829731" w14:textId="77777777" w:rsidR="00B67C05" w:rsidRPr="008C4BBB" w:rsidRDefault="00B67C05" w:rsidP="00B67C05">
      <w:pPr>
        <w:pStyle w:val="Punto"/>
        <w:spacing w:before="100" w:beforeAutospacing="1" w:after="100" w:afterAutospacing="1" w:line="360" w:lineRule="auto"/>
        <w:jc w:val="left"/>
        <w:rPr>
          <w:rFonts w:cs="Arial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  <w:gridCol w:w="1020"/>
        <w:gridCol w:w="1020"/>
        <w:gridCol w:w="1020"/>
        <w:gridCol w:w="1302"/>
        <w:gridCol w:w="4611"/>
      </w:tblGrid>
      <w:tr w:rsidR="00B67C05" w:rsidRPr="008C4BBB" w14:paraId="227079CB" w14:textId="77777777" w:rsidTr="003C7976">
        <w:trPr>
          <w:trHeight w:val="311"/>
          <w:jc w:val="center"/>
        </w:trPr>
        <w:tc>
          <w:tcPr>
            <w:tcW w:w="1020" w:type="dxa"/>
            <w:vAlign w:val="center"/>
          </w:tcPr>
          <w:p w14:paraId="42EEF33D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  <w:noProof/>
              </w:rPr>
            </w:pPr>
          </w:p>
        </w:tc>
        <w:tc>
          <w:tcPr>
            <w:tcW w:w="1020" w:type="dxa"/>
            <w:vAlign w:val="center"/>
          </w:tcPr>
          <w:p w14:paraId="63F64D17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7AF854B4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23D66611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302" w:type="dxa"/>
            <w:vAlign w:val="center"/>
          </w:tcPr>
          <w:p w14:paraId="73166A92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4611" w:type="dxa"/>
            <w:vAlign w:val="center"/>
          </w:tcPr>
          <w:p w14:paraId="3E035F6C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</w:tr>
      <w:tr w:rsidR="00B67C05" w:rsidRPr="008C4BBB" w14:paraId="71F4B6CD" w14:textId="77777777" w:rsidTr="003C7976">
        <w:trPr>
          <w:trHeight w:val="311"/>
          <w:jc w:val="center"/>
        </w:trPr>
        <w:tc>
          <w:tcPr>
            <w:tcW w:w="1020" w:type="dxa"/>
            <w:vAlign w:val="center"/>
          </w:tcPr>
          <w:p w14:paraId="4FFD2621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  <w:noProof/>
              </w:rPr>
            </w:pPr>
          </w:p>
        </w:tc>
        <w:tc>
          <w:tcPr>
            <w:tcW w:w="1020" w:type="dxa"/>
            <w:vAlign w:val="center"/>
          </w:tcPr>
          <w:p w14:paraId="3DACA178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22BB5E80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0925092E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302" w:type="dxa"/>
            <w:vAlign w:val="center"/>
          </w:tcPr>
          <w:p w14:paraId="6CDDD16C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4611" w:type="dxa"/>
            <w:vAlign w:val="center"/>
          </w:tcPr>
          <w:p w14:paraId="14B8006B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</w:tr>
      <w:tr w:rsidR="00B67C05" w:rsidRPr="008C4BBB" w14:paraId="741B1B65" w14:textId="77777777" w:rsidTr="003C7976">
        <w:trPr>
          <w:trHeight w:val="288"/>
          <w:jc w:val="center"/>
        </w:trPr>
        <w:tc>
          <w:tcPr>
            <w:tcW w:w="1020" w:type="dxa"/>
            <w:vAlign w:val="center"/>
          </w:tcPr>
          <w:p w14:paraId="5415BD93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  <w:noProof/>
              </w:rPr>
            </w:pPr>
          </w:p>
        </w:tc>
        <w:tc>
          <w:tcPr>
            <w:tcW w:w="1020" w:type="dxa"/>
            <w:vAlign w:val="center"/>
          </w:tcPr>
          <w:p w14:paraId="611687D8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38664256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460BA10D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302" w:type="dxa"/>
            <w:vAlign w:val="center"/>
          </w:tcPr>
          <w:p w14:paraId="472E5853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4611" w:type="dxa"/>
            <w:vAlign w:val="center"/>
          </w:tcPr>
          <w:p w14:paraId="57FF3182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</w:tr>
      <w:tr w:rsidR="00B67C05" w:rsidRPr="008C4BBB" w14:paraId="31205C8D" w14:textId="77777777" w:rsidTr="003C7976">
        <w:trPr>
          <w:trHeight w:val="288"/>
          <w:jc w:val="center"/>
        </w:trPr>
        <w:tc>
          <w:tcPr>
            <w:tcW w:w="1020" w:type="dxa"/>
            <w:vAlign w:val="center"/>
          </w:tcPr>
          <w:p w14:paraId="4EF6E35B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  <w:noProof/>
              </w:rPr>
            </w:pPr>
          </w:p>
        </w:tc>
        <w:tc>
          <w:tcPr>
            <w:tcW w:w="1020" w:type="dxa"/>
            <w:vAlign w:val="center"/>
          </w:tcPr>
          <w:p w14:paraId="707D0906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07D02BC3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582B7FA0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302" w:type="dxa"/>
            <w:vAlign w:val="center"/>
          </w:tcPr>
          <w:p w14:paraId="17CC0846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4611" w:type="dxa"/>
            <w:vAlign w:val="center"/>
          </w:tcPr>
          <w:p w14:paraId="09663588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</w:tr>
      <w:tr w:rsidR="00B67C05" w:rsidRPr="008C4BBB" w14:paraId="178B151B" w14:textId="77777777" w:rsidTr="003C7976">
        <w:trPr>
          <w:trHeight w:val="288"/>
          <w:jc w:val="center"/>
        </w:trPr>
        <w:tc>
          <w:tcPr>
            <w:tcW w:w="1020" w:type="dxa"/>
            <w:vAlign w:val="center"/>
          </w:tcPr>
          <w:p w14:paraId="418B6543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  <w:noProof/>
              </w:rPr>
            </w:pPr>
          </w:p>
        </w:tc>
        <w:tc>
          <w:tcPr>
            <w:tcW w:w="1020" w:type="dxa"/>
            <w:vAlign w:val="center"/>
          </w:tcPr>
          <w:p w14:paraId="1BB8A597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15B55B10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020" w:type="dxa"/>
            <w:vAlign w:val="center"/>
          </w:tcPr>
          <w:p w14:paraId="69733A0B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1302" w:type="dxa"/>
            <w:vAlign w:val="center"/>
          </w:tcPr>
          <w:p w14:paraId="0486B1E9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  <w:tc>
          <w:tcPr>
            <w:tcW w:w="4611" w:type="dxa"/>
            <w:vAlign w:val="center"/>
          </w:tcPr>
          <w:p w14:paraId="3E63D910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</w:p>
        </w:tc>
      </w:tr>
      <w:tr w:rsidR="00B67C05" w:rsidRPr="008C4BBB" w14:paraId="089675B9" w14:textId="77777777" w:rsidTr="003C7976">
        <w:trPr>
          <w:trHeight w:val="288"/>
          <w:jc w:val="center"/>
        </w:trPr>
        <w:tc>
          <w:tcPr>
            <w:tcW w:w="1020" w:type="dxa"/>
            <w:vAlign w:val="center"/>
          </w:tcPr>
          <w:p w14:paraId="4DB55B90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</w:rPr>
            </w:pPr>
            <w:r w:rsidRPr="008C4BBB">
              <w:rPr>
                <w:rFonts w:cs="Arial"/>
              </w:rPr>
              <w:t>RLLP</w:t>
            </w:r>
          </w:p>
        </w:tc>
        <w:tc>
          <w:tcPr>
            <w:tcW w:w="1020" w:type="dxa"/>
            <w:vAlign w:val="center"/>
          </w:tcPr>
          <w:p w14:paraId="41868A57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</w:rPr>
            </w:pPr>
            <w:r w:rsidRPr="008C4BBB">
              <w:rPr>
                <w:rFonts w:cs="Arial"/>
              </w:rPr>
              <w:t>OMP/DGB</w:t>
            </w:r>
          </w:p>
        </w:tc>
        <w:tc>
          <w:tcPr>
            <w:tcW w:w="1020" w:type="dxa"/>
            <w:vAlign w:val="center"/>
          </w:tcPr>
          <w:p w14:paraId="6175FC14" w14:textId="64549C98" w:rsidR="00B67C05" w:rsidRPr="008C4BBB" w:rsidRDefault="007F1ACC" w:rsidP="003C7976">
            <w:pPr>
              <w:pStyle w:val="Encabezado"/>
              <w:jc w:val="center"/>
              <w:rPr>
                <w:rFonts w:cs="Arial"/>
              </w:rPr>
            </w:pPr>
            <w:r w:rsidRPr="008C4BBB">
              <w:rPr>
                <w:rFonts w:cs="Arial"/>
              </w:rPr>
              <w:t>IFS</w:t>
            </w:r>
          </w:p>
        </w:tc>
        <w:tc>
          <w:tcPr>
            <w:tcW w:w="1020" w:type="dxa"/>
            <w:vAlign w:val="center"/>
          </w:tcPr>
          <w:p w14:paraId="06546841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</w:rPr>
            </w:pPr>
            <w:r w:rsidRPr="008C4BBB">
              <w:rPr>
                <w:rFonts w:cs="Arial"/>
              </w:rPr>
              <w:t>1</w:t>
            </w:r>
          </w:p>
        </w:tc>
        <w:tc>
          <w:tcPr>
            <w:tcW w:w="1302" w:type="dxa"/>
            <w:vAlign w:val="center"/>
          </w:tcPr>
          <w:p w14:paraId="6F30490C" w14:textId="4B100D98" w:rsidR="00B67C05" w:rsidRPr="008C4BBB" w:rsidRDefault="0072649D" w:rsidP="00B11B8C">
            <w:pPr>
              <w:pStyle w:val="Encabezado"/>
              <w:jc w:val="both"/>
              <w:rPr>
                <w:rFonts w:cs="Arial"/>
              </w:rPr>
            </w:pPr>
            <w:r>
              <w:rPr>
                <w:rFonts w:cs="Arial"/>
              </w:rPr>
              <w:t>Agosto</w:t>
            </w:r>
            <w:r w:rsidR="008A16CD" w:rsidRPr="008C4BBB">
              <w:rPr>
                <w:rFonts w:cs="Arial"/>
              </w:rPr>
              <w:t xml:space="preserve"> </w:t>
            </w:r>
            <w:r w:rsidR="007F1ACC" w:rsidRPr="008C4BBB">
              <w:rPr>
                <w:rFonts w:cs="Arial"/>
              </w:rPr>
              <w:t>2021</w:t>
            </w:r>
          </w:p>
        </w:tc>
        <w:tc>
          <w:tcPr>
            <w:tcW w:w="4611" w:type="dxa"/>
            <w:vAlign w:val="center"/>
          </w:tcPr>
          <w:p w14:paraId="2A6F3D7C" w14:textId="77777777" w:rsidR="00B67C05" w:rsidRPr="008C4BBB" w:rsidRDefault="00B67C05" w:rsidP="003C7976">
            <w:pPr>
              <w:pStyle w:val="Encabezado"/>
              <w:jc w:val="both"/>
              <w:rPr>
                <w:rFonts w:cs="Arial"/>
              </w:rPr>
            </w:pPr>
            <w:r w:rsidRPr="008C4BBB">
              <w:rPr>
                <w:rFonts w:cs="Arial"/>
              </w:rPr>
              <w:t>Emisión</w:t>
            </w:r>
          </w:p>
        </w:tc>
      </w:tr>
      <w:tr w:rsidR="00B67C05" w:rsidRPr="008C4BBB" w14:paraId="1FBDAB18" w14:textId="77777777" w:rsidTr="003C7976">
        <w:trPr>
          <w:trHeight w:val="551"/>
          <w:jc w:val="center"/>
        </w:trPr>
        <w:tc>
          <w:tcPr>
            <w:tcW w:w="1020" w:type="dxa"/>
            <w:vAlign w:val="center"/>
          </w:tcPr>
          <w:p w14:paraId="0F2EEC1D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  <w:lang w:val="en-US"/>
              </w:rPr>
            </w:pPr>
            <w:r w:rsidRPr="008C4BBB">
              <w:rPr>
                <w:rFonts w:cs="Arial"/>
                <w:lang w:val="en-US"/>
              </w:rPr>
              <w:t>APROB.</w:t>
            </w:r>
          </w:p>
        </w:tc>
        <w:tc>
          <w:tcPr>
            <w:tcW w:w="1020" w:type="dxa"/>
            <w:vAlign w:val="center"/>
          </w:tcPr>
          <w:p w14:paraId="1624C6F7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  <w:lang w:val="en-US"/>
              </w:rPr>
            </w:pPr>
            <w:r w:rsidRPr="008C4BBB">
              <w:rPr>
                <w:rFonts w:cs="Arial"/>
                <w:lang w:val="en-US"/>
              </w:rPr>
              <w:t>VERIF.</w:t>
            </w:r>
          </w:p>
        </w:tc>
        <w:tc>
          <w:tcPr>
            <w:tcW w:w="1020" w:type="dxa"/>
            <w:vAlign w:val="center"/>
          </w:tcPr>
          <w:p w14:paraId="1BF1AE93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  <w:lang w:val="en-US"/>
              </w:rPr>
            </w:pPr>
            <w:r w:rsidRPr="008C4BBB">
              <w:rPr>
                <w:rFonts w:cs="Arial"/>
                <w:lang w:val="en-US"/>
              </w:rPr>
              <w:t>PREP.</w:t>
            </w:r>
          </w:p>
        </w:tc>
        <w:tc>
          <w:tcPr>
            <w:tcW w:w="1020" w:type="dxa"/>
            <w:vAlign w:val="center"/>
          </w:tcPr>
          <w:p w14:paraId="21C303C3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  <w:lang w:val="en-US"/>
              </w:rPr>
            </w:pPr>
            <w:r w:rsidRPr="008C4BBB">
              <w:rPr>
                <w:rFonts w:cs="Arial"/>
                <w:lang w:val="en-US"/>
              </w:rPr>
              <w:t>EDICION</w:t>
            </w:r>
          </w:p>
        </w:tc>
        <w:tc>
          <w:tcPr>
            <w:tcW w:w="1302" w:type="dxa"/>
            <w:vAlign w:val="center"/>
          </w:tcPr>
          <w:p w14:paraId="517418D2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  <w:lang w:val="en-US"/>
              </w:rPr>
            </w:pPr>
            <w:r w:rsidRPr="008C4BBB">
              <w:rPr>
                <w:rFonts w:cs="Arial"/>
                <w:lang w:val="en-US"/>
              </w:rPr>
              <w:t>FECHA</w:t>
            </w:r>
          </w:p>
        </w:tc>
        <w:tc>
          <w:tcPr>
            <w:tcW w:w="4611" w:type="dxa"/>
            <w:vAlign w:val="center"/>
          </w:tcPr>
          <w:p w14:paraId="6DE906FB" w14:textId="77777777" w:rsidR="00B67C05" w:rsidRPr="008C4BBB" w:rsidRDefault="00B67C05" w:rsidP="003C7976">
            <w:pPr>
              <w:pStyle w:val="Encabezado"/>
              <w:jc w:val="center"/>
              <w:rPr>
                <w:rFonts w:cs="Arial"/>
              </w:rPr>
            </w:pPr>
            <w:r w:rsidRPr="008C4BBB">
              <w:rPr>
                <w:rFonts w:cs="Arial"/>
                <w:lang w:val="en-US"/>
              </w:rPr>
              <w:t>DESCRIPCION</w:t>
            </w:r>
          </w:p>
        </w:tc>
      </w:tr>
    </w:tbl>
    <w:p w14:paraId="4A597E60" w14:textId="77777777" w:rsidR="00B67C05" w:rsidRPr="008C4BBB" w:rsidRDefault="00B67C05" w:rsidP="00B67C05">
      <w:pPr>
        <w:pStyle w:val="TtulodeTDC"/>
        <w:jc w:val="center"/>
        <w:rPr>
          <w:rFonts w:ascii="Arial" w:hAnsi="Arial" w:cs="Arial"/>
          <w:color w:val="auto"/>
          <w:sz w:val="22"/>
          <w:szCs w:val="22"/>
        </w:rPr>
      </w:pPr>
      <w:r w:rsidRPr="008C4BBB">
        <w:rPr>
          <w:rFonts w:ascii="Arial" w:hAnsi="Arial" w:cs="Arial"/>
          <w:color w:val="auto"/>
          <w:sz w:val="22"/>
          <w:szCs w:val="22"/>
        </w:rPr>
        <w:lastRenderedPageBreak/>
        <w:t>ÍNDICE</w:t>
      </w:r>
    </w:p>
    <w:p w14:paraId="66520DBA" w14:textId="77777777" w:rsidR="00B67C05" w:rsidRPr="008C4BBB" w:rsidRDefault="00B67C05" w:rsidP="00385E25">
      <w:pPr>
        <w:pStyle w:val="TDC1"/>
        <w:rPr>
          <w:rFonts w:eastAsiaTheme="minorEastAsia" w:cs="Arial"/>
          <w:szCs w:val="22"/>
        </w:rPr>
      </w:pPr>
      <w:r w:rsidRPr="008C4BBB">
        <w:rPr>
          <w:rFonts w:eastAsia="Times New Roman" w:cs="Arial"/>
          <w:lang w:eastAsia="es-ES"/>
        </w:rPr>
        <w:fldChar w:fldCharType="begin"/>
      </w:r>
      <w:r w:rsidRPr="008C4BBB">
        <w:rPr>
          <w:rFonts w:cs="Arial"/>
        </w:rPr>
        <w:instrText xml:space="preserve"> TOC \o "1-3" \h \z \u </w:instrText>
      </w:r>
      <w:r w:rsidRPr="008C4BBB">
        <w:rPr>
          <w:rFonts w:eastAsia="Times New Roman" w:cs="Arial"/>
          <w:lang w:eastAsia="es-ES"/>
        </w:rPr>
        <w:fldChar w:fldCharType="separate"/>
      </w:r>
      <w:hyperlink w:anchor="_Toc59023054" w:history="1">
        <w:r w:rsidRPr="008C4BBB">
          <w:rPr>
            <w:rStyle w:val="Hipervnculo"/>
            <w:rFonts w:cs="Arial"/>
          </w:rPr>
          <w:t>1.</w:t>
        </w:r>
        <w:r w:rsidRPr="008C4BBB">
          <w:rPr>
            <w:rFonts w:eastAsiaTheme="minorEastAsia" w:cs="Arial"/>
            <w:szCs w:val="22"/>
          </w:rPr>
          <w:tab/>
        </w:r>
        <w:r w:rsidRPr="008C4BBB">
          <w:rPr>
            <w:rStyle w:val="Hipervnculo"/>
            <w:rFonts w:cs="Arial"/>
          </w:rPr>
          <w:t>Objeto y ámbito de aplicación</w:t>
        </w:r>
        <w:r w:rsidRPr="008C4BBB">
          <w:rPr>
            <w:rFonts w:cs="Arial"/>
            <w:webHidden/>
          </w:rPr>
          <w:tab/>
        </w:r>
        <w:r w:rsidRPr="008C4BBB">
          <w:rPr>
            <w:rFonts w:cs="Arial"/>
            <w:webHidden/>
          </w:rPr>
          <w:fldChar w:fldCharType="begin"/>
        </w:r>
        <w:r w:rsidRPr="008C4BBB">
          <w:rPr>
            <w:rFonts w:cs="Arial"/>
            <w:webHidden/>
          </w:rPr>
          <w:instrText xml:space="preserve"> PAGEREF _Toc59023054 \h </w:instrText>
        </w:r>
        <w:r w:rsidRPr="008C4BBB">
          <w:rPr>
            <w:rFonts w:cs="Arial"/>
            <w:webHidden/>
          </w:rPr>
        </w:r>
        <w:r w:rsidRPr="008C4BBB">
          <w:rPr>
            <w:rFonts w:cs="Arial"/>
            <w:webHidden/>
          </w:rPr>
          <w:fldChar w:fldCharType="separate"/>
        </w:r>
        <w:r w:rsidR="00E4721C">
          <w:rPr>
            <w:rFonts w:cs="Arial"/>
            <w:webHidden/>
          </w:rPr>
          <w:t>3</w:t>
        </w:r>
        <w:r w:rsidRPr="008C4BBB">
          <w:rPr>
            <w:rFonts w:cs="Arial"/>
            <w:webHidden/>
          </w:rPr>
          <w:fldChar w:fldCharType="end"/>
        </w:r>
      </w:hyperlink>
    </w:p>
    <w:p w14:paraId="74E58523" w14:textId="77777777" w:rsidR="00B67C05" w:rsidRPr="008C4BBB" w:rsidRDefault="00C0575E" w:rsidP="00385E25">
      <w:pPr>
        <w:pStyle w:val="TDC1"/>
        <w:rPr>
          <w:rFonts w:eastAsiaTheme="minorEastAsia" w:cs="Arial"/>
          <w:szCs w:val="22"/>
        </w:rPr>
      </w:pPr>
      <w:hyperlink w:anchor="_Toc59023055" w:history="1">
        <w:r w:rsidR="00B67C05" w:rsidRPr="008C4BBB">
          <w:rPr>
            <w:rStyle w:val="Hipervnculo"/>
            <w:rFonts w:cs="Arial"/>
          </w:rPr>
          <w:t>2.</w:t>
        </w:r>
        <w:r w:rsidR="00B67C05" w:rsidRPr="008C4BBB">
          <w:rPr>
            <w:rFonts w:eastAsiaTheme="minorEastAsia" w:cs="Arial"/>
            <w:szCs w:val="22"/>
          </w:rPr>
          <w:tab/>
        </w:r>
        <w:r w:rsidR="00B67C05" w:rsidRPr="008C4BBB">
          <w:rPr>
            <w:rStyle w:val="Hipervnculo"/>
            <w:rFonts w:cs="Arial"/>
          </w:rPr>
          <w:t>TÉRMINOS Y DEFINICIONES</w:t>
        </w:r>
        <w:r w:rsidR="00B67C05" w:rsidRPr="008C4BBB">
          <w:rPr>
            <w:rFonts w:cs="Arial"/>
            <w:webHidden/>
          </w:rPr>
          <w:tab/>
        </w:r>
        <w:r w:rsidR="00B67C05" w:rsidRPr="008C4BBB">
          <w:rPr>
            <w:rFonts w:cs="Arial"/>
            <w:webHidden/>
          </w:rPr>
          <w:fldChar w:fldCharType="begin"/>
        </w:r>
        <w:r w:rsidR="00B67C05" w:rsidRPr="008C4BBB">
          <w:rPr>
            <w:rFonts w:cs="Arial"/>
            <w:webHidden/>
          </w:rPr>
          <w:instrText xml:space="preserve"> PAGEREF _Toc59023055 \h </w:instrText>
        </w:r>
        <w:r w:rsidR="00B67C05" w:rsidRPr="008C4BBB">
          <w:rPr>
            <w:rFonts w:cs="Arial"/>
            <w:webHidden/>
          </w:rPr>
        </w:r>
        <w:r w:rsidR="00B67C05" w:rsidRPr="008C4BBB">
          <w:rPr>
            <w:rFonts w:cs="Arial"/>
            <w:webHidden/>
          </w:rPr>
          <w:fldChar w:fldCharType="separate"/>
        </w:r>
        <w:r w:rsidR="00E4721C">
          <w:rPr>
            <w:rFonts w:cs="Arial"/>
            <w:webHidden/>
          </w:rPr>
          <w:t>3</w:t>
        </w:r>
        <w:r w:rsidR="00B67C05" w:rsidRPr="008C4BBB">
          <w:rPr>
            <w:rFonts w:cs="Arial"/>
            <w:webHidden/>
          </w:rPr>
          <w:fldChar w:fldCharType="end"/>
        </w:r>
      </w:hyperlink>
    </w:p>
    <w:p w14:paraId="2431977D" w14:textId="77777777" w:rsidR="00B67C05" w:rsidRPr="008C4BBB" w:rsidRDefault="00C0575E" w:rsidP="00385E25">
      <w:pPr>
        <w:pStyle w:val="TDC1"/>
        <w:rPr>
          <w:rFonts w:eastAsiaTheme="minorEastAsia" w:cs="Arial"/>
          <w:szCs w:val="22"/>
        </w:rPr>
      </w:pPr>
      <w:hyperlink w:anchor="_Toc59023056" w:history="1">
        <w:r w:rsidR="00B67C05" w:rsidRPr="008C4BBB">
          <w:rPr>
            <w:rStyle w:val="Hipervnculo"/>
            <w:rFonts w:cs="Arial"/>
          </w:rPr>
          <w:t>3.</w:t>
        </w:r>
        <w:r w:rsidR="00B67C05" w:rsidRPr="008C4BBB">
          <w:rPr>
            <w:rFonts w:eastAsiaTheme="minorEastAsia" w:cs="Arial"/>
            <w:szCs w:val="22"/>
          </w:rPr>
          <w:tab/>
        </w:r>
        <w:r w:rsidR="00B67C05" w:rsidRPr="008C4BBB">
          <w:rPr>
            <w:rStyle w:val="Hipervnculo"/>
            <w:rFonts w:cs="Arial"/>
          </w:rPr>
          <w:t>proceso de registro Y GESTION de CONTRACARGOS</w:t>
        </w:r>
        <w:r w:rsidR="00B67C05" w:rsidRPr="008C4BBB">
          <w:rPr>
            <w:rFonts w:cs="Arial"/>
            <w:webHidden/>
          </w:rPr>
          <w:tab/>
        </w:r>
        <w:r w:rsidR="00B67C05" w:rsidRPr="008C4BBB">
          <w:rPr>
            <w:rFonts w:cs="Arial"/>
            <w:webHidden/>
          </w:rPr>
          <w:fldChar w:fldCharType="begin"/>
        </w:r>
        <w:r w:rsidR="00B67C05" w:rsidRPr="008C4BBB">
          <w:rPr>
            <w:rFonts w:cs="Arial"/>
            <w:webHidden/>
          </w:rPr>
          <w:instrText xml:space="preserve"> PAGEREF _Toc59023056 \h </w:instrText>
        </w:r>
        <w:r w:rsidR="00B67C05" w:rsidRPr="008C4BBB">
          <w:rPr>
            <w:rFonts w:cs="Arial"/>
            <w:webHidden/>
          </w:rPr>
        </w:r>
        <w:r w:rsidR="00B67C05" w:rsidRPr="008C4BBB">
          <w:rPr>
            <w:rFonts w:cs="Arial"/>
            <w:webHidden/>
          </w:rPr>
          <w:fldChar w:fldCharType="separate"/>
        </w:r>
        <w:r w:rsidR="00E4721C">
          <w:rPr>
            <w:rFonts w:cs="Arial"/>
            <w:webHidden/>
          </w:rPr>
          <w:t>4</w:t>
        </w:r>
        <w:r w:rsidR="00B67C05" w:rsidRPr="008C4BBB">
          <w:rPr>
            <w:rFonts w:cs="Arial"/>
            <w:webHidden/>
          </w:rPr>
          <w:fldChar w:fldCharType="end"/>
        </w:r>
      </w:hyperlink>
    </w:p>
    <w:p w14:paraId="1D8D4EFC" w14:textId="77777777" w:rsidR="00B67C05" w:rsidRPr="008C4BBB" w:rsidRDefault="00C0575E" w:rsidP="00385E25">
      <w:pPr>
        <w:pStyle w:val="TDC1"/>
        <w:rPr>
          <w:rFonts w:eastAsiaTheme="minorEastAsia" w:cs="Arial"/>
          <w:szCs w:val="22"/>
        </w:rPr>
      </w:pPr>
      <w:hyperlink w:anchor="_Toc59023057" w:history="1">
        <w:r w:rsidR="00B67C05" w:rsidRPr="008C4BBB">
          <w:rPr>
            <w:rStyle w:val="Hipervnculo"/>
            <w:rFonts w:cs="Arial"/>
          </w:rPr>
          <w:t>3.1</w:t>
        </w:r>
        <w:r w:rsidR="00B67C05" w:rsidRPr="008C4BBB">
          <w:rPr>
            <w:rFonts w:eastAsiaTheme="minorEastAsia" w:cs="Arial"/>
            <w:szCs w:val="22"/>
          </w:rPr>
          <w:tab/>
        </w:r>
        <w:r w:rsidR="00B67C05" w:rsidRPr="008C4BBB">
          <w:rPr>
            <w:rStyle w:val="Estilo4Car"/>
            <w:rFonts w:ascii="Arial" w:eastAsia="Calibri" w:hAnsi="Arial"/>
            <w:u w:val="none"/>
          </w:rPr>
          <w:t>Contracargos identificados en Home Office</w:t>
        </w:r>
        <w:r w:rsidR="00B67C05" w:rsidRPr="008C4BBB">
          <w:rPr>
            <w:rFonts w:cs="Arial"/>
            <w:webHidden/>
          </w:rPr>
          <w:tab/>
        </w:r>
        <w:r w:rsidR="00B67C05" w:rsidRPr="008C4BBB">
          <w:rPr>
            <w:rFonts w:cs="Arial"/>
            <w:webHidden/>
          </w:rPr>
          <w:fldChar w:fldCharType="begin"/>
        </w:r>
        <w:r w:rsidR="00B67C05" w:rsidRPr="008C4BBB">
          <w:rPr>
            <w:rFonts w:cs="Arial"/>
            <w:webHidden/>
          </w:rPr>
          <w:instrText xml:space="preserve"> PAGEREF _Toc59023057 \h </w:instrText>
        </w:r>
        <w:r w:rsidR="00B67C05" w:rsidRPr="008C4BBB">
          <w:rPr>
            <w:rFonts w:cs="Arial"/>
            <w:webHidden/>
          </w:rPr>
        </w:r>
        <w:r w:rsidR="00B67C05" w:rsidRPr="008C4BBB">
          <w:rPr>
            <w:rFonts w:cs="Arial"/>
            <w:webHidden/>
          </w:rPr>
          <w:fldChar w:fldCharType="separate"/>
        </w:r>
        <w:r w:rsidR="00E4721C">
          <w:rPr>
            <w:rFonts w:cs="Arial"/>
            <w:webHidden/>
          </w:rPr>
          <w:t>4</w:t>
        </w:r>
        <w:r w:rsidR="00B67C05" w:rsidRPr="008C4BBB">
          <w:rPr>
            <w:rFonts w:cs="Arial"/>
            <w:webHidden/>
          </w:rPr>
          <w:fldChar w:fldCharType="end"/>
        </w:r>
      </w:hyperlink>
    </w:p>
    <w:p w14:paraId="511BD258" w14:textId="77777777" w:rsidR="00B67C05" w:rsidRPr="008C4BBB" w:rsidRDefault="00C0575E" w:rsidP="00385E25">
      <w:pPr>
        <w:pStyle w:val="TDC1"/>
        <w:rPr>
          <w:rFonts w:eastAsiaTheme="minorEastAsia" w:cs="Arial"/>
          <w:szCs w:val="22"/>
        </w:rPr>
      </w:pPr>
      <w:hyperlink w:anchor="_Toc59023058" w:history="1">
        <w:r w:rsidR="00B67C05" w:rsidRPr="008C4BBB">
          <w:rPr>
            <w:rStyle w:val="Hipervnculo"/>
            <w:rFonts w:cs="Arial"/>
            <w:u w:val="none"/>
          </w:rPr>
          <w:t xml:space="preserve">3.2. </w:t>
        </w:r>
        <w:r w:rsidR="00B67C05" w:rsidRPr="008C4BBB">
          <w:rPr>
            <w:rFonts w:eastAsiaTheme="minorEastAsia" w:cs="Arial"/>
            <w:szCs w:val="22"/>
          </w:rPr>
          <w:tab/>
        </w:r>
        <w:r w:rsidR="00B67C05" w:rsidRPr="008C4BBB">
          <w:rPr>
            <w:rStyle w:val="Estilo4Car"/>
            <w:rFonts w:ascii="Arial" w:eastAsia="Calibri" w:hAnsi="Arial"/>
            <w:u w:val="none"/>
          </w:rPr>
          <w:t>Contracargos identificados en SITE</w:t>
        </w:r>
        <w:r w:rsidR="00B67C05" w:rsidRPr="008C4BBB">
          <w:rPr>
            <w:rFonts w:cs="Arial"/>
            <w:webHidden/>
          </w:rPr>
          <w:tab/>
        </w:r>
        <w:r w:rsidR="00B67C05" w:rsidRPr="008C4BBB">
          <w:rPr>
            <w:rFonts w:cs="Arial"/>
            <w:webHidden/>
          </w:rPr>
          <w:fldChar w:fldCharType="begin"/>
        </w:r>
        <w:r w:rsidR="00B67C05" w:rsidRPr="008C4BBB">
          <w:rPr>
            <w:rFonts w:cs="Arial"/>
            <w:webHidden/>
          </w:rPr>
          <w:instrText xml:space="preserve"> PAGEREF _Toc59023058 \h </w:instrText>
        </w:r>
        <w:r w:rsidR="00B67C05" w:rsidRPr="008C4BBB">
          <w:rPr>
            <w:rFonts w:cs="Arial"/>
            <w:webHidden/>
          </w:rPr>
        </w:r>
        <w:r w:rsidR="00B67C05" w:rsidRPr="008C4BBB">
          <w:rPr>
            <w:rFonts w:cs="Arial"/>
            <w:webHidden/>
          </w:rPr>
          <w:fldChar w:fldCharType="separate"/>
        </w:r>
        <w:r w:rsidR="00E4721C">
          <w:rPr>
            <w:rFonts w:cs="Arial"/>
            <w:webHidden/>
          </w:rPr>
          <w:t>6</w:t>
        </w:r>
        <w:r w:rsidR="00B67C05" w:rsidRPr="008C4BBB">
          <w:rPr>
            <w:rFonts w:cs="Arial"/>
            <w:webHidden/>
          </w:rPr>
          <w:fldChar w:fldCharType="end"/>
        </w:r>
      </w:hyperlink>
    </w:p>
    <w:p w14:paraId="336147AC" w14:textId="77777777" w:rsidR="00B67C05" w:rsidRPr="008C4BBB" w:rsidRDefault="00C0575E" w:rsidP="00385E25">
      <w:pPr>
        <w:pStyle w:val="TDC1"/>
        <w:rPr>
          <w:rFonts w:eastAsiaTheme="minorEastAsia" w:cs="Arial"/>
          <w:szCs w:val="22"/>
        </w:rPr>
      </w:pPr>
      <w:hyperlink w:anchor="_Toc59023059" w:history="1">
        <w:r w:rsidR="00B67C05" w:rsidRPr="008C4BBB">
          <w:rPr>
            <w:rStyle w:val="Hipervnculo"/>
            <w:rFonts w:cs="Arial"/>
          </w:rPr>
          <w:t>4.</w:t>
        </w:r>
        <w:r w:rsidR="00B67C05" w:rsidRPr="008C4BBB">
          <w:rPr>
            <w:rFonts w:eastAsiaTheme="minorEastAsia" w:cs="Arial"/>
            <w:szCs w:val="22"/>
          </w:rPr>
          <w:tab/>
        </w:r>
        <w:r w:rsidR="00B67C05" w:rsidRPr="008C4BBB">
          <w:rPr>
            <w:rStyle w:val="Hipervnculo"/>
            <w:rFonts w:cs="Arial"/>
          </w:rPr>
          <w:t>registro del log de disputas</w:t>
        </w:r>
        <w:r w:rsidR="00B67C05" w:rsidRPr="008C4BBB">
          <w:rPr>
            <w:rFonts w:cs="Arial"/>
            <w:webHidden/>
          </w:rPr>
          <w:tab/>
        </w:r>
        <w:r w:rsidR="00B67C05" w:rsidRPr="008C4BBB">
          <w:rPr>
            <w:rFonts w:cs="Arial"/>
            <w:webHidden/>
          </w:rPr>
          <w:fldChar w:fldCharType="begin"/>
        </w:r>
        <w:r w:rsidR="00B67C05" w:rsidRPr="008C4BBB">
          <w:rPr>
            <w:rFonts w:cs="Arial"/>
            <w:webHidden/>
          </w:rPr>
          <w:instrText xml:space="preserve"> PAGEREF _Toc59023059 \h </w:instrText>
        </w:r>
        <w:r w:rsidR="00B67C05" w:rsidRPr="008C4BBB">
          <w:rPr>
            <w:rFonts w:cs="Arial"/>
            <w:webHidden/>
          </w:rPr>
        </w:r>
        <w:r w:rsidR="00B67C05" w:rsidRPr="008C4BBB">
          <w:rPr>
            <w:rFonts w:cs="Arial"/>
            <w:webHidden/>
          </w:rPr>
          <w:fldChar w:fldCharType="separate"/>
        </w:r>
        <w:r w:rsidR="00E4721C">
          <w:rPr>
            <w:rFonts w:cs="Arial"/>
            <w:webHidden/>
          </w:rPr>
          <w:t>7</w:t>
        </w:r>
        <w:r w:rsidR="00B67C05" w:rsidRPr="008C4BBB">
          <w:rPr>
            <w:rFonts w:cs="Arial"/>
            <w:webHidden/>
          </w:rPr>
          <w:fldChar w:fldCharType="end"/>
        </w:r>
      </w:hyperlink>
    </w:p>
    <w:p w14:paraId="360752D3" w14:textId="77777777" w:rsidR="00B67C05" w:rsidRPr="008C4BBB" w:rsidRDefault="00C0575E" w:rsidP="00385E25">
      <w:pPr>
        <w:pStyle w:val="TDC1"/>
        <w:rPr>
          <w:rFonts w:eastAsiaTheme="minorEastAsia" w:cs="Arial"/>
          <w:szCs w:val="22"/>
        </w:rPr>
      </w:pPr>
      <w:hyperlink w:anchor="_Toc59023060" w:history="1">
        <w:r w:rsidR="00B67C05" w:rsidRPr="008C4BBB">
          <w:rPr>
            <w:rStyle w:val="Hipervnculo"/>
            <w:rFonts w:cs="Arial"/>
          </w:rPr>
          <w:t>ANEXO I. FLUJOGRAMAS DE REGISTRO Y GESTIÓN DE CONTRACARGOS</w:t>
        </w:r>
        <w:r w:rsidR="00B67C05" w:rsidRPr="008C4BBB">
          <w:rPr>
            <w:rFonts w:cs="Arial"/>
            <w:webHidden/>
          </w:rPr>
          <w:tab/>
        </w:r>
        <w:r w:rsidR="00B67C05" w:rsidRPr="008C4BBB">
          <w:rPr>
            <w:rFonts w:cs="Arial"/>
            <w:webHidden/>
          </w:rPr>
          <w:fldChar w:fldCharType="begin"/>
        </w:r>
        <w:r w:rsidR="00B67C05" w:rsidRPr="008C4BBB">
          <w:rPr>
            <w:rFonts w:cs="Arial"/>
            <w:webHidden/>
          </w:rPr>
          <w:instrText xml:space="preserve"> PAGEREF _Toc59023060 \h </w:instrText>
        </w:r>
        <w:r w:rsidR="00B67C05" w:rsidRPr="008C4BBB">
          <w:rPr>
            <w:rFonts w:cs="Arial"/>
            <w:webHidden/>
          </w:rPr>
        </w:r>
        <w:r w:rsidR="00B67C05" w:rsidRPr="008C4BBB">
          <w:rPr>
            <w:rFonts w:cs="Arial"/>
            <w:webHidden/>
          </w:rPr>
          <w:fldChar w:fldCharType="separate"/>
        </w:r>
        <w:r w:rsidR="00E4721C">
          <w:rPr>
            <w:rFonts w:cs="Arial"/>
            <w:webHidden/>
          </w:rPr>
          <w:t>9</w:t>
        </w:r>
        <w:r w:rsidR="00B67C05" w:rsidRPr="008C4BBB">
          <w:rPr>
            <w:rFonts w:cs="Arial"/>
            <w:webHidden/>
          </w:rPr>
          <w:fldChar w:fldCharType="end"/>
        </w:r>
      </w:hyperlink>
    </w:p>
    <w:p w14:paraId="52012B1D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  <w:b/>
          <w:bCs/>
        </w:rPr>
      </w:pPr>
      <w:r w:rsidRPr="008C4BBB">
        <w:rPr>
          <w:rFonts w:ascii="Arial" w:hAnsi="Arial" w:cs="Arial"/>
          <w:b/>
          <w:bCs/>
        </w:rPr>
        <w:fldChar w:fldCharType="end"/>
      </w:r>
    </w:p>
    <w:p w14:paraId="11DFD5CC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  <w:b/>
          <w:bCs/>
        </w:rPr>
      </w:pPr>
    </w:p>
    <w:p w14:paraId="5319B9EA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  <w:b/>
          <w:bCs/>
        </w:rPr>
      </w:pPr>
    </w:p>
    <w:p w14:paraId="1CFE38CD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</w:rPr>
      </w:pPr>
    </w:p>
    <w:p w14:paraId="5FD5CE70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</w:rPr>
      </w:pPr>
    </w:p>
    <w:p w14:paraId="285D80D8" w14:textId="77777777" w:rsidR="00B67C05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</w:rPr>
      </w:pPr>
    </w:p>
    <w:p w14:paraId="28887F69" w14:textId="77777777" w:rsidR="00B11B8C" w:rsidRPr="008C4BBB" w:rsidRDefault="00B11B8C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</w:rPr>
      </w:pPr>
    </w:p>
    <w:p w14:paraId="2624B65D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</w:rPr>
      </w:pPr>
    </w:p>
    <w:p w14:paraId="6974C3BB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</w:rPr>
      </w:pPr>
    </w:p>
    <w:p w14:paraId="3F85D4BF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</w:rPr>
      </w:pPr>
    </w:p>
    <w:p w14:paraId="0C3F67E0" w14:textId="77777777" w:rsidR="00B67C05" w:rsidRPr="008C4BBB" w:rsidRDefault="00B67C05" w:rsidP="00B67C05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ascii="Arial" w:hAnsi="Arial" w:cs="Arial"/>
        </w:rPr>
      </w:pPr>
    </w:p>
    <w:p w14:paraId="7780B099" w14:textId="77777777" w:rsidR="00B67C05" w:rsidRPr="008C4BBB" w:rsidRDefault="00B67C05" w:rsidP="00B67C05">
      <w:pPr>
        <w:rPr>
          <w:rFonts w:ascii="Arial" w:hAnsi="Arial" w:cs="Arial"/>
        </w:rPr>
      </w:pPr>
    </w:p>
    <w:p w14:paraId="1F03CE94" w14:textId="77777777" w:rsidR="00B67C05" w:rsidRPr="008C4BBB" w:rsidRDefault="00B67C05" w:rsidP="00385E25">
      <w:pPr>
        <w:pStyle w:val="Estilo4"/>
        <w:numPr>
          <w:ilvl w:val="0"/>
          <w:numId w:val="3"/>
        </w:numPr>
        <w:rPr>
          <w:b/>
          <w:bCs w:val="0"/>
        </w:rPr>
      </w:pPr>
      <w:bookmarkStart w:id="0" w:name="_Toc59023054"/>
      <w:r w:rsidRPr="008C4BBB">
        <w:rPr>
          <w:b/>
          <w:bCs w:val="0"/>
        </w:rPr>
        <w:lastRenderedPageBreak/>
        <w:t>Objeto y ámbito de aplicación</w:t>
      </w:r>
      <w:bookmarkEnd w:id="0"/>
    </w:p>
    <w:p w14:paraId="7018B3F1" w14:textId="6DDC2E6F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Este procedimiento describe el proceso a través del cual se registran y gestionan los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="00F8234A" w:rsidRPr="008C4BBB">
        <w:rPr>
          <w:rFonts w:ascii="Arial" w:eastAsia="Calibri" w:hAnsi="Arial" w:cs="Arial"/>
        </w:rPr>
        <w:t>,</w:t>
      </w:r>
      <w:r w:rsidR="00842DE5" w:rsidRPr="008C4BBB">
        <w:rPr>
          <w:rFonts w:ascii="Arial" w:eastAsia="Calibri" w:hAnsi="Arial" w:cs="Arial"/>
        </w:rPr>
        <w:t xml:space="preserve"> </w:t>
      </w:r>
      <w:r w:rsidRPr="008C4BBB">
        <w:rPr>
          <w:rFonts w:ascii="Arial" w:eastAsia="Calibri" w:hAnsi="Arial" w:cs="Arial"/>
        </w:rPr>
        <w:t>de toda naturaleza</w:t>
      </w:r>
      <w:r w:rsidR="00F8234A" w:rsidRPr="008C4BBB">
        <w:rPr>
          <w:rFonts w:ascii="Arial" w:eastAsia="Calibri" w:hAnsi="Arial" w:cs="Arial"/>
        </w:rPr>
        <w:t>,</w:t>
      </w:r>
      <w:r w:rsidRPr="008C4BBB">
        <w:rPr>
          <w:rFonts w:ascii="Arial" w:eastAsia="Calibri" w:hAnsi="Arial" w:cs="Arial"/>
        </w:rPr>
        <w:t xml:space="preserve"> </w:t>
      </w:r>
      <w:r w:rsidR="00F8234A" w:rsidRPr="008C4BBB">
        <w:rPr>
          <w:rFonts w:ascii="Arial" w:eastAsia="Calibri" w:hAnsi="Arial" w:cs="Arial"/>
        </w:rPr>
        <w:t xml:space="preserve">a </w:t>
      </w:r>
      <w:r w:rsidRPr="008C4BBB">
        <w:rPr>
          <w:rFonts w:ascii="Arial" w:eastAsia="Calibri" w:hAnsi="Arial" w:cs="Arial"/>
        </w:rPr>
        <w:t>Proveedores</w:t>
      </w:r>
      <w:r w:rsidR="00F8234A" w:rsidRPr="008C4BBB">
        <w:rPr>
          <w:rFonts w:ascii="Arial" w:eastAsia="Calibri" w:hAnsi="Arial" w:cs="Arial"/>
        </w:rPr>
        <w:t>,</w:t>
      </w:r>
      <w:r w:rsidRPr="008C4BBB">
        <w:rPr>
          <w:rFonts w:ascii="Arial" w:eastAsia="Calibri" w:hAnsi="Arial" w:cs="Arial"/>
        </w:rPr>
        <w:t xml:space="preserve"> con objeto </w:t>
      </w:r>
      <w:r w:rsidR="00F8234A" w:rsidRPr="008C4BBB">
        <w:rPr>
          <w:rFonts w:ascii="Arial" w:eastAsia="Calibri" w:hAnsi="Arial" w:cs="Arial"/>
        </w:rPr>
        <w:t xml:space="preserve"> </w:t>
      </w:r>
      <w:r w:rsidRPr="008C4BBB">
        <w:rPr>
          <w:rFonts w:ascii="Arial" w:eastAsia="Calibri" w:hAnsi="Arial" w:cs="Arial"/>
        </w:rPr>
        <w:t>de control</w:t>
      </w:r>
      <w:r w:rsidR="00F8234A" w:rsidRPr="008C4BBB">
        <w:rPr>
          <w:rFonts w:ascii="Arial" w:eastAsia="Calibri" w:hAnsi="Arial" w:cs="Arial"/>
        </w:rPr>
        <w:t>ar</w:t>
      </w:r>
      <w:r w:rsidRPr="008C4BBB">
        <w:rPr>
          <w:rFonts w:ascii="Arial" w:eastAsia="Calibri" w:hAnsi="Arial" w:cs="Arial"/>
        </w:rPr>
        <w:t xml:space="preserve"> dichos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Pr="008C4BBB">
        <w:rPr>
          <w:rFonts w:ascii="Arial" w:eastAsia="Calibri" w:hAnsi="Arial" w:cs="Arial"/>
        </w:rPr>
        <w:t>.</w:t>
      </w:r>
    </w:p>
    <w:p w14:paraId="32EE56A8" w14:textId="77777777" w:rsidR="00842DE5" w:rsidRPr="008C4BBB" w:rsidRDefault="00842DE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11ACFF84" w14:textId="77777777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Los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Pr="008C4BBB">
        <w:rPr>
          <w:rFonts w:ascii="Arial" w:eastAsia="Calibri" w:hAnsi="Arial" w:cs="Arial"/>
        </w:rPr>
        <w:t xml:space="preserve"> objeto de control serán:</w:t>
      </w:r>
    </w:p>
    <w:p w14:paraId="34D336B5" w14:textId="2E85CAEE" w:rsidR="00B67C05" w:rsidRPr="008C4BBB" w:rsidRDefault="00B67C05" w:rsidP="00DE2AE6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851" w:hanging="425"/>
        <w:jc w:val="both"/>
        <w:rPr>
          <w:rFonts w:eastAsia="Calibri" w:cs="Arial"/>
          <w:b/>
          <w:szCs w:val="22"/>
          <w:lang w:eastAsia="en-US"/>
        </w:rPr>
      </w:pPr>
      <w:proofErr w:type="spellStart"/>
      <w:r w:rsidRPr="008C4BBB">
        <w:rPr>
          <w:rFonts w:eastAsia="Calibri" w:cs="Arial"/>
          <w:szCs w:val="22"/>
          <w:lang w:eastAsia="en-US"/>
        </w:rPr>
        <w:t>Contracargos</w:t>
      </w:r>
      <w:proofErr w:type="spellEnd"/>
      <w:r w:rsidRPr="008C4BBB">
        <w:rPr>
          <w:rFonts w:eastAsia="Calibri" w:cs="Arial"/>
          <w:szCs w:val="22"/>
          <w:lang w:eastAsia="en-US"/>
        </w:rPr>
        <w:t xml:space="preserve"> detectados en</w:t>
      </w:r>
      <w:r w:rsidR="00F8234A" w:rsidRPr="008C4BBB">
        <w:rPr>
          <w:rFonts w:eastAsia="Calibri" w:cs="Arial"/>
          <w:szCs w:val="22"/>
          <w:lang w:eastAsia="en-US"/>
        </w:rPr>
        <w:t xml:space="preserve"> Oficina Central</w:t>
      </w:r>
      <w:r w:rsidRPr="008C4BBB">
        <w:rPr>
          <w:rFonts w:eastAsia="Calibri" w:cs="Arial"/>
          <w:szCs w:val="22"/>
          <w:lang w:eastAsia="en-US"/>
        </w:rPr>
        <w:t>.</w:t>
      </w:r>
    </w:p>
    <w:p w14:paraId="25E689BC" w14:textId="2FB509B8" w:rsidR="00B67C05" w:rsidRPr="008C4BBB" w:rsidRDefault="00B67C05" w:rsidP="00DE2AE6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851" w:hanging="425"/>
        <w:jc w:val="both"/>
        <w:rPr>
          <w:rFonts w:eastAsia="Calibri" w:cs="Arial"/>
          <w:b/>
          <w:szCs w:val="22"/>
          <w:lang w:eastAsia="en-US"/>
        </w:rPr>
      </w:pPr>
      <w:proofErr w:type="spellStart"/>
      <w:r w:rsidRPr="008C4BBB">
        <w:rPr>
          <w:rFonts w:eastAsia="Calibri" w:cs="Arial"/>
          <w:szCs w:val="22"/>
          <w:lang w:eastAsia="en-US"/>
        </w:rPr>
        <w:t>Contracargos</w:t>
      </w:r>
      <w:proofErr w:type="spellEnd"/>
      <w:r w:rsidRPr="008C4BBB">
        <w:rPr>
          <w:rFonts w:eastAsia="Calibri" w:cs="Arial"/>
          <w:szCs w:val="22"/>
          <w:lang w:eastAsia="en-US"/>
        </w:rPr>
        <w:t xml:space="preserve"> detectados en </w:t>
      </w:r>
      <w:r w:rsidR="00F8234A" w:rsidRPr="008C4BBB">
        <w:rPr>
          <w:rFonts w:eastAsia="Calibri" w:cs="Arial"/>
          <w:szCs w:val="22"/>
          <w:lang w:eastAsia="en-US"/>
        </w:rPr>
        <w:t xml:space="preserve"> Obra.</w:t>
      </w:r>
    </w:p>
    <w:p w14:paraId="183EABD2" w14:textId="72AEAB0C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Este procedimiento es de aplicación para todos los proyectos de </w:t>
      </w:r>
      <w:r w:rsidRPr="008C4BBB">
        <w:rPr>
          <w:rFonts w:ascii="Arial" w:eastAsia="Calibri" w:hAnsi="Arial" w:cs="Arial"/>
          <w:b/>
        </w:rPr>
        <w:t>Intecsa Industrial/ Initec Energía</w:t>
      </w:r>
      <w:r w:rsidRPr="008C4BBB">
        <w:rPr>
          <w:rFonts w:ascii="Arial" w:eastAsia="Calibri" w:hAnsi="Arial" w:cs="Arial"/>
        </w:rPr>
        <w:t>.</w:t>
      </w:r>
    </w:p>
    <w:p w14:paraId="37524572" w14:textId="77777777" w:rsidR="00B67C05" w:rsidRPr="008C4BBB" w:rsidRDefault="00B67C05" w:rsidP="00B67C05">
      <w:pPr>
        <w:spacing w:before="100" w:beforeAutospacing="1" w:after="100" w:afterAutospacing="1" w:line="360" w:lineRule="auto"/>
        <w:ind w:left="567"/>
        <w:contextualSpacing/>
        <w:jc w:val="both"/>
        <w:rPr>
          <w:rFonts w:ascii="Arial" w:eastAsia="Calibri" w:hAnsi="Arial" w:cs="Arial"/>
        </w:rPr>
      </w:pPr>
    </w:p>
    <w:p w14:paraId="6A3EFC0E" w14:textId="77777777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bookmarkStart w:id="1" w:name="_GoBack"/>
      <w:r w:rsidRPr="008C4BBB">
        <w:rPr>
          <w:rFonts w:ascii="Arial" w:eastAsia="Calibri" w:hAnsi="Arial" w:cs="Arial"/>
        </w:rPr>
        <w:t>Este documento forma parte del Sistema de Calidad y ha sido elaborado tomando en consideración la norma ISO 9001.</w:t>
      </w:r>
    </w:p>
    <w:p w14:paraId="1A939309" w14:textId="77777777" w:rsidR="00B67C05" w:rsidRPr="008C4BBB" w:rsidRDefault="00B67C05" w:rsidP="00385E25">
      <w:pPr>
        <w:pStyle w:val="Estilo4"/>
        <w:numPr>
          <w:ilvl w:val="0"/>
          <w:numId w:val="3"/>
        </w:numPr>
        <w:rPr>
          <w:b/>
          <w:bCs w:val="0"/>
        </w:rPr>
      </w:pPr>
      <w:bookmarkStart w:id="2" w:name="_Toc59023055"/>
      <w:bookmarkStart w:id="3" w:name="_Toc265823370"/>
      <w:bookmarkEnd w:id="1"/>
      <w:r w:rsidRPr="008C4BBB">
        <w:rPr>
          <w:b/>
          <w:bCs w:val="0"/>
        </w:rPr>
        <w:t>TÉRMINOS Y DEFINICIONES</w:t>
      </w:r>
      <w:bookmarkEnd w:id="2"/>
    </w:p>
    <w:p w14:paraId="2A7C7984" w14:textId="77777777" w:rsidR="00B67C05" w:rsidRPr="008C4BBB" w:rsidRDefault="00B67C05" w:rsidP="00B67C05">
      <w:pPr>
        <w:pStyle w:val="Punto"/>
        <w:numPr>
          <w:ilvl w:val="0"/>
          <w:numId w:val="2"/>
        </w:numPr>
        <w:spacing w:before="100" w:beforeAutospacing="1" w:after="100" w:afterAutospacing="1" w:line="360" w:lineRule="auto"/>
        <w:ind w:left="993"/>
        <w:rPr>
          <w:rStyle w:val="FontStyle74"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 xml:space="preserve">CLIENTE: </w:t>
      </w:r>
      <w:r w:rsidRPr="008C4BBB">
        <w:rPr>
          <w:rStyle w:val="FontStyle74"/>
          <w:sz w:val="22"/>
          <w:szCs w:val="22"/>
          <w:lang w:val="es-ES_tradnl" w:eastAsia="es-ES_tradnl"/>
        </w:rPr>
        <w:t>Propietario / Promotor del Proyecto.</w:t>
      </w:r>
    </w:p>
    <w:p w14:paraId="044E8E1B" w14:textId="30A90F89" w:rsidR="00B67C05" w:rsidRPr="008C4BBB" w:rsidRDefault="00051A60" w:rsidP="00B67C05">
      <w:pPr>
        <w:pStyle w:val="Punto"/>
        <w:numPr>
          <w:ilvl w:val="0"/>
          <w:numId w:val="2"/>
        </w:numPr>
        <w:spacing w:before="100" w:beforeAutospacing="1" w:after="100" w:afterAutospacing="1" w:line="360" w:lineRule="auto"/>
        <w:ind w:left="993"/>
        <w:rPr>
          <w:rStyle w:val="FontStyle74"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>Ingeniería de la propiedad (</w:t>
      </w:r>
      <w:r w:rsidR="005B273A" w:rsidRPr="008C4BBB">
        <w:rPr>
          <w:rStyle w:val="FontStyle74"/>
          <w:sz w:val="22"/>
          <w:szCs w:val="22"/>
          <w:lang w:val="es-ES_tradnl" w:eastAsia="es-ES_tradnl"/>
        </w:rPr>
        <w:t>En inglé</w:t>
      </w:r>
      <w:r w:rsidRPr="008C4BBB">
        <w:rPr>
          <w:rStyle w:val="FontStyle74"/>
          <w:sz w:val="22"/>
          <w:szCs w:val="22"/>
          <w:lang w:val="es-ES_tradnl" w:eastAsia="es-ES_tradnl"/>
        </w:rPr>
        <w:t xml:space="preserve">s </w:t>
      </w:r>
      <w:r w:rsidRPr="008C4BBB">
        <w:rPr>
          <w:rStyle w:val="FontStyle74"/>
          <w:b/>
          <w:sz w:val="22"/>
          <w:szCs w:val="22"/>
          <w:lang w:val="es-ES_tradnl" w:eastAsia="es-ES_tradnl"/>
        </w:rPr>
        <w:t>PMC</w:t>
      </w:r>
      <w:r w:rsidRPr="008C4BBB">
        <w:rPr>
          <w:rStyle w:val="FontStyle74"/>
          <w:sz w:val="22"/>
          <w:szCs w:val="22"/>
          <w:lang w:val="es-ES_tradnl" w:eastAsia="es-ES_tradnl"/>
        </w:rPr>
        <w:t xml:space="preserve"> “Project Management </w:t>
      </w:r>
      <w:proofErr w:type="spellStart"/>
      <w:r w:rsidRPr="008C4BBB">
        <w:rPr>
          <w:rStyle w:val="FontStyle74"/>
          <w:sz w:val="22"/>
          <w:szCs w:val="22"/>
          <w:lang w:val="es-ES_tradnl" w:eastAsia="es-ES_tradnl"/>
        </w:rPr>
        <w:t>Consultant</w:t>
      </w:r>
      <w:proofErr w:type="spellEnd"/>
      <w:r w:rsidRPr="008C4BBB">
        <w:rPr>
          <w:rStyle w:val="FontStyle74"/>
          <w:sz w:val="22"/>
          <w:szCs w:val="22"/>
          <w:lang w:val="es-ES_tradnl" w:eastAsia="es-ES_tradnl"/>
        </w:rPr>
        <w:t>”)</w:t>
      </w:r>
      <w:r w:rsidR="00B67C05" w:rsidRPr="008C4BBB">
        <w:rPr>
          <w:rStyle w:val="FontStyle74"/>
          <w:b/>
          <w:sz w:val="22"/>
          <w:szCs w:val="22"/>
          <w:lang w:val="es-ES_tradnl" w:eastAsia="es-ES_tradnl"/>
        </w:rPr>
        <w:t xml:space="preserve">: </w:t>
      </w:r>
      <w:r w:rsidR="00B67C05" w:rsidRPr="008C4BBB">
        <w:rPr>
          <w:rStyle w:val="FontStyle74"/>
          <w:sz w:val="22"/>
          <w:szCs w:val="22"/>
          <w:lang w:val="es-ES_tradnl" w:eastAsia="es-ES_tradnl"/>
        </w:rPr>
        <w:t xml:space="preserve">Tercera parte contratada por el Cliente para realizar la supervisión de los trabajos adjudicados a </w:t>
      </w:r>
      <w:r w:rsidR="00B67C05" w:rsidRPr="008C4BBB">
        <w:rPr>
          <w:rStyle w:val="FontStyle74"/>
          <w:b/>
          <w:sz w:val="22"/>
          <w:szCs w:val="22"/>
          <w:lang w:val="es-ES_tradnl" w:eastAsia="es-ES_tradnl"/>
        </w:rPr>
        <w:t>Intecsa Industrial/ Initec Energía</w:t>
      </w:r>
      <w:r w:rsidR="00B67C05" w:rsidRPr="008C4BBB">
        <w:rPr>
          <w:rStyle w:val="FontStyle74"/>
          <w:sz w:val="22"/>
          <w:szCs w:val="22"/>
          <w:lang w:val="es-ES_tradnl" w:eastAsia="es-ES_tradnl"/>
        </w:rPr>
        <w:t xml:space="preserve"> o filiales. </w:t>
      </w:r>
    </w:p>
    <w:p w14:paraId="54AE4A6B" w14:textId="77777777" w:rsidR="00B67C05" w:rsidRPr="008C4BBB" w:rsidRDefault="00B67C05" w:rsidP="00B67C05">
      <w:pPr>
        <w:pStyle w:val="Punto"/>
        <w:numPr>
          <w:ilvl w:val="0"/>
          <w:numId w:val="2"/>
        </w:numPr>
        <w:spacing w:before="100" w:beforeAutospacing="1" w:after="100" w:afterAutospacing="1" w:line="360" w:lineRule="auto"/>
        <w:ind w:left="993"/>
        <w:rPr>
          <w:rStyle w:val="FontStyle74"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 xml:space="preserve">CONTRATISTA: Intecsa Industrial/ Initec Energía </w:t>
      </w:r>
      <w:r w:rsidRPr="008C4BBB">
        <w:rPr>
          <w:rStyle w:val="FontStyle74"/>
          <w:sz w:val="22"/>
          <w:szCs w:val="22"/>
          <w:lang w:val="es-ES_tradnl" w:eastAsia="es-ES_tradnl"/>
        </w:rPr>
        <w:t>y filiales.</w:t>
      </w:r>
    </w:p>
    <w:p w14:paraId="3D69D5F2" w14:textId="54E521D8" w:rsidR="00B67C05" w:rsidRPr="008C4BBB" w:rsidRDefault="00B67C05" w:rsidP="00B67C05">
      <w:pPr>
        <w:pStyle w:val="Punto"/>
        <w:numPr>
          <w:ilvl w:val="0"/>
          <w:numId w:val="2"/>
        </w:numPr>
        <w:spacing w:before="100" w:beforeAutospacing="1" w:after="100" w:afterAutospacing="1" w:line="360" w:lineRule="auto"/>
        <w:ind w:left="993"/>
        <w:rPr>
          <w:rStyle w:val="FontStyle74"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 xml:space="preserve">CONTRATO: </w:t>
      </w:r>
      <w:r w:rsidRPr="008C4BBB">
        <w:rPr>
          <w:rStyle w:val="FontStyle74"/>
          <w:sz w:val="22"/>
          <w:szCs w:val="22"/>
          <w:lang w:val="es-ES_tradnl" w:eastAsia="es-ES_tradnl"/>
        </w:rPr>
        <w:t>Conjunto de documentos que conforman el contrato entre el Cliente y el Contratista. Por tanto, documentos donde se formalizan las relaciones contractuales entre las partes (Ver PR-07</w:t>
      </w:r>
      <w:r w:rsidR="00D71777" w:rsidRPr="008C4BBB">
        <w:rPr>
          <w:rStyle w:val="FontStyle74"/>
          <w:sz w:val="22"/>
          <w:szCs w:val="22"/>
          <w:lang w:val="es-ES_tradnl" w:eastAsia="es-ES_tradnl"/>
        </w:rPr>
        <w:t xml:space="preserve"> Procedimiento de Administración de Contratos</w:t>
      </w:r>
      <w:r w:rsidRPr="008C4BBB">
        <w:rPr>
          <w:rStyle w:val="FontStyle74"/>
          <w:sz w:val="22"/>
          <w:szCs w:val="22"/>
          <w:lang w:val="es-ES_tradnl" w:eastAsia="es-ES_tradnl"/>
        </w:rPr>
        <w:t>).</w:t>
      </w:r>
    </w:p>
    <w:p w14:paraId="20416E0C" w14:textId="77777777" w:rsidR="00B67C05" w:rsidRPr="008C4BBB" w:rsidRDefault="00B67C05" w:rsidP="00B67C05">
      <w:pPr>
        <w:pStyle w:val="Punto"/>
        <w:numPr>
          <w:ilvl w:val="0"/>
          <w:numId w:val="2"/>
        </w:numPr>
        <w:spacing w:before="100" w:beforeAutospacing="1" w:after="100" w:afterAutospacing="1" w:line="360" w:lineRule="auto"/>
        <w:ind w:left="993"/>
        <w:rPr>
          <w:rStyle w:val="FontStyle74"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>PROYECTO</w:t>
      </w:r>
      <w:r w:rsidRPr="008C4BBB">
        <w:rPr>
          <w:rStyle w:val="FontStyle74"/>
          <w:sz w:val="22"/>
          <w:szCs w:val="22"/>
          <w:lang w:val="es-ES_tradnl" w:eastAsia="es-ES_tradnl"/>
        </w:rPr>
        <w:t xml:space="preserve">: Nombre del Proyecto Industrial o parte del mismo perteneciente a un Cliente que ha sido adjudicado al Contratista. Internamente se denominará con un número de referencia. </w:t>
      </w:r>
    </w:p>
    <w:p w14:paraId="092780A1" w14:textId="77777777" w:rsidR="00B67C05" w:rsidRPr="008C4BBB" w:rsidRDefault="00B67C05" w:rsidP="00B67C05">
      <w:pPr>
        <w:pStyle w:val="Prrafodelista"/>
        <w:numPr>
          <w:ilvl w:val="0"/>
          <w:numId w:val="2"/>
        </w:numPr>
        <w:tabs>
          <w:tab w:val="left" w:pos="1560"/>
        </w:tabs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>TRABAJOS/OBRAS</w:t>
      </w:r>
      <w:r w:rsidRPr="008C4BBB">
        <w:rPr>
          <w:rStyle w:val="FontStyle74"/>
          <w:sz w:val="22"/>
          <w:szCs w:val="22"/>
          <w:lang w:val="es-ES_tradnl" w:eastAsia="es-ES_tradnl"/>
        </w:rPr>
        <w:t xml:space="preserve">: Son los trabajos y/o servicios a realizar. </w:t>
      </w:r>
    </w:p>
    <w:p w14:paraId="4B7E51CA" w14:textId="77777777" w:rsidR="00B67C05" w:rsidRPr="008C4BBB" w:rsidRDefault="00B67C05" w:rsidP="00B67C05">
      <w:pPr>
        <w:pStyle w:val="Punto"/>
        <w:numPr>
          <w:ilvl w:val="0"/>
          <w:numId w:val="2"/>
        </w:numPr>
        <w:spacing w:before="100" w:beforeAutospacing="1" w:after="100" w:afterAutospacing="1" w:line="360" w:lineRule="auto"/>
        <w:ind w:left="993"/>
        <w:rPr>
          <w:rFonts w:cs="Arial"/>
          <w:szCs w:val="22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>SUBCONTRATISTA</w:t>
      </w:r>
      <w:r w:rsidRPr="008C4BBB">
        <w:rPr>
          <w:rStyle w:val="FontStyle74"/>
          <w:sz w:val="22"/>
          <w:szCs w:val="22"/>
          <w:lang w:val="es-ES_tradnl" w:eastAsia="es-ES_tradnl"/>
        </w:rPr>
        <w:t>: Empresa que realiza los trabajos subcontratados por el</w:t>
      </w:r>
      <w:r w:rsidRPr="008C4BBB">
        <w:rPr>
          <w:rFonts w:cs="Arial"/>
          <w:szCs w:val="22"/>
        </w:rPr>
        <w:t xml:space="preserve"> </w:t>
      </w:r>
      <w:r w:rsidRPr="008C4BBB">
        <w:rPr>
          <w:rStyle w:val="FontStyle74"/>
          <w:sz w:val="22"/>
          <w:szCs w:val="22"/>
          <w:lang w:val="es-ES_tradnl" w:eastAsia="es-ES_tradnl"/>
        </w:rPr>
        <w:t>Contratista</w:t>
      </w:r>
      <w:r w:rsidRPr="008C4BBB">
        <w:rPr>
          <w:rFonts w:cs="Arial"/>
          <w:szCs w:val="22"/>
        </w:rPr>
        <w:t>.</w:t>
      </w:r>
    </w:p>
    <w:p w14:paraId="4814A027" w14:textId="7C0E4CA1" w:rsidR="00B67C05" w:rsidRPr="008C4BBB" w:rsidRDefault="00B67C05" w:rsidP="00B67C05">
      <w:pPr>
        <w:pStyle w:val="Punto"/>
        <w:numPr>
          <w:ilvl w:val="0"/>
          <w:numId w:val="2"/>
        </w:numPr>
        <w:spacing w:before="100" w:beforeAutospacing="1" w:after="100" w:afterAutospacing="1" w:line="360" w:lineRule="auto"/>
        <w:ind w:left="993"/>
        <w:rPr>
          <w:rStyle w:val="FontStyle74"/>
          <w:b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>PROVEEDOR</w:t>
      </w:r>
      <w:r w:rsidRPr="008C4BBB">
        <w:rPr>
          <w:rStyle w:val="FontStyle74"/>
          <w:sz w:val="22"/>
          <w:szCs w:val="22"/>
          <w:lang w:val="es-ES_tradnl" w:eastAsia="es-ES_tradnl"/>
        </w:rPr>
        <w:t xml:space="preserve">: Vendedor de materiales, equipos y/o servicios. En algunos casos se incluyen los servicios de supervisión en obra (Asistencia técnica; </w:t>
      </w:r>
      <w:r w:rsidR="005B273A" w:rsidRPr="008C4BBB">
        <w:rPr>
          <w:rStyle w:val="FontStyle74"/>
          <w:sz w:val="22"/>
          <w:szCs w:val="22"/>
          <w:lang w:val="es-ES_tradnl" w:eastAsia="es-ES_tradnl"/>
        </w:rPr>
        <w:t xml:space="preserve">en inglés </w:t>
      </w:r>
      <w:r w:rsidRPr="008C4BBB">
        <w:rPr>
          <w:rStyle w:val="FontStyle74"/>
          <w:b/>
          <w:sz w:val="22"/>
          <w:szCs w:val="22"/>
          <w:lang w:val="es-ES_tradnl" w:eastAsia="es-ES_tradnl"/>
        </w:rPr>
        <w:t>TA</w:t>
      </w:r>
      <w:r w:rsidR="005B273A" w:rsidRPr="008C4BBB">
        <w:rPr>
          <w:rStyle w:val="FontStyle74"/>
          <w:sz w:val="22"/>
          <w:szCs w:val="22"/>
          <w:lang w:val="es-ES_tradnl" w:eastAsia="es-ES_tradnl"/>
        </w:rPr>
        <w:t xml:space="preserve"> “</w:t>
      </w:r>
      <w:proofErr w:type="spellStart"/>
      <w:r w:rsidR="005B273A" w:rsidRPr="008C4BBB">
        <w:rPr>
          <w:rStyle w:val="FontStyle74"/>
          <w:sz w:val="22"/>
          <w:szCs w:val="22"/>
          <w:lang w:val="es-ES_tradnl" w:eastAsia="es-ES_tradnl"/>
        </w:rPr>
        <w:t>Technical</w:t>
      </w:r>
      <w:proofErr w:type="spellEnd"/>
      <w:r w:rsidR="005B273A" w:rsidRPr="008C4BBB">
        <w:rPr>
          <w:rStyle w:val="FontStyle74"/>
          <w:sz w:val="22"/>
          <w:szCs w:val="22"/>
          <w:lang w:val="es-ES_tradnl" w:eastAsia="es-ES_tradnl"/>
        </w:rPr>
        <w:t xml:space="preserve"> </w:t>
      </w:r>
      <w:proofErr w:type="spellStart"/>
      <w:r w:rsidR="005B273A" w:rsidRPr="008C4BBB">
        <w:rPr>
          <w:rStyle w:val="FontStyle74"/>
          <w:sz w:val="22"/>
          <w:szCs w:val="22"/>
          <w:lang w:val="es-ES_tradnl" w:eastAsia="es-ES_tradnl"/>
        </w:rPr>
        <w:t>Assistance</w:t>
      </w:r>
      <w:proofErr w:type="spellEnd"/>
      <w:r w:rsidRPr="008C4BBB">
        <w:rPr>
          <w:rStyle w:val="FontStyle74"/>
          <w:sz w:val="22"/>
          <w:szCs w:val="22"/>
          <w:lang w:val="es-ES_tradnl" w:eastAsia="es-ES_tradnl"/>
        </w:rPr>
        <w:t>”</w:t>
      </w:r>
      <w:proofErr w:type="gramStart"/>
      <w:r w:rsidRPr="008C4BBB">
        <w:rPr>
          <w:rStyle w:val="FontStyle74"/>
          <w:sz w:val="22"/>
          <w:szCs w:val="22"/>
          <w:lang w:val="es-ES_tradnl" w:eastAsia="es-ES_tradnl"/>
        </w:rPr>
        <w:t xml:space="preserve">) </w:t>
      </w:r>
      <w:r w:rsidR="00454ED0" w:rsidRPr="008C4BBB">
        <w:rPr>
          <w:rStyle w:val="FontStyle74"/>
          <w:sz w:val="22"/>
          <w:szCs w:val="22"/>
          <w:lang w:val="es-ES_tradnl" w:eastAsia="es-ES_tradnl"/>
        </w:rPr>
        <w:t>.</w:t>
      </w:r>
      <w:proofErr w:type="gramEnd"/>
      <w:r w:rsidRPr="008C4BBB">
        <w:rPr>
          <w:rStyle w:val="FontStyle74"/>
          <w:sz w:val="22"/>
          <w:szCs w:val="22"/>
          <w:lang w:val="es-ES_tradnl" w:eastAsia="es-ES_tradnl"/>
        </w:rPr>
        <w:t xml:space="preserve"> </w:t>
      </w:r>
    </w:p>
    <w:p w14:paraId="5A50D5FA" w14:textId="77777777" w:rsidR="00B67C05" w:rsidRPr="008C4BBB" w:rsidRDefault="00B67C05" w:rsidP="00B67C05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eastAsia="es-ES_tradnl"/>
        </w:rPr>
      </w:pPr>
      <w:r w:rsidRPr="008C4BBB">
        <w:rPr>
          <w:rStyle w:val="FontStyle74"/>
          <w:b/>
          <w:sz w:val="22"/>
          <w:szCs w:val="22"/>
          <w:lang w:eastAsia="es-ES_tradnl"/>
        </w:rPr>
        <w:t>DP:</w:t>
      </w:r>
      <w:r w:rsidRPr="008C4BBB">
        <w:rPr>
          <w:rStyle w:val="FontStyle74"/>
          <w:b/>
          <w:sz w:val="22"/>
          <w:szCs w:val="22"/>
          <w:lang w:eastAsia="es-ES_tradnl"/>
        </w:rPr>
        <w:tab/>
      </w:r>
      <w:r w:rsidRPr="008C4BBB">
        <w:rPr>
          <w:rStyle w:val="FontStyle74"/>
          <w:sz w:val="22"/>
          <w:szCs w:val="22"/>
          <w:lang w:eastAsia="es-ES_tradnl"/>
        </w:rPr>
        <w:t>Director de Proyecto</w:t>
      </w:r>
    </w:p>
    <w:p w14:paraId="6A2DC18B" w14:textId="2B94CDF4" w:rsidR="00B67C05" w:rsidRPr="008C4BBB" w:rsidRDefault="00B67C05" w:rsidP="00B67C05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eastAsia="es-ES_tradnl"/>
        </w:rPr>
      </w:pPr>
      <w:r w:rsidRPr="008C4BBB">
        <w:rPr>
          <w:rStyle w:val="FontStyle74"/>
          <w:b/>
          <w:sz w:val="22"/>
          <w:szCs w:val="22"/>
          <w:lang w:eastAsia="es-ES_tradnl"/>
        </w:rPr>
        <w:t>Oficina central</w:t>
      </w:r>
      <w:r w:rsidRPr="008C4BBB">
        <w:rPr>
          <w:rStyle w:val="FontStyle74"/>
          <w:sz w:val="22"/>
          <w:szCs w:val="22"/>
          <w:lang w:eastAsia="es-ES_tradnl"/>
        </w:rPr>
        <w:t xml:space="preserve"> de </w:t>
      </w:r>
      <w:r w:rsidRPr="008C4BBB">
        <w:rPr>
          <w:rStyle w:val="FontStyle74"/>
          <w:b/>
          <w:sz w:val="22"/>
          <w:szCs w:val="22"/>
          <w:lang w:val="es-ES_tradnl" w:eastAsia="es-ES_tradnl"/>
        </w:rPr>
        <w:t>Intecsa Industrial/ Initec Energía en Madrid</w:t>
      </w:r>
      <w:r w:rsidR="009B6CF0" w:rsidRPr="008C4BBB">
        <w:rPr>
          <w:rStyle w:val="FontStyle74"/>
          <w:b/>
          <w:sz w:val="22"/>
          <w:szCs w:val="22"/>
          <w:lang w:val="es-ES_tradnl" w:eastAsia="es-ES_tradnl"/>
        </w:rPr>
        <w:t>(</w:t>
      </w:r>
      <w:r w:rsidRPr="008C4BBB">
        <w:rPr>
          <w:rStyle w:val="FontStyle74"/>
          <w:sz w:val="22"/>
          <w:szCs w:val="22"/>
          <w:lang w:eastAsia="es-ES_tradnl"/>
        </w:rPr>
        <w:t>En inglés, “Home Office”</w:t>
      </w:r>
      <w:r w:rsidR="009B6CF0" w:rsidRPr="008C4BBB">
        <w:rPr>
          <w:rStyle w:val="FontStyle74"/>
          <w:sz w:val="22"/>
          <w:szCs w:val="22"/>
          <w:lang w:eastAsia="es-ES_tradnl"/>
        </w:rPr>
        <w:t>)</w:t>
      </w:r>
    </w:p>
    <w:p w14:paraId="7866D6A5" w14:textId="0DB32BFC" w:rsidR="00B67C05" w:rsidRPr="008C4BBB" w:rsidRDefault="009B6CF0" w:rsidP="00B67C05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eastAsia="es-ES_tradnl"/>
        </w:rPr>
      </w:pPr>
      <w:r w:rsidRPr="008C4BBB">
        <w:rPr>
          <w:rStyle w:val="FontStyle74"/>
          <w:b/>
          <w:sz w:val="22"/>
          <w:szCs w:val="22"/>
          <w:lang w:eastAsia="es-ES_tradnl"/>
        </w:rPr>
        <w:t>OBRA (</w:t>
      </w:r>
      <w:r w:rsidRPr="008C4BBB">
        <w:rPr>
          <w:rStyle w:val="FontStyle74"/>
          <w:sz w:val="22"/>
          <w:szCs w:val="22"/>
          <w:lang w:eastAsia="es-ES_tradnl"/>
        </w:rPr>
        <w:t>en</w:t>
      </w:r>
      <w:r w:rsidRPr="008C4BBB">
        <w:rPr>
          <w:rStyle w:val="FontStyle74"/>
          <w:b/>
          <w:sz w:val="22"/>
          <w:szCs w:val="22"/>
          <w:lang w:eastAsia="es-ES_tradnl"/>
        </w:rPr>
        <w:t xml:space="preserve"> </w:t>
      </w:r>
      <w:r w:rsidRPr="008C4BBB">
        <w:rPr>
          <w:rStyle w:val="FontStyle74"/>
          <w:sz w:val="22"/>
          <w:szCs w:val="22"/>
          <w:lang w:eastAsia="es-ES_tradnl"/>
        </w:rPr>
        <w:t xml:space="preserve">inglés </w:t>
      </w:r>
      <w:r w:rsidR="00B67C05" w:rsidRPr="008C4BBB">
        <w:rPr>
          <w:rStyle w:val="FontStyle74"/>
          <w:b/>
          <w:sz w:val="22"/>
          <w:szCs w:val="22"/>
          <w:lang w:eastAsia="es-ES_tradnl"/>
        </w:rPr>
        <w:t>SITE</w:t>
      </w:r>
      <w:r w:rsidRPr="008C4BBB">
        <w:rPr>
          <w:rStyle w:val="FontStyle74"/>
          <w:b/>
          <w:sz w:val="22"/>
          <w:szCs w:val="22"/>
          <w:lang w:eastAsia="es-ES_tradnl"/>
        </w:rPr>
        <w:t>)</w:t>
      </w:r>
      <w:r w:rsidR="00B67C05" w:rsidRPr="008C4BBB">
        <w:rPr>
          <w:rStyle w:val="FontStyle74"/>
          <w:b/>
          <w:sz w:val="22"/>
          <w:szCs w:val="22"/>
          <w:lang w:eastAsia="es-ES_tradnl"/>
        </w:rPr>
        <w:t>:</w:t>
      </w:r>
      <w:r w:rsidR="00B67C05" w:rsidRPr="008C4BBB">
        <w:rPr>
          <w:rStyle w:val="FontStyle74"/>
          <w:sz w:val="22"/>
          <w:szCs w:val="22"/>
          <w:lang w:eastAsia="es-ES_tradnl"/>
        </w:rPr>
        <w:t xml:space="preserve"> Emplazamiento físico donde se ejecutan los Trabajos/Obras contratados.</w:t>
      </w:r>
    </w:p>
    <w:p w14:paraId="1C458063" w14:textId="06ADC6DC" w:rsidR="00B67C05" w:rsidRPr="008C4BBB" w:rsidRDefault="009B6CF0" w:rsidP="00B67C05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eastAsia="es-ES_tradnl"/>
        </w:rPr>
      </w:pPr>
      <w:r w:rsidRPr="008C4BBB">
        <w:rPr>
          <w:rStyle w:val="FontStyle74"/>
          <w:b/>
          <w:sz w:val="22"/>
          <w:szCs w:val="22"/>
          <w:lang w:eastAsia="es-ES_tradnl"/>
        </w:rPr>
        <w:t>Pedido (</w:t>
      </w:r>
      <w:r w:rsidRPr="008C4BBB">
        <w:rPr>
          <w:rStyle w:val="FontStyle74"/>
          <w:sz w:val="22"/>
          <w:szCs w:val="22"/>
          <w:lang w:eastAsia="es-ES_tradnl"/>
        </w:rPr>
        <w:t>en</w:t>
      </w:r>
      <w:r w:rsidRPr="008C4BBB">
        <w:rPr>
          <w:rStyle w:val="FontStyle74"/>
          <w:b/>
          <w:sz w:val="22"/>
          <w:szCs w:val="22"/>
          <w:lang w:eastAsia="es-ES_tradnl"/>
        </w:rPr>
        <w:t xml:space="preserve"> </w:t>
      </w:r>
      <w:r w:rsidRPr="008C4BBB">
        <w:rPr>
          <w:rStyle w:val="FontStyle74"/>
          <w:sz w:val="22"/>
          <w:szCs w:val="22"/>
          <w:lang w:eastAsia="es-ES_tradnl"/>
        </w:rPr>
        <w:t xml:space="preserve">inglés </w:t>
      </w:r>
      <w:r w:rsidR="00B67C05" w:rsidRPr="008C4BBB">
        <w:rPr>
          <w:rStyle w:val="FontStyle74"/>
          <w:b/>
          <w:sz w:val="22"/>
          <w:szCs w:val="22"/>
          <w:lang w:eastAsia="es-ES_tradnl"/>
        </w:rPr>
        <w:t>PO</w:t>
      </w:r>
      <w:r w:rsidRPr="008C4BBB">
        <w:rPr>
          <w:rStyle w:val="FontStyle74"/>
          <w:b/>
          <w:sz w:val="22"/>
          <w:szCs w:val="22"/>
          <w:lang w:eastAsia="es-ES_tradnl"/>
        </w:rPr>
        <w:t xml:space="preserve"> “</w:t>
      </w:r>
      <w:proofErr w:type="spellStart"/>
      <w:r w:rsidRPr="008C4BBB">
        <w:rPr>
          <w:rStyle w:val="FontStyle74"/>
          <w:b/>
          <w:sz w:val="22"/>
          <w:szCs w:val="22"/>
          <w:lang w:eastAsia="es-ES_tradnl"/>
        </w:rPr>
        <w:t>Purchase</w:t>
      </w:r>
      <w:proofErr w:type="spellEnd"/>
      <w:r w:rsidRPr="008C4BBB">
        <w:rPr>
          <w:rStyle w:val="FontStyle74"/>
          <w:b/>
          <w:sz w:val="22"/>
          <w:szCs w:val="22"/>
          <w:lang w:eastAsia="es-ES_tradnl"/>
        </w:rPr>
        <w:t xml:space="preserve"> </w:t>
      </w:r>
      <w:proofErr w:type="spellStart"/>
      <w:r w:rsidRPr="008C4BBB">
        <w:rPr>
          <w:rStyle w:val="FontStyle74"/>
          <w:b/>
          <w:sz w:val="22"/>
          <w:szCs w:val="22"/>
          <w:lang w:eastAsia="es-ES_tradnl"/>
        </w:rPr>
        <w:t>Order</w:t>
      </w:r>
      <w:proofErr w:type="spellEnd"/>
      <w:r w:rsidRPr="008C4BBB">
        <w:rPr>
          <w:rStyle w:val="FontStyle74"/>
          <w:b/>
          <w:sz w:val="22"/>
          <w:szCs w:val="22"/>
          <w:lang w:eastAsia="es-ES_tradnl"/>
        </w:rPr>
        <w:t>”)</w:t>
      </w:r>
      <w:r w:rsidR="00B67C05" w:rsidRPr="008C4BBB">
        <w:rPr>
          <w:rStyle w:val="FontStyle74"/>
          <w:b/>
          <w:sz w:val="22"/>
          <w:szCs w:val="22"/>
          <w:lang w:eastAsia="es-ES_tradnl"/>
        </w:rPr>
        <w:t>:</w:t>
      </w:r>
      <w:r w:rsidR="00B67C05" w:rsidRPr="008C4BBB">
        <w:rPr>
          <w:rStyle w:val="FontStyle74"/>
          <w:sz w:val="22"/>
          <w:szCs w:val="22"/>
          <w:lang w:eastAsia="es-ES_tradnl"/>
        </w:rPr>
        <w:t xml:space="preserve"> </w:t>
      </w:r>
      <w:r w:rsidR="00B67C05" w:rsidRPr="008C4BBB">
        <w:rPr>
          <w:rStyle w:val="FontStyle74"/>
          <w:sz w:val="22"/>
          <w:szCs w:val="22"/>
          <w:lang w:val="es-ES_tradnl" w:eastAsia="es-ES_tradnl"/>
        </w:rPr>
        <w:t>Conjunto de documentos que conforman el contrato</w:t>
      </w:r>
      <w:r w:rsidR="00B67C05" w:rsidRPr="008C4BBB">
        <w:rPr>
          <w:rStyle w:val="FontStyle74"/>
          <w:sz w:val="22"/>
          <w:szCs w:val="22"/>
          <w:lang w:eastAsia="es-ES_tradnl"/>
        </w:rPr>
        <w:t xml:space="preserve"> de compra de bienes y/o servicios que se formaliza entre</w:t>
      </w:r>
      <w:r w:rsidR="00143DA0" w:rsidRPr="008C4BBB">
        <w:rPr>
          <w:rStyle w:val="FontStyle74"/>
          <w:sz w:val="22"/>
          <w:szCs w:val="22"/>
          <w:lang w:eastAsia="es-ES_tradnl"/>
        </w:rPr>
        <w:t xml:space="preserve"> el Contratista</w:t>
      </w:r>
      <w:r w:rsidR="00B67C05" w:rsidRPr="008C4BBB">
        <w:rPr>
          <w:rStyle w:val="FontStyle74"/>
          <w:b/>
          <w:sz w:val="22"/>
          <w:szCs w:val="22"/>
          <w:lang w:val="es-ES_tradnl" w:eastAsia="es-ES_tradnl"/>
        </w:rPr>
        <w:t xml:space="preserve"> </w:t>
      </w:r>
      <w:r w:rsidR="00B67C05" w:rsidRPr="008C4BBB">
        <w:rPr>
          <w:rStyle w:val="FontStyle74"/>
          <w:sz w:val="22"/>
          <w:szCs w:val="22"/>
          <w:lang w:val="es-ES_tradnl" w:eastAsia="es-ES_tradnl"/>
        </w:rPr>
        <w:t xml:space="preserve">y un Proveedor. </w:t>
      </w:r>
    </w:p>
    <w:p w14:paraId="315B26F7" w14:textId="5F77E81A" w:rsidR="00B67C05" w:rsidRPr="008C4BBB" w:rsidRDefault="00B67C05" w:rsidP="00B67C05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eastAsia="es-ES_tradnl"/>
        </w:rPr>
      </w:pPr>
      <w:r w:rsidRPr="008C4BBB">
        <w:rPr>
          <w:rStyle w:val="FontStyle74"/>
          <w:b/>
          <w:sz w:val="22"/>
          <w:szCs w:val="22"/>
          <w:lang w:eastAsia="es-ES_tradnl"/>
        </w:rPr>
        <w:t xml:space="preserve">RM: </w:t>
      </w:r>
      <w:r w:rsidRPr="008C4BBB">
        <w:rPr>
          <w:rStyle w:val="FontStyle74"/>
          <w:sz w:val="22"/>
          <w:szCs w:val="22"/>
          <w:lang w:eastAsia="es-ES_tradnl"/>
        </w:rPr>
        <w:t>Requisición de Materiales</w:t>
      </w:r>
      <w:r w:rsidR="001869E8" w:rsidRPr="008C4BBB">
        <w:rPr>
          <w:rStyle w:val="FontStyle74"/>
          <w:sz w:val="22"/>
          <w:szCs w:val="22"/>
          <w:lang w:eastAsia="es-ES_tradnl"/>
        </w:rPr>
        <w:t xml:space="preserve"> (en</w:t>
      </w:r>
      <w:r w:rsidR="001869E8" w:rsidRPr="008C4BBB">
        <w:rPr>
          <w:rStyle w:val="FontStyle74"/>
          <w:b/>
          <w:sz w:val="22"/>
          <w:szCs w:val="22"/>
          <w:lang w:eastAsia="es-ES_tradnl"/>
        </w:rPr>
        <w:t xml:space="preserve"> </w:t>
      </w:r>
      <w:r w:rsidR="001869E8" w:rsidRPr="008C4BBB">
        <w:rPr>
          <w:rStyle w:val="FontStyle74"/>
          <w:sz w:val="22"/>
          <w:szCs w:val="22"/>
          <w:lang w:eastAsia="es-ES_tradnl"/>
        </w:rPr>
        <w:t>inglés MR</w:t>
      </w:r>
      <w:r w:rsidR="007D2F2A" w:rsidRPr="008C4BBB">
        <w:rPr>
          <w:rStyle w:val="FontStyle74"/>
          <w:sz w:val="22"/>
          <w:szCs w:val="22"/>
          <w:lang w:eastAsia="es-ES_tradnl"/>
        </w:rPr>
        <w:t xml:space="preserve"> “Material </w:t>
      </w:r>
      <w:proofErr w:type="spellStart"/>
      <w:r w:rsidR="007D2F2A" w:rsidRPr="008C4BBB">
        <w:rPr>
          <w:rStyle w:val="FontStyle74"/>
          <w:sz w:val="22"/>
          <w:szCs w:val="22"/>
          <w:lang w:eastAsia="es-ES_tradnl"/>
        </w:rPr>
        <w:t>Requisition</w:t>
      </w:r>
      <w:proofErr w:type="spellEnd"/>
      <w:r w:rsidR="007D2F2A" w:rsidRPr="008C4BBB">
        <w:rPr>
          <w:rStyle w:val="FontStyle74"/>
          <w:sz w:val="22"/>
          <w:szCs w:val="22"/>
          <w:lang w:eastAsia="es-ES_tradnl"/>
        </w:rPr>
        <w:t>”)</w:t>
      </w:r>
      <w:r w:rsidRPr="008C4BBB">
        <w:rPr>
          <w:rStyle w:val="FontStyle74"/>
          <w:sz w:val="22"/>
          <w:szCs w:val="22"/>
          <w:lang w:eastAsia="es-ES_tradnl"/>
        </w:rPr>
        <w:t>. Documento, perteneciente a la PO, donde se definen técnicamente los materiales y/o servicios contratados al Proveedor.</w:t>
      </w:r>
    </w:p>
    <w:p w14:paraId="10F292C5" w14:textId="0800F538" w:rsidR="00B67C05" w:rsidRPr="008C4BBB" w:rsidRDefault="001869E8" w:rsidP="00B67C05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eastAsia="es-ES_tradnl"/>
        </w:rPr>
      </w:pPr>
      <w:r w:rsidRPr="008C4BBB">
        <w:rPr>
          <w:rStyle w:val="FontStyle74"/>
          <w:b/>
          <w:sz w:val="22"/>
          <w:szCs w:val="22"/>
          <w:lang w:eastAsia="es-ES_tradnl"/>
        </w:rPr>
        <w:t>Requisición de Material de Obra (</w:t>
      </w:r>
      <w:r w:rsidRPr="008C4BBB">
        <w:rPr>
          <w:rStyle w:val="FontStyle74"/>
          <w:sz w:val="22"/>
          <w:szCs w:val="22"/>
          <w:lang w:eastAsia="es-ES_tradnl"/>
        </w:rPr>
        <w:t>en</w:t>
      </w:r>
      <w:r w:rsidRPr="008C4BBB">
        <w:rPr>
          <w:rStyle w:val="FontStyle74"/>
          <w:b/>
          <w:sz w:val="22"/>
          <w:szCs w:val="22"/>
          <w:lang w:eastAsia="es-ES_tradnl"/>
        </w:rPr>
        <w:t xml:space="preserve"> </w:t>
      </w:r>
      <w:r w:rsidRPr="008C4BBB">
        <w:rPr>
          <w:rStyle w:val="FontStyle74"/>
          <w:sz w:val="22"/>
          <w:szCs w:val="22"/>
          <w:lang w:eastAsia="es-ES_tradnl"/>
        </w:rPr>
        <w:t xml:space="preserve">inglés </w:t>
      </w:r>
      <w:r w:rsidR="00B67C05" w:rsidRPr="008C4BBB">
        <w:rPr>
          <w:rStyle w:val="FontStyle74"/>
          <w:b/>
          <w:sz w:val="22"/>
          <w:szCs w:val="22"/>
          <w:lang w:eastAsia="es-ES_tradnl"/>
        </w:rPr>
        <w:t>LMR</w:t>
      </w:r>
      <w:r w:rsidRPr="008C4BBB">
        <w:rPr>
          <w:rStyle w:val="FontStyle74"/>
          <w:b/>
          <w:sz w:val="22"/>
          <w:szCs w:val="22"/>
          <w:lang w:eastAsia="es-ES_tradnl"/>
        </w:rPr>
        <w:t xml:space="preserve"> “</w:t>
      </w:r>
      <w:r w:rsidRPr="008C4BBB">
        <w:rPr>
          <w:rStyle w:val="FontStyle74"/>
          <w:sz w:val="22"/>
          <w:szCs w:val="22"/>
          <w:lang w:eastAsia="es-ES_tradnl"/>
        </w:rPr>
        <w:t xml:space="preserve">Local Material </w:t>
      </w:r>
      <w:proofErr w:type="spellStart"/>
      <w:r w:rsidRPr="008C4BBB">
        <w:rPr>
          <w:rStyle w:val="FontStyle74"/>
          <w:sz w:val="22"/>
          <w:szCs w:val="22"/>
          <w:lang w:eastAsia="es-ES_tradnl"/>
        </w:rPr>
        <w:t>Requisition</w:t>
      </w:r>
      <w:proofErr w:type="spellEnd"/>
      <w:r w:rsidRPr="008C4BBB">
        <w:rPr>
          <w:rStyle w:val="FontStyle74"/>
          <w:sz w:val="22"/>
          <w:szCs w:val="22"/>
          <w:lang w:eastAsia="es-ES_tradnl"/>
        </w:rPr>
        <w:t>”)</w:t>
      </w:r>
      <w:r w:rsidR="00B67C05" w:rsidRPr="008C4BBB">
        <w:rPr>
          <w:rStyle w:val="FontStyle74"/>
          <w:b/>
          <w:sz w:val="22"/>
          <w:szCs w:val="22"/>
          <w:lang w:eastAsia="es-ES_tradnl"/>
        </w:rPr>
        <w:t xml:space="preserve">: </w:t>
      </w:r>
      <w:r w:rsidR="00B67C05" w:rsidRPr="008C4BBB">
        <w:rPr>
          <w:rStyle w:val="FontStyle74"/>
          <w:sz w:val="22"/>
          <w:szCs w:val="22"/>
          <w:lang w:eastAsia="es-ES_tradnl"/>
        </w:rPr>
        <w:t xml:space="preserve">Documento emitido por la oficina técnica </w:t>
      </w:r>
      <w:r w:rsidRPr="008C4BBB">
        <w:rPr>
          <w:rStyle w:val="FontStyle74"/>
          <w:sz w:val="22"/>
          <w:szCs w:val="22"/>
          <w:lang w:eastAsia="es-ES_tradnl"/>
        </w:rPr>
        <w:t xml:space="preserve"> de la obra </w:t>
      </w:r>
      <w:r w:rsidR="00B67C05" w:rsidRPr="008C4BBB">
        <w:rPr>
          <w:rStyle w:val="FontStyle74"/>
          <w:sz w:val="22"/>
          <w:szCs w:val="22"/>
          <w:lang w:eastAsia="es-ES_tradnl"/>
        </w:rPr>
        <w:t>para solicitar la compra de algún bien o servicio.</w:t>
      </w:r>
      <w:r w:rsidR="00B67C05" w:rsidRPr="008C4BBB">
        <w:rPr>
          <w:rStyle w:val="FontStyle74"/>
          <w:b/>
          <w:sz w:val="22"/>
          <w:szCs w:val="22"/>
          <w:lang w:eastAsia="es-ES_tradnl"/>
        </w:rPr>
        <w:t xml:space="preserve"> </w:t>
      </w:r>
    </w:p>
    <w:bookmarkEnd w:id="3"/>
    <w:p w14:paraId="44F55C85" w14:textId="25927442" w:rsidR="00B67C05" w:rsidRPr="008C4BBB" w:rsidRDefault="00B67C05" w:rsidP="00B67C05">
      <w:pPr>
        <w:pStyle w:val="Prrafodelista"/>
        <w:numPr>
          <w:ilvl w:val="0"/>
          <w:numId w:val="2"/>
        </w:numPr>
        <w:tabs>
          <w:tab w:val="left" w:pos="1560"/>
        </w:tabs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>SUBCONTRATO:</w:t>
      </w:r>
      <w:r w:rsidRPr="008C4BBB">
        <w:rPr>
          <w:rStyle w:val="FontStyle74"/>
          <w:sz w:val="22"/>
          <w:szCs w:val="22"/>
          <w:lang w:val="es-ES_tradnl" w:eastAsia="es-ES_tradnl"/>
        </w:rPr>
        <w:t xml:space="preserve"> Conjunto de documentos que conforman el contrato entre el Contratista y el Subcontratista. Por tanto, documentos donde se formalizan las relaciones contractuales entre las partes. (Ver PR-54</w:t>
      </w:r>
      <w:r w:rsidR="001869E8" w:rsidRPr="008C4BBB">
        <w:rPr>
          <w:rStyle w:val="FontStyle74"/>
          <w:sz w:val="22"/>
          <w:szCs w:val="22"/>
          <w:lang w:val="es-ES_tradnl" w:eastAsia="es-ES_tradnl"/>
        </w:rPr>
        <w:t xml:space="preserve"> Procedimiento de Subcontratación de Construcción y Montaje</w:t>
      </w:r>
      <w:r w:rsidRPr="008C4BBB">
        <w:rPr>
          <w:rStyle w:val="FontStyle74"/>
          <w:sz w:val="22"/>
          <w:szCs w:val="22"/>
          <w:lang w:val="es-ES_tradnl" w:eastAsia="es-ES_tradnl"/>
        </w:rPr>
        <w:t>).</w:t>
      </w:r>
    </w:p>
    <w:p w14:paraId="3E9EF256" w14:textId="0577D16C" w:rsidR="00B67C05" w:rsidRPr="005B466D" w:rsidRDefault="003F1BDE" w:rsidP="00B67C05">
      <w:pPr>
        <w:pStyle w:val="Prrafodelista"/>
        <w:numPr>
          <w:ilvl w:val="0"/>
          <w:numId w:val="2"/>
        </w:numPr>
        <w:tabs>
          <w:tab w:val="left" w:pos="1560"/>
        </w:tabs>
        <w:spacing w:before="100" w:beforeAutospacing="1" w:after="100" w:afterAutospacing="1" w:line="360" w:lineRule="auto"/>
        <w:ind w:left="993"/>
        <w:jc w:val="both"/>
        <w:rPr>
          <w:rStyle w:val="FontStyle74"/>
          <w:b/>
          <w:sz w:val="22"/>
          <w:szCs w:val="22"/>
          <w:lang w:eastAsia="es-ES_tradnl"/>
        </w:rPr>
      </w:pPr>
      <w:r w:rsidRPr="005B466D">
        <w:rPr>
          <w:rStyle w:val="FontStyle74"/>
          <w:b/>
          <w:sz w:val="22"/>
          <w:szCs w:val="22"/>
          <w:lang w:val="es-ES_tradnl" w:eastAsia="es-ES_tradnl"/>
        </w:rPr>
        <w:t xml:space="preserve">OTS Orden de </w:t>
      </w:r>
      <w:r w:rsidR="003D4025" w:rsidRPr="005B466D">
        <w:rPr>
          <w:rStyle w:val="FontStyle74"/>
          <w:b/>
          <w:sz w:val="22"/>
          <w:szCs w:val="22"/>
          <w:lang w:eastAsia="es-ES_tradnl"/>
        </w:rPr>
        <w:t>Trabajo</w:t>
      </w:r>
      <w:r w:rsidRPr="005B466D">
        <w:rPr>
          <w:rStyle w:val="FontStyle74"/>
          <w:b/>
          <w:sz w:val="22"/>
          <w:szCs w:val="22"/>
          <w:lang w:eastAsia="es-ES_tradnl"/>
        </w:rPr>
        <w:t xml:space="preserve"> Suplementaria</w:t>
      </w:r>
      <w:r w:rsidR="003D4025" w:rsidRPr="005B466D">
        <w:rPr>
          <w:rStyle w:val="FontStyle74"/>
          <w:b/>
          <w:sz w:val="22"/>
          <w:szCs w:val="22"/>
          <w:lang w:eastAsia="es-ES_tradnl"/>
        </w:rPr>
        <w:t xml:space="preserve"> </w:t>
      </w:r>
      <w:r w:rsidR="00D33528" w:rsidRPr="005B466D">
        <w:rPr>
          <w:rStyle w:val="FontStyle74"/>
          <w:sz w:val="22"/>
          <w:szCs w:val="22"/>
          <w:lang w:eastAsia="es-ES_tradnl"/>
        </w:rPr>
        <w:t>(</w:t>
      </w:r>
      <w:r w:rsidR="00B31612" w:rsidRPr="005B466D">
        <w:rPr>
          <w:rStyle w:val="FontStyle74"/>
          <w:sz w:val="22"/>
          <w:szCs w:val="22"/>
          <w:lang w:eastAsia="es-ES_tradnl"/>
        </w:rPr>
        <w:t>en</w:t>
      </w:r>
      <w:r w:rsidR="00B31612" w:rsidRPr="005B466D">
        <w:rPr>
          <w:rStyle w:val="FontStyle74"/>
          <w:b/>
          <w:sz w:val="22"/>
          <w:szCs w:val="22"/>
          <w:lang w:eastAsia="es-ES_tradnl"/>
        </w:rPr>
        <w:t xml:space="preserve"> </w:t>
      </w:r>
      <w:r w:rsidR="00B31612" w:rsidRPr="005B466D">
        <w:rPr>
          <w:rStyle w:val="FontStyle74"/>
          <w:sz w:val="22"/>
          <w:szCs w:val="22"/>
          <w:lang w:eastAsia="es-ES_tradnl"/>
        </w:rPr>
        <w:t xml:space="preserve">inglés, “Field Extra </w:t>
      </w:r>
      <w:proofErr w:type="spellStart"/>
      <w:r w:rsidR="00B31612" w:rsidRPr="005B466D">
        <w:rPr>
          <w:rStyle w:val="FontStyle74"/>
          <w:sz w:val="22"/>
          <w:szCs w:val="22"/>
          <w:lang w:eastAsia="es-ES_tradnl"/>
        </w:rPr>
        <w:t>Work</w:t>
      </w:r>
      <w:proofErr w:type="spellEnd"/>
      <w:r w:rsidR="00B31612" w:rsidRPr="005B466D">
        <w:rPr>
          <w:rStyle w:val="FontStyle74"/>
          <w:sz w:val="22"/>
          <w:szCs w:val="22"/>
          <w:lang w:eastAsia="es-ES_tradnl"/>
        </w:rPr>
        <w:t xml:space="preserve"> </w:t>
      </w:r>
      <w:proofErr w:type="spellStart"/>
      <w:r w:rsidR="00B31612" w:rsidRPr="005B466D">
        <w:rPr>
          <w:rStyle w:val="FontStyle74"/>
          <w:sz w:val="22"/>
          <w:szCs w:val="22"/>
          <w:lang w:eastAsia="es-ES_tradnl"/>
        </w:rPr>
        <w:t>Order</w:t>
      </w:r>
      <w:proofErr w:type="spellEnd"/>
      <w:r w:rsidR="00B31612" w:rsidRPr="005B466D">
        <w:rPr>
          <w:rStyle w:val="FontStyle74"/>
          <w:sz w:val="22"/>
          <w:szCs w:val="22"/>
          <w:lang w:eastAsia="es-ES_tradnl"/>
        </w:rPr>
        <w:t xml:space="preserve">” </w:t>
      </w:r>
      <w:r w:rsidR="00B67C05" w:rsidRPr="005B466D">
        <w:rPr>
          <w:rStyle w:val="FontStyle74"/>
          <w:b/>
          <w:sz w:val="22"/>
          <w:szCs w:val="22"/>
          <w:lang w:eastAsia="es-ES_tradnl"/>
        </w:rPr>
        <w:t>FEWO</w:t>
      </w:r>
      <w:r w:rsidR="00D33528" w:rsidRPr="005B466D">
        <w:rPr>
          <w:rStyle w:val="FontStyle74"/>
          <w:sz w:val="22"/>
          <w:szCs w:val="22"/>
          <w:lang w:eastAsia="es-ES_tradnl"/>
        </w:rPr>
        <w:t>)</w:t>
      </w:r>
      <w:r w:rsidR="00B67C05" w:rsidRPr="005B466D">
        <w:rPr>
          <w:rStyle w:val="FontStyle74"/>
          <w:b/>
          <w:sz w:val="22"/>
          <w:szCs w:val="22"/>
          <w:lang w:eastAsia="es-ES_tradnl"/>
        </w:rPr>
        <w:t xml:space="preserve">: </w:t>
      </w:r>
      <w:r w:rsidR="00B67C05" w:rsidRPr="005B466D">
        <w:rPr>
          <w:rStyle w:val="FontStyle74"/>
          <w:sz w:val="22"/>
          <w:szCs w:val="22"/>
          <w:lang w:eastAsia="es-ES_tradnl"/>
        </w:rPr>
        <w:t xml:space="preserve">Suplemento a un Subcontrato, donde se formaliza la contratación </w:t>
      </w:r>
      <w:r w:rsidR="005B466D" w:rsidRPr="005B466D">
        <w:rPr>
          <w:rStyle w:val="FontStyle74"/>
          <w:sz w:val="22"/>
          <w:szCs w:val="22"/>
          <w:lang w:val="es-ES_tradnl" w:eastAsia="es-ES_tradnl"/>
        </w:rPr>
        <w:t>a un Subcontratista, de un trabajo no contemplado en el alcance original del Subcontrato.</w:t>
      </w:r>
    </w:p>
    <w:p w14:paraId="72C3A7C1" w14:textId="22AF9EF9" w:rsidR="00B67C05" w:rsidRPr="008C4BBB" w:rsidRDefault="00B67C05" w:rsidP="00B67C05">
      <w:pPr>
        <w:pStyle w:val="Prrafodelista"/>
        <w:numPr>
          <w:ilvl w:val="0"/>
          <w:numId w:val="2"/>
        </w:numPr>
        <w:tabs>
          <w:tab w:val="left" w:pos="1560"/>
        </w:tabs>
        <w:spacing w:before="100" w:beforeAutospacing="1" w:after="100" w:afterAutospacing="1" w:line="360" w:lineRule="auto"/>
        <w:ind w:left="993"/>
        <w:jc w:val="both"/>
        <w:rPr>
          <w:rStyle w:val="FontStyle74"/>
          <w:sz w:val="22"/>
          <w:szCs w:val="22"/>
          <w:lang w:val="es-ES_tradnl" w:eastAsia="es-ES_tradnl"/>
        </w:rPr>
      </w:pPr>
      <w:r w:rsidRPr="008C4BBB">
        <w:rPr>
          <w:rStyle w:val="FontStyle74"/>
          <w:b/>
          <w:sz w:val="22"/>
          <w:szCs w:val="22"/>
          <w:lang w:val="es-ES_tradnl" w:eastAsia="es-ES_tradnl"/>
        </w:rPr>
        <w:t>ALCANCE</w:t>
      </w:r>
      <w:r w:rsidR="00B11B8C">
        <w:rPr>
          <w:rStyle w:val="FontStyle74"/>
          <w:b/>
          <w:sz w:val="22"/>
          <w:szCs w:val="22"/>
          <w:lang w:val="es-ES_tradnl" w:eastAsia="es-ES_tradnl"/>
        </w:rPr>
        <w:t>:</w:t>
      </w:r>
      <w:r w:rsidRPr="008C4BBB">
        <w:rPr>
          <w:rStyle w:val="FontStyle74"/>
          <w:sz w:val="22"/>
          <w:szCs w:val="22"/>
          <w:lang w:val="es-ES_tradnl" w:eastAsia="es-ES_tradnl"/>
        </w:rPr>
        <w:t xml:space="preserve"> Conjunto de trabajos y servicios incluidos en el Contrato o Subcontrato</w:t>
      </w:r>
      <w:r w:rsidR="008C4BBB">
        <w:rPr>
          <w:rStyle w:val="FontStyle74"/>
          <w:sz w:val="22"/>
          <w:szCs w:val="22"/>
          <w:lang w:val="es-ES_tradnl" w:eastAsia="es-ES_tradnl"/>
        </w:rPr>
        <w:t>.</w:t>
      </w:r>
    </w:p>
    <w:p w14:paraId="57078123" w14:textId="77777777" w:rsidR="00B67C05" w:rsidRPr="008C4BBB" w:rsidRDefault="00B67C05" w:rsidP="00385E25">
      <w:pPr>
        <w:pStyle w:val="Estilo4"/>
        <w:numPr>
          <w:ilvl w:val="0"/>
          <w:numId w:val="3"/>
        </w:numPr>
        <w:rPr>
          <w:b/>
          <w:bCs w:val="0"/>
        </w:rPr>
      </w:pPr>
      <w:bookmarkStart w:id="4" w:name="_Toc59023056"/>
      <w:r w:rsidRPr="008C4BBB">
        <w:rPr>
          <w:b/>
          <w:bCs w:val="0"/>
        </w:rPr>
        <w:t>proceso de registro Y GESTION de CONTRACARGOS</w:t>
      </w:r>
      <w:bookmarkEnd w:id="4"/>
    </w:p>
    <w:p w14:paraId="55F1F674" w14:textId="73A55233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Según donde se identifique el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 xml:space="preserve"> (</w:t>
      </w:r>
      <w:r w:rsidR="00BA710E" w:rsidRPr="008C4BBB">
        <w:rPr>
          <w:rFonts w:ascii="Arial" w:eastAsia="Calibri" w:hAnsi="Arial" w:cs="Arial"/>
        </w:rPr>
        <w:t>Oficina Central  u Obra</w:t>
      </w:r>
      <w:r w:rsidRPr="008C4BBB">
        <w:rPr>
          <w:rFonts w:ascii="Arial" w:eastAsia="Calibri" w:hAnsi="Arial" w:cs="Arial"/>
        </w:rPr>
        <w:t xml:space="preserve">) el proceso de registro y gestión de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Pr="008C4BBB">
        <w:rPr>
          <w:rFonts w:ascii="Arial" w:eastAsia="Calibri" w:hAnsi="Arial" w:cs="Arial"/>
        </w:rPr>
        <w:t xml:space="preserve"> se realiza de manera diferente.</w:t>
      </w:r>
    </w:p>
    <w:p w14:paraId="3E8898B5" w14:textId="39C940CB" w:rsidR="00B67C05" w:rsidRPr="008C4BBB" w:rsidRDefault="00B67C05" w:rsidP="002B5075">
      <w:pPr>
        <w:pStyle w:val="Estilo5"/>
        <w:tabs>
          <w:tab w:val="left" w:pos="567"/>
        </w:tabs>
        <w:ind w:left="426" w:hanging="426"/>
        <w:outlineLvl w:val="0"/>
        <w:rPr>
          <w:rFonts w:ascii="Arial" w:hAnsi="Arial"/>
        </w:rPr>
      </w:pPr>
      <w:bookmarkStart w:id="5" w:name="_Toc59023057"/>
      <w:r w:rsidRPr="008C4BBB">
        <w:rPr>
          <w:rFonts w:ascii="Arial" w:eastAsia="Calibri" w:hAnsi="Arial"/>
          <w:szCs w:val="22"/>
          <w:u w:val="none"/>
          <w:lang w:eastAsia="en-US"/>
        </w:rPr>
        <w:t>3.1</w:t>
      </w:r>
      <w:r w:rsidRPr="008C4BBB">
        <w:rPr>
          <w:rFonts w:ascii="Arial" w:eastAsia="Calibri" w:hAnsi="Arial"/>
          <w:szCs w:val="22"/>
          <w:u w:val="none"/>
          <w:lang w:eastAsia="en-US"/>
        </w:rPr>
        <w:tab/>
      </w:r>
      <w:proofErr w:type="spellStart"/>
      <w:r w:rsidRPr="008C4BBB">
        <w:rPr>
          <w:rFonts w:ascii="Arial" w:hAnsi="Arial"/>
        </w:rPr>
        <w:t>Contracargos</w:t>
      </w:r>
      <w:proofErr w:type="spellEnd"/>
      <w:r w:rsidRPr="008C4BBB">
        <w:rPr>
          <w:rFonts w:ascii="Arial" w:hAnsi="Arial"/>
        </w:rPr>
        <w:t xml:space="preserve"> identificados en </w:t>
      </w:r>
      <w:bookmarkEnd w:id="5"/>
      <w:r w:rsidR="00BA710E" w:rsidRPr="008C4BBB">
        <w:rPr>
          <w:rFonts w:ascii="Arial" w:hAnsi="Arial"/>
        </w:rPr>
        <w:t xml:space="preserve"> Oficina Central</w:t>
      </w:r>
    </w:p>
    <w:p w14:paraId="1957260F" w14:textId="78C77F5D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Estos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Pr="008C4BBB">
        <w:rPr>
          <w:rFonts w:ascii="Arial" w:eastAsia="Calibri" w:hAnsi="Arial" w:cs="Arial"/>
        </w:rPr>
        <w:t xml:space="preserve"> son aquellos identificados por el equipo de proyecto durante las fases de ingeniería y compras que se desarrolla en</w:t>
      </w:r>
      <w:r w:rsidR="00BA710E" w:rsidRPr="008C4BBB">
        <w:rPr>
          <w:rFonts w:ascii="Arial" w:eastAsia="Calibri" w:hAnsi="Arial" w:cs="Arial"/>
        </w:rPr>
        <w:t xml:space="preserve"> oficinas centrales</w:t>
      </w:r>
      <w:r w:rsidRPr="008C4BBB">
        <w:rPr>
          <w:rFonts w:ascii="Arial" w:eastAsia="Calibri" w:hAnsi="Arial" w:cs="Arial"/>
        </w:rPr>
        <w:t>.</w:t>
      </w:r>
    </w:p>
    <w:p w14:paraId="021E9D96" w14:textId="77777777" w:rsidR="00BA710E" w:rsidRPr="008C4BBB" w:rsidRDefault="00BA710E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3F5BB9CF" w14:textId="57C5B434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Ante la identificación de una necesidad de material o servicio que, por cualquier causa, no haya sido suministrado o bien se haya suministrado de manera defectuosa por parte de un Proveedor, se iniciará el trámite mediante la correspondiente Notificación al Proveedor por parte </w:t>
      </w:r>
      <w:r w:rsidR="008C4BBB">
        <w:rPr>
          <w:rFonts w:ascii="Arial" w:eastAsia="Calibri" w:hAnsi="Arial" w:cs="Arial"/>
        </w:rPr>
        <w:t>del C</w:t>
      </w:r>
      <w:r w:rsidR="007F1ACC" w:rsidRPr="008C4BBB">
        <w:rPr>
          <w:rFonts w:ascii="Arial" w:eastAsia="Calibri" w:hAnsi="Arial" w:cs="Arial"/>
        </w:rPr>
        <w:t>oordinador de Aprovisionamientos</w:t>
      </w:r>
      <w:r w:rsidR="00E573F0" w:rsidRPr="008C4BBB">
        <w:rPr>
          <w:rFonts w:ascii="Arial" w:eastAsia="Calibri" w:hAnsi="Arial" w:cs="Arial"/>
        </w:rPr>
        <w:t>,</w:t>
      </w:r>
      <w:r w:rsidR="007F1ACC" w:rsidRPr="008C4BBB">
        <w:rPr>
          <w:rFonts w:ascii="Arial" w:eastAsia="Calibri" w:hAnsi="Arial" w:cs="Arial"/>
        </w:rPr>
        <w:t xml:space="preserve"> tras haber recogido la información necesaria del equipo de Dirección de Proyecto.</w:t>
      </w:r>
      <w:r w:rsidR="00425671" w:rsidRPr="008C4BBB">
        <w:rPr>
          <w:rFonts w:ascii="Arial" w:eastAsia="Calibri" w:hAnsi="Arial" w:cs="Arial"/>
        </w:rPr>
        <w:t xml:space="preserve"> Dicha notificación debe realizarse en un plazo no superior a </w:t>
      </w:r>
      <w:r w:rsidR="007973A6" w:rsidRPr="008C4BBB">
        <w:rPr>
          <w:rFonts w:ascii="Arial" w:eastAsia="Calibri" w:hAnsi="Arial" w:cs="Arial"/>
        </w:rPr>
        <w:t>30</w:t>
      </w:r>
      <w:r w:rsidR="00425671" w:rsidRPr="008C4BBB">
        <w:rPr>
          <w:rFonts w:ascii="Arial" w:eastAsia="Calibri" w:hAnsi="Arial" w:cs="Arial"/>
        </w:rPr>
        <w:t xml:space="preserve"> días desde que la necesidad haya sido identificada</w:t>
      </w:r>
      <w:r w:rsidR="00BA710E" w:rsidRPr="008C4BBB">
        <w:rPr>
          <w:rFonts w:ascii="Arial" w:eastAsia="Calibri" w:hAnsi="Arial" w:cs="Arial"/>
        </w:rPr>
        <w:t>.</w:t>
      </w:r>
    </w:p>
    <w:p w14:paraId="35979B53" w14:textId="77777777" w:rsidR="00BA710E" w:rsidRPr="008C4BBB" w:rsidRDefault="00BA710E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3CF4020E" w14:textId="77777777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La Notificación deberá transmitir al Proveedor, de manera clara, concisa y debidamente justificada, cuál es el material o servicio reclamado y las causas por las que el Proveedor debe hacerse cargo de proveer el mismo sin coste para el C</w:t>
      </w:r>
      <w:r w:rsidR="00830BAC" w:rsidRPr="008C4BBB">
        <w:rPr>
          <w:rFonts w:ascii="Arial" w:eastAsia="Calibri" w:hAnsi="Arial" w:cs="Arial"/>
        </w:rPr>
        <w:t>ontratista</w:t>
      </w:r>
      <w:r w:rsidRPr="008C4BBB">
        <w:rPr>
          <w:rFonts w:ascii="Arial" w:eastAsia="Calibri" w:hAnsi="Arial" w:cs="Arial"/>
        </w:rPr>
        <w:t>.</w:t>
      </w:r>
    </w:p>
    <w:p w14:paraId="5A7F3C24" w14:textId="77777777" w:rsidR="00BA710E" w:rsidRPr="008C4BBB" w:rsidRDefault="00BA710E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77FFB457" w14:textId="186E07E7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El Proveedor deberá dar respuesta a </w:t>
      </w:r>
      <w:r w:rsidR="00BA710E" w:rsidRPr="008C4BBB">
        <w:rPr>
          <w:rFonts w:ascii="Arial" w:eastAsia="Calibri" w:hAnsi="Arial" w:cs="Arial"/>
        </w:rPr>
        <w:t xml:space="preserve">la </w:t>
      </w:r>
      <w:r w:rsidRPr="008C4BBB">
        <w:rPr>
          <w:rFonts w:ascii="Arial" w:eastAsia="Calibri" w:hAnsi="Arial" w:cs="Arial"/>
        </w:rPr>
        <w:t>Notificación, en un plazo razonable y adecuado a las características de la reclamación y el estado del proyecto</w:t>
      </w:r>
      <w:r w:rsidR="00454ED0" w:rsidRPr="008C4BBB">
        <w:rPr>
          <w:rFonts w:ascii="Arial" w:eastAsia="Calibri" w:hAnsi="Arial" w:cs="Arial"/>
        </w:rPr>
        <w:t>, nunca superior a 7 días</w:t>
      </w:r>
      <w:r w:rsidRPr="008C4BBB">
        <w:rPr>
          <w:rFonts w:ascii="Arial" w:eastAsia="Calibri" w:hAnsi="Arial" w:cs="Arial"/>
        </w:rPr>
        <w:t>.</w:t>
      </w:r>
    </w:p>
    <w:p w14:paraId="57FF1ACA" w14:textId="77777777" w:rsidR="00BA710E" w:rsidRPr="008C4BBB" w:rsidRDefault="00BA710E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27B664F8" w14:textId="77777777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Si la respuesta del Proveedor es positiva y el problema queda resuelto sin impacto económico para el C</w:t>
      </w:r>
      <w:r w:rsidR="00830BAC" w:rsidRPr="008C4BBB">
        <w:rPr>
          <w:rFonts w:ascii="Arial" w:eastAsia="Calibri" w:hAnsi="Arial" w:cs="Arial"/>
        </w:rPr>
        <w:t>ontratista</w:t>
      </w:r>
      <w:r w:rsidRPr="008C4BBB">
        <w:rPr>
          <w:rFonts w:ascii="Arial" w:eastAsia="Calibri" w:hAnsi="Arial" w:cs="Arial"/>
        </w:rPr>
        <w:t xml:space="preserve">, el trámite quedará cerrado, no habiendo lugar a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>.</w:t>
      </w:r>
    </w:p>
    <w:p w14:paraId="70B3AEE4" w14:textId="77777777" w:rsidR="00BA710E" w:rsidRPr="008C4BBB" w:rsidRDefault="00BA710E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1B4C3F36" w14:textId="57D84E6C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En cambio, si no hay respuesta por parte del Proveedor o dicha respuesta no puede resolver las necesidades planteadas sin impacto económico para el C</w:t>
      </w:r>
      <w:r w:rsidR="00830BAC" w:rsidRPr="008C4BBB">
        <w:rPr>
          <w:rFonts w:ascii="Arial" w:eastAsia="Calibri" w:hAnsi="Arial" w:cs="Arial"/>
        </w:rPr>
        <w:t>ontratista</w:t>
      </w:r>
      <w:r w:rsidRPr="008C4BBB">
        <w:rPr>
          <w:rFonts w:ascii="Arial" w:eastAsia="Calibri" w:hAnsi="Arial" w:cs="Arial"/>
        </w:rPr>
        <w:t xml:space="preserve">, éste deberá tomar acción para resolver el problema mediante la compra de los materiales o servicios requeridos. Para ello, </w:t>
      </w:r>
      <w:r w:rsidR="00633FEB" w:rsidRPr="008C4BBB">
        <w:rPr>
          <w:rFonts w:ascii="Arial" w:eastAsia="Calibri" w:hAnsi="Arial" w:cs="Arial"/>
        </w:rPr>
        <w:t xml:space="preserve">el líder de cuenta de la disciplina de Ingeniería afectada </w:t>
      </w:r>
      <w:r w:rsidRPr="008C4BBB">
        <w:rPr>
          <w:rFonts w:ascii="Arial" w:eastAsia="Calibri" w:hAnsi="Arial" w:cs="Arial"/>
        </w:rPr>
        <w:t xml:space="preserve">emitirá </w:t>
      </w:r>
      <w:r w:rsidR="00633FEB" w:rsidRPr="008C4BBB">
        <w:rPr>
          <w:rFonts w:ascii="Arial" w:eastAsia="Calibri" w:hAnsi="Arial" w:cs="Arial"/>
        </w:rPr>
        <w:t xml:space="preserve">desde </w:t>
      </w:r>
      <w:r w:rsidR="00BA710E" w:rsidRPr="008C4BBB">
        <w:rPr>
          <w:rFonts w:ascii="Arial" w:eastAsia="Calibri" w:hAnsi="Arial" w:cs="Arial"/>
        </w:rPr>
        <w:t xml:space="preserve">las oficinas centrales </w:t>
      </w:r>
      <w:r w:rsidRPr="008C4BBB">
        <w:rPr>
          <w:rFonts w:ascii="Arial" w:eastAsia="Calibri" w:hAnsi="Arial" w:cs="Arial"/>
        </w:rPr>
        <w:t xml:space="preserve">la correspondiente RM y ésta será formalizada por Aprovisionamientos mediante un </w:t>
      </w:r>
      <w:r w:rsidR="00BA710E" w:rsidRPr="008C4BBB">
        <w:rPr>
          <w:rFonts w:ascii="Arial" w:eastAsia="Calibri" w:hAnsi="Arial" w:cs="Arial"/>
        </w:rPr>
        <w:t>Pedido:</w:t>
      </w:r>
    </w:p>
    <w:p w14:paraId="4B3069C0" w14:textId="77777777" w:rsidR="00BA710E" w:rsidRPr="008C4BBB" w:rsidRDefault="00BA710E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5721A82C" w14:textId="569F1CBC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Una vez emitid</w:t>
      </w:r>
      <w:r w:rsidR="008C4BBB">
        <w:rPr>
          <w:rFonts w:ascii="Arial" w:eastAsia="Calibri" w:hAnsi="Arial" w:cs="Arial"/>
        </w:rPr>
        <w:t>o</w:t>
      </w:r>
      <w:r w:rsidR="00BA710E" w:rsidRPr="008C4BBB">
        <w:rPr>
          <w:rFonts w:ascii="Arial" w:eastAsia="Calibri" w:hAnsi="Arial" w:cs="Arial"/>
        </w:rPr>
        <w:t xml:space="preserve"> el pedido</w:t>
      </w:r>
      <w:r w:rsidRPr="008C4BBB">
        <w:rPr>
          <w:rFonts w:ascii="Arial" w:eastAsia="Calibri" w:hAnsi="Arial" w:cs="Arial"/>
        </w:rPr>
        <w:t>, Aprovisionamientos informará convenientemente al Proveedor del coste y plazo incurridos</w:t>
      </w:r>
      <w:r w:rsidR="00BA710E" w:rsidRPr="008C4BBB">
        <w:rPr>
          <w:rFonts w:ascii="Arial" w:eastAsia="Calibri" w:hAnsi="Arial" w:cs="Arial"/>
        </w:rPr>
        <w:t>,</w:t>
      </w:r>
      <w:r w:rsidRPr="008C4BBB">
        <w:rPr>
          <w:rFonts w:ascii="Arial" w:eastAsia="Calibri" w:hAnsi="Arial" w:cs="Arial"/>
        </w:rPr>
        <w:t xml:space="preserve"> y solicitará su aprobación al correspondiente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>.</w:t>
      </w:r>
    </w:p>
    <w:p w14:paraId="07FF92E5" w14:textId="77777777" w:rsidR="00BA710E" w:rsidRPr="008C4BBB" w:rsidRDefault="00BA710E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413D8A9C" w14:textId="6C5896B1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Si el Proveedor acepta el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 xml:space="preserve">, Aprovisionamientos formalizará el mismo mediante la emisión de un suplemento </w:t>
      </w:r>
      <w:r w:rsidR="00454ED0" w:rsidRPr="008C4BBB">
        <w:rPr>
          <w:rFonts w:ascii="Arial" w:eastAsia="Calibri" w:hAnsi="Arial" w:cs="Arial"/>
        </w:rPr>
        <w:t>al</w:t>
      </w:r>
      <w:r w:rsidR="00BA710E" w:rsidRPr="008C4BBB">
        <w:rPr>
          <w:rFonts w:ascii="Arial" w:eastAsia="Calibri" w:hAnsi="Arial" w:cs="Arial"/>
        </w:rPr>
        <w:t xml:space="preserve"> pedido </w:t>
      </w:r>
      <w:r w:rsidRPr="008C4BBB">
        <w:rPr>
          <w:rFonts w:ascii="Arial" w:eastAsia="Calibri" w:hAnsi="Arial" w:cs="Arial"/>
        </w:rPr>
        <w:t>con dicho Proveedor, quedando cerrado el trámite.</w:t>
      </w:r>
    </w:p>
    <w:p w14:paraId="70FB485A" w14:textId="77777777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Si, por el contrario, el Proveedor rechaza el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 xml:space="preserve"> o inicia una discusión acerca de sus posibles causas o la idoneidad del importe </w:t>
      </w:r>
      <w:proofErr w:type="spellStart"/>
      <w:r w:rsidRPr="008C4BBB">
        <w:rPr>
          <w:rFonts w:ascii="Arial" w:eastAsia="Calibri" w:hAnsi="Arial" w:cs="Arial"/>
        </w:rPr>
        <w:t>contracargado</w:t>
      </w:r>
      <w:proofErr w:type="spellEnd"/>
      <w:r w:rsidRPr="008C4BBB">
        <w:rPr>
          <w:rFonts w:ascii="Arial" w:eastAsia="Calibri" w:hAnsi="Arial" w:cs="Arial"/>
        </w:rPr>
        <w:t xml:space="preserve">, Aprovisionamientos deberá registrar el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 xml:space="preserve"> en el Log de Disputas con Proveedores.</w:t>
      </w:r>
    </w:p>
    <w:p w14:paraId="4098A6D6" w14:textId="77777777" w:rsidR="005153A7" w:rsidRPr="008C4BBB" w:rsidRDefault="005153A7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7313A20C" w14:textId="5D108A05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En el momento del cierre del pedido y antes de realizar el pago del último hito contractual, </w:t>
      </w:r>
      <w:r w:rsidR="00633FEB" w:rsidRPr="008C4BBB">
        <w:rPr>
          <w:rFonts w:ascii="Arial" w:eastAsia="Calibri" w:hAnsi="Arial" w:cs="Arial"/>
        </w:rPr>
        <w:t xml:space="preserve">el Coordinador de </w:t>
      </w:r>
      <w:r w:rsidRPr="008C4BBB">
        <w:rPr>
          <w:rFonts w:ascii="Arial" w:eastAsia="Calibri" w:hAnsi="Arial" w:cs="Arial"/>
        </w:rPr>
        <w:t xml:space="preserve">Aprovisionamientos y Dirección de Proyecto deberán negociar con el Proveedor el cierre contractual de los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Pr="008C4BBB">
        <w:rPr>
          <w:rFonts w:ascii="Arial" w:eastAsia="Calibri" w:hAnsi="Arial" w:cs="Arial"/>
        </w:rPr>
        <w:t xml:space="preserve"> incluidos en el Log de Disputas.</w:t>
      </w:r>
    </w:p>
    <w:p w14:paraId="533CA237" w14:textId="1D9A0062" w:rsidR="00B67C05" w:rsidRPr="008C4BBB" w:rsidRDefault="00B67C05" w:rsidP="00B67C05">
      <w:pPr>
        <w:pStyle w:val="Estilo5"/>
        <w:ind w:left="576" w:hanging="576"/>
        <w:outlineLvl w:val="0"/>
        <w:rPr>
          <w:rFonts w:ascii="Arial" w:eastAsia="Calibri" w:hAnsi="Arial"/>
          <w:szCs w:val="22"/>
          <w:u w:val="none"/>
          <w:lang w:eastAsia="en-US"/>
        </w:rPr>
      </w:pPr>
      <w:bookmarkStart w:id="6" w:name="_Toc59023058"/>
      <w:r w:rsidRPr="008C4BBB">
        <w:rPr>
          <w:rFonts w:ascii="Arial" w:eastAsia="Calibri" w:hAnsi="Arial"/>
          <w:szCs w:val="22"/>
          <w:u w:val="none"/>
          <w:lang w:eastAsia="en-US"/>
        </w:rPr>
        <w:t xml:space="preserve">3.2. </w:t>
      </w:r>
      <w:r w:rsidRPr="008C4BBB">
        <w:rPr>
          <w:rFonts w:ascii="Arial" w:eastAsia="Calibri" w:hAnsi="Arial"/>
          <w:szCs w:val="22"/>
          <w:u w:val="none"/>
          <w:lang w:eastAsia="en-US"/>
        </w:rPr>
        <w:tab/>
      </w:r>
      <w:proofErr w:type="spellStart"/>
      <w:r w:rsidRPr="008C4BBB">
        <w:rPr>
          <w:rFonts w:ascii="Arial" w:hAnsi="Arial"/>
        </w:rPr>
        <w:t>Contracargos</w:t>
      </w:r>
      <w:proofErr w:type="spellEnd"/>
      <w:r w:rsidRPr="008C4BBB">
        <w:rPr>
          <w:rFonts w:ascii="Arial" w:hAnsi="Arial"/>
        </w:rPr>
        <w:t xml:space="preserve"> identificados en </w:t>
      </w:r>
      <w:bookmarkEnd w:id="6"/>
      <w:r w:rsidR="0087078C" w:rsidRPr="008C4BBB">
        <w:rPr>
          <w:rFonts w:ascii="Arial" w:hAnsi="Arial"/>
        </w:rPr>
        <w:t>Obra</w:t>
      </w:r>
    </w:p>
    <w:p w14:paraId="5827FB8F" w14:textId="7477746C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Estos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Pr="008C4BBB">
        <w:rPr>
          <w:rFonts w:ascii="Arial" w:eastAsia="Calibri" w:hAnsi="Arial" w:cs="Arial"/>
        </w:rPr>
        <w:t xml:space="preserve"> son aquellos identificados </w:t>
      </w:r>
      <w:r w:rsidR="0087078C" w:rsidRPr="008C4BBB">
        <w:rPr>
          <w:rFonts w:ascii="Arial" w:eastAsia="Calibri" w:hAnsi="Arial" w:cs="Arial"/>
        </w:rPr>
        <w:t xml:space="preserve">en obra, </w:t>
      </w:r>
      <w:r w:rsidRPr="008C4BBB">
        <w:rPr>
          <w:rFonts w:ascii="Arial" w:eastAsia="Calibri" w:hAnsi="Arial" w:cs="Arial"/>
        </w:rPr>
        <w:t xml:space="preserve">por el equipo de </w:t>
      </w:r>
      <w:r w:rsidR="002A78F4" w:rsidRPr="008C4BBB">
        <w:rPr>
          <w:rFonts w:ascii="Arial" w:eastAsia="Calibri" w:hAnsi="Arial" w:cs="Arial"/>
        </w:rPr>
        <w:t>construcción, comisionado y puesta en marcha</w:t>
      </w:r>
      <w:r w:rsidRPr="008C4BBB">
        <w:rPr>
          <w:rFonts w:ascii="Arial" w:eastAsia="Calibri" w:hAnsi="Arial" w:cs="Arial"/>
        </w:rPr>
        <w:t>.</w:t>
      </w:r>
    </w:p>
    <w:p w14:paraId="36740A58" w14:textId="77777777" w:rsidR="0087078C" w:rsidRPr="008C4BBB" w:rsidRDefault="0087078C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10EA8627" w14:textId="56F90245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5B466D">
        <w:rPr>
          <w:rFonts w:ascii="Arial" w:eastAsia="Calibri" w:hAnsi="Arial" w:cs="Arial"/>
        </w:rPr>
        <w:t xml:space="preserve">Ante la identificación de una necesidad de material o servicio que, por cualquier causa, no haya sido suministrado o bien se haya suministrado de manera defectuosa por parte de un Proveedor, se iniciará el trámite mediante la correspondiente Notificación por parte </w:t>
      </w:r>
      <w:r w:rsidR="00F7358C" w:rsidRPr="005B466D">
        <w:rPr>
          <w:rFonts w:ascii="Arial" w:eastAsia="Calibri" w:hAnsi="Arial" w:cs="Arial"/>
        </w:rPr>
        <w:t>del coordinador de Aprovisionamientos</w:t>
      </w:r>
      <w:r w:rsidR="00F563F2" w:rsidRPr="005B466D">
        <w:rPr>
          <w:rFonts w:ascii="Arial" w:eastAsia="Calibri" w:hAnsi="Arial" w:cs="Arial"/>
        </w:rPr>
        <w:t xml:space="preserve"> al Proveedor, </w:t>
      </w:r>
      <w:r w:rsidR="00F7358C" w:rsidRPr="005B466D">
        <w:rPr>
          <w:rFonts w:ascii="Arial" w:eastAsia="Calibri" w:hAnsi="Arial" w:cs="Arial"/>
        </w:rPr>
        <w:t xml:space="preserve">tras haber </w:t>
      </w:r>
      <w:r w:rsidR="00454ED0" w:rsidRPr="005B466D">
        <w:rPr>
          <w:rFonts w:ascii="Arial" w:eastAsia="Calibri" w:hAnsi="Arial" w:cs="Arial"/>
        </w:rPr>
        <w:t xml:space="preserve">recibido </w:t>
      </w:r>
      <w:r w:rsidR="00F7358C" w:rsidRPr="005B466D">
        <w:rPr>
          <w:rFonts w:ascii="Arial" w:eastAsia="Calibri" w:hAnsi="Arial" w:cs="Arial"/>
        </w:rPr>
        <w:t>la información necesaria del responsable</w:t>
      </w:r>
      <w:r w:rsidR="00F563F2" w:rsidRPr="005B466D">
        <w:rPr>
          <w:rFonts w:ascii="Arial" w:eastAsia="Calibri" w:hAnsi="Arial" w:cs="Arial"/>
        </w:rPr>
        <w:t xml:space="preserve"> </w:t>
      </w:r>
      <w:r w:rsidR="00F7358C" w:rsidRPr="005B466D">
        <w:rPr>
          <w:rFonts w:ascii="Arial" w:eastAsia="Calibri" w:hAnsi="Arial" w:cs="Arial"/>
        </w:rPr>
        <w:t>d</w:t>
      </w:r>
      <w:r w:rsidR="00F563F2" w:rsidRPr="005B466D">
        <w:rPr>
          <w:rFonts w:ascii="Arial" w:eastAsia="Calibri" w:hAnsi="Arial" w:cs="Arial"/>
        </w:rPr>
        <w:t>e Oficina Técnica de</w:t>
      </w:r>
      <w:r w:rsidR="0087078C" w:rsidRPr="005B466D">
        <w:rPr>
          <w:rFonts w:ascii="Arial" w:eastAsia="Calibri" w:hAnsi="Arial" w:cs="Arial"/>
        </w:rPr>
        <w:t xml:space="preserve"> obra</w:t>
      </w:r>
      <w:r w:rsidR="00F563F2" w:rsidRPr="005B466D">
        <w:rPr>
          <w:rFonts w:ascii="Arial" w:eastAsia="Calibri" w:hAnsi="Arial" w:cs="Arial"/>
        </w:rPr>
        <w:t>.</w:t>
      </w:r>
      <w:r w:rsidR="00425671" w:rsidRPr="005B466D">
        <w:rPr>
          <w:rFonts w:ascii="Arial" w:eastAsia="Calibri" w:hAnsi="Arial" w:cs="Arial"/>
        </w:rPr>
        <w:t xml:space="preserve"> Dicha notificación debe realizarse en un plazo no superior a </w:t>
      </w:r>
      <w:r w:rsidR="007973A6" w:rsidRPr="005B466D">
        <w:rPr>
          <w:rFonts w:ascii="Arial" w:eastAsia="Calibri" w:hAnsi="Arial" w:cs="Arial"/>
        </w:rPr>
        <w:t>30</w:t>
      </w:r>
      <w:r w:rsidR="00425671" w:rsidRPr="005B466D">
        <w:rPr>
          <w:rFonts w:ascii="Arial" w:eastAsia="Calibri" w:hAnsi="Arial" w:cs="Arial"/>
        </w:rPr>
        <w:t xml:space="preserve"> días desde que la necesidad haya sido identificada</w:t>
      </w:r>
      <w:r w:rsidR="000C7DA6">
        <w:rPr>
          <w:rFonts w:ascii="Arial" w:eastAsia="Calibri" w:hAnsi="Arial" w:cs="Arial"/>
        </w:rPr>
        <w:t>.</w:t>
      </w:r>
    </w:p>
    <w:p w14:paraId="7B938A3C" w14:textId="77777777" w:rsidR="0087078C" w:rsidRPr="008C4BBB" w:rsidRDefault="0087078C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10293A8C" w14:textId="27C5EC71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La Notificación </w:t>
      </w:r>
      <w:r w:rsidR="00B60DD7" w:rsidRPr="008C4BBB">
        <w:rPr>
          <w:rFonts w:ascii="Arial" w:eastAsia="Calibri" w:hAnsi="Arial" w:cs="Arial"/>
        </w:rPr>
        <w:t xml:space="preserve">se </w:t>
      </w:r>
      <w:r w:rsidRPr="008C4BBB">
        <w:rPr>
          <w:rFonts w:ascii="Arial" w:eastAsia="Calibri" w:hAnsi="Arial" w:cs="Arial"/>
        </w:rPr>
        <w:t>deberá transmitir al Proveedor, de manera clara, concisa y debidamente justificada, cuál es el material o servicio reclamado y las causas por las que debe hacerse cargo de proveer el mismo sin coste para el C</w:t>
      </w:r>
      <w:r w:rsidR="00830BAC" w:rsidRPr="008C4BBB">
        <w:rPr>
          <w:rFonts w:ascii="Arial" w:eastAsia="Calibri" w:hAnsi="Arial" w:cs="Arial"/>
        </w:rPr>
        <w:t>ontratista</w:t>
      </w:r>
      <w:r w:rsidRPr="008C4BBB">
        <w:rPr>
          <w:rFonts w:ascii="Arial" w:eastAsia="Calibri" w:hAnsi="Arial" w:cs="Arial"/>
        </w:rPr>
        <w:t>.</w:t>
      </w:r>
    </w:p>
    <w:p w14:paraId="7AB9A335" w14:textId="77777777" w:rsidR="0087078C" w:rsidRPr="008C4BBB" w:rsidRDefault="0087078C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18B7BF10" w14:textId="36FAC05B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El Proveedor</w:t>
      </w:r>
      <w:r w:rsidR="002A78F4" w:rsidRPr="008C4BBB">
        <w:rPr>
          <w:rFonts w:ascii="Arial" w:eastAsia="Calibri" w:hAnsi="Arial" w:cs="Arial"/>
        </w:rPr>
        <w:t xml:space="preserve"> </w:t>
      </w:r>
      <w:r w:rsidRPr="008C4BBB">
        <w:rPr>
          <w:rFonts w:ascii="Arial" w:eastAsia="Calibri" w:hAnsi="Arial" w:cs="Arial"/>
        </w:rPr>
        <w:t xml:space="preserve">deberá dar respuesta a </w:t>
      </w:r>
      <w:r w:rsidR="0087078C" w:rsidRPr="008C4BBB">
        <w:rPr>
          <w:rFonts w:ascii="Arial" w:eastAsia="Calibri" w:hAnsi="Arial" w:cs="Arial"/>
        </w:rPr>
        <w:t xml:space="preserve"> la </w:t>
      </w:r>
      <w:r w:rsidRPr="008C4BBB">
        <w:rPr>
          <w:rFonts w:ascii="Arial" w:eastAsia="Calibri" w:hAnsi="Arial" w:cs="Arial"/>
        </w:rPr>
        <w:t>Notificación, en un plazo razonable y adecuado a las características de la reclamación y el estado del proyecto</w:t>
      </w:r>
      <w:r w:rsidR="00710ED8" w:rsidRPr="008C4BBB">
        <w:rPr>
          <w:rFonts w:ascii="Arial" w:eastAsia="Calibri" w:hAnsi="Arial" w:cs="Arial"/>
        </w:rPr>
        <w:t>, nunca superior a 7 días</w:t>
      </w:r>
      <w:r w:rsidRPr="008C4BBB">
        <w:rPr>
          <w:rFonts w:ascii="Arial" w:eastAsia="Calibri" w:hAnsi="Arial" w:cs="Arial"/>
        </w:rPr>
        <w:t>.</w:t>
      </w:r>
    </w:p>
    <w:p w14:paraId="4D5AF99D" w14:textId="77777777" w:rsidR="0087078C" w:rsidRPr="008C4BBB" w:rsidRDefault="0087078C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5C29971C" w14:textId="77777777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Si la respuesta es positiva y el problema queda resuelto sin impacto económico para el </w:t>
      </w:r>
      <w:r w:rsidR="00830BAC" w:rsidRPr="008C4BBB">
        <w:rPr>
          <w:rFonts w:ascii="Arial" w:eastAsia="Calibri" w:hAnsi="Arial" w:cs="Arial"/>
        </w:rPr>
        <w:t>Contratista</w:t>
      </w:r>
      <w:r w:rsidRPr="008C4BBB">
        <w:rPr>
          <w:rFonts w:ascii="Arial" w:eastAsia="Calibri" w:hAnsi="Arial" w:cs="Arial"/>
        </w:rPr>
        <w:t xml:space="preserve">, el trámite quedará cerrado, no habiendo lugar a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>.</w:t>
      </w:r>
    </w:p>
    <w:p w14:paraId="2811D6CC" w14:textId="77777777" w:rsidR="0087078C" w:rsidRPr="008C4BBB" w:rsidRDefault="0087078C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42970642" w14:textId="303DCFED" w:rsidR="003502F9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En cambio, si no hay respuesta o dicha respuesta no puede resolver las necesidades planteadas sin impacto económico para el </w:t>
      </w:r>
      <w:r w:rsidR="00830BAC" w:rsidRPr="008C4BBB">
        <w:rPr>
          <w:rFonts w:ascii="Arial" w:eastAsia="Calibri" w:hAnsi="Arial" w:cs="Arial"/>
        </w:rPr>
        <w:t>Contratista</w:t>
      </w:r>
      <w:r w:rsidRPr="008C4BBB">
        <w:rPr>
          <w:rFonts w:ascii="Arial" w:eastAsia="Calibri" w:hAnsi="Arial" w:cs="Arial"/>
        </w:rPr>
        <w:t>, éste deberá tomar acción para resolver el problema mediante la compra de los materiales o servicios requeridos. Para ello</w:t>
      </w:r>
      <w:r w:rsidR="003502F9" w:rsidRPr="008C4BBB">
        <w:rPr>
          <w:rFonts w:ascii="Arial" w:eastAsia="Calibri" w:hAnsi="Arial" w:cs="Arial"/>
        </w:rPr>
        <w:t xml:space="preserve">, </w:t>
      </w:r>
      <w:r w:rsidRPr="008C4BBB">
        <w:rPr>
          <w:rFonts w:ascii="Arial" w:eastAsia="Calibri" w:hAnsi="Arial" w:cs="Arial"/>
        </w:rPr>
        <w:t xml:space="preserve">la Oficina Técnica de </w:t>
      </w:r>
      <w:r w:rsidR="00674006" w:rsidRPr="008C4BBB">
        <w:rPr>
          <w:rFonts w:ascii="Arial" w:eastAsia="Calibri" w:hAnsi="Arial" w:cs="Arial"/>
        </w:rPr>
        <w:t>la  obra</w:t>
      </w:r>
      <w:r w:rsidR="003502F9" w:rsidRPr="008C4BBB">
        <w:rPr>
          <w:rFonts w:ascii="Arial" w:eastAsia="Calibri" w:hAnsi="Arial" w:cs="Arial"/>
        </w:rPr>
        <w:t xml:space="preserve"> emitirá la correspondiente </w:t>
      </w:r>
      <w:r w:rsidR="00CF7989" w:rsidRPr="008C4BBB">
        <w:rPr>
          <w:rFonts w:ascii="Arial" w:eastAsia="Calibri" w:hAnsi="Arial" w:cs="Arial"/>
        </w:rPr>
        <w:t>Requisición de Material de Obra (</w:t>
      </w:r>
      <w:r w:rsidR="003502F9" w:rsidRPr="008C4BBB">
        <w:rPr>
          <w:rFonts w:ascii="Arial" w:eastAsia="Calibri" w:hAnsi="Arial" w:cs="Arial"/>
        </w:rPr>
        <w:t>L</w:t>
      </w:r>
      <w:r w:rsidRPr="008C4BBB">
        <w:rPr>
          <w:rFonts w:ascii="Arial" w:eastAsia="Calibri" w:hAnsi="Arial" w:cs="Arial"/>
        </w:rPr>
        <w:t>M</w:t>
      </w:r>
      <w:r w:rsidR="003502F9" w:rsidRPr="008C4BBB">
        <w:rPr>
          <w:rFonts w:ascii="Arial" w:eastAsia="Calibri" w:hAnsi="Arial" w:cs="Arial"/>
        </w:rPr>
        <w:t>R</w:t>
      </w:r>
      <w:r w:rsidR="00CF7989" w:rsidRPr="008C4BBB">
        <w:rPr>
          <w:rFonts w:ascii="Arial" w:eastAsia="Calibri" w:hAnsi="Arial" w:cs="Arial"/>
        </w:rPr>
        <w:t>)</w:t>
      </w:r>
      <w:r w:rsidRPr="008C4BBB">
        <w:rPr>
          <w:rFonts w:ascii="Arial" w:eastAsia="Calibri" w:hAnsi="Arial" w:cs="Arial"/>
        </w:rPr>
        <w:t xml:space="preserve"> y ésta será formalizada por Aprovisionamientos mediante un</w:t>
      </w:r>
      <w:r w:rsidR="00674006" w:rsidRPr="008C4BBB">
        <w:rPr>
          <w:rFonts w:ascii="Arial" w:eastAsia="Calibri" w:hAnsi="Arial" w:cs="Arial"/>
        </w:rPr>
        <w:t xml:space="preserve">  pedido</w:t>
      </w:r>
      <w:r w:rsidR="00B60DD7" w:rsidRPr="008C4BBB">
        <w:rPr>
          <w:rFonts w:ascii="Arial" w:eastAsia="Calibri" w:hAnsi="Arial" w:cs="Arial"/>
        </w:rPr>
        <w:t xml:space="preserve">, o </w:t>
      </w:r>
      <w:r w:rsidR="003502F9" w:rsidRPr="00DA26C5">
        <w:rPr>
          <w:rFonts w:ascii="Arial" w:eastAsia="Calibri" w:hAnsi="Arial" w:cs="Arial"/>
        </w:rPr>
        <w:t xml:space="preserve">el </w:t>
      </w:r>
      <w:r w:rsidR="00CF7989" w:rsidRPr="00DA26C5">
        <w:rPr>
          <w:rFonts w:ascii="Arial" w:eastAsia="Calibri" w:hAnsi="Arial" w:cs="Arial"/>
        </w:rPr>
        <w:t xml:space="preserve"> Jefe de Obra (</w:t>
      </w:r>
      <w:proofErr w:type="spellStart"/>
      <w:r w:rsidR="00CF7989" w:rsidRPr="00DA26C5">
        <w:rPr>
          <w:rFonts w:ascii="Arial" w:eastAsia="Calibri" w:hAnsi="Arial" w:cs="Arial"/>
        </w:rPr>
        <w:t>Site</w:t>
      </w:r>
      <w:proofErr w:type="spellEnd"/>
      <w:r w:rsidR="00CF7989" w:rsidRPr="00DA26C5">
        <w:rPr>
          <w:rFonts w:ascii="Arial" w:eastAsia="Calibri" w:hAnsi="Arial" w:cs="Arial"/>
        </w:rPr>
        <w:t xml:space="preserve"> Manager) </w:t>
      </w:r>
      <w:r w:rsidR="00DA26C5" w:rsidRPr="00DA26C5">
        <w:rPr>
          <w:rFonts w:ascii="Arial" w:eastAsia="Calibri" w:hAnsi="Arial" w:cs="Arial"/>
        </w:rPr>
        <w:t xml:space="preserve"> dará instrucciones a Gestión de Subcontratos para emitir </w:t>
      </w:r>
      <w:r w:rsidR="003502F9" w:rsidRPr="00DA26C5">
        <w:rPr>
          <w:rFonts w:ascii="Arial" w:eastAsia="Calibri" w:hAnsi="Arial" w:cs="Arial"/>
        </w:rPr>
        <w:t>una FEWO</w:t>
      </w:r>
      <w:r w:rsidR="00B60DD7" w:rsidRPr="00DA26C5">
        <w:rPr>
          <w:rFonts w:ascii="Arial" w:eastAsia="Calibri" w:hAnsi="Arial" w:cs="Arial"/>
        </w:rPr>
        <w:t xml:space="preserve"> a un Subcontratista</w:t>
      </w:r>
      <w:r w:rsidR="003502F9" w:rsidRPr="00DA26C5">
        <w:rPr>
          <w:rFonts w:ascii="Arial" w:eastAsia="Calibri" w:hAnsi="Arial" w:cs="Arial"/>
        </w:rPr>
        <w:t>.</w:t>
      </w:r>
    </w:p>
    <w:p w14:paraId="7320C1D3" w14:textId="77777777" w:rsidR="00674006" w:rsidRPr="008C4BBB" w:rsidRDefault="00674006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36D7D9D5" w14:textId="79A5D6DC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Una vez emitid</w:t>
      </w:r>
      <w:r w:rsidR="00674006" w:rsidRPr="008C4BBB">
        <w:rPr>
          <w:rFonts w:ascii="Arial" w:eastAsia="Calibri" w:hAnsi="Arial" w:cs="Arial"/>
        </w:rPr>
        <w:t>o</w:t>
      </w:r>
      <w:r w:rsidRPr="008C4BBB">
        <w:rPr>
          <w:rFonts w:ascii="Arial" w:eastAsia="Calibri" w:hAnsi="Arial" w:cs="Arial"/>
        </w:rPr>
        <w:t xml:space="preserve"> </w:t>
      </w:r>
      <w:r w:rsidR="00674006" w:rsidRPr="008C4BBB">
        <w:rPr>
          <w:rFonts w:ascii="Arial" w:eastAsia="Calibri" w:hAnsi="Arial" w:cs="Arial"/>
        </w:rPr>
        <w:t>el pedido</w:t>
      </w:r>
      <w:r w:rsidR="003502F9" w:rsidRPr="008C4BBB">
        <w:rPr>
          <w:rFonts w:ascii="Arial" w:eastAsia="Calibri" w:hAnsi="Arial" w:cs="Arial"/>
        </w:rPr>
        <w:t xml:space="preserve"> o la FEWO</w:t>
      </w:r>
      <w:r w:rsidRPr="008C4BBB">
        <w:rPr>
          <w:rFonts w:ascii="Arial" w:eastAsia="Calibri" w:hAnsi="Arial" w:cs="Arial"/>
        </w:rPr>
        <w:t>, Aprovisionamientos informará convenientemente al Proveedor del coste y plazo incurridos y solicitará</w:t>
      </w:r>
      <w:r w:rsidR="003502F9" w:rsidRPr="008C4BBB">
        <w:rPr>
          <w:rFonts w:ascii="Arial" w:eastAsia="Calibri" w:hAnsi="Arial" w:cs="Arial"/>
        </w:rPr>
        <w:t>n</w:t>
      </w:r>
      <w:r w:rsidRPr="008C4BBB">
        <w:rPr>
          <w:rFonts w:ascii="Arial" w:eastAsia="Calibri" w:hAnsi="Arial" w:cs="Arial"/>
        </w:rPr>
        <w:t xml:space="preserve"> su aprobación al correspondiente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>.</w:t>
      </w:r>
    </w:p>
    <w:p w14:paraId="7CEE09D5" w14:textId="77777777" w:rsidR="00CF7989" w:rsidRPr="008C4BBB" w:rsidRDefault="00CF7989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11CCA1A4" w14:textId="3E2D1B3C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Si el Proveedor</w:t>
      </w:r>
      <w:r w:rsidR="003502F9" w:rsidRPr="008C4BBB">
        <w:rPr>
          <w:rFonts w:ascii="Arial" w:eastAsia="Calibri" w:hAnsi="Arial" w:cs="Arial"/>
        </w:rPr>
        <w:t xml:space="preserve"> </w:t>
      </w:r>
      <w:r w:rsidRPr="008C4BBB">
        <w:rPr>
          <w:rFonts w:ascii="Arial" w:eastAsia="Calibri" w:hAnsi="Arial" w:cs="Arial"/>
        </w:rPr>
        <w:t xml:space="preserve">acepta el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 xml:space="preserve">, </w:t>
      </w:r>
      <w:r w:rsidR="003502F9" w:rsidRPr="008C4BBB">
        <w:rPr>
          <w:rFonts w:ascii="Arial" w:eastAsia="Calibri" w:hAnsi="Arial" w:cs="Arial"/>
        </w:rPr>
        <w:t>se</w:t>
      </w:r>
      <w:r w:rsidRPr="008C4BBB">
        <w:rPr>
          <w:rFonts w:ascii="Arial" w:eastAsia="Calibri" w:hAnsi="Arial" w:cs="Arial"/>
        </w:rPr>
        <w:t xml:space="preserve"> formalizará el mismo mediante la emisión de un suplemento a la PO</w:t>
      </w:r>
      <w:r w:rsidR="003502F9" w:rsidRPr="008C4BBB">
        <w:rPr>
          <w:rFonts w:ascii="Arial" w:eastAsia="Calibri" w:hAnsi="Arial" w:cs="Arial"/>
        </w:rPr>
        <w:t xml:space="preserve"> </w:t>
      </w:r>
      <w:r w:rsidRPr="008C4BBB">
        <w:rPr>
          <w:rFonts w:ascii="Arial" w:eastAsia="Calibri" w:hAnsi="Arial" w:cs="Arial"/>
        </w:rPr>
        <w:t>que haya vigente, quedando cerrado el trámite.</w:t>
      </w:r>
    </w:p>
    <w:p w14:paraId="0CB1CD39" w14:textId="77777777" w:rsidR="00CF7989" w:rsidRPr="008C4BBB" w:rsidRDefault="00CF7989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7261BB36" w14:textId="53B74D91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Si, por el contrario, el Proveedor rechaza el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 xml:space="preserve"> o inicia una discusión acerca de sus posibles causas o la idoneidad del importe </w:t>
      </w:r>
      <w:proofErr w:type="spellStart"/>
      <w:r w:rsidRPr="008C4BBB">
        <w:rPr>
          <w:rFonts w:ascii="Arial" w:eastAsia="Calibri" w:hAnsi="Arial" w:cs="Arial"/>
        </w:rPr>
        <w:t>contracargado</w:t>
      </w:r>
      <w:proofErr w:type="spellEnd"/>
      <w:r w:rsidRPr="008C4BBB">
        <w:rPr>
          <w:rFonts w:ascii="Arial" w:eastAsia="Calibri" w:hAnsi="Arial" w:cs="Arial"/>
        </w:rPr>
        <w:t xml:space="preserve">, Aprovisionamientos deberá registrar el </w:t>
      </w:r>
      <w:proofErr w:type="spellStart"/>
      <w:r w:rsidRPr="008C4BBB">
        <w:rPr>
          <w:rFonts w:ascii="Arial" w:eastAsia="Calibri" w:hAnsi="Arial" w:cs="Arial"/>
        </w:rPr>
        <w:t>contracargo</w:t>
      </w:r>
      <w:proofErr w:type="spellEnd"/>
      <w:r w:rsidRPr="008C4BBB">
        <w:rPr>
          <w:rFonts w:ascii="Arial" w:eastAsia="Calibri" w:hAnsi="Arial" w:cs="Arial"/>
        </w:rPr>
        <w:t xml:space="preserve"> en el Log de Disputas.</w:t>
      </w:r>
    </w:p>
    <w:p w14:paraId="1056F1C9" w14:textId="77777777" w:rsidR="00CF7989" w:rsidRPr="008C4BBB" w:rsidRDefault="00CF7989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2A57EE05" w14:textId="3A2791B6" w:rsidR="00B67C05" w:rsidRPr="008C4BBB" w:rsidRDefault="00B67C0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En el momento del cierre del pedido</w:t>
      </w:r>
      <w:r w:rsidR="003502F9" w:rsidRPr="008C4BBB">
        <w:rPr>
          <w:rFonts w:ascii="Arial" w:eastAsia="Calibri" w:hAnsi="Arial" w:cs="Arial"/>
        </w:rPr>
        <w:t xml:space="preserve"> </w:t>
      </w:r>
      <w:r w:rsidRPr="008C4BBB">
        <w:rPr>
          <w:rFonts w:ascii="Arial" w:eastAsia="Calibri" w:hAnsi="Arial" w:cs="Arial"/>
        </w:rPr>
        <w:t>y antes de realizar el pag</w:t>
      </w:r>
      <w:r w:rsidR="003502F9" w:rsidRPr="008C4BBB">
        <w:rPr>
          <w:rFonts w:ascii="Arial" w:eastAsia="Calibri" w:hAnsi="Arial" w:cs="Arial"/>
        </w:rPr>
        <w:t xml:space="preserve">o del último hito contractual, </w:t>
      </w:r>
      <w:r w:rsidR="00633FEB" w:rsidRPr="008C4BBB">
        <w:rPr>
          <w:rFonts w:ascii="Arial" w:eastAsia="Calibri" w:hAnsi="Arial" w:cs="Arial"/>
        </w:rPr>
        <w:t>el Coordinador de Aprovisionamientos</w:t>
      </w:r>
      <w:r w:rsidRPr="008C4BBB">
        <w:rPr>
          <w:rFonts w:ascii="Arial" w:eastAsia="Calibri" w:hAnsi="Arial" w:cs="Arial"/>
        </w:rPr>
        <w:t xml:space="preserve"> y Dirección de Proyecto deberán negociar con el Proveedor el cierre contractual de los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Pr="008C4BBB">
        <w:rPr>
          <w:rFonts w:ascii="Arial" w:eastAsia="Calibri" w:hAnsi="Arial" w:cs="Arial"/>
        </w:rPr>
        <w:t xml:space="preserve"> incluidos en el Log de Disputas.</w:t>
      </w:r>
    </w:p>
    <w:p w14:paraId="0A5302C5" w14:textId="77777777" w:rsidR="00B67C05" w:rsidRPr="008C4BBB" w:rsidRDefault="00B67C05" w:rsidP="00385E25">
      <w:pPr>
        <w:pStyle w:val="Estilo4"/>
        <w:numPr>
          <w:ilvl w:val="0"/>
          <w:numId w:val="3"/>
        </w:numPr>
        <w:rPr>
          <w:b/>
          <w:bCs w:val="0"/>
        </w:rPr>
      </w:pPr>
      <w:bookmarkStart w:id="7" w:name="_Toc59023059"/>
      <w:r w:rsidRPr="008C4BBB">
        <w:rPr>
          <w:b/>
          <w:bCs w:val="0"/>
        </w:rPr>
        <w:t>registro del log de disputas</w:t>
      </w:r>
      <w:bookmarkEnd w:id="7"/>
    </w:p>
    <w:p w14:paraId="2D9E07F3" w14:textId="77777777" w:rsidR="00B67C05" w:rsidRPr="008C4BBB" w:rsidRDefault="00385E25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El Log de Disputas deberá incluir toda la información necesaria para identificar claramente los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="00843D50" w:rsidRPr="008C4BBB">
        <w:rPr>
          <w:rFonts w:ascii="Arial" w:eastAsia="Calibri" w:hAnsi="Arial" w:cs="Arial"/>
        </w:rPr>
        <w:t>, definiendo al menos los siguientes parámetros:</w:t>
      </w:r>
    </w:p>
    <w:p w14:paraId="22A3BA97" w14:textId="71D11C46" w:rsidR="00843D50" w:rsidRPr="008C4BBB" w:rsidRDefault="00843D50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 xml:space="preserve">Vendedor responsable del </w:t>
      </w:r>
      <w:proofErr w:type="spellStart"/>
      <w:r w:rsidRPr="008C4BBB">
        <w:rPr>
          <w:rFonts w:cs="Arial"/>
          <w:color w:val="000000"/>
          <w:szCs w:val="22"/>
          <w:lang w:val="es-ES_tradnl" w:eastAsia="fr-FR"/>
        </w:rPr>
        <w:t>contracargo</w:t>
      </w:r>
      <w:proofErr w:type="spellEnd"/>
      <w:r w:rsidRPr="008C4BBB">
        <w:rPr>
          <w:rFonts w:cs="Arial"/>
          <w:color w:val="000000"/>
          <w:szCs w:val="22"/>
          <w:lang w:val="es-ES_tradnl" w:eastAsia="fr-FR"/>
        </w:rPr>
        <w:t>.</w:t>
      </w:r>
    </w:p>
    <w:p w14:paraId="7E39E701" w14:textId="77777777" w:rsidR="00843D50" w:rsidRPr="008C4BBB" w:rsidRDefault="00843D50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 xml:space="preserve">Persona y departamento del </w:t>
      </w:r>
      <w:r w:rsidR="00830BAC" w:rsidRPr="008C4BBB">
        <w:rPr>
          <w:rFonts w:cs="Arial"/>
          <w:color w:val="000000"/>
          <w:szCs w:val="22"/>
          <w:lang w:val="es-ES_tradnl" w:eastAsia="fr-FR"/>
        </w:rPr>
        <w:t>Contratista</w:t>
      </w:r>
      <w:r w:rsidRPr="008C4BBB">
        <w:rPr>
          <w:rFonts w:cs="Arial"/>
          <w:color w:val="000000"/>
          <w:szCs w:val="22"/>
          <w:lang w:val="es-ES_tradnl" w:eastAsia="fr-FR"/>
        </w:rPr>
        <w:t xml:space="preserve"> que inicia el </w:t>
      </w:r>
      <w:proofErr w:type="spellStart"/>
      <w:r w:rsidRPr="008C4BBB">
        <w:rPr>
          <w:rFonts w:cs="Arial"/>
          <w:color w:val="000000"/>
          <w:szCs w:val="22"/>
          <w:lang w:val="es-ES_tradnl" w:eastAsia="fr-FR"/>
        </w:rPr>
        <w:t>contracargo</w:t>
      </w:r>
      <w:proofErr w:type="spellEnd"/>
      <w:r w:rsidRPr="008C4BBB">
        <w:rPr>
          <w:rFonts w:cs="Arial"/>
          <w:color w:val="000000"/>
          <w:szCs w:val="22"/>
          <w:lang w:val="es-ES_tradnl" w:eastAsia="fr-FR"/>
        </w:rPr>
        <w:t>.</w:t>
      </w:r>
    </w:p>
    <w:p w14:paraId="0E5FFB64" w14:textId="77777777" w:rsidR="00843D50" w:rsidRPr="008C4BBB" w:rsidRDefault="00843D50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 xml:space="preserve">Fecha y medio de Notificación </w:t>
      </w:r>
      <w:r w:rsidR="002A78F4" w:rsidRPr="008C4BBB">
        <w:rPr>
          <w:rFonts w:cs="Arial"/>
          <w:color w:val="000000"/>
          <w:szCs w:val="22"/>
          <w:lang w:val="es-ES_tradnl" w:eastAsia="fr-FR"/>
        </w:rPr>
        <w:t>de la necesidad identificada</w:t>
      </w:r>
      <w:r w:rsidRPr="008C4BBB">
        <w:rPr>
          <w:rFonts w:cs="Arial"/>
          <w:color w:val="000000"/>
          <w:szCs w:val="22"/>
          <w:lang w:val="es-ES_tradnl" w:eastAsia="fr-FR"/>
        </w:rPr>
        <w:t>.</w:t>
      </w:r>
    </w:p>
    <w:p w14:paraId="133BDFB5" w14:textId="77777777" w:rsidR="00843D50" w:rsidRPr="008C4BBB" w:rsidRDefault="00843D50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>Fecha y medio de respuesta del Proveedor.</w:t>
      </w:r>
    </w:p>
    <w:p w14:paraId="7B01D4F4" w14:textId="1ECC02A9" w:rsidR="00843D50" w:rsidRPr="008C4BBB" w:rsidRDefault="00843D50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 xml:space="preserve">RM y </w:t>
      </w:r>
      <w:r w:rsidR="00E45D2C" w:rsidRPr="008C4BBB">
        <w:rPr>
          <w:rFonts w:cs="Arial"/>
          <w:color w:val="000000"/>
          <w:szCs w:val="22"/>
          <w:lang w:val="es-ES_tradnl" w:eastAsia="fr-FR"/>
        </w:rPr>
        <w:t xml:space="preserve"> Pedido </w:t>
      </w:r>
      <w:r w:rsidRPr="008C4BBB">
        <w:rPr>
          <w:rFonts w:cs="Arial"/>
          <w:color w:val="000000"/>
          <w:szCs w:val="22"/>
          <w:lang w:val="es-ES_tradnl" w:eastAsia="fr-FR"/>
        </w:rPr>
        <w:t xml:space="preserve">asociados al </w:t>
      </w:r>
      <w:proofErr w:type="spellStart"/>
      <w:r w:rsidRPr="008C4BBB">
        <w:rPr>
          <w:rFonts w:cs="Arial"/>
          <w:color w:val="000000"/>
          <w:szCs w:val="22"/>
          <w:lang w:val="es-ES_tradnl" w:eastAsia="fr-FR"/>
        </w:rPr>
        <w:t>contracargo</w:t>
      </w:r>
      <w:proofErr w:type="spellEnd"/>
      <w:r w:rsidRPr="008C4BBB">
        <w:rPr>
          <w:rFonts w:cs="Arial"/>
          <w:color w:val="000000"/>
          <w:szCs w:val="22"/>
          <w:lang w:val="es-ES_tradnl" w:eastAsia="fr-FR"/>
        </w:rPr>
        <w:t>.</w:t>
      </w:r>
    </w:p>
    <w:p w14:paraId="1053894F" w14:textId="77777777" w:rsidR="00843D50" w:rsidRPr="008C4BBB" w:rsidRDefault="00843D50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>Coste.</w:t>
      </w:r>
    </w:p>
    <w:p w14:paraId="6FC74821" w14:textId="77777777" w:rsidR="00843D50" w:rsidRPr="008C4BBB" w:rsidRDefault="00843D50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>Plazo de entrega.</w:t>
      </w:r>
    </w:p>
    <w:p w14:paraId="4B270F2D" w14:textId="77777777" w:rsidR="00843D50" w:rsidRPr="008C4BBB" w:rsidRDefault="00843D50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 xml:space="preserve">Fecha </w:t>
      </w:r>
      <w:r w:rsidR="002A78F4" w:rsidRPr="008C4BBB">
        <w:rPr>
          <w:rFonts w:cs="Arial"/>
          <w:color w:val="000000"/>
          <w:szCs w:val="22"/>
          <w:lang w:val="es-ES_tradnl" w:eastAsia="fr-FR"/>
        </w:rPr>
        <w:t xml:space="preserve">y medio </w:t>
      </w:r>
      <w:r w:rsidRPr="008C4BBB">
        <w:rPr>
          <w:rFonts w:cs="Arial"/>
          <w:color w:val="000000"/>
          <w:szCs w:val="22"/>
          <w:lang w:val="es-ES_tradnl" w:eastAsia="fr-FR"/>
        </w:rPr>
        <w:t xml:space="preserve">de comunicación </w:t>
      </w:r>
      <w:r w:rsidR="002A78F4" w:rsidRPr="008C4BBB">
        <w:rPr>
          <w:rFonts w:cs="Arial"/>
          <w:color w:val="000000"/>
          <w:szCs w:val="22"/>
          <w:lang w:val="es-ES_tradnl" w:eastAsia="fr-FR"/>
        </w:rPr>
        <w:t>d</w:t>
      </w:r>
      <w:r w:rsidRPr="008C4BBB">
        <w:rPr>
          <w:rFonts w:cs="Arial"/>
          <w:color w:val="000000"/>
          <w:szCs w:val="22"/>
          <w:lang w:val="es-ES_tradnl" w:eastAsia="fr-FR"/>
        </w:rPr>
        <w:t xml:space="preserve">el importe a </w:t>
      </w:r>
      <w:proofErr w:type="spellStart"/>
      <w:r w:rsidRPr="008C4BBB">
        <w:rPr>
          <w:rFonts w:cs="Arial"/>
          <w:color w:val="000000"/>
          <w:szCs w:val="22"/>
          <w:lang w:val="es-ES_tradnl" w:eastAsia="fr-FR"/>
        </w:rPr>
        <w:t>contracargar</w:t>
      </w:r>
      <w:proofErr w:type="spellEnd"/>
      <w:r w:rsidRPr="008C4BBB">
        <w:rPr>
          <w:rFonts w:cs="Arial"/>
          <w:color w:val="000000"/>
          <w:szCs w:val="22"/>
          <w:lang w:val="es-ES_tradnl" w:eastAsia="fr-FR"/>
        </w:rPr>
        <w:t>.</w:t>
      </w:r>
    </w:p>
    <w:p w14:paraId="347E0E7C" w14:textId="77777777" w:rsidR="002A78F4" w:rsidRPr="008C4BBB" w:rsidRDefault="002A78F4" w:rsidP="002B5075">
      <w:pPr>
        <w:pStyle w:val="Punto"/>
        <w:numPr>
          <w:ilvl w:val="0"/>
          <w:numId w:val="5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 w:rsidRPr="008C4BBB">
        <w:rPr>
          <w:rFonts w:cs="Arial"/>
          <w:color w:val="000000"/>
          <w:szCs w:val="22"/>
          <w:lang w:val="es-ES_tradnl" w:eastAsia="fr-FR"/>
        </w:rPr>
        <w:t xml:space="preserve">Fecha y medio de respuesta del Proveedor a la comunicación del </w:t>
      </w:r>
      <w:proofErr w:type="spellStart"/>
      <w:r w:rsidRPr="008C4BBB">
        <w:rPr>
          <w:rFonts w:cs="Arial"/>
          <w:color w:val="000000"/>
          <w:szCs w:val="22"/>
          <w:lang w:val="es-ES_tradnl" w:eastAsia="fr-FR"/>
        </w:rPr>
        <w:t>contracargo</w:t>
      </w:r>
      <w:proofErr w:type="spellEnd"/>
      <w:r w:rsidRPr="008C4BBB">
        <w:rPr>
          <w:rFonts w:cs="Arial"/>
          <w:color w:val="000000"/>
          <w:szCs w:val="22"/>
          <w:lang w:val="es-ES_tradnl" w:eastAsia="fr-FR"/>
        </w:rPr>
        <w:t>.</w:t>
      </w:r>
    </w:p>
    <w:p w14:paraId="62FE7C6B" w14:textId="73BD01CF" w:rsidR="00843D50" w:rsidRPr="008C4BBB" w:rsidRDefault="00843D50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>El registro y custodia del Log de Disputas de Proveedores será responsabilidad de</w:t>
      </w:r>
      <w:r w:rsidR="00633FEB" w:rsidRPr="008C4BBB">
        <w:rPr>
          <w:rFonts w:ascii="Arial" w:eastAsia="Calibri" w:hAnsi="Arial" w:cs="Arial"/>
        </w:rPr>
        <w:t>l Coordinador de</w:t>
      </w:r>
      <w:r w:rsidRPr="008C4BBB">
        <w:rPr>
          <w:rFonts w:ascii="Arial" w:eastAsia="Calibri" w:hAnsi="Arial" w:cs="Arial"/>
        </w:rPr>
        <w:t xml:space="preserve"> Aprovis</w:t>
      </w:r>
      <w:r w:rsidR="004505A3" w:rsidRPr="008C4BBB">
        <w:rPr>
          <w:rFonts w:ascii="Arial" w:eastAsia="Calibri" w:hAnsi="Arial" w:cs="Arial"/>
        </w:rPr>
        <w:t>i</w:t>
      </w:r>
      <w:r w:rsidRPr="008C4BBB">
        <w:rPr>
          <w:rFonts w:ascii="Arial" w:eastAsia="Calibri" w:hAnsi="Arial" w:cs="Arial"/>
        </w:rPr>
        <w:t>onamientos</w:t>
      </w:r>
      <w:r w:rsidR="00633FEB" w:rsidRPr="008C4BBB">
        <w:rPr>
          <w:rFonts w:ascii="Arial" w:eastAsia="Calibri" w:hAnsi="Arial" w:cs="Arial"/>
        </w:rPr>
        <w:t xml:space="preserve"> del proyecto</w:t>
      </w:r>
      <w:r w:rsidRPr="008C4BBB">
        <w:rPr>
          <w:rFonts w:ascii="Arial" w:eastAsia="Calibri" w:hAnsi="Arial" w:cs="Arial"/>
        </w:rPr>
        <w:t>.</w:t>
      </w:r>
    </w:p>
    <w:p w14:paraId="34FB47CE" w14:textId="77777777" w:rsidR="004505A3" w:rsidRPr="008C4BBB" w:rsidRDefault="004505A3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</w:p>
    <w:p w14:paraId="58D020FD" w14:textId="77DBA2DE" w:rsidR="00D9151F" w:rsidRPr="008C4BBB" w:rsidRDefault="00D9151F" w:rsidP="002B5075">
      <w:pPr>
        <w:spacing w:before="100" w:beforeAutospacing="1" w:after="100" w:afterAutospacing="1" w:line="360" w:lineRule="auto"/>
        <w:ind w:left="378"/>
        <w:contextualSpacing/>
        <w:jc w:val="both"/>
        <w:rPr>
          <w:rFonts w:ascii="Arial" w:eastAsia="Calibri" w:hAnsi="Arial" w:cs="Arial"/>
        </w:rPr>
      </w:pPr>
      <w:r w:rsidRPr="008C4BBB">
        <w:rPr>
          <w:rFonts w:ascii="Arial" w:eastAsia="Calibri" w:hAnsi="Arial" w:cs="Arial"/>
        </w:rPr>
        <w:t xml:space="preserve">El Log de disputas se distribuirá periódicamente al Director de Proyecto, Ingenieros de Proyecto y responsable de Control de Costes del Proyecto. Éste último deberá incluir en “Oportunidades”  </w:t>
      </w:r>
      <w:r w:rsidR="00E45D2C" w:rsidRPr="008C4BBB">
        <w:rPr>
          <w:rFonts w:ascii="Arial" w:eastAsia="Calibri" w:hAnsi="Arial" w:cs="Arial"/>
        </w:rPr>
        <w:t>l</w:t>
      </w:r>
      <w:r w:rsidRPr="008C4BBB">
        <w:rPr>
          <w:rFonts w:ascii="Arial" w:eastAsia="Calibri" w:hAnsi="Arial" w:cs="Arial"/>
        </w:rPr>
        <w:t xml:space="preserve">os potenciales </w:t>
      </w:r>
      <w:proofErr w:type="spellStart"/>
      <w:r w:rsidRPr="008C4BBB">
        <w:rPr>
          <w:rFonts w:ascii="Arial" w:eastAsia="Calibri" w:hAnsi="Arial" w:cs="Arial"/>
        </w:rPr>
        <w:t>contracargos</w:t>
      </w:r>
      <w:proofErr w:type="spellEnd"/>
      <w:r w:rsidRPr="008C4BBB">
        <w:rPr>
          <w:rFonts w:ascii="Arial" w:eastAsia="Calibri" w:hAnsi="Arial" w:cs="Arial"/>
        </w:rPr>
        <w:t>.</w:t>
      </w:r>
    </w:p>
    <w:p w14:paraId="5F0EBC75" w14:textId="77777777" w:rsidR="00B67C05" w:rsidRPr="008C4BBB" w:rsidRDefault="00B67C05" w:rsidP="00385E25">
      <w:pPr>
        <w:pStyle w:val="Estilo4"/>
      </w:pPr>
    </w:p>
    <w:p w14:paraId="5360C51F" w14:textId="77777777" w:rsidR="00FC1908" w:rsidRPr="008C4BBB" w:rsidRDefault="00FC1908" w:rsidP="00385E25">
      <w:pPr>
        <w:pStyle w:val="Estilo4"/>
      </w:pPr>
    </w:p>
    <w:p w14:paraId="42771053" w14:textId="77777777" w:rsidR="00FC1908" w:rsidRPr="008C4BBB" w:rsidRDefault="00FC1908" w:rsidP="00385E25">
      <w:pPr>
        <w:pStyle w:val="Estilo4"/>
        <w:sectPr w:rsidR="00FC1908" w:rsidRPr="008C4BBB" w:rsidSect="00FC1908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851" w:bottom="993" w:left="1701" w:header="720" w:footer="1128" w:gutter="0"/>
          <w:cols w:space="720"/>
          <w:titlePg/>
          <w:docGrid w:linePitch="299"/>
        </w:sectPr>
      </w:pPr>
    </w:p>
    <w:p w14:paraId="6CBA26BA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3C6CA0F6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2E67CCB8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5F257008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3A47BDCC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6D48FB3F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23DB8C4F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38A2863F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4E04E6AB" w14:textId="77777777" w:rsidR="00B67C05" w:rsidRPr="008C4BBB" w:rsidRDefault="00B67C05" w:rsidP="00B67C05">
      <w:pPr>
        <w:jc w:val="both"/>
        <w:rPr>
          <w:rFonts w:ascii="Arial" w:hAnsi="Arial" w:cs="Arial"/>
          <w:b/>
        </w:rPr>
      </w:pPr>
    </w:p>
    <w:p w14:paraId="26BCF991" w14:textId="222283E7" w:rsidR="009D7AC2" w:rsidRPr="008C4BBB" w:rsidRDefault="00B67C05" w:rsidP="00035699">
      <w:pPr>
        <w:pStyle w:val="Ttulo1"/>
        <w:rPr>
          <w:rFonts w:cs="Arial"/>
          <w:sz w:val="22"/>
          <w:szCs w:val="22"/>
        </w:rPr>
      </w:pPr>
      <w:bookmarkStart w:id="8" w:name="_Toc59023060"/>
      <w:r w:rsidRPr="008C4BBB">
        <w:rPr>
          <w:rFonts w:cs="Arial"/>
          <w:sz w:val="22"/>
          <w:szCs w:val="22"/>
        </w:rPr>
        <w:t>ANEXO I. FLUJOGRAMAS DE REGISTRO Y GESTIÓN DE CONTRACARGOS</w:t>
      </w:r>
      <w:bookmarkEnd w:id="8"/>
    </w:p>
    <w:p w14:paraId="212AE7B9" w14:textId="06085D88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09F8DC2A" w14:textId="2B22DBC0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735519D5" w14:textId="2882847D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32217399" w14:textId="485C734C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1DC005B9" w14:textId="6AA85F40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585AFA4F" w14:textId="35417D4B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2C7082DC" w14:textId="7358F8E0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3750AA1A" w14:textId="2C9A83AF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3EBA9B0E" w14:textId="1B6FE8D1" w:rsidR="00163CB7" w:rsidRPr="008C4BBB" w:rsidRDefault="00163CB7" w:rsidP="00163CB7">
      <w:pPr>
        <w:rPr>
          <w:rFonts w:ascii="Arial" w:hAnsi="Arial" w:cs="Arial"/>
          <w:lang w:eastAsia="es-ES"/>
        </w:rPr>
      </w:pPr>
    </w:p>
    <w:p w14:paraId="15182DF2" w14:textId="0662A5AD" w:rsidR="00163CB7" w:rsidRPr="008C4BBB" w:rsidRDefault="00C46BDD" w:rsidP="00171E08">
      <w:pPr>
        <w:jc w:val="center"/>
        <w:rPr>
          <w:rFonts w:ascii="Arial" w:hAnsi="Arial" w:cs="Arial"/>
        </w:rPr>
      </w:pPr>
      <w:r w:rsidRPr="008C4BBB">
        <w:rPr>
          <w:rFonts w:ascii="Arial" w:hAnsi="Arial" w:cs="Arial"/>
        </w:rPr>
        <w:object w:dxaOrig="9608" w:dyaOrig="5407" w14:anchorId="560B6F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6.05pt;height:385.8pt" o:ole="">
            <v:imagedata r:id="rId13" o:title=""/>
          </v:shape>
          <o:OLEObject Type="Embed" ProgID="PowerPoint.Slide.12" ShapeID="_x0000_i1025" DrawAspect="Content" ObjectID="_1691568698" r:id="rId14"/>
        </w:object>
      </w:r>
    </w:p>
    <w:p w14:paraId="235FEEC5" w14:textId="77777777" w:rsidR="00171E08" w:rsidRPr="008C4BBB" w:rsidRDefault="00171E08" w:rsidP="00171E08">
      <w:pPr>
        <w:jc w:val="center"/>
        <w:rPr>
          <w:rFonts w:ascii="Arial" w:hAnsi="Arial" w:cs="Arial"/>
        </w:rPr>
      </w:pPr>
    </w:p>
    <w:p w14:paraId="3257C30D" w14:textId="4581F6D4" w:rsidR="00171E08" w:rsidRPr="008C4BBB" w:rsidRDefault="00A81EEB" w:rsidP="00171E08">
      <w:pPr>
        <w:jc w:val="center"/>
        <w:rPr>
          <w:rFonts w:ascii="Arial" w:hAnsi="Arial" w:cs="Arial"/>
          <w:lang w:eastAsia="es-ES"/>
        </w:rPr>
      </w:pPr>
      <w:r w:rsidRPr="008C4BBB">
        <w:rPr>
          <w:rFonts w:ascii="Arial" w:hAnsi="Arial" w:cs="Arial"/>
        </w:rPr>
        <w:object w:dxaOrig="9628" w:dyaOrig="5414" w14:anchorId="563DE373">
          <v:shape id="_x0000_i1026" type="#_x0000_t75" style="width:668.4pt;height:376.3pt" o:ole="">
            <v:imagedata r:id="rId15" o:title=""/>
          </v:shape>
          <o:OLEObject Type="Embed" ProgID="PowerPoint.Slide.12" ShapeID="_x0000_i1026" DrawAspect="Content" ObjectID="_1691568699" r:id="rId16"/>
        </w:object>
      </w:r>
    </w:p>
    <w:sectPr w:rsidR="00171E08" w:rsidRPr="008C4BBB" w:rsidSect="00B67C05">
      <w:headerReference w:type="default" r:id="rId1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DF24DE" w14:textId="77777777" w:rsidR="003E5816" w:rsidRDefault="003E5816" w:rsidP="00B67C05">
      <w:pPr>
        <w:spacing w:after="0" w:line="240" w:lineRule="auto"/>
      </w:pPr>
      <w:r>
        <w:separator/>
      </w:r>
    </w:p>
  </w:endnote>
  <w:endnote w:type="continuationSeparator" w:id="0">
    <w:p w14:paraId="14DCA571" w14:textId="77777777" w:rsidR="003E5816" w:rsidRDefault="003E5816" w:rsidP="00B67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egrita"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4097DA" w14:textId="77777777" w:rsidR="00B67C05" w:rsidRDefault="00B67C05" w:rsidP="00284BCE">
    <w:pPr>
      <w:rPr>
        <w:sz w:val="14"/>
        <w:lang w:val="es-ES_tradnl"/>
      </w:rPr>
    </w:pPr>
  </w:p>
  <w:p w14:paraId="600E4462" w14:textId="77777777" w:rsidR="00B67C05" w:rsidRDefault="00B67C05" w:rsidP="00284BCE">
    <w:pPr>
      <w:jc w:val="both"/>
      <w:rPr>
        <w:sz w:val="16"/>
      </w:rPr>
    </w:pPr>
    <w:r>
      <w:rPr>
        <w:sz w:val="16"/>
      </w:rPr>
      <w:t>.</w:t>
    </w:r>
  </w:p>
  <w:p w14:paraId="1E625AAB" w14:textId="77777777" w:rsidR="00B67C05" w:rsidRDefault="00B67C0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26940B" w14:textId="3EF058DA" w:rsidR="00B67C05" w:rsidRDefault="00237D8F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58D76BE" wp14:editId="287B9631">
              <wp:simplePos x="0" y="0"/>
              <wp:positionH relativeFrom="column">
                <wp:posOffset>-228277</wp:posOffset>
              </wp:positionH>
              <wp:positionV relativeFrom="paragraph">
                <wp:posOffset>115403</wp:posOffset>
              </wp:positionV>
              <wp:extent cx="6483350" cy="465827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0" cy="46582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2E1CF5" w14:textId="77777777" w:rsidR="00237D8F" w:rsidRPr="00237D8F" w:rsidRDefault="00237D8F" w:rsidP="00237D8F">
                          <w:pPr>
                            <w:jc w:val="both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37D8F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17.95pt;margin-top:9.1pt;width:510.5pt;height:3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" o:allowincell="f" stroked="f">
              <v:textbox>
                <w:txbxContent>
                  <w:p w14:paraId="1F2E1CF5" w14:textId="77777777" w:rsidR="00237D8F" w:rsidRPr="00237D8F" w:rsidRDefault="00237D8F" w:rsidP="00237D8F">
                    <w:pPr>
                      <w:jc w:val="both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37D8F">
                      <w:rPr>
                        <w:rFonts w:ascii="Arial" w:hAnsi="Arial" w:cs="Arial"/>
                        <w:sz w:val="16"/>
                        <w:szCs w:val="16"/>
                      </w:rPr>
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</w:r>
                  </w:p>
                </w:txbxContent>
              </v:textbox>
            </v:shape>
          </w:pict>
        </mc:Fallback>
      </mc:AlternateContent>
    </w:r>
    <w:r w:rsidR="00B67C0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20CF0D" wp14:editId="3DB3DA53">
              <wp:simplePos x="0" y="0"/>
              <wp:positionH relativeFrom="column">
                <wp:posOffset>-568960</wp:posOffset>
              </wp:positionH>
              <wp:positionV relativeFrom="paragraph">
                <wp:posOffset>-35560</wp:posOffset>
              </wp:positionV>
              <wp:extent cx="342900" cy="545465"/>
              <wp:effectExtent l="0" t="0" r="0" b="0"/>
              <wp:wrapNone/>
              <wp:docPr id="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5454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204A4" w14:textId="77777777" w:rsidR="00B67C05" w:rsidRPr="00C0575E" w:rsidRDefault="00B67C05" w:rsidP="00F771B8">
                          <w:pPr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C0575E">
                            <w:rPr>
                              <w:rFonts w:ascii="Arial" w:hAnsi="Arial" w:cs="Arial"/>
                              <w:sz w:val="14"/>
                              <w:lang w:val="es-ES_tradnl"/>
                            </w:rPr>
                            <w:t>MI-5E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027" type="#_x0000_t202" style="position:absolute;margin-left:-44.8pt;margin-top:-2.8pt;width:27pt;height:4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" o:allowincell="f" stroked="f">
              <v:textbox style="layout-flow:vertical;mso-layout-flow-alt:bottom-to-top">
                <w:txbxContent>
                  <w:p w14:paraId="26E204A4" w14:textId="77777777" w:rsidR="00B67C05" w:rsidRPr="00C0575E" w:rsidRDefault="00B67C05" w:rsidP="00F771B8">
                    <w:pPr>
                      <w:rPr>
                        <w:rFonts w:ascii="Arial" w:hAnsi="Arial" w:cs="Arial"/>
                        <w:sz w:val="16"/>
                      </w:rPr>
                    </w:pPr>
                    <w:r w:rsidRPr="00C0575E">
                      <w:rPr>
                        <w:rFonts w:ascii="Arial" w:hAnsi="Arial" w:cs="Arial"/>
                        <w:sz w:val="14"/>
                        <w:lang w:val="es-ES_tradnl"/>
                      </w:rPr>
                      <w:t>MI-5E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FD13F6" w14:textId="77777777" w:rsidR="003E5816" w:rsidRDefault="003E5816" w:rsidP="00B67C05">
      <w:pPr>
        <w:spacing w:after="0" w:line="240" w:lineRule="auto"/>
      </w:pPr>
      <w:r>
        <w:separator/>
      </w:r>
    </w:p>
  </w:footnote>
  <w:footnote w:type="continuationSeparator" w:id="0">
    <w:p w14:paraId="09084F61" w14:textId="77777777" w:rsidR="003E5816" w:rsidRDefault="003E5816" w:rsidP="00B67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FC1908" w14:paraId="726FEA77" w14:textId="77777777" w:rsidTr="003C7976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6E8901DD" w14:textId="77777777" w:rsidR="00FC1908" w:rsidRDefault="00FC1908" w:rsidP="00FC1908">
          <w:pPr>
            <w:pStyle w:val="Encabezado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15E5172A" wp14:editId="10B66DD2">
                <wp:extent cx="1736090" cy="493395"/>
                <wp:effectExtent l="0" t="0" r="0" b="1905"/>
                <wp:docPr id="4" name="Imagen 4" descr="logo PR-IT monocro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 PR-IT monocrom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60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19197246" w14:textId="1C5C847E" w:rsidR="00FC1908" w:rsidRDefault="00206159" w:rsidP="00206159">
          <w:pPr>
            <w:spacing w:after="0" w:line="240" w:lineRule="auto"/>
            <w:jc w:val="center"/>
            <w:rPr>
              <w:b/>
            </w:rPr>
          </w:pPr>
          <w:r w:rsidRPr="00842DE5">
            <w:rPr>
              <w:rFonts w:ascii="Arial" w:hAnsi="Arial" w:cs="Arial"/>
              <w:b/>
              <w:sz w:val="20"/>
              <w:szCs w:val="20"/>
            </w:rPr>
            <w:t>PROCEDIMIENTO DE APLICACIÓN DE  CONTRACARGOS A PROVEEDORES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0041ABFE" w14:textId="138EC2D2" w:rsidR="00FC1908" w:rsidRPr="00206159" w:rsidRDefault="00FC1908" w:rsidP="000D5F51">
          <w:pPr>
            <w:rPr>
              <w:rFonts w:ascii="Arial" w:hAnsi="Arial" w:cs="Arial"/>
              <w:b/>
              <w:sz w:val="20"/>
              <w:szCs w:val="20"/>
            </w:rPr>
          </w:pPr>
          <w:r w:rsidRPr="00206159">
            <w:rPr>
              <w:rFonts w:ascii="Arial" w:hAnsi="Arial" w:cs="Arial"/>
              <w:b/>
              <w:sz w:val="20"/>
              <w:szCs w:val="20"/>
            </w:rPr>
            <w:t>PR-</w:t>
          </w:r>
          <w:r w:rsidR="000D5F51" w:rsidRPr="00206159">
            <w:rPr>
              <w:rFonts w:ascii="Arial" w:hAnsi="Arial" w:cs="Arial"/>
              <w:b/>
              <w:sz w:val="20"/>
              <w:szCs w:val="20"/>
            </w:rPr>
            <w:t>27</w:t>
          </w:r>
        </w:p>
      </w:tc>
    </w:tr>
    <w:tr w:rsidR="00FC1908" w14:paraId="7E291970" w14:textId="77777777" w:rsidTr="003C7976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4A82C41A" w14:textId="77777777" w:rsidR="00FC1908" w:rsidRDefault="00FC1908" w:rsidP="00FC1908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5A9FED4" w14:textId="77777777" w:rsidR="00FC1908" w:rsidRDefault="00FC1908" w:rsidP="00FC1908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5A1B547" w14:textId="77777777" w:rsidR="00FC1908" w:rsidRDefault="00FC1908" w:rsidP="00FC1908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7B4295B" w14:textId="77777777" w:rsidR="00FC1908" w:rsidRDefault="00FC1908" w:rsidP="00FC1908">
          <w:pPr>
            <w:pStyle w:val="Encabezado"/>
            <w:rPr>
              <w:sz w:val="22"/>
            </w:rPr>
          </w:pPr>
          <w:r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75A34340" w14:textId="77777777" w:rsidR="00FC1908" w:rsidRDefault="00FC1908" w:rsidP="00FC1908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357DB20" w14:textId="77777777" w:rsidR="00FC1908" w:rsidRDefault="00FC1908" w:rsidP="00FC1908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C0575E">
            <w:rPr>
              <w:noProof/>
              <w:sz w:val="22"/>
            </w:rPr>
            <w:t>2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2C7E0B41" w14:textId="77777777" w:rsidR="00FC1908" w:rsidRDefault="00FC1908" w:rsidP="00FC1908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7A829207" w14:textId="77777777" w:rsidR="00FC1908" w:rsidRDefault="00FC1908" w:rsidP="00FC1908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C0575E">
            <w:rPr>
              <w:noProof/>
              <w:sz w:val="22"/>
            </w:rPr>
            <w:t>11</w:t>
          </w:r>
          <w:r>
            <w:rPr>
              <w:sz w:val="22"/>
            </w:rPr>
            <w:fldChar w:fldCharType="end"/>
          </w:r>
        </w:p>
      </w:tc>
    </w:tr>
  </w:tbl>
  <w:p w14:paraId="09C1EA7B" w14:textId="77777777" w:rsidR="00B67C05" w:rsidRDefault="00B67C0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B67C05" w14:paraId="55E80669" w14:textId="77777777" w:rsidTr="00A55D0E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475A0140" w14:textId="77777777" w:rsidR="00B67C05" w:rsidRDefault="00B67C05" w:rsidP="006152E4">
          <w:pPr>
            <w:pStyle w:val="Encabezado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419FC750" wp14:editId="29AE207B">
                <wp:extent cx="1736090" cy="493395"/>
                <wp:effectExtent l="0" t="0" r="0" b="1905"/>
                <wp:docPr id="5" name="Imagen 5" descr="logo PR-IT monocro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 PR-IT monocrom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60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62EEE251" w14:textId="1E62EB51" w:rsidR="00B67C05" w:rsidRPr="00842DE5" w:rsidRDefault="00B67C05" w:rsidP="00842DE5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842DE5">
            <w:rPr>
              <w:rFonts w:ascii="Arial" w:hAnsi="Arial" w:cs="Arial"/>
              <w:b/>
              <w:sz w:val="20"/>
              <w:szCs w:val="20"/>
            </w:rPr>
            <w:t xml:space="preserve">PROCEDIMIENTO DE </w:t>
          </w:r>
          <w:r w:rsidR="00AC79D6" w:rsidRPr="00842DE5">
            <w:rPr>
              <w:rFonts w:ascii="Arial" w:hAnsi="Arial" w:cs="Arial"/>
              <w:b/>
              <w:sz w:val="20"/>
              <w:szCs w:val="20"/>
            </w:rPr>
            <w:t xml:space="preserve">APLICACIÓN DE </w:t>
          </w:r>
          <w:r w:rsidR="00842DE5" w:rsidRPr="00842DE5">
            <w:rPr>
              <w:rFonts w:ascii="Arial" w:hAnsi="Arial" w:cs="Arial"/>
              <w:b/>
              <w:sz w:val="20"/>
              <w:szCs w:val="20"/>
            </w:rPr>
            <w:t xml:space="preserve"> C</w:t>
          </w:r>
          <w:r w:rsidRPr="00842DE5">
            <w:rPr>
              <w:rFonts w:ascii="Arial" w:hAnsi="Arial" w:cs="Arial"/>
              <w:b/>
              <w:sz w:val="20"/>
              <w:szCs w:val="20"/>
            </w:rPr>
            <w:t>ONTRACARGOS</w:t>
          </w:r>
          <w:r w:rsidR="000D5F51" w:rsidRPr="00842DE5">
            <w:rPr>
              <w:rFonts w:ascii="Arial" w:hAnsi="Arial" w:cs="Arial"/>
              <w:b/>
              <w:sz w:val="20"/>
              <w:szCs w:val="20"/>
            </w:rPr>
            <w:t xml:space="preserve"> A PROVEEDORES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016D371D" w14:textId="66D4B952" w:rsidR="00B67C05" w:rsidRPr="00842DE5" w:rsidRDefault="00B67C05" w:rsidP="000D5F51">
          <w:pPr>
            <w:rPr>
              <w:rFonts w:ascii="Arial" w:hAnsi="Arial" w:cs="Arial"/>
              <w:b/>
              <w:sz w:val="20"/>
              <w:szCs w:val="20"/>
            </w:rPr>
          </w:pPr>
          <w:r w:rsidRPr="00842DE5">
            <w:rPr>
              <w:rFonts w:ascii="Arial" w:hAnsi="Arial" w:cs="Arial"/>
              <w:b/>
              <w:sz w:val="20"/>
              <w:szCs w:val="20"/>
            </w:rPr>
            <w:t>PR-</w:t>
          </w:r>
          <w:r w:rsidR="000D5F51" w:rsidRPr="00842DE5">
            <w:rPr>
              <w:rFonts w:ascii="Arial" w:hAnsi="Arial" w:cs="Arial"/>
              <w:b/>
              <w:sz w:val="20"/>
              <w:szCs w:val="20"/>
            </w:rPr>
            <w:t>27</w:t>
          </w:r>
        </w:p>
      </w:tc>
    </w:tr>
    <w:tr w:rsidR="00B67C05" w14:paraId="24DAC18E" w14:textId="77777777" w:rsidTr="00A55D0E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414AD0CC" w14:textId="77777777" w:rsidR="00B67C05" w:rsidRDefault="00B67C05" w:rsidP="00A915EF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E390191" w14:textId="77777777" w:rsidR="00B67C05" w:rsidRDefault="00B67C05" w:rsidP="00A915EF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BFE0141" w14:textId="77777777" w:rsidR="00B67C05" w:rsidRDefault="00B67C05" w:rsidP="00A915EF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7A82CB8A" w14:textId="77777777" w:rsidR="00B67C05" w:rsidRDefault="00B67C05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6C75E6E" w14:textId="77777777" w:rsidR="00B67C05" w:rsidRDefault="00B67C05" w:rsidP="00A915EF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297E47A7" w14:textId="77777777" w:rsidR="00B67C05" w:rsidRDefault="00B67C05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C0575E"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6C8F9327" w14:textId="77777777" w:rsidR="00B67C05" w:rsidRDefault="00B67C05" w:rsidP="00A915EF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5B0D35EE" w14:textId="77777777" w:rsidR="00B67C05" w:rsidRDefault="00B67C05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C0575E">
            <w:rPr>
              <w:noProof/>
              <w:sz w:val="22"/>
            </w:rPr>
            <w:t>11</w:t>
          </w:r>
          <w:r>
            <w:rPr>
              <w:sz w:val="22"/>
            </w:rPr>
            <w:fldChar w:fldCharType="end"/>
          </w:r>
        </w:p>
      </w:tc>
    </w:tr>
  </w:tbl>
  <w:p w14:paraId="7740331C" w14:textId="77777777" w:rsidR="00B67C05" w:rsidRDefault="00B67C0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254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584"/>
      <w:gridCol w:w="4660"/>
      <w:gridCol w:w="1075"/>
      <w:gridCol w:w="539"/>
      <w:gridCol w:w="895"/>
      <w:gridCol w:w="537"/>
      <w:gridCol w:w="537"/>
      <w:gridCol w:w="717"/>
    </w:tblGrid>
    <w:tr w:rsidR="00FC1908" w14:paraId="064DDE05" w14:textId="77777777" w:rsidTr="00FC1908">
      <w:trPr>
        <w:cantSplit/>
        <w:trHeight w:hRule="exact" w:val="689"/>
        <w:jc w:val="center"/>
      </w:trPr>
      <w:tc>
        <w:tcPr>
          <w:tcW w:w="3584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166F61BB" w14:textId="77777777" w:rsidR="00FC1908" w:rsidRDefault="00FC1908" w:rsidP="00B67C05">
          <w:pPr>
            <w:pStyle w:val="Encabezado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37CB6943" wp14:editId="1191F148">
                <wp:extent cx="2188210" cy="626745"/>
                <wp:effectExtent l="0" t="0" r="2540" b="1905"/>
                <wp:docPr id="12" name="Imagen 12" descr="logo PR-IT monocro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 PR-IT monocrom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821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60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4A050F49" w14:textId="34F48D6C" w:rsidR="00FC1908" w:rsidRDefault="008C4BBB" w:rsidP="00B67C05">
          <w:pPr>
            <w:jc w:val="center"/>
            <w:rPr>
              <w:b/>
            </w:rPr>
          </w:pPr>
          <w:r w:rsidRPr="00842DE5">
            <w:rPr>
              <w:rFonts w:ascii="Arial" w:hAnsi="Arial" w:cs="Arial"/>
              <w:b/>
              <w:sz w:val="20"/>
              <w:szCs w:val="20"/>
            </w:rPr>
            <w:t>PROCEDIMIENTO DE APLICACIÓN DE  CONTRACARGOS A PROVEEDORES</w:t>
          </w:r>
        </w:p>
      </w:tc>
      <w:tc>
        <w:tcPr>
          <w:tcW w:w="4300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3F2840E1" w14:textId="0421B02A" w:rsidR="00FC1908" w:rsidRPr="00425DDA" w:rsidRDefault="00FC1908" w:rsidP="00B67C05">
          <w:pPr>
            <w:rPr>
              <w:b/>
            </w:rPr>
          </w:pPr>
          <w:r w:rsidRPr="008C4BBB">
            <w:rPr>
              <w:rFonts w:ascii="Arial" w:hAnsi="Arial" w:cs="Arial"/>
              <w:b/>
              <w:sz w:val="20"/>
              <w:szCs w:val="20"/>
            </w:rPr>
            <w:t>PR-</w:t>
          </w:r>
          <w:r w:rsidR="0016105F" w:rsidRPr="008C4BBB">
            <w:rPr>
              <w:rFonts w:ascii="Arial" w:hAnsi="Arial" w:cs="Arial"/>
              <w:b/>
              <w:sz w:val="20"/>
              <w:szCs w:val="20"/>
            </w:rPr>
            <w:t>27</w:t>
          </w:r>
        </w:p>
      </w:tc>
    </w:tr>
    <w:tr w:rsidR="00FC1908" w14:paraId="1EEB23EC" w14:textId="77777777" w:rsidTr="00FC1908">
      <w:trPr>
        <w:cantSplit/>
        <w:trHeight w:hRule="exact" w:val="360"/>
        <w:jc w:val="center"/>
      </w:trPr>
      <w:tc>
        <w:tcPr>
          <w:tcW w:w="3584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744B16F7" w14:textId="77777777" w:rsidR="00FC1908" w:rsidRDefault="00FC1908" w:rsidP="00B67C05">
          <w:pPr>
            <w:pStyle w:val="Encabezado"/>
            <w:rPr>
              <w:sz w:val="22"/>
            </w:rPr>
          </w:pPr>
        </w:p>
      </w:tc>
      <w:tc>
        <w:tcPr>
          <w:tcW w:w="4660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FBD07EC" w14:textId="77777777" w:rsidR="00FC1908" w:rsidRDefault="00FC1908" w:rsidP="00B67C05">
          <w:pPr>
            <w:pStyle w:val="Encabezado"/>
            <w:rPr>
              <w:sz w:val="22"/>
            </w:rPr>
          </w:pPr>
        </w:p>
      </w:tc>
      <w:tc>
        <w:tcPr>
          <w:tcW w:w="107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1E5F53A" w14:textId="77777777" w:rsidR="00FC1908" w:rsidRDefault="00FC1908" w:rsidP="00B67C05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53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DFD7BBA" w14:textId="77777777" w:rsidR="00FC1908" w:rsidRDefault="00FC1908" w:rsidP="00B67C05">
          <w:pPr>
            <w:pStyle w:val="Encabezado"/>
            <w:rPr>
              <w:sz w:val="22"/>
            </w:rPr>
          </w:pPr>
          <w:r>
            <w:rPr>
              <w:sz w:val="22"/>
            </w:rPr>
            <w:t>1</w:t>
          </w:r>
        </w:p>
      </w:tc>
      <w:tc>
        <w:tcPr>
          <w:tcW w:w="89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0805740" w14:textId="77777777" w:rsidR="00FC1908" w:rsidRDefault="00FC1908" w:rsidP="00B67C05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53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6A0136F" w14:textId="77777777" w:rsidR="00FC1908" w:rsidRDefault="00FC1908" w:rsidP="00B67C05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C0575E">
            <w:rPr>
              <w:noProof/>
              <w:sz w:val="22"/>
            </w:rPr>
            <w:t>9</w:t>
          </w:r>
          <w:r>
            <w:rPr>
              <w:sz w:val="22"/>
            </w:rPr>
            <w:fldChar w:fldCharType="end"/>
          </w:r>
        </w:p>
      </w:tc>
      <w:tc>
        <w:tcPr>
          <w:tcW w:w="53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616535B" w14:textId="77777777" w:rsidR="00FC1908" w:rsidRDefault="00FC1908" w:rsidP="00B67C05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71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71888F37" w14:textId="77777777" w:rsidR="00FC1908" w:rsidRDefault="00FC1908" w:rsidP="00B67C05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C0575E">
            <w:rPr>
              <w:noProof/>
              <w:sz w:val="22"/>
            </w:rPr>
            <w:t>11</w:t>
          </w:r>
          <w:r>
            <w:rPr>
              <w:sz w:val="22"/>
            </w:rPr>
            <w:fldChar w:fldCharType="end"/>
          </w:r>
        </w:p>
      </w:tc>
    </w:tr>
  </w:tbl>
  <w:p w14:paraId="3DCDE0C9" w14:textId="77777777" w:rsidR="00FC1908" w:rsidRDefault="00FC190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94655"/>
    <w:multiLevelType w:val="hybridMultilevel"/>
    <w:tmpl w:val="EB2ECF76"/>
    <w:lvl w:ilvl="0" w:tplc="CF0A3D68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F7A1605"/>
    <w:multiLevelType w:val="hybridMultilevel"/>
    <w:tmpl w:val="3CBC5AA4"/>
    <w:lvl w:ilvl="0" w:tplc="96AE0618">
      <w:numFmt w:val="bullet"/>
      <w:lvlText w:val="-"/>
      <w:lvlJc w:val="left"/>
      <w:pPr>
        <w:ind w:left="927" w:hanging="360"/>
      </w:pPr>
      <w:rPr>
        <w:rFonts w:ascii="Calibri" w:eastAsiaTheme="minorHAnsi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4AAA16A1"/>
    <w:multiLevelType w:val="multilevel"/>
    <w:tmpl w:val="D2BAC3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5CA035A8"/>
    <w:multiLevelType w:val="multilevel"/>
    <w:tmpl w:val="5822AC02"/>
    <w:lvl w:ilvl="0">
      <w:start w:val="1"/>
      <w:numFmt w:val="bullet"/>
      <w:lvlText w:val="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7DD06348"/>
    <w:multiLevelType w:val="hybridMultilevel"/>
    <w:tmpl w:val="3D1A924A"/>
    <w:lvl w:ilvl="0" w:tplc="0C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914"/>
    <w:rsid w:val="00035699"/>
    <w:rsid w:val="00051A60"/>
    <w:rsid w:val="00071641"/>
    <w:rsid w:val="000C7DA6"/>
    <w:rsid w:val="000D5F51"/>
    <w:rsid w:val="00115A56"/>
    <w:rsid w:val="00143DA0"/>
    <w:rsid w:val="0016105F"/>
    <w:rsid w:val="00163CB7"/>
    <w:rsid w:val="00171E08"/>
    <w:rsid w:val="001869E8"/>
    <w:rsid w:val="00206159"/>
    <w:rsid w:val="00237D8F"/>
    <w:rsid w:val="002A78F4"/>
    <w:rsid w:val="002B5075"/>
    <w:rsid w:val="002F2444"/>
    <w:rsid w:val="003502F9"/>
    <w:rsid w:val="00385E25"/>
    <w:rsid w:val="003D4025"/>
    <w:rsid w:val="003E5816"/>
    <w:rsid w:val="003F1BDE"/>
    <w:rsid w:val="00425671"/>
    <w:rsid w:val="004505A3"/>
    <w:rsid w:val="0045086F"/>
    <w:rsid w:val="00454ED0"/>
    <w:rsid w:val="004B323A"/>
    <w:rsid w:val="005153A7"/>
    <w:rsid w:val="00515594"/>
    <w:rsid w:val="00540DD4"/>
    <w:rsid w:val="005B273A"/>
    <w:rsid w:val="005B466D"/>
    <w:rsid w:val="006216E4"/>
    <w:rsid w:val="00633FEB"/>
    <w:rsid w:val="006653EE"/>
    <w:rsid w:val="00674006"/>
    <w:rsid w:val="00710ED8"/>
    <w:rsid w:val="0072649D"/>
    <w:rsid w:val="0074655A"/>
    <w:rsid w:val="0076448E"/>
    <w:rsid w:val="007973A6"/>
    <w:rsid w:val="007C65CA"/>
    <w:rsid w:val="007D2F2A"/>
    <w:rsid w:val="007F1ACC"/>
    <w:rsid w:val="00814995"/>
    <w:rsid w:val="008224FC"/>
    <w:rsid w:val="00830BAC"/>
    <w:rsid w:val="008322AA"/>
    <w:rsid w:val="008415F8"/>
    <w:rsid w:val="00842DE5"/>
    <w:rsid w:val="00843D50"/>
    <w:rsid w:val="0087078C"/>
    <w:rsid w:val="0087686A"/>
    <w:rsid w:val="00895D43"/>
    <w:rsid w:val="008A16CD"/>
    <w:rsid w:val="008C4BBB"/>
    <w:rsid w:val="009A4000"/>
    <w:rsid w:val="009B6CF0"/>
    <w:rsid w:val="009D7AC2"/>
    <w:rsid w:val="009F2A1A"/>
    <w:rsid w:val="00A81EEB"/>
    <w:rsid w:val="00AC79D6"/>
    <w:rsid w:val="00AC7A9F"/>
    <w:rsid w:val="00AE546B"/>
    <w:rsid w:val="00B11B8C"/>
    <w:rsid w:val="00B31612"/>
    <w:rsid w:val="00B60DD7"/>
    <w:rsid w:val="00B61D8B"/>
    <w:rsid w:val="00B67C05"/>
    <w:rsid w:val="00BA710E"/>
    <w:rsid w:val="00C0575E"/>
    <w:rsid w:val="00C152AA"/>
    <w:rsid w:val="00C205DB"/>
    <w:rsid w:val="00C46BDD"/>
    <w:rsid w:val="00C548A7"/>
    <w:rsid w:val="00CF7989"/>
    <w:rsid w:val="00D13BE2"/>
    <w:rsid w:val="00D33528"/>
    <w:rsid w:val="00D71777"/>
    <w:rsid w:val="00D9151F"/>
    <w:rsid w:val="00DA26C5"/>
    <w:rsid w:val="00DE2AE6"/>
    <w:rsid w:val="00DE778D"/>
    <w:rsid w:val="00DF336F"/>
    <w:rsid w:val="00E25934"/>
    <w:rsid w:val="00E45D2C"/>
    <w:rsid w:val="00E4721C"/>
    <w:rsid w:val="00E573F0"/>
    <w:rsid w:val="00E60914"/>
    <w:rsid w:val="00F563F2"/>
    <w:rsid w:val="00F7358C"/>
    <w:rsid w:val="00F8234A"/>
    <w:rsid w:val="00FC1908"/>
    <w:rsid w:val="00FE7313"/>
    <w:rsid w:val="00FE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422DD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B67C05"/>
    <w:pPr>
      <w:keepNext/>
      <w:spacing w:after="120" w:line="36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67C05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Encabezado">
    <w:name w:val="header"/>
    <w:basedOn w:val="Normal"/>
    <w:link w:val="EncabezadoCar"/>
    <w:semiHidden/>
    <w:rsid w:val="00B67C05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B67C05"/>
    <w:rPr>
      <w:rFonts w:ascii="Arial" w:eastAsia="Times New Roman" w:hAnsi="Arial" w:cs="Times New Roman"/>
      <w:sz w:val="18"/>
      <w:szCs w:val="20"/>
      <w:lang w:eastAsia="es-ES"/>
    </w:rPr>
  </w:style>
  <w:style w:type="paragraph" w:customStyle="1" w:styleId="Punto">
    <w:name w:val="Punto"/>
    <w:basedOn w:val="Normal"/>
    <w:rsid w:val="00B67C05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es-ES"/>
    </w:rPr>
  </w:style>
  <w:style w:type="paragraph" w:styleId="Piedepgina">
    <w:name w:val="footer"/>
    <w:basedOn w:val="Normal"/>
    <w:link w:val="PiedepginaCar"/>
    <w:semiHidden/>
    <w:rsid w:val="00B67C05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semiHidden/>
    <w:rsid w:val="00B67C05"/>
    <w:rPr>
      <w:rFonts w:ascii="Arial" w:eastAsia="Times New Roman" w:hAnsi="Arial" w:cs="Times New Roman"/>
      <w:szCs w:val="20"/>
      <w:lang w:eastAsia="es-ES"/>
    </w:rPr>
  </w:style>
  <w:style w:type="paragraph" w:styleId="TDC1">
    <w:name w:val="toc 1"/>
    <w:basedOn w:val="Normal"/>
    <w:next w:val="Normal"/>
    <w:link w:val="TDC1Car"/>
    <w:autoRedefine/>
    <w:uiPriority w:val="39"/>
    <w:qFormat/>
    <w:rsid w:val="00385E25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jc w:val="both"/>
    </w:pPr>
    <w:rPr>
      <w:rFonts w:ascii="Arial" w:eastAsia="Calibri" w:hAnsi="Arial" w:cs="Times New Roman"/>
      <w:b/>
      <w:caps/>
      <w:noProof/>
      <w:szCs w:val="20"/>
    </w:rPr>
  </w:style>
  <w:style w:type="character" w:styleId="Hipervnculo">
    <w:name w:val="Hyperlink"/>
    <w:uiPriority w:val="99"/>
    <w:unhideWhenUsed/>
    <w:rsid w:val="00B67C05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B67C05"/>
  </w:style>
  <w:style w:type="character" w:customStyle="1" w:styleId="TDC1Car">
    <w:name w:val="TDC 1 Car"/>
    <w:link w:val="TDC1"/>
    <w:uiPriority w:val="39"/>
    <w:rsid w:val="00385E25"/>
    <w:rPr>
      <w:rFonts w:ascii="Arial" w:eastAsia="Calibri" w:hAnsi="Arial" w:cs="Times New Roman"/>
      <w:b/>
      <w:caps/>
      <w:noProof/>
      <w:szCs w:val="20"/>
    </w:rPr>
  </w:style>
  <w:style w:type="character" w:customStyle="1" w:styleId="Estilo1Car">
    <w:name w:val="Estilo1 Car"/>
    <w:link w:val="Estilo1"/>
    <w:rsid w:val="00B67C05"/>
    <w:rPr>
      <w:rFonts w:ascii="Arial Negrita" w:eastAsia="Times New Roman" w:hAnsi="Arial Negrita" w:cs="Times New Roman"/>
      <w:b/>
      <w:caps/>
      <w:noProof/>
      <w:szCs w:val="20"/>
      <w:lang w:eastAsia="es-ES"/>
    </w:rPr>
  </w:style>
  <w:style w:type="paragraph" w:customStyle="1" w:styleId="Estilo4">
    <w:name w:val="Estilo4"/>
    <w:basedOn w:val="Estilo1"/>
    <w:link w:val="Estilo4Car"/>
    <w:qFormat/>
    <w:rsid w:val="00B67C05"/>
    <w:p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paragraph" w:customStyle="1" w:styleId="Estilo5">
    <w:name w:val="Estilo5"/>
    <w:basedOn w:val="Normal"/>
    <w:link w:val="Estilo5Car"/>
    <w:qFormat/>
    <w:rsid w:val="00B67C05"/>
    <w:pPr>
      <w:keepNext/>
      <w:spacing w:before="100" w:beforeAutospacing="1" w:after="100" w:afterAutospacing="1" w:line="360" w:lineRule="auto"/>
      <w:outlineLvl w:val="1"/>
    </w:pPr>
    <w:rPr>
      <w:rFonts w:ascii="Arial Negrita" w:eastAsia="Times New Roman" w:hAnsi="Arial Negrita" w:cs="Arial"/>
      <w:b/>
      <w:bCs/>
      <w:iCs/>
      <w:szCs w:val="28"/>
      <w:u w:val="single"/>
      <w:lang w:eastAsia="es-ES"/>
    </w:rPr>
  </w:style>
  <w:style w:type="character" w:customStyle="1" w:styleId="Estilo4Car">
    <w:name w:val="Estilo4 Car"/>
    <w:link w:val="Estilo4"/>
    <w:rsid w:val="00B67C05"/>
    <w:rPr>
      <w:rFonts w:ascii="Arial Negrita" w:eastAsia="Times New Roman" w:hAnsi="Arial Negrita" w:cs="Arial"/>
      <w:bCs/>
      <w:caps/>
      <w:noProof/>
      <w:kern w:val="32"/>
      <w:u w:val="single"/>
      <w:lang w:val="es-ES_tradnl" w:eastAsia="es-ES"/>
    </w:rPr>
  </w:style>
  <w:style w:type="character" w:customStyle="1" w:styleId="Estilo5Car">
    <w:name w:val="Estilo5 Car"/>
    <w:link w:val="Estilo5"/>
    <w:rsid w:val="00B67C05"/>
    <w:rPr>
      <w:rFonts w:ascii="Arial Negrita" w:eastAsia="Times New Roman" w:hAnsi="Arial Negrita" w:cs="Arial"/>
      <w:b/>
      <w:bCs/>
      <w:iCs/>
      <w:szCs w:val="28"/>
      <w:u w:val="single"/>
      <w:lang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67C05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Prrafodelista">
    <w:name w:val="List Paragraph"/>
    <w:basedOn w:val="Normal"/>
    <w:uiPriority w:val="34"/>
    <w:qFormat/>
    <w:rsid w:val="00B67C05"/>
    <w:pPr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eastAsia="es-ES"/>
    </w:rPr>
  </w:style>
  <w:style w:type="character" w:customStyle="1" w:styleId="FontStyle74">
    <w:name w:val="Font Style74"/>
    <w:uiPriority w:val="99"/>
    <w:rsid w:val="00B67C05"/>
    <w:rPr>
      <w:rFonts w:ascii="Arial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7C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7C05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F1A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F1AC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F1AC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F1A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F1ACC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BA710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B67C05"/>
    <w:pPr>
      <w:keepNext/>
      <w:spacing w:after="120" w:line="36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67C05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Encabezado">
    <w:name w:val="header"/>
    <w:basedOn w:val="Normal"/>
    <w:link w:val="EncabezadoCar"/>
    <w:semiHidden/>
    <w:rsid w:val="00B67C05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B67C05"/>
    <w:rPr>
      <w:rFonts w:ascii="Arial" w:eastAsia="Times New Roman" w:hAnsi="Arial" w:cs="Times New Roman"/>
      <w:sz w:val="18"/>
      <w:szCs w:val="20"/>
      <w:lang w:eastAsia="es-ES"/>
    </w:rPr>
  </w:style>
  <w:style w:type="paragraph" w:customStyle="1" w:styleId="Punto">
    <w:name w:val="Punto"/>
    <w:basedOn w:val="Normal"/>
    <w:rsid w:val="00B67C05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es-ES"/>
    </w:rPr>
  </w:style>
  <w:style w:type="paragraph" w:styleId="Piedepgina">
    <w:name w:val="footer"/>
    <w:basedOn w:val="Normal"/>
    <w:link w:val="PiedepginaCar"/>
    <w:semiHidden/>
    <w:rsid w:val="00B67C05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semiHidden/>
    <w:rsid w:val="00B67C05"/>
    <w:rPr>
      <w:rFonts w:ascii="Arial" w:eastAsia="Times New Roman" w:hAnsi="Arial" w:cs="Times New Roman"/>
      <w:szCs w:val="20"/>
      <w:lang w:eastAsia="es-ES"/>
    </w:rPr>
  </w:style>
  <w:style w:type="paragraph" w:styleId="TDC1">
    <w:name w:val="toc 1"/>
    <w:basedOn w:val="Normal"/>
    <w:next w:val="Normal"/>
    <w:link w:val="TDC1Car"/>
    <w:autoRedefine/>
    <w:uiPriority w:val="39"/>
    <w:qFormat/>
    <w:rsid w:val="00385E25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jc w:val="both"/>
    </w:pPr>
    <w:rPr>
      <w:rFonts w:ascii="Arial" w:eastAsia="Calibri" w:hAnsi="Arial" w:cs="Times New Roman"/>
      <w:b/>
      <w:caps/>
      <w:noProof/>
      <w:szCs w:val="20"/>
    </w:rPr>
  </w:style>
  <w:style w:type="character" w:styleId="Hipervnculo">
    <w:name w:val="Hyperlink"/>
    <w:uiPriority w:val="99"/>
    <w:unhideWhenUsed/>
    <w:rsid w:val="00B67C05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B67C05"/>
  </w:style>
  <w:style w:type="character" w:customStyle="1" w:styleId="TDC1Car">
    <w:name w:val="TDC 1 Car"/>
    <w:link w:val="TDC1"/>
    <w:uiPriority w:val="39"/>
    <w:rsid w:val="00385E25"/>
    <w:rPr>
      <w:rFonts w:ascii="Arial" w:eastAsia="Calibri" w:hAnsi="Arial" w:cs="Times New Roman"/>
      <w:b/>
      <w:caps/>
      <w:noProof/>
      <w:szCs w:val="20"/>
    </w:rPr>
  </w:style>
  <w:style w:type="character" w:customStyle="1" w:styleId="Estilo1Car">
    <w:name w:val="Estilo1 Car"/>
    <w:link w:val="Estilo1"/>
    <w:rsid w:val="00B67C05"/>
    <w:rPr>
      <w:rFonts w:ascii="Arial Negrita" w:eastAsia="Times New Roman" w:hAnsi="Arial Negrita" w:cs="Times New Roman"/>
      <w:b/>
      <w:caps/>
      <w:noProof/>
      <w:szCs w:val="20"/>
      <w:lang w:eastAsia="es-ES"/>
    </w:rPr>
  </w:style>
  <w:style w:type="paragraph" w:customStyle="1" w:styleId="Estilo4">
    <w:name w:val="Estilo4"/>
    <w:basedOn w:val="Estilo1"/>
    <w:link w:val="Estilo4Car"/>
    <w:qFormat/>
    <w:rsid w:val="00B67C05"/>
    <w:p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paragraph" w:customStyle="1" w:styleId="Estilo5">
    <w:name w:val="Estilo5"/>
    <w:basedOn w:val="Normal"/>
    <w:link w:val="Estilo5Car"/>
    <w:qFormat/>
    <w:rsid w:val="00B67C05"/>
    <w:pPr>
      <w:keepNext/>
      <w:spacing w:before="100" w:beforeAutospacing="1" w:after="100" w:afterAutospacing="1" w:line="360" w:lineRule="auto"/>
      <w:outlineLvl w:val="1"/>
    </w:pPr>
    <w:rPr>
      <w:rFonts w:ascii="Arial Negrita" w:eastAsia="Times New Roman" w:hAnsi="Arial Negrita" w:cs="Arial"/>
      <w:b/>
      <w:bCs/>
      <w:iCs/>
      <w:szCs w:val="28"/>
      <w:u w:val="single"/>
      <w:lang w:eastAsia="es-ES"/>
    </w:rPr>
  </w:style>
  <w:style w:type="character" w:customStyle="1" w:styleId="Estilo4Car">
    <w:name w:val="Estilo4 Car"/>
    <w:link w:val="Estilo4"/>
    <w:rsid w:val="00B67C05"/>
    <w:rPr>
      <w:rFonts w:ascii="Arial Negrita" w:eastAsia="Times New Roman" w:hAnsi="Arial Negrita" w:cs="Arial"/>
      <w:bCs/>
      <w:caps/>
      <w:noProof/>
      <w:kern w:val="32"/>
      <w:u w:val="single"/>
      <w:lang w:val="es-ES_tradnl" w:eastAsia="es-ES"/>
    </w:rPr>
  </w:style>
  <w:style w:type="character" w:customStyle="1" w:styleId="Estilo5Car">
    <w:name w:val="Estilo5 Car"/>
    <w:link w:val="Estilo5"/>
    <w:rsid w:val="00B67C05"/>
    <w:rPr>
      <w:rFonts w:ascii="Arial Negrita" w:eastAsia="Times New Roman" w:hAnsi="Arial Negrita" w:cs="Arial"/>
      <w:b/>
      <w:bCs/>
      <w:iCs/>
      <w:szCs w:val="28"/>
      <w:u w:val="single"/>
      <w:lang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67C05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Prrafodelista">
    <w:name w:val="List Paragraph"/>
    <w:basedOn w:val="Normal"/>
    <w:uiPriority w:val="34"/>
    <w:qFormat/>
    <w:rsid w:val="00B67C05"/>
    <w:pPr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eastAsia="es-ES"/>
    </w:rPr>
  </w:style>
  <w:style w:type="character" w:customStyle="1" w:styleId="FontStyle74">
    <w:name w:val="Font Style74"/>
    <w:uiPriority w:val="99"/>
    <w:rsid w:val="00B67C05"/>
    <w:rPr>
      <w:rFonts w:ascii="Arial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7C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7C05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F1A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F1AC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F1AC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F1A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F1ACC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BA71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package" Target="embeddings/Microsoft_PowerPoint_Slide2.sldx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package" Target="embeddings/Microsoft_PowerPoint_Slide1.sl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A39D5-954A-4036-82D9-525769B8F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11</Pages>
  <Words>1621</Words>
  <Characters>8920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Intecsa Industrial</Company>
  <LinksUpToDate>false</LinksUpToDate>
  <CharactersWithSpaces>10520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Aguilar Montón , Jorge</dc:creator>
  <cp:lastModifiedBy>de Pedro Barceló , Óscar Manuel</cp:lastModifiedBy>
  <cp:revision>18</cp:revision>
  <cp:lastPrinted>2021-08-27T09:14:00Z</cp:lastPrinted>
  <dcterms:created xsi:type="dcterms:W3CDTF">2021-06-09T08:25:00Z</dcterms:created>
  <dcterms:modified xsi:type="dcterms:W3CDTF">2021-08-27T09:25:00Z</dcterms:modified>
</cp:coreProperties>
</file>