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  <w:bookmarkStart w:id="0" w:name="_GoBack"/>
      <w:bookmarkEnd w:id="0"/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65409C">
      <w:pPr>
        <w:tabs>
          <w:tab w:val="left" w:pos="567"/>
        </w:tabs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524024" w:rsidRDefault="00524024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524024" w:rsidRDefault="00524024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524024" w:rsidRDefault="00524024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p w:rsidR="002A5706" w:rsidRDefault="002A5706" w:rsidP="002A5706">
      <w:pPr>
        <w:spacing w:before="0" w:beforeAutospacing="0" w:after="0" w:afterAutospacing="0" w:line="240" w:lineRule="auto"/>
        <w:ind w:left="0"/>
        <w:jc w:val="left"/>
        <w:rPr>
          <w:b/>
          <w:lang w:val="en-US"/>
        </w:rPr>
      </w:pPr>
    </w:p>
    <w:tbl>
      <w:tblPr>
        <w:tblpPr w:leftFromText="180" w:rightFromText="180" w:vertAnchor="text" w:horzAnchor="margin" w:tblpXSpec="center" w:tblpY="5911"/>
        <w:tblW w:w="10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3"/>
        <w:gridCol w:w="992"/>
        <w:gridCol w:w="992"/>
        <w:gridCol w:w="992"/>
        <w:gridCol w:w="993"/>
        <w:gridCol w:w="4974"/>
      </w:tblGrid>
      <w:tr w:rsidR="00771A01" w:rsidRPr="008F17B4" w:rsidTr="00771A01">
        <w:trPr>
          <w:trHeight w:val="20"/>
        </w:trPr>
        <w:tc>
          <w:tcPr>
            <w:tcW w:w="1063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974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71A01" w:rsidRPr="008F17B4" w:rsidTr="00771A01">
        <w:trPr>
          <w:trHeight w:val="20"/>
        </w:trPr>
        <w:tc>
          <w:tcPr>
            <w:tcW w:w="1063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974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71A01" w:rsidRPr="008F17B4" w:rsidTr="00771A01">
        <w:trPr>
          <w:trHeight w:val="20"/>
        </w:trPr>
        <w:tc>
          <w:tcPr>
            <w:tcW w:w="1063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974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71A01" w:rsidRPr="008F17B4" w:rsidTr="00771A01">
        <w:trPr>
          <w:trHeight w:val="20"/>
        </w:trPr>
        <w:tc>
          <w:tcPr>
            <w:tcW w:w="1063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noProof/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993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  <w:tc>
          <w:tcPr>
            <w:tcW w:w="4974" w:type="dxa"/>
            <w:vAlign w:val="center"/>
          </w:tcPr>
          <w:p w:rsidR="00771A01" w:rsidRPr="0065409C" w:rsidRDefault="00771A01" w:rsidP="00771A01">
            <w:pPr>
              <w:pStyle w:val="Encabezado"/>
              <w:jc w:val="center"/>
              <w:rPr>
                <w:sz w:val="18"/>
                <w:szCs w:val="18"/>
                <w:lang w:val="en-US"/>
              </w:rPr>
            </w:pPr>
          </w:p>
        </w:tc>
      </w:tr>
      <w:tr w:rsidR="00771A01" w:rsidRPr="000527E9" w:rsidTr="000D107E">
        <w:trPr>
          <w:trHeight w:val="20"/>
        </w:trPr>
        <w:tc>
          <w:tcPr>
            <w:tcW w:w="1063" w:type="dxa"/>
            <w:vAlign w:val="center"/>
          </w:tcPr>
          <w:p w:rsidR="00771A01" w:rsidRPr="000D107E" w:rsidRDefault="00771A01" w:rsidP="000D107E">
            <w:pPr>
              <w:pStyle w:val="Encabezado"/>
              <w:spacing w:before="60" w:beforeAutospacing="0" w:after="6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0D107E">
              <w:rPr>
                <w:sz w:val="18"/>
                <w:szCs w:val="18"/>
                <w:lang w:val="en-US"/>
              </w:rPr>
              <w:t>RLLP</w:t>
            </w:r>
          </w:p>
        </w:tc>
        <w:tc>
          <w:tcPr>
            <w:tcW w:w="992" w:type="dxa"/>
            <w:vAlign w:val="center"/>
          </w:tcPr>
          <w:p w:rsidR="00771A01" w:rsidRPr="000D107E" w:rsidRDefault="00771A01" w:rsidP="000D107E">
            <w:pPr>
              <w:pStyle w:val="Encabezado"/>
              <w:spacing w:before="60" w:beforeAutospacing="0" w:after="6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0D107E">
              <w:rPr>
                <w:sz w:val="18"/>
                <w:szCs w:val="18"/>
                <w:lang w:val="en-US"/>
              </w:rPr>
              <w:t>OMP/DGB</w:t>
            </w:r>
          </w:p>
        </w:tc>
        <w:tc>
          <w:tcPr>
            <w:tcW w:w="992" w:type="dxa"/>
            <w:vAlign w:val="center"/>
          </w:tcPr>
          <w:p w:rsidR="00771A01" w:rsidRPr="000D107E" w:rsidRDefault="00771A01" w:rsidP="000D107E">
            <w:pPr>
              <w:pStyle w:val="Encabezado"/>
              <w:spacing w:before="60" w:beforeAutospacing="0" w:after="6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0D107E">
              <w:rPr>
                <w:sz w:val="18"/>
                <w:szCs w:val="18"/>
                <w:lang w:val="en-US"/>
              </w:rPr>
              <w:t>FAB</w:t>
            </w:r>
          </w:p>
        </w:tc>
        <w:tc>
          <w:tcPr>
            <w:tcW w:w="992" w:type="dxa"/>
            <w:vAlign w:val="center"/>
          </w:tcPr>
          <w:p w:rsidR="00771A01" w:rsidRPr="000D107E" w:rsidRDefault="00771A01" w:rsidP="000D107E">
            <w:pPr>
              <w:pStyle w:val="Encabezado"/>
              <w:spacing w:before="60" w:beforeAutospacing="0" w:after="6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0D107E">
              <w:rPr>
                <w:sz w:val="18"/>
                <w:szCs w:val="18"/>
                <w:lang w:val="en-US"/>
              </w:rPr>
              <w:t>02</w:t>
            </w:r>
          </w:p>
        </w:tc>
        <w:tc>
          <w:tcPr>
            <w:tcW w:w="993" w:type="dxa"/>
            <w:vAlign w:val="center"/>
          </w:tcPr>
          <w:p w:rsidR="00771A01" w:rsidRPr="000D107E" w:rsidRDefault="00771A01" w:rsidP="000D107E">
            <w:pPr>
              <w:pStyle w:val="Encabezado"/>
              <w:spacing w:before="60" w:beforeAutospacing="0" w:after="6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0D107E">
              <w:rPr>
                <w:sz w:val="18"/>
                <w:szCs w:val="18"/>
                <w:lang w:val="en-US"/>
              </w:rPr>
              <w:t>Nov 21</w:t>
            </w:r>
          </w:p>
        </w:tc>
        <w:tc>
          <w:tcPr>
            <w:tcW w:w="4974" w:type="dxa"/>
            <w:vAlign w:val="center"/>
          </w:tcPr>
          <w:p w:rsidR="00771A01" w:rsidRPr="000D107E" w:rsidRDefault="00A333D7" w:rsidP="000D107E">
            <w:pPr>
              <w:pStyle w:val="Encabezado"/>
              <w:spacing w:before="60" w:beforeAutospacing="0" w:after="60" w:afterAutospacing="0" w:line="240" w:lineRule="auto"/>
              <w:ind w:left="0"/>
              <w:jc w:val="left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General review</w:t>
            </w:r>
          </w:p>
        </w:tc>
      </w:tr>
      <w:tr w:rsidR="00771A01" w:rsidRPr="008F17B4" w:rsidTr="000D107E">
        <w:trPr>
          <w:trHeight w:val="222"/>
        </w:trPr>
        <w:tc>
          <w:tcPr>
            <w:tcW w:w="1063" w:type="dxa"/>
            <w:vAlign w:val="center"/>
          </w:tcPr>
          <w:p w:rsidR="00771A01" w:rsidRPr="000D107E" w:rsidRDefault="00771A01" w:rsidP="000D107E">
            <w:pPr>
              <w:pStyle w:val="Encabezado"/>
              <w:spacing w:before="60" w:beforeAutospacing="0" w:after="6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0D107E">
              <w:rPr>
                <w:sz w:val="18"/>
                <w:szCs w:val="18"/>
                <w:lang w:val="en-US"/>
              </w:rPr>
              <w:t>RLLP</w:t>
            </w:r>
          </w:p>
        </w:tc>
        <w:tc>
          <w:tcPr>
            <w:tcW w:w="992" w:type="dxa"/>
            <w:vAlign w:val="center"/>
          </w:tcPr>
          <w:p w:rsidR="00771A01" w:rsidRPr="000D107E" w:rsidRDefault="00771A01" w:rsidP="000D107E">
            <w:pPr>
              <w:pStyle w:val="Encabezado"/>
              <w:spacing w:before="60" w:beforeAutospacing="0" w:after="6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0D107E">
              <w:rPr>
                <w:sz w:val="18"/>
                <w:szCs w:val="18"/>
                <w:lang w:val="en-US"/>
              </w:rPr>
              <w:t>OMP/DGB</w:t>
            </w:r>
          </w:p>
        </w:tc>
        <w:tc>
          <w:tcPr>
            <w:tcW w:w="992" w:type="dxa"/>
            <w:vAlign w:val="center"/>
          </w:tcPr>
          <w:p w:rsidR="00771A01" w:rsidRPr="000D107E" w:rsidRDefault="00771A01" w:rsidP="000D107E">
            <w:pPr>
              <w:pStyle w:val="Encabezado"/>
              <w:spacing w:before="60" w:beforeAutospacing="0" w:after="60" w:afterAutospacing="0" w:line="240" w:lineRule="aut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0D107E">
              <w:rPr>
                <w:sz w:val="18"/>
                <w:szCs w:val="18"/>
                <w:lang w:val="en-US"/>
              </w:rPr>
              <w:t>CUP</w:t>
            </w:r>
          </w:p>
        </w:tc>
        <w:tc>
          <w:tcPr>
            <w:tcW w:w="992" w:type="dxa"/>
            <w:vAlign w:val="center"/>
          </w:tcPr>
          <w:p w:rsidR="00771A01" w:rsidRPr="000D107E" w:rsidRDefault="00771A01" w:rsidP="000D107E">
            <w:pPr>
              <w:pStyle w:val="Encabezado"/>
              <w:spacing w:before="60" w:beforeAutospacing="0" w:after="60" w:afterAutospacing="0" w:line="240" w:lineRule="auto"/>
              <w:ind w:left="72" w:hanging="72"/>
              <w:jc w:val="center"/>
              <w:rPr>
                <w:sz w:val="18"/>
                <w:szCs w:val="18"/>
                <w:lang w:val="en-US"/>
              </w:rPr>
            </w:pPr>
            <w:r w:rsidRPr="000D107E">
              <w:rPr>
                <w:sz w:val="18"/>
                <w:szCs w:val="18"/>
                <w:lang w:val="en-US"/>
              </w:rPr>
              <w:t>01</w:t>
            </w:r>
          </w:p>
        </w:tc>
        <w:tc>
          <w:tcPr>
            <w:tcW w:w="993" w:type="dxa"/>
            <w:vAlign w:val="center"/>
          </w:tcPr>
          <w:p w:rsidR="00771A01" w:rsidRPr="000D107E" w:rsidRDefault="00771A01" w:rsidP="000D107E">
            <w:pPr>
              <w:pStyle w:val="Encabezado"/>
              <w:spacing w:before="60" w:beforeAutospacing="0" w:after="60" w:afterAutospacing="0" w:line="240" w:lineRule="auto"/>
              <w:ind w:left="-70"/>
              <w:jc w:val="center"/>
              <w:rPr>
                <w:sz w:val="18"/>
                <w:szCs w:val="18"/>
                <w:lang w:val="en-US"/>
              </w:rPr>
            </w:pPr>
            <w:r w:rsidRPr="000D107E">
              <w:rPr>
                <w:sz w:val="18"/>
                <w:szCs w:val="18"/>
                <w:lang w:val="en-US"/>
              </w:rPr>
              <w:t>Jun 20</w:t>
            </w:r>
          </w:p>
        </w:tc>
        <w:tc>
          <w:tcPr>
            <w:tcW w:w="4974" w:type="dxa"/>
            <w:vAlign w:val="center"/>
          </w:tcPr>
          <w:p w:rsidR="00771A01" w:rsidRPr="000D107E" w:rsidRDefault="00771A01" w:rsidP="000D107E">
            <w:pPr>
              <w:pStyle w:val="Encabezado"/>
              <w:spacing w:before="60" w:beforeAutospacing="0" w:after="60" w:afterAutospacing="0" w:line="240" w:lineRule="auto"/>
              <w:ind w:left="0"/>
              <w:jc w:val="left"/>
              <w:rPr>
                <w:sz w:val="18"/>
                <w:szCs w:val="18"/>
                <w:lang w:val="en-US"/>
              </w:rPr>
            </w:pPr>
            <w:r w:rsidRPr="000D107E">
              <w:rPr>
                <w:sz w:val="18"/>
                <w:szCs w:val="18"/>
                <w:lang w:val="en-US"/>
              </w:rPr>
              <w:t>Issuance</w:t>
            </w:r>
          </w:p>
        </w:tc>
      </w:tr>
      <w:tr w:rsidR="00771A01" w:rsidRPr="008F17B4" w:rsidTr="00771A01">
        <w:trPr>
          <w:trHeight w:val="482"/>
        </w:trPr>
        <w:tc>
          <w:tcPr>
            <w:tcW w:w="1063" w:type="dxa"/>
            <w:vAlign w:val="center"/>
          </w:tcPr>
          <w:p w:rsidR="00771A01" w:rsidRPr="0065409C" w:rsidRDefault="00771A01" w:rsidP="00771A01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APPROV</w:t>
            </w:r>
            <w:r w:rsidRPr="0065409C">
              <w:rPr>
                <w:sz w:val="18"/>
                <w:szCs w:val="18"/>
                <w:lang w:val="en-US"/>
              </w:rPr>
              <w:t>.</w:t>
            </w: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65409C">
              <w:rPr>
                <w:sz w:val="18"/>
                <w:szCs w:val="18"/>
                <w:lang w:val="en-US"/>
              </w:rPr>
              <w:t>VERIF.</w:t>
            </w: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 w:rsidRPr="0065409C">
              <w:rPr>
                <w:sz w:val="18"/>
                <w:szCs w:val="18"/>
                <w:lang w:val="en-US"/>
              </w:rPr>
              <w:t>PREP.</w:t>
            </w:r>
          </w:p>
        </w:tc>
        <w:tc>
          <w:tcPr>
            <w:tcW w:w="992" w:type="dxa"/>
            <w:vAlign w:val="center"/>
          </w:tcPr>
          <w:p w:rsidR="00771A01" w:rsidRPr="0065409C" w:rsidRDefault="00771A01" w:rsidP="00771A01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EDIT</w:t>
            </w:r>
            <w:r w:rsidRPr="0065409C">
              <w:rPr>
                <w:sz w:val="18"/>
                <w:szCs w:val="18"/>
                <w:lang w:val="en-US"/>
              </w:rPr>
              <w:t>ION</w:t>
            </w:r>
          </w:p>
        </w:tc>
        <w:tc>
          <w:tcPr>
            <w:tcW w:w="993" w:type="dxa"/>
            <w:vAlign w:val="center"/>
          </w:tcPr>
          <w:p w:rsidR="00771A01" w:rsidRPr="0065409C" w:rsidRDefault="00771A01" w:rsidP="00771A01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DATE</w:t>
            </w:r>
          </w:p>
        </w:tc>
        <w:tc>
          <w:tcPr>
            <w:tcW w:w="4974" w:type="dxa"/>
            <w:vAlign w:val="center"/>
          </w:tcPr>
          <w:p w:rsidR="00771A01" w:rsidRPr="0065409C" w:rsidRDefault="00771A01" w:rsidP="00771A01">
            <w:pPr>
              <w:pStyle w:val="Encabezado"/>
              <w:ind w:left="0"/>
              <w:jc w:val="center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DESCRIPT</w:t>
            </w:r>
            <w:r w:rsidRPr="0065409C">
              <w:rPr>
                <w:sz w:val="18"/>
                <w:szCs w:val="18"/>
                <w:lang w:val="en-US"/>
              </w:rPr>
              <w:t>ION</w:t>
            </w:r>
          </w:p>
        </w:tc>
      </w:tr>
    </w:tbl>
    <w:p w:rsidR="002A5706" w:rsidRPr="0065409C" w:rsidRDefault="006F740C" w:rsidP="0065409C">
      <w:pPr>
        <w:spacing w:before="0" w:beforeAutospacing="0" w:after="0" w:afterAutospacing="0" w:line="240" w:lineRule="auto"/>
        <w:ind w:left="0"/>
        <w:jc w:val="center"/>
        <w:rPr>
          <w:rFonts w:cs="Arial"/>
          <w:b/>
          <w:sz w:val="40"/>
          <w:szCs w:val="40"/>
          <w:u w:val="single"/>
          <w:lang w:val="en-US"/>
        </w:rPr>
      </w:pPr>
      <w:r>
        <w:rPr>
          <w:b/>
          <w:sz w:val="40"/>
          <w:szCs w:val="40"/>
          <w:lang w:val="en-US"/>
        </w:rPr>
        <w:t>FIELD PROCUREMENT</w:t>
      </w:r>
      <w:r w:rsidR="002A5706" w:rsidRPr="0065409C">
        <w:rPr>
          <w:b/>
          <w:sz w:val="40"/>
          <w:szCs w:val="40"/>
          <w:lang w:val="en-US"/>
        </w:rPr>
        <w:t xml:space="preserve"> PROCEDURE</w:t>
      </w:r>
    </w:p>
    <w:p w:rsidR="002A5706" w:rsidRDefault="002A5706">
      <w:pPr>
        <w:spacing w:before="0" w:beforeAutospacing="0" w:after="0" w:afterAutospacing="0" w:line="240" w:lineRule="auto"/>
        <w:ind w:left="0"/>
        <w:jc w:val="left"/>
        <w:rPr>
          <w:rFonts w:cs="Arial"/>
          <w:b/>
          <w:szCs w:val="22"/>
          <w:u w:val="single"/>
          <w:lang w:val="en-US"/>
        </w:rPr>
      </w:pPr>
    </w:p>
    <w:p w:rsidR="00D1288E" w:rsidRDefault="00D1288E">
      <w:pPr>
        <w:spacing w:before="0" w:beforeAutospacing="0" w:after="0" w:afterAutospacing="0" w:line="240" w:lineRule="auto"/>
        <w:ind w:left="0"/>
        <w:jc w:val="left"/>
        <w:rPr>
          <w:rFonts w:cs="Arial"/>
          <w:b/>
          <w:szCs w:val="22"/>
          <w:u w:val="single"/>
          <w:lang w:val="en-US"/>
        </w:rPr>
      </w:pPr>
    </w:p>
    <w:p w:rsidR="000D107E" w:rsidRDefault="000D107E">
      <w:pPr>
        <w:spacing w:before="0" w:beforeAutospacing="0" w:after="0" w:afterAutospacing="0" w:line="240" w:lineRule="auto"/>
        <w:ind w:left="0"/>
        <w:jc w:val="left"/>
        <w:rPr>
          <w:rFonts w:cs="Arial"/>
          <w:b/>
          <w:szCs w:val="22"/>
          <w:u w:val="single"/>
          <w:lang w:val="en-US"/>
        </w:rPr>
        <w:sectPr w:rsidR="000D107E" w:rsidSect="00D1288E">
          <w:headerReference w:type="default" r:id="rId9"/>
          <w:footerReference w:type="default" r:id="rId10"/>
          <w:pgSz w:w="11906" w:h="16838"/>
          <w:pgMar w:top="1418" w:right="851" w:bottom="1418" w:left="1701" w:header="709" w:footer="68" w:gutter="0"/>
          <w:cols w:space="708"/>
          <w:docGrid w:linePitch="360"/>
        </w:sectPr>
      </w:pPr>
    </w:p>
    <w:p w:rsidR="002557C5" w:rsidRPr="006B4855" w:rsidRDefault="002557C5" w:rsidP="00455870">
      <w:pPr>
        <w:ind w:left="0"/>
        <w:jc w:val="center"/>
        <w:rPr>
          <w:rFonts w:cs="Arial"/>
          <w:b/>
          <w:szCs w:val="22"/>
          <w:u w:val="single"/>
          <w:lang w:val="en-US"/>
        </w:rPr>
      </w:pPr>
      <w:r w:rsidRPr="0065409C">
        <w:rPr>
          <w:rFonts w:cs="Arial"/>
          <w:b/>
          <w:szCs w:val="22"/>
          <w:u w:val="single"/>
          <w:lang w:val="en-US"/>
        </w:rPr>
        <w:lastRenderedPageBreak/>
        <w:t>I</w:t>
      </w:r>
      <w:r w:rsidR="00145061" w:rsidRPr="0065409C">
        <w:rPr>
          <w:rFonts w:cs="Arial"/>
          <w:b/>
          <w:szCs w:val="22"/>
          <w:u w:val="single"/>
          <w:lang w:val="en-US"/>
        </w:rPr>
        <w:t>NDEX</w:t>
      </w:r>
    </w:p>
    <w:sdt>
      <w:sdtPr>
        <w:rPr>
          <w:rFonts w:ascii="Arial" w:hAnsi="Arial"/>
          <w:b w:val="0"/>
          <w:caps w:val="0"/>
        </w:rPr>
        <w:id w:val="-204803017"/>
        <w:docPartObj>
          <w:docPartGallery w:val="Table of Contents"/>
          <w:docPartUnique/>
        </w:docPartObj>
      </w:sdtPr>
      <w:sdtEndPr>
        <w:rPr>
          <w:rFonts w:cs="Arial"/>
          <w:bCs/>
          <w:szCs w:val="22"/>
        </w:rPr>
      </w:sdtEndPr>
      <w:sdtContent>
        <w:p w:rsidR="00686ED3" w:rsidRDefault="006F740C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r>
            <w:rPr>
              <w:noProof/>
            </w:rPr>
            <w:fldChar w:fldCharType="begin"/>
          </w:r>
          <w:r>
            <w:instrText xml:space="preserve"> TOC \o "1-3" \h \z \u </w:instrText>
          </w:r>
          <w:r>
            <w:rPr>
              <w:noProof/>
            </w:rPr>
            <w:fldChar w:fldCharType="separate"/>
          </w:r>
          <w:hyperlink w:anchor="_Toc87598488" w:history="1">
            <w:r w:rsidR="00686ED3" w:rsidRPr="00BB2CC3">
              <w:rPr>
                <w:rStyle w:val="Hipervnculo"/>
                <w:rFonts w:ascii="Arial" w:eastAsia="Arial Unicode MS" w:hAnsi="Arial"/>
                <w:noProof/>
              </w:rPr>
              <w:t>1.</w:t>
            </w:r>
            <w:r w:rsidR="00686ED3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686ED3" w:rsidRPr="00BB2CC3">
              <w:rPr>
                <w:rStyle w:val="Hipervnculo"/>
                <w:rFonts w:eastAsia="Arial Unicode MS"/>
                <w:noProof/>
              </w:rPr>
              <w:t>PURPOSE AND SCOPE</w:t>
            </w:r>
            <w:r w:rsidR="00686ED3">
              <w:rPr>
                <w:noProof/>
                <w:webHidden/>
              </w:rPr>
              <w:tab/>
            </w:r>
            <w:r w:rsidR="00686ED3">
              <w:rPr>
                <w:noProof/>
                <w:webHidden/>
              </w:rPr>
              <w:fldChar w:fldCharType="begin"/>
            </w:r>
            <w:r w:rsidR="00686ED3">
              <w:rPr>
                <w:noProof/>
                <w:webHidden/>
              </w:rPr>
              <w:instrText xml:space="preserve"> PAGEREF _Toc87598488 \h </w:instrText>
            </w:r>
            <w:r w:rsidR="00686ED3">
              <w:rPr>
                <w:noProof/>
                <w:webHidden/>
              </w:rPr>
            </w:r>
            <w:r w:rsidR="00686ED3">
              <w:rPr>
                <w:noProof/>
                <w:webHidden/>
              </w:rPr>
              <w:fldChar w:fldCharType="separate"/>
            </w:r>
            <w:r w:rsidR="00EC3828">
              <w:rPr>
                <w:noProof/>
                <w:webHidden/>
              </w:rPr>
              <w:t>3</w:t>
            </w:r>
            <w:r w:rsidR="00686ED3">
              <w:rPr>
                <w:noProof/>
                <w:webHidden/>
              </w:rPr>
              <w:fldChar w:fldCharType="end"/>
            </w:r>
          </w:hyperlink>
        </w:p>
        <w:p w:rsidR="00686ED3" w:rsidRDefault="00EC3828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87598489" w:history="1">
            <w:r w:rsidR="00686ED3" w:rsidRPr="00BB2CC3">
              <w:rPr>
                <w:rStyle w:val="Hipervnculo"/>
                <w:rFonts w:ascii="Arial" w:eastAsia="Arial Unicode MS" w:hAnsi="Arial"/>
                <w:noProof/>
              </w:rPr>
              <w:t>2.</w:t>
            </w:r>
            <w:r w:rsidR="00686ED3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686ED3" w:rsidRPr="00BB2CC3">
              <w:rPr>
                <w:rStyle w:val="Hipervnculo"/>
                <w:rFonts w:eastAsia="Arial Unicode MS"/>
                <w:noProof/>
              </w:rPr>
              <w:t>DEFINITIONS</w:t>
            </w:r>
            <w:r w:rsidR="00686ED3">
              <w:rPr>
                <w:noProof/>
                <w:webHidden/>
              </w:rPr>
              <w:tab/>
            </w:r>
            <w:r w:rsidR="00686ED3">
              <w:rPr>
                <w:noProof/>
                <w:webHidden/>
              </w:rPr>
              <w:fldChar w:fldCharType="begin"/>
            </w:r>
            <w:r w:rsidR="00686ED3">
              <w:rPr>
                <w:noProof/>
                <w:webHidden/>
              </w:rPr>
              <w:instrText xml:space="preserve"> PAGEREF _Toc87598489 \h </w:instrText>
            </w:r>
            <w:r w:rsidR="00686ED3">
              <w:rPr>
                <w:noProof/>
                <w:webHidden/>
              </w:rPr>
            </w:r>
            <w:r w:rsidR="00686E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 w:rsidR="00686ED3">
              <w:rPr>
                <w:noProof/>
                <w:webHidden/>
              </w:rPr>
              <w:fldChar w:fldCharType="end"/>
            </w:r>
          </w:hyperlink>
        </w:p>
        <w:p w:rsidR="00686ED3" w:rsidRDefault="00EC3828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87598490" w:history="1">
            <w:r w:rsidR="00686ED3" w:rsidRPr="00BB2CC3">
              <w:rPr>
                <w:rStyle w:val="Hipervnculo"/>
                <w:rFonts w:ascii="Arial" w:eastAsia="Arial Unicode MS" w:hAnsi="Arial"/>
                <w:noProof/>
              </w:rPr>
              <w:t>3.</w:t>
            </w:r>
            <w:r w:rsidR="00686ED3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686ED3" w:rsidRPr="00BB2CC3">
              <w:rPr>
                <w:rStyle w:val="Hipervnculo"/>
                <w:rFonts w:eastAsia="Arial Unicode MS"/>
                <w:noProof/>
              </w:rPr>
              <w:t>RESPONSIBILITIES</w:t>
            </w:r>
            <w:r w:rsidR="00686ED3">
              <w:rPr>
                <w:noProof/>
                <w:webHidden/>
              </w:rPr>
              <w:tab/>
            </w:r>
            <w:r w:rsidR="00686ED3">
              <w:rPr>
                <w:noProof/>
                <w:webHidden/>
              </w:rPr>
              <w:fldChar w:fldCharType="begin"/>
            </w:r>
            <w:r w:rsidR="00686ED3">
              <w:rPr>
                <w:noProof/>
                <w:webHidden/>
              </w:rPr>
              <w:instrText xml:space="preserve"> PAGEREF _Toc87598490 \h </w:instrText>
            </w:r>
            <w:r w:rsidR="00686ED3">
              <w:rPr>
                <w:noProof/>
                <w:webHidden/>
              </w:rPr>
            </w:r>
            <w:r w:rsidR="00686E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686ED3">
              <w:rPr>
                <w:noProof/>
                <w:webHidden/>
              </w:rPr>
              <w:fldChar w:fldCharType="end"/>
            </w:r>
          </w:hyperlink>
        </w:p>
        <w:p w:rsidR="00686ED3" w:rsidRDefault="00EC3828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87598491" w:history="1">
            <w:r w:rsidR="00686ED3" w:rsidRPr="00BB2CC3">
              <w:rPr>
                <w:rStyle w:val="Hipervnculo"/>
                <w:rFonts w:ascii="Arial" w:eastAsia="Arial Unicode MS" w:hAnsi="Arial"/>
                <w:noProof/>
              </w:rPr>
              <w:t>4.</w:t>
            </w:r>
            <w:r w:rsidR="00686ED3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686ED3" w:rsidRPr="00BB2CC3">
              <w:rPr>
                <w:rStyle w:val="Hipervnculo"/>
                <w:rFonts w:eastAsia="Arial Unicode MS"/>
                <w:noProof/>
              </w:rPr>
              <w:t>FIELD PROCUREMENT SERVICES</w:t>
            </w:r>
            <w:r w:rsidR="00686ED3">
              <w:rPr>
                <w:noProof/>
                <w:webHidden/>
              </w:rPr>
              <w:tab/>
            </w:r>
            <w:r w:rsidR="00686ED3">
              <w:rPr>
                <w:noProof/>
                <w:webHidden/>
              </w:rPr>
              <w:fldChar w:fldCharType="begin"/>
            </w:r>
            <w:r w:rsidR="00686ED3">
              <w:rPr>
                <w:noProof/>
                <w:webHidden/>
              </w:rPr>
              <w:instrText xml:space="preserve"> PAGEREF _Toc87598491 \h </w:instrText>
            </w:r>
            <w:r w:rsidR="00686ED3">
              <w:rPr>
                <w:noProof/>
                <w:webHidden/>
              </w:rPr>
            </w:r>
            <w:r w:rsidR="00686E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686ED3">
              <w:rPr>
                <w:noProof/>
                <w:webHidden/>
              </w:rPr>
              <w:fldChar w:fldCharType="end"/>
            </w:r>
          </w:hyperlink>
        </w:p>
        <w:p w:rsidR="00686ED3" w:rsidRDefault="00EC3828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87598492" w:history="1">
            <w:r w:rsidR="00686ED3" w:rsidRPr="00BB2CC3">
              <w:rPr>
                <w:rStyle w:val="Hipervnculo"/>
                <w:rFonts w:ascii="Arial" w:eastAsia="Arial Unicode MS" w:hAnsi="Arial"/>
                <w:noProof/>
              </w:rPr>
              <w:t>5.</w:t>
            </w:r>
            <w:r w:rsidR="00686ED3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686ED3" w:rsidRPr="00BB2CC3">
              <w:rPr>
                <w:rStyle w:val="Hipervnculo"/>
                <w:rFonts w:eastAsia="Arial Unicode MS"/>
                <w:noProof/>
              </w:rPr>
              <w:t>FIELD PROCUREMENT PROCEDURE</w:t>
            </w:r>
            <w:r w:rsidR="00686ED3">
              <w:rPr>
                <w:noProof/>
                <w:webHidden/>
              </w:rPr>
              <w:tab/>
            </w:r>
            <w:r w:rsidR="00686ED3">
              <w:rPr>
                <w:noProof/>
                <w:webHidden/>
              </w:rPr>
              <w:fldChar w:fldCharType="begin"/>
            </w:r>
            <w:r w:rsidR="00686ED3">
              <w:rPr>
                <w:noProof/>
                <w:webHidden/>
              </w:rPr>
              <w:instrText xml:space="preserve"> PAGEREF _Toc87598492 \h </w:instrText>
            </w:r>
            <w:r w:rsidR="00686ED3">
              <w:rPr>
                <w:noProof/>
                <w:webHidden/>
              </w:rPr>
            </w:r>
            <w:r w:rsidR="00686E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686ED3">
              <w:rPr>
                <w:noProof/>
                <w:webHidden/>
              </w:rPr>
              <w:fldChar w:fldCharType="end"/>
            </w:r>
          </w:hyperlink>
        </w:p>
        <w:p w:rsidR="00686ED3" w:rsidRDefault="00EC3828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87598493" w:history="1">
            <w:r w:rsidR="00686ED3" w:rsidRPr="00BB2CC3">
              <w:rPr>
                <w:rStyle w:val="Hipervnculo"/>
                <w:rFonts w:ascii="Arial" w:hAnsi="Arial"/>
                <w:noProof/>
                <w:lang w:eastAsia="fr-FR"/>
              </w:rPr>
              <w:t>6.</w:t>
            </w:r>
            <w:r w:rsidR="00686ED3">
              <w:rPr>
                <w:rFonts w:asciiTheme="minorHAnsi" w:eastAsiaTheme="minorEastAsia" w:hAnsiTheme="minorHAnsi" w:cstheme="minorBidi"/>
                <w:b w:val="0"/>
                <w:caps w:val="0"/>
                <w:noProof/>
                <w:szCs w:val="22"/>
              </w:rPr>
              <w:tab/>
            </w:r>
            <w:r w:rsidR="00686ED3" w:rsidRPr="00BB2CC3">
              <w:rPr>
                <w:rStyle w:val="Hipervnculo"/>
                <w:noProof/>
                <w:lang w:eastAsia="fr-FR"/>
              </w:rPr>
              <w:t>PROCUREMENT CYCLE</w:t>
            </w:r>
            <w:r w:rsidR="00686ED3">
              <w:rPr>
                <w:noProof/>
                <w:webHidden/>
              </w:rPr>
              <w:tab/>
            </w:r>
            <w:r w:rsidR="00686ED3">
              <w:rPr>
                <w:noProof/>
                <w:webHidden/>
              </w:rPr>
              <w:fldChar w:fldCharType="begin"/>
            </w:r>
            <w:r w:rsidR="00686ED3">
              <w:rPr>
                <w:noProof/>
                <w:webHidden/>
              </w:rPr>
              <w:instrText xml:space="preserve"> PAGEREF _Toc87598493 \h </w:instrText>
            </w:r>
            <w:r w:rsidR="00686ED3">
              <w:rPr>
                <w:noProof/>
                <w:webHidden/>
              </w:rPr>
            </w:r>
            <w:r w:rsidR="00686E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686ED3">
              <w:rPr>
                <w:noProof/>
                <w:webHidden/>
              </w:rPr>
              <w:fldChar w:fldCharType="end"/>
            </w:r>
          </w:hyperlink>
        </w:p>
        <w:p w:rsidR="00686ED3" w:rsidRDefault="00EC3828">
          <w:pPr>
            <w:pStyle w:val="TDC2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87598494" w:history="1">
            <w:r w:rsidR="00686ED3" w:rsidRPr="00BB2CC3">
              <w:rPr>
                <w:rStyle w:val="Hipervnculo"/>
                <w:noProof/>
                <w:lang w:eastAsia="fr-FR"/>
              </w:rPr>
              <w:t>6.1.</w:t>
            </w:r>
            <w:r w:rsidR="00686ED3"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="00686ED3" w:rsidRPr="00BB2CC3">
              <w:rPr>
                <w:rStyle w:val="Hipervnculo"/>
                <w:caps/>
                <w:noProof/>
                <w:lang w:val="es-ES_tradnl"/>
              </w:rPr>
              <w:t>FOR</w:t>
            </w:r>
            <w:r w:rsidR="00686ED3" w:rsidRPr="00BB2CC3">
              <w:rPr>
                <w:rStyle w:val="Hipervnculo"/>
                <w:noProof/>
                <w:lang w:eastAsia="fr-FR"/>
              </w:rPr>
              <w:t xml:space="preserve"> MATERIAL</w:t>
            </w:r>
            <w:r w:rsidR="00686ED3">
              <w:rPr>
                <w:noProof/>
                <w:webHidden/>
              </w:rPr>
              <w:tab/>
            </w:r>
            <w:r w:rsidR="00686ED3">
              <w:rPr>
                <w:noProof/>
                <w:webHidden/>
              </w:rPr>
              <w:fldChar w:fldCharType="begin"/>
            </w:r>
            <w:r w:rsidR="00686ED3">
              <w:rPr>
                <w:noProof/>
                <w:webHidden/>
              </w:rPr>
              <w:instrText xml:space="preserve"> PAGEREF _Toc87598494 \h </w:instrText>
            </w:r>
            <w:r w:rsidR="00686ED3">
              <w:rPr>
                <w:noProof/>
                <w:webHidden/>
              </w:rPr>
            </w:r>
            <w:r w:rsidR="00686E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686ED3">
              <w:rPr>
                <w:noProof/>
                <w:webHidden/>
              </w:rPr>
              <w:fldChar w:fldCharType="end"/>
            </w:r>
          </w:hyperlink>
        </w:p>
        <w:p w:rsidR="00686ED3" w:rsidRDefault="00EC3828">
          <w:pPr>
            <w:pStyle w:val="TDC2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87598495" w:history="1">
            <w:r w:rsidR="00686ED3" w:rsidRPr="00BB2CC3">
              <w:rPr>
                <w:rStyle w:val="Hipervnculo"/>
                <w:noProof/>
                <w:lang w:eastAsia="fr-FR"/>
              </w:rPr>
              <w:t>6.2.</w:t>
            </w:r>
            <w:r w:rsidR="00686ED3"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="00686ED3" w:rsidRPr="00BB2CC3">
              <w:rPr>
                <w:rStyle w:val="Hipervnculo"/>
                <w:noProof/>
                <w:lang w:eastAsia="fr-FR"/>
              </w:rPr>
              <w:t>FOR LOCAL SERVICES</w:t>
            </w:r>
            <w:r w:rsidR="00686ED3">
              <w:rPr>
                <w:noProof/>
                <w:webHidden/>
              </w:rPr>
              <w:tab/>
            </w:r>
            <w:r w:rsidR="00686ED3">
              <w:rPr>
                <w:noProof/>
                <w:webHidden/>
              </w:rPr>
              <w:fldChar w:fldCharType="begin"/>
            </w:r>
            <w:r w:rsidR="00686ED3">
              <w:rPr>
                <w:noProof/>
                <w:webHidden/>
              </w:rPr>
              <w:instrText xml:space="preserve"> PAGEREF _Toc87598495 \h </w:instrText>
            </w:r>
            <w:r w:rsidR="00686ED3">
              <w:rPr>
                <w:noProof/>
                <w:webHidden/>
              </w:rPr>
            </w:r>
            <w:r w:rsidR="00686E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686ED3">
              <w:rPr>
                <w:noProof/>
                <w:webHidden/>
              </w:rPr>
              <w:fldChar w:fldCharType="end"/>
            </w:r>
          </w:hyperlink>
        </w:p>
        <w:p w:rsidR="00686ED3" w:rsidRDefault="00EC3828">
          <w:pPr>
            <w:pStyle w:val="TDC2"/>
            <w:rPr>
              <w:rFonts w:asciiTheme="minorHAnsi" w:eastAsiaTheme="minorEastAsia" w:hAnsiTheme="minorHAnsi" w:cstheme="minorBidi"/>
              <w:b w:val="0"/>
              <w:noProof/>
              <w:szCs w:val="22"/>
            </w:rPr>
          </w:pPr>
          <w:hyperlink w:anchor="_Toc87598496" w:history="1">
            <w:r w:rsidR="00686ED3" w:rsidRPr="00BB2CC3">
              <w:rPr>
                <w:rStyle w:val="Hipervnculo"/>
                <w:noProof/>
                <w:lang w:eastAsia="fr-FR"/>
              </w:rPr>
              <w:t>6.3.</w:t>
            </w:r>
            <w:r w:rsidR="00686ED3">
              <w:rPr>
                <w:rFonts w:asciiTheme="minorHAnsi" w:eastAsiaTheme="minorEastAsia" w:hAnsiTheme="minorHAnsi" w:cstheme="minorBidi"/>
                <w:b w:val="0"/>
                <w:noProof/>
                <w:szCs w:val="22"/>
              </w:rPr>
              <w:tab/>
            </w:r>
            <w:r w:rsidR="00686ED3" w:rsidRPr="00BB2CC3">
              <w:rPr>
                <w:rStyle w:val="Hipervnculo"/>
                <w:noProof/>
                <w:lang w:eastAsia="fr-FR"/>
              </w:rPr>
              <w:t>FOR SITE OFFICE MATERIAL</w:t>
            </w:r>
            <w:r w:rsidR="00686ED3">
              <w:rPr>
                <w:noProof/>
                <w:webHidden/>
              </w:rPr>
              <w:tab/>
            </w:r>
            <w:r w:rsidR="00686ED3">
              <w:rPr>
                <w:noProof/>
                <w:webHidden/>
              </w:rPr>
              <w:fldChar w:fldCharType="begin"/>
            </w:r>
            <w:r w:rsidR="00686ED3">
              <w:rPr>
                <w:noProof/>
                <w:webHidden/>
              </w:rPr>
              <w:instrText xml:space="preserve"> PAGEREF _Toc87598496 \h </w:instrText>
            </w:r>
            <w:r w:rsidR="00686ED3">
              <w:rPr>
                <w:noProof/>
                <w:webHidden/>
              </w:rPr>
            </w:r>
            <w:r w:rsidR="00686E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686ED3">
              <w:rPr>
                <w:noProof/>
                <w:webHidden/>
              </w:rPr>
              <w:fldChar w:fldCharType="end"/>
            </w:r>
          </w:hyperlink>
        </w:p>
        <w:p w:rsidR="00686ED3" w:rsidRDefault="00EC3828">
          <w:pPr>
            <w:pStyle w:val="TDC1"/>
            <w:rPr>
              <w:rFonts w:asciiTheme="minorHAnsi" w:eastAsiaTheme="minorEastAsia" w:hAnsiTheme="minorHAnsi" w:cstheme="minorBidi"/>
              <w:b w:val="0"/>
              <w:caps w:val="0"/>
              <w:noProof/>
              <w:szCs w:val="22"/>
            </w:rPr>
          </w:pPr>
          <w:hyperlink w:anchor="_Toc87598497" w:history="1">
            <w:r w:rsidR="00686ED3" w:rsidRPr="00BB2CC3">
              <w:rPr>
                <w:rStyle w:val="Hipervnculo"/>
                <w:rFonts w:ascii="Arial" w:hAnsi="Arial"/>
                <w:noProof/>
                <w:lang w:val="en-US" w:eastAsia="fr-FR"/>
              </w:rPr>
              <w:t>Attachment I – LOCAL PROCUREMENT FLOWCHART</w:t>
            </w:r>
            <w:r w:rsidR="00686ED3">
              <w:rPr>
                <w:noProof/>
                <w:webHidden/>
              </w:rPr>
              <w:tab/>
            </w:r>
            <w:r w:rsidR="00686ED3">
              <w:rPr>
                <w:noProof/>
                <w:webHidden/>
              </w:rPr>
              <w:fldChar w:fldCharType="begin"/>
            </w:r>
            <w:r w:rsidR="00686ED3">
              <w:rPr>
                <w:noProof/>
                <w:webHidden/>
              </w:rPr>
              <w:instrText xml:space="preserve"> PAGEREF _Toc87598497 \h </w:instrText>
            </w:r>
            <w:r w:rsidR="00686ED3">
              <w:rPr>
                <w:noProof/>
                <w:webHidden/>
              </w:rPr>
            </w:r>
            <w:r w:rsidR="00686ED3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 w:rsidR="00686ED3">
              <w:rPr>
                <w:noProof/>
                <w:webHidden/>
              </w:rPr>
              <w:fldChar w:fldCharType="end"/>
            </w:r>
          </w:hyperlink>
        </w:p>
        <w:p w:rsidR="00DF6BE9" w:rsidRDefault="006F740C" w:rsidP="006F740C">
          <w:pPr>
            <w:pStyle w:val="TDC1"/>
            <w:rPr>
              <w:rFonts w:cs="Arial"/>
              <w:b w:val="0"/>
              <w:bCs/>
              <w:szCs w:val="22"/>
            </w:rPr>
          </w:pPr>
          <w:r>
            <w:fldChar w:fldCharType="end"/>
          </w:r>
        </w:p>
        <w:p w:rsidR="00784928" w:rsidRDefault="00EC3828"/>
      </w:sdtContent>
    </w:sdt>
    <w:p w:rsidR="008A0917" w:rsidRDefault="008A0917">
      <w:pPr>
        <w:spacing w:before="0" w:beforeAutospacing="0" w:after="0" w:afterAutospacing="0" w:line="240" w:lineRule="auto"/>
        <w:ind w:left="0"/>
        <w:jc w:val="left"/>
        <w:rPr>
          <w:lang w:val="en-US"/>
        </w:rPr>
      </w:pPr>
      <w:bookmarkStart w:id="1" w:name="_Toc29994890"/>
      <w:bookmarkEnd w:id="1"/>
      <w:r>
        <w:rPr>
          <w:lang w:val="en-US"/>
        </w:rPr>
        <w:br w:type="page"/>
      </w:r>
    </w:p>
    <w:p w:rsidR="006F740C" w:rsidRPr="006F740C" w:rsidRDefault="00C925EE" w:rsidP="00771A01">
      <w:pPr>
        <w:pStyle w:val="Estilo4"/>
        <w:numPr>
          <w:ilvl w:val="0"/>
          <w:numId w:val="33"/>
        </w:numPr>
        <w:tabs>
          <w:tab w:val="clear" w:pos="624"/>
          <w:tab w:val="clear" w:pos="709"/>
          <w:tab w:val="clear" w:pos="927"/>
          <w:tab w:val="left" w:pos="567"/>
        </w:tabs>
        <w:spacing w:before="240" w:beforeAutospacing="0" w:after="240" w:afterAutospacing="0"/>
        <w:ind w:left="567"/>
        <w:outlineLvl w:val="0"/>
        <w:rPr>
          <w:rFonts w:eastAsia="Arial Unicode MS"/>
        </w:rPr>
      </w:pPr>
      <w:bookmarkStart w:id="2" w:name="_Toc87598488"/>
      <w:r>
        <w:rPr>
          <w:rFonts w:eastAsia="Arial Unicode MS"/>
        </w:rPr>
        <w:lastRenderedPageBreak/>
        <w:t>PURPOSE AND SCOPE</w:t>
      </w:r>
      <w:bookmarkEnd w:id="2"/>
    </w:p>
    <w:p w:rsidR="00B64404" w:rsidRPr="00AA126F" w:rsidRDefault="006F740C" w:rsidP="00AA126F">
      <w:pPr>
        <w:rPr>
          <w:rFonts w:cs="Arial"/>
          <w:szCs w:val="22"/>
          <w:lang w:val="en-US"/>
        </w:rPr>
      </w:pPr>
      <w:r w:rsidRPr="00B64404">
        <w:rPr>
          <w:rFonts w:cs="Arial"/>
          <w:szCs w:val="22"/>
          <w:lang w:val="en-US"/>
        </w:rPr>
        <w:t xml:space="preserve">The purpose of this document is to provide a Field Procurement Procedure </w:t>
      </w:r>
      <w:r w:rsidR="00940E89">
        <w:rPr>
          <w:rFonts w:cs="Arial"/>
          <w:szCs w:val="22"/>
          <w:lang w:val="en-US"/>
        </w:rPr>
        <w:t xml:space="preserve">for the procurement services required by site for small amounts purchases and/ or urgent needs </w:t>
      </w:r>
      <w:r w:rsidR="00B64404" w:rsidRPr="00B64404">
        <w:rPr>
          <w:rFonts w:cs="Arial"/>
          <w:szCs w:val="22"/>
          <w:lang w:val="en-US"/>
        </w:rPr>
        <w:t>(</w:t>
      </w:r>
      <w:r w:rsidR="006235E6" w:rsidRPr="006235E6">
        <w:rPr>
          <w:rFonts w:cs="Arial"/>
          <w:szCs w:val="22"/>
          <w:lang w:val="en-US"/>
        </w:rPr>
        <w:t>M</w:t>
      </w:r>
      <w:r w:rsidR="00940E89">
        <w:rPr>
          <w:rFonts w:cs="Arial"/>
          <w:szCs w:val="22"/>
          <w:lang w:val="en-US"/>
        </w:rPr>
        <w:t>aterials</w:t>
      </w:r>
      <w:r w:rsidR="00B64404" w:rsidRPr="00B64404">
        <w:rPr>
          <w:rFonts w:cs="Arial"/>
          <w:szCs w:val="22"/>
          <w:lang w:val="en-US"/>
        </w:rPr>
        <w:t xml:space="preserve">, </w:t>
      </w:r>
      <w:r w:rsidR="00BE774C" w:rsidRPr="00B64404">
        <w:rPr>
          <w:rFonts w:cs="Arial"/>
          <w:szCs w:val="22"/>
          <w:lang w:val="en-US"/>
        </w:rPr>
        <w:t>services</w:t>
      </w:r>
      <w:r w:rsidR="00940E89">
        <w:rPr>
          <w:rFonts w:cs="Arial"/>
          <w:szCs w:val="22"/>
          <w:lang w:val="en-US"/>
        </w:rPr>
        <w:t xml:space="preserve">, and </w:t>
      </w:r>
      <w:r w:rsidR="006235E6" w:rsidRPr="001A3C50">
        <w:rPr>
          <w:rFonts w:cs="Arial"/>
          <w:szCs w:val="22"/>
          <w:lang w:val="en-US"/>
        </w:rPr>
        <w:t>S</w:t>
      </w:r>
      <w:r w:rsidR="00940E89">
        <w:rPr>
          <w:rFonts w:cs="Arial"/>
          <w:szCs w:val="22"/>
          <w:lang w:val="en-US"/>
        </w:rPr>
        <w:t>ite Office Material</w:t>
      </w:r>
      <w:r w:rsidR="00591459">
        <w:rPr>
          <w:rFonts w:cs="Arial"/>
          <w:szCs w:val="22"/>
          <w:lang w:val="en-US"/>
        </w:rPr>
        <w:t>).</w:t>
      </w:r>
      <w:r w:rsidR="00B64404" w:rsidRPr="00B64404">
        <w:rPr>
          <w:rFonts w:cs="Arial"/>
          <w:szCs w:val="22"/>
          <w:lang w:val="en-US"/>
        </w:rPr>
        <w:t xml:space="preserve"> </w:t>
      </w:r>
    </w:p>
    <w:p w:rsidR="006F740C" w:rsidRPr="006F740C" w:rsidRDefault="006F740C" w:rsidP="00771A01">
      <w:pPr>
        <w:pStyle w:val="Estilo4"/>
        <w:numPr>
          <w:ilvl w:val="0"/>
          <w:numId w:val="33"/>
        </w:numPr>
        <w:tabs>
          <w:tab w:val="clear" w:pos="624"/>
          <w:tab w:val="clear" w:pos="709"/>
          <w:tab w:val="clear" w:pos="927"/>
          <w:tab w:val="left" w:pos="567"/>
        </w:tabs>
        <w:spacing w:before="240" w:beforeAutospacing="0" w:after="240" w:afterAutospacing="0"/>
        <w:ind w:left="567"/>
        <w:outlineLvl w:val="0"/>
        <w:rPr>
          <w:rFonts w:eastAsia="Arial Unicode MS"/>
        </w:rPr>
      </w:pPr>
      <w:bookmarkStart w:id="3" w:name="_Toc389634550"/>
      <w:bookmarkStart w:id="4" w:name="_Toc87598489"/>
      <w:r w:rsidRPr="006F740C">
        <w:rPr>
          <w:rFonts w:eastAsia="Arial Unicode MS"/>
        </w:rPr>
        <w:t>DEFINITIONS</w:t>
      </w:r>
      <w:bookmarkEnd w:id="3"/>
      <w:bookmarkEnd w:id="4"/>
    </w:p>
    <w:p w:rsidR="006F740C" w:rsidRPr="007D3C67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GB"/>
        </w:rPr>
      </w:pPr>
      <w:r w:rsidRPr="005F3965">
        <w:rPr>
          <w:rFonts w:cs="Arial"/>
          <w:b/>
          <w:szCs w:val="22"/>
          <w:lang w:val="en-US"/>
        </w:rPr>
        <w:t>A</w:t>
      </w:r>
      <w:r w:rsidR="001A3C50" w:rsidRPr="005F3965">
        <w:rPr>
          <w:rFonts w:cs="Arial"/>
          <w:b/>
          <w:szCs w:val="22"/>
          <w:lang w:val="en-US"/>
        </w:rPr>
        <w:t>GREEMENT</w:t>
      </w:r>
      <w:r w:rsidR="00BD19B4">
        <w:rPr>
          <w:rFonts w:cs="Arial"/>
          <w:szCs w:val="22"/>
          <w:lang w:val="en-US"/>
        </w:rPr>
        <w:t>:</w:t>
      </w:r>
      <w:r w:rsidRPr="006F740C">
        <w:rPr>
          <w:rFonts w:cs="Arial"/>
          <w:szCs w:val="22"/>
          <w:lang w:val="en-US"/>
        </w:rPr>
        <w:t xml:space="preserve"> means the legal binding agreement between CLIENT and </w:t>
      </w:r>
      <w:r w:rsidRPr="007D3C67">
        <w:rPr>
          <w:rFonts w:cs="Arial"/>
          <w:szCs w:val="22"/>
          <w:lang w:val="en-GB"/>
        </w:rPr>
        <w:t>CONTRACTOR.</w:t>
      </w:r>
    </w:p>
    <w:p w:rsidR="006F740C" w:rsidRPr="001A3C50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/>
        </w:rPr>
      </w:pPr>
      <w:r w:rsidRPr="005F3965">
        <w:rPr>
          <w:rFonts w:cs="Arial"/>
          <w:b/>
          <w:szCs w:val="22"/>
          <w:lang w:val="en-GB"/>
        </w:rPr>
        <w:t>C</w:t>
      </w:r>
      <w:r w:rsidR="001A3C50" w:rsidRPr="005F3965">
        <w:rPr>
          <w:rFonts w:cs="Arial"/>
          <w:b/>
          <w:szCs w:val="22"/>
          <w:lang w:val="en-GB"/>
        </w:rPr>
        <w:t>LIENT</w:t>
      </w:r>
      <w:r w:rsidR="00BD19B4" w:rsidRPr="005F3965">
        <w:rPr>
          <w:rFonts w:cs="Arial"/>
          <w:b/>
          <w:szCs w:val="22"/>
          <w:lang w:val="en-GB"/>
        </w:rPr>
        <w:t>:</w:t>
      </w:r>
      <w:r w:rsidRPr="001A3C50">
        <w:rPr>
          <w:rFonts w:cs="Arial"/>
          <w:szCs w:val="22"/>
          <w:lang w:val="en-GB"/>
        </w:rPr>
        <w:t xml:space="preserve"> means the entity awarding the Contract to CONTRACTOR</w:t>
      </w:r>
      <w:r w:rsidRPr="001A3C50">
        <w:rPr>
          <w:rFonts w:cs="Arial"/>
          <w:szCs w:val="22"/>
          <w:lang w:val="en-US"/>
        </w:rPr>
        <w:t>.</w:t>
      </w:r>
    </w:p>
    <w:p w:rsidR="006F740C" w:rsidRPr="001A3C50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GB"/>
        </w:rPr>
      </w:pPr>
      <w:r w:rsidRPr="005F3965">
        <w:rPr>
          <w:rFonts w:cs="Arial"/>
          <w:b/>
          <w:szCs w:val="22"/>
          <w:lang w:val="en-GB"/>
        </w:rPr>
        <w:t>C</w:t>
      </w:r>
      <w:r w:rsidR="001A3C50" w:rsidRPr="005F3965">
        <w:rPr>
          <w:rFonts w:cs="Arial"/>
          <w:b/>
          <w:szCs w:val="22"/>
          <w:lang w:val="en-GB"/>
        </w:rPr>
        <w:t>ONTRACTOR</w:t>
      </w:r>
      <w:r w:rsidR="00BD19B4" w:rsidRPr="005F3965">
        <w:rPr>
          <w:rFonts w:cs="Arial"/>
          <w:b/>
          <w:szCs w:val="22"/>
          <w:lang w:val="en-GB"/>
        </w:rPr>
        <w:t>:</w:t>
      </w:r>
      <w:r w:rsidRPr="001A3C50">
        <w:rPr>
          <w:rFonts w:cs="Arial"/>
          <w:szCs w:val="22"/>
          <w:lang w:val="en-GB"/>
        </w:rPr>
        <w:t xml:space="preserve"> means INTECSA INDUSTRIAL or INITEC ENERGIA.</w:t>
      </w:r>
    </w:p>
    <w:p w:rsidR="009E301A" w:rsidRPr="001A3C50" w:rsidRDefault="007D3C67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GB"/>
        </w:rPr>
      </w:pPr>
      <w:r w:rsidRPr="005F3965">
        <w:rPr>
          <w:rFonts w:cs="Arial"/>
          <w:b/>
          <w:szCs w:val="22"/>
          <w:lang w:val="en-GB"/>
        </w:rPr>
        <w:t>B</w:t>
      </w:r>
      <w:r w:rsidR="001A3C50" w:rsidRPr="005F3965">
        <w:rPr>
          <w:rFonts w:cs="Arial"/>
          <w:b/>
          <w:szCs w:val="22"/>
          <w:lang w:val="en-GB"/>
        </w:rPr>
        <w:t>UYER</w:t>
      </w:r>
      <w:r w:rsidR="00BD19B4" w:rsidRPr="005F3965">
        <w:rPr>
          <w:rFonts w:cs="Arial"/>
          <w:b/>
          <w:szCs w:val="22"/>
          <w:lang w:val="en-GB"/>
        </w:rPr>
        <w:t>:</w:t>
      </w:r>
      <w:r w:rsidRPr="001A3C50">
        <w:rPr>
          <w:rFonts w:cs="Arial"/>
          <w:szCs w:val="22"/>
          <w:lang w:val="en-GB"/>
        </w:rPr>
        <w:t xml:space="preserve"> </w:t>
      </w:r>
      <w:r w:rsidR="009E301A" w:rsidRPr="001A3C50">
        <w:rPr>
          <w:rFonts w:cs="Arial"/>
          <w:szCs w:val="22"/>
          <w:lang w:val="en-GB"/>
        </w:rPr>
        <w:t xml:space="preserve">means the person designated by the Procurement Department Manager, who can be located in Madrid headquarters, in the local offices or at </w:t>
      </w:r>
      <w:r w:rsidR="006235E6" w:rsidRPr="001A3C50">
        <w:rPr>
          <w:rFonts w:cs="Arial"/>
          <w:szCs w:val="22"/>
          <w:lang w:val="en-US"/>
        </w:rPr>
        <w:t>SITE</w:t>
      </w:r>
      <w:r w:rsidR="009E301A" w:rsidRPr="001A3C50">
        <w:rPr>
          <w:rFonts w:cs="Arial"/>
          <w:szCs w:val="22"/>
          <w:lang w:val="en-GB"/>
        </w:rPr>
        <w:t>.</w:t>
      </w:r>
    </w:p>
    <w:p w:rsidR="006F740C" w:rsidRPr="001A3C50" w:rsidRDefault="007D3C67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/>
        </w:rPr>
      </w:pPr>
      <w:r w:rsidRPr="005F3965">
        <w:rPr>
          <w:rFonts w:cs="Arial"/>
          <w:b/>
          <w:szCs w:val="22"/>
          <w:lang w:val="en-US"/>
        </w:rPr>
        <w:t>G</w:t>
      </w:r>
      <w:r w:rsidR="001A3C50" w:rsidRPr="005F3965">
        <w:rPr>
          <w:rFonts w:cs="Arial"/>
          <w:b/>
          <w:szCs w:val="22"/>
          <w:lang w:val="en-US"/>
        </w:rPr>
        <w:t>OODS</w:t>
      </w:r>
      <w:r w:rsidR="00BD19B4" w:rsidRPr="005F3965">
        <w:rPr>
          <w:rFonts w:cs="Arial"/>
          <w:b/>
          <w:szCs w:val="22"/>
          <w:lang w:val="en-US"/>
        </w:rPr>
        <w:t>:</w:t>
      </w:r>
      <w:r w:rsidRPr="001A3C50">
        <w:rPr>
          <w:rFonts w:cs="Arial"/>
          <w:szCs w:val="22"/>
          <w:lang w:val="en-US"/>
        </w:rPr>
        <w:t xml:space="preserve"> </w:t>
      </w:r>
      <w:r w:rsidR="006F740C" w:rsidRPr="001A3C50">
        <w:rPr>
          <w:rFonts w:cs="Arial"/>
          <w:szCs w:val="22"/>
          <w:lang w:val="en-US"/>
        </w:rPr>
        <w:t xml:space="preserve">means things of all kinds (other than Plant) intended to form or forming part of the Permanent Works, including supply </w:t>
      </w:r>
      <w:r w:rsidR="006235E6" w:rsidRPr="006235E6">
        <w:rPr>
          <w:rFonts w:cs="Arial"/>
          <w:szCs w:val="22"/>
          <w:lang w:val="en-US"/>
        </w:rPr>
        <w:t>MATERIAL</w:t>
      </w:r>
      <w:r w:rsidR="006235E6">
        <w:rPr>
          <w:rFonts w:cs="Arial"/>
          <w:szCs w:val="22"/>
          <w:lang w:val="en-US"/>
        </w:rPr>
        <w:t>S</w:t>
      </w:r>
      <w:r w:rsidR="006F740C" w:rsidRPr="001A3C50">
        <w:rPr>
          <w:rFonts w:cs="Arial"/>
          <w:szCs w:val="22"/>
          <w:lang w:val="en-US"/>
        </w:rPr>
        <w:t xml:space="preserve">/equipment &amp; </w:t>
      </w:r>
      <w:r w:rsidR="006235E6" w:rsidRPr="006235E6">
        <w:rPr>
          <w:rFonts w:cs="Arial"/>
          <w:szCs w:val="22"/>
          <w:lang w:val="en-US"/>
        </w:rPr>
        <w:t xml:space="preserve">VENDOR </w:t>
      </w:r>
      <w:r w:rsidR="006F740C" w:rsidRPr="001A3C50">
        <w:rPr>
          <w:rFonts w:cs="Arial"/>
          <w:szCs w:val="22"/>
          <w:lang w:val="en-US"/>
        </w:rPr>
        <w:t>Services to be supplied by the CONTRACTOR under the A</w:t>
      </w:r>
      <w:r w:rsidR="00145E84">
        <w:rPr>
          <w:rFonts w:cs="Arial"/>
          <w:szCs w:val="22"/>
          <w:lang w:val="en-US"/>
        </w:rPr>
        <w:t>GREEMENT</w:t>
      </w:r>
      <w:r w:rsidR="006F740C" w:rsidRPr="001A3C50">
        <w:rPr>
          <w:rFonts w:cs="Arial"/>
          <w:szCs w:val="22"/>
          <w:lang w:val="en-US"/>
        </w:rPr>
        <w:t>.</w:t>
      </w:r>
    </w:p>
    <w:p w:rsidR="006F740C" w:rsidRPr="001A3C50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/>
        </w:rPr>
      </w:pPr>
      <w:r w:rsidRPr="005F3965">
        <w:rPr>
          <w:rFonts w:cs="Arial"/>
          <w:b/>
          <w:szCs w:val="22"/>
          <w:lang w:val="en-US"/>
        </w:rPr>
        <w:t>L</w:t>
      </w:r>
      <w:r w:rsidR="001A3C50" w:rsidRPr="005F3965">
        <w:rPr>
          <w:rFonts w:cs="Arial"/>
          <w:b/>
          <w:szCs w:val="22"/>
          <w:lang w:val="en-US"/>
        </w:rPr>
        <w:t>OCAL MATERIAL REQUESITION</w:t>
      </w:r>
      <w:r w:rsidRPr="005F3965">
        <w:rPr>
          <w:rFonts w:cs="Arial"/>
          <w:b/>
          <w:szCs w:val="22"/>
          <w:lang w:val="en-US"/>
        </w:rPr>
        <w:t xml:space="preserve"> (LMR)</w:t>
      </w:r>
      <w:r w:rsidR="00BD19B4" w:rsidRPr="001A3C50">
        <w:rPr>
          <w:rFonts w:cs="Arial"/>
          <w:szCs w:val="22"/>
          <w:lang w:val="en-US"/>
        </w:rPr>
        <w:t>:</w:t>
      </w:r>
      <w:r w:rsidRPr="001A3C50">
        <w:rPr>
          <w:rFonts w:cs="Arial"/>
          <w:szCs w:val="22"/>
          <w:lang w:val="en-US"/>
        </w:rPr>
        <w:t xml:space="preserve"> means the Contract’s document which defines the quantities and technical characteristics of each </w:t>
      </w:r>
      <w:r w:rsidR="006235E6" w:rsidRPr="006235E6">
        <w:rPr>
          <w:rFonts w:cs="Arial"/>
          <w:szCs w:val="22"/>
          <w:lang w:val="en-US"/>
        </w:rPr>
        <w:t>MATERIAL</w:t>
      </w:r>
      <w:r w:rsidRPr="001A3C50">
        <w:rPr>
          <w:rFonts w:cs="Arial"/>
          <w:szCs w:val="22"/>
          <w:lang w:val="en-US"/>
        </w:rPr>
        <w:t xml:space="preserve"> needed at </w:t>
      </w:r>
      <w:r w:rsidR="006235E6" w:rsidRPr="001A3C50">
        <w:rPr>
          <w:rFonts w:cs="Arial"/>
          <w:szCs w:val="22"/>
          <w:lang w:val="en-US"/>
        </w:rPr>
        <w:t>SITE</w:t>
      </w:r>
      <w:r w:rsidRPr="001A3C50">
        <w:rPr>
          <w:rFonts w:cs="Arial"/>
          <w:szCs w:val="22"/>
          <w:lang w:val="en-US"/>
        </w:rPr>
        <w:t xml:space="preserve">.   </w:t>
      </w:r>
    </w:p>
    <w:p w:rsidR="006F740C" w:rsidRPr="001A3C50" w:rsidRDefault="007D3C67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/>
        </w:rPr>
      </w:pPr>
      <w:r w:rsidRPr="005F3965">
        <w:rPr>
          <w:rFonts w:cs="Arial"/>
          <w:b/>
          <w:szCs w:val="22"/>
          <w:lang w:val="en-US"/>
        </w:rPr>
        <w:t>P</w:t>
      </w:r>
      <w:r w:rsidR="001A3C50" w:rsidRPr="005F3965">
        <w:rPr>
          <w:rFonts w:cs="Arial"/>
          <w:b/>
          <w:szCs w:val="22"/>
          <w:lang w:val="en-US"/>
        </w:rPr>
        <w:t>URCHASE ORDER</w:t>
      </w:r>
      <w:r w:rsidRPr="005F3965">
        <w:rPr>
          <w:rFonts w:cs="Arial"/>
          <w:b/>
          <w:szCs w:val="22"/>
          <w:lang w:val="en-US"/>
        </w:rPr>
        <w:t xml:space="preserve"> (PO)</w:t>
      </w:r>
      <w:r w:rsidR="00BD19B4" w:rsidRPr="001A3C50">
        <w:rPr>
          <w:rFonts w:cs="Arial"/>
          <w:szCs w:val="22"/>
          <w:lang w:val="en-US"/>
        </w:rPr>
        <w:t>:</w:t>
      </w:r>
      <w:r w:rsidRPr="001A3C50">
        <w:rPr>
          <w:rFonts w:cs="Arial"/>
          <w:szCs w:val="22"/>
          <w:lang w:val="en-US"/>
        </w:rPr>
        <w:t xml:space="preserve"> </w:t>
      </w:r>
      <w:r w:rsidR="006F740C" w:rsidRPr="001A3C50">
        <w:rPr>
          <w:rFonts w:cs="Arial"/>
          <w:szCs w:val="22"/>
          <w:lang w:val="en-US"/>
        </w:rPr>
        <w:t xml:space="preserve">means the legal binding </w:t>
      </w:r>
      <w:r w:rsidR="00145E84">
        <w:rPr>
          <w:rFonts w:cs="Arial"/>
          <w:szCs w:val="22"/>
          <w:lang w:val="en-US"/>
        </w:rPr>
        <w:t>AGREEMENT</w:t>
      </w:r>
      <w:r w:rsidR="006F740C" w:rsidRPr="001A3C50">
        <w:rPr>
          <w:rFonts w:cs="Arial"/>
          <w:szCs w:val="22"/>
          <w:lang w:val="en-US"/>
        </w:rPr>
        <w:t xml:space="preserve"> between CONTRACTOR and </w:t>
      </w:r>
      <w:r w:rsidR="006235E6" w:rsidRPr="006235E6">
        <w:rPr>
          <w:rFonts w:cs="Arial"/>
          <w:szCs w:val="22"/>
          <w:lang w:val="en-US"/>
        </w:rPr>
        <w:t>VENDOR</w:t>
      </w:r>
      <w:r w:rsidR="006F740C" w:rsidRPr="001A3C50">
        <w:rPr>
          <w:rFonts w:cs="Arial"/>
          <w:szCs w:val="22"/>
          <w:lang w:val="en-US"/>
        </w:rPr>
        <w:t xml:space="preserve"> for the provision of supplies related to the Contract, issued in the name of CONTRACTOR or the CLIENT</w:t>
      </w:r>
      <w:r w:rsidR="00B31800" w:rsidRPr="001A3C50">
        <w:rPr>
          <w:rFonts w:cs="Arial"/>
          <w:szCs w:val="22"/>
          <w:lang w:val="en-US"/>
        </w:rPr>
        <w:t>.</w:t>
      </w:r>
    </w:p>
    <w:p w:rsidR="006F740C" w:rsidRPr="001A3C50" w:rsidRDefault="007D3C67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5F3965">
        <w:rPr>
          <w:rFonts w:cs="Arial"/>
          <w:b/>
          <w:szCs w:val="22"/>
          <w:lang w:val="en-US"/>
        </w:rPr>
        <w:t>R</w:t>
      </w:r>
      <w:r w:rsidR="001A3C50" w:rsidRPr="005F3965">
        <w:rPr>
          <w:rFonts w:cs="Arial"/>
          <w:b/>
          <w:szCs w:val="22"/>
          <w:lang w:val="en-US"/>
        </w:rPr>
        <w:t>EQUEST FOR QUOTATION</w:t>
      </w:r>
      <w:r w:rsidRPr="005F3965">
        <w:rPr>
          <w:rFonts w:cs="Arial"/>
          <w:b/>
          <w:szCs w:val="22"/>
          <w:lang w:val="en-US"/>
        </w:rPr>
        <w:t xml:space="preserve"> (RFQ)</w:t>
      </w:r>
      <w:r w:rsidR="00BD19B4" w:rsidRPr="001A3C50">
        <w:rPr>
          <w:rFonts w:cs="Arial"/>
          <w:szCs w:val="22"/>
          <w:lang w:val="en-US"/>
        </w:rPr>
        <w:t>:</w:t>
      </w:r>
      <w:r w:rsidRPr="001A3C50">
        <w:rPr>
          <w:rFonts w:cs="Arial"/>
          <w:szCs w:val="22"/>
          <w:lang w:val="en-US"/>
        </w:rPr>
        <w:t xml:space="preserve"> </w:t>
      </w:r>
      <w:r w:rsidR="006F740C" w:rsidRPr="001A3C50">
        <w:rPr>
          <w:rFonts w:cs="Arial"/>
          <w:szCs w:val="22"/>
          <w:lang w:val="en-US"/>
        </w:rPr>
        <w:t xml:space="preserve">means the document issued by CONTRACTOR to </w:t>
      </w:r>
      <w:r w:rsidR="006235E6" w:rsidRPr="006235E6">
        <w:rPr>
          <w:rFonts w:cs="Arial"/>
          <w:szCs w:val="22"/>
          <w:lang w:val="en-US" w:eastAsia="fr-FR"/>
        </w:rPr>
        <w:t>SUPPLIER</w:t>
      </w:r>
      <w:r w:rsidR="006235E6">
        <w:rPr>
          <w:rFonts w:cs="Arial"/>
          <w:szCs w:val="22"/>
          <w:lang w:val="en-US" w:eastAsia="fr-FR"/>
        </w:rPr>
        <w:t>S</w:t>
      </w:r>
      <w:r w:rsidR="006F740C" w:rsidRPr="001A3C50">
        <w:rPr>
          <w:rFonts w:cs="Arial"/>
          <w:szCs w:val="22"/>
          <w:lang w:val="en-US" w:eastAsia="fr-FR"/>
        </w:rPr>
        <w:t xml:space="preserve"> for obtaining quotation for </w:t>
      </w:r>
      <w:r w:rsidR="006235E6" w:rsidRPr="006235E6">
        <w:rPr>
          <w:rFonts w:cs="Arial"/>
          <w:szCs w:val="22"/>
          <w:lang w:val="en-US" w:eastAsia="fr-FR"/>
        </w:rPr>
        <w:t>MATERIAL</w:t>
      </w:r>
      <w:r w:rsidR="006235E6">
        <w:rPr>
          <w:rFonts w:cs="Arial"/>
          <w:szCs w:val="22"/>
          <w:lang w:val="en-US" w:eastAsia="fr-FR"/>
        </w:rPr>
        <w:t>S</w:t>
      </w:r>
      <w:r w:rsidR="006F740C" w:rsidRPr="001A3C50">
        <w:rPr>
          <w:rFonts w:cs="Arial"/>
          <w:szCs w:val="22"/>
          <w:lang w:val="en-US" w:eastAsia="fr-FR"/>
        </w:rPr>
        <w:t>/services related to the Contract requirements.</w:t>
      </w:r>
    </w:p>
    <w:p w:rsidR="006F740C" w:rsidRPr="001A3C50" w:rsidRDefault="007D3C67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/>
        </w:rPr>
      </w:pPr>
      <w:r w:rsidRPr="005F3965">
        <w:rPr>
          <w:rFonts w:cs="Arial"/>
          <w:b/>
          <w:szCs w:val="22"/>
          <w:lang w:val="en-US"/>
        </w:rPr>
        <w:t>S</w:t>
      </w:r>
      <w:r w:rsidR="001A3C50" w:rsidRPr="005F3965">
        <w:rPr>
          <w:rFonts w:cs="Arial"/>
          <w:b/>
          <w:szCs w:val="22"/>
          <w:lang w:val="en-US"/>
        </w:rPr>
        <w:t>ITE</w:t>
      </w:r>
      <w:r w:rsidR="00BD19B4" w:rsidRPr="001A3C50">
        <w:rPr>
          <w:rFonts w:cs="Arial"/>
          <w:szCs w:val="22"/>
          <w:lang w:val="en-US"/>
        </w:rPr>
        <w:t>:</w:t>
      </w:r>
      <w:r w:rsidRPr="001A3C50">
        <w:rPr>
          <w:rFonts w:cs="Arial"/>
          <w:szCs w:val="22"/>
          <w:lang w:val="en-US"/>
        </w:rPr>
        <w:t xml:space="preserve"> </w:t>
      </w:r>
      <w:r w:rsidR="006F740C" w:rsidRPr="001A3C50">
        <w:rPr>
          <w:rFonts w:cs="Arial"/>
          <w:szCs w:val="22"/>
          <w:lang w:val="en-US"/>
        </w:rPr>
        <w:t>means the area where the Plant is to be built.</w:t>
      </w:r>
    </w:p>
    <w:p w:rsidR="006F740C" w:rsidRPr="001A3C50" w:rsidRDefault="007D3C67" w:rsidP="006235E6">
      <w:pPr>
        <w:pStyle w:val="Sangradetextonormal"/>
        <w:widowControl w:val="0"/>
        <w:numPr>
          <w:ilvl w:val="0"/>
          <w:numId w:val="24"/>
        </w:numPr>
        <w:spacing w:before="100" w:beforeAutospacing="1" w:after="100" w:afterAutospacing="1" w:line="322" w:lineRule="auto"/>
        <w:jc w:val="both"/>
        <w:rPr>
          <w:rFonts w:cs="Arial"/>
          <w:szCs w:val="22"/>
          <w:lang w:val="en-US"/>
        </w:rPr>
      </w:pPr>
      <w:r w:rsidRPr="005F3965">
        <w:rPr>
          <w:rFonts w:cs="Arial"/>
          <w:b/>
          <w:szCs w:val="22"/>
          <w:lang w:val="en-US"/>
        </w:rPr>
        <w:t>V</w:t>
      </w:r>
      <w:r w:rsidR="001A3C50" w:rsidRPr="005F3965">
        <w:rPr>
          <w:rFonts w:cs="Arial"/>
          <w:b/>
          <w:szCs w:val="22"/>
          <w:lang w:val="en-US"/>
        </w:rPr>
        <w:t>ENDOR</w:t>
      </w:r>
      <w:r w:rsidRPr="005F3965">
        <w:rPr>
          <w:rFonts w:cs="Arial"/>
          <w:b/>
          <w:szCs w:val="22"/>
          <w:lang w:val="en-US"/>
        </w:rPr>
        <w:t xml:space="preserve"> / S</w:t>
      </w:r>
      <w:r w:rsidR="001A3C50" w:rsidRPr="005F3965">
        <w:rPr>
          <w:rFonts w:cs="Arial"/>
          <w:b/>
          <w:szCs w:val="22"/>
          <w:lang w:val="en-US"/>
        </w:rPr>
        <w:t>UPPLIER</w:t>
      </w:r>
      <w:r w:rsidR="00BD19B4" w:rsidRPr="001A3C50">
        <w:rPr>
          <w:rFonts w:cs="Arial"/>
          <w:szCs w:val="22"/>
          <w:lang w:val="en-US"/>
        </w:rPr>
        <w:t>:</w:t>
      </w:r>
      <w:r w:rsidRPr="001A3C50">
        <w:rPr>
          <w:rFonts w:cs="Arial"/>
          <w:szCs w:val="22"/>
          <w:lang w:val="en-US"/>
        </w:rPr>
        <w:t xml:space="preserve"> </w:t>
      </w:r>
      <w:r w:rsidR="006F740C" w:rsidRPr="001A3C50">
        <w:rPr>
          <w:rFonts w:cs="Arial"/>
          <w:szCs w:val="22"/>
          <w:lang w:val="en-US"/>
        </w:rPr>
        <w:t>means the Company appointed to supply any part of the Contract.</w:t>
      </w:r>
    </w:p>
    <w:p w:rsidR="006F740C" w:rsidRPr="001A3C50" w:rsidRDefault="007D3C67" w:rsidP="006235E6">
      <w:pPr>
        <w:pStyle w:val="Sangradetextonormal"/>
        <w:widowControl w:val="0"/>
        <w:numPr>
          <w:ilvl w:val="0"/>
          <w:numId w:val="24"/>
        </w:numPr>
        <w:spacing w:before="100" w:beforeAutospacing="1" w:after="100" w:afterAutospacing="1" w:line="322" w:lineRule="auto"/>
        <w:jc w:val="both"/>
        <w:rPr>
          <w:rFonts w:cs="Arial"/>
          <w:szCs w:val="22"/>
          <w:lang w:val="en-US"/>
        </w:rPr>
      </w:pPr>
      <w:r w:rsidRPr="005F3965">
        <w:rPr>
          <w:rFonts w:cs="Arial"/>
          <w:b/>
          <w:szCs w:val="22"/>
          <w:lang w:val="en-US"/>
        </w:rPr>
        <w:t>S</w:t>
      </w:r>
      <w:r w:rsidR="001A3C50" w:rsidRPr="005F3965">
        <w:rPr>
          <w:rFonts w:cs="Arial"/>
          <w:b/>
          <w:szCs w:val="22"/>
          <w:lang w:val="en-US"/>
        </w:rPr>
        <w:t>UB</w:t>
      </w:r>
      <w:r w:rsidRPr="005F3965">
        <w:rPr>
          <w:rFonts w:cs="Arial"/>
          <w:b/>
          <w:szCs w:val="22"/>
          <w:lang w:val="en-US"/>
        </w:rPr>
        <w:t>-V</w:t>
      </w:r>
      <w:r w:rsidR="001A3C50" w:rsidRPr="005F3965">
        <w:rPr>
          <w:rFonts w:cs="Arial"/>
          <w:b/>
          <w:szCs w:val="22"/>
          <w:lang w:val="en-US"/>
        </w:rPr>
        <w:t>ENDOR</w:t>
      </w:r>
      <w:r w:rsidRPr="005F3965">
        <w:rPr>
          <w:rFonts w:cs="Arial"/>
          <w:b/>
          <w:szCs w:val="22"/>
          <w:lang w:val="en-US"/>
        </w:rPr>
        <w:t xml:space="preserve"> / S</w:t>
      </w:r>
      <w:r w:rsidR="001A3C50" w:rsidRPr="005F3965">
        <w:rPr>
          <w:rFonts w:cs="Arial"/>
          <w:b/>
          <w:szCs w:val="22"/>
          <w:lang w:val="en-US"/>
        </w:rPr>
        <w:t>UB</w:t>
      </w:r>
      <w:r w:rsidRPr="005F3965">
        <w:rPr>
          <w:rFonts w:cs="Arial"/>
          <w:b/>
          <w:szCs w:val="22"/>
          <w:lang w:val="en-US"/>
        </w:rPr>
        <w:t>-S</w:t>
      </w:r>
      <w:r w:rsidR="001A3C50" w:rsidRPr="005F3965">
        <w:rPr>
          <w:rFonts w:cs="Arial"/>
          <w:b/>
          <w:szCs w:val="22"/>
          <w:lang w:val="en-US"/>
        </w:rPr>
        <w:t>UPPLIER</w:t>
      </w:r>
      <w:r w:rsidR="00BD19B4" w:rsidRPr="001A3C50">
        <w:rPr>
          <w:rFonts w:cs="Arial"/>
          <w:szCs w:val="22"/>
          <w:lang w:val="en-US"/>
        </w:rPr>
        <w:t>:</w:t>
      </w:r>
      <w:r w:rsidRPr="001A3C50">
        <w:rPr>
          <w:rFonts w:cs="Arial"/>
          <w:szCs w:val="22"/>
          <w:lang w:val="en-US"/>
        </w:rPr>
        <w:t xml:space="preserve"> </w:t>
      </w:r>
      <w:r w:rsidR="006F740C" w:rsidRPr="001A3C50">
        <w:rPr>
          <w:rFonts w:cs="Arial"/>
          <w:szCs w:val="22"/>
          <w:lang w:val="en-US"/>
        </w:rPr>
        <w:t xml:space="preserve">The entity receiving the </w:t>
      </w:r>
      <w:r w:rsidR="006235E6" w:rsidRPr="006235E6">
        <w:rPr>
          <w:rFonts w:cs="Arial"/>
          <w:szCs w:val="22"/>
          <w:lang w:val="en-US"/>
        </w:rPr>
        <w:t>VENDOR</w:t>
      </w:r>
      <w:r w:rsidR="006F740C" w:rsidRPr="001A3C50">
        <w:rPr>
          <w:rFonts w:cs="Arial"/>
          <w:szCs w:val="22"/>
          <w:lang w:val="en-US"/>
        </w:rPr>
        <w:t>’s order for supplying any part of the P</w:t>
      </w:r>
      <w:r w:rsidR="00E578CD">
        <w:rPr>
          <w:rFonts w:cs="Arial"/>
          <w:szCs w:val="22"/>
          <w:lang w:val="en-US"/>
        </w:rPr>
        <w:t xml:space="preserve">URCHASE </w:t>
      </w:r>
      <w:r w:rsidR="006F740C" w:rsidRPr="001A3C50">
        <w:rPr>
          <w:rFonts w:cs="Arial"/>
          <w:szCs w:val="22"/>
          <w:lang w:val="en-US"/>
        </w:rPr>
        <w:t>O</w:t>
      </w:r>
      <w:r w:rsidR="00E578CD">
        <w:rPr>
          <w:rFonts w:cs="Arial"/>
          <w:szCs w:val="22"/>
          <w:lang w:val="en-US"/>
        </w:rPr>
        <w:t>RDER</w:t>
      </w:r>
      <w:r w:rsidR="006F740C" w:rsidRPr="001A3C50">
        <w:rPr>
          <w:rFonts w:cs="Arial"/>
          <w:szCs w:val="22"/>
          <w:lang w:val="en-US"/>
        </w:rPr>
        <w:t>.</w:t>
      </w:r>
    </w:p>
    <w:p w:rsidR="0095216D" w:rsidRPr="001A3C50" w:rsidRDefault="0095216D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/>
        </w:rPr>
      </w:pPr>
      <w:r w:rsidRPr="005F3965">
        <w:rPr>
          <w:rFonts w:cs="Arial"/>
          <w:b/>
          <w:szCs w:val="22"/>
          <w:lang w:val="en-US"/>
        </w:rPr>
        <w:t>M</w:t>
      </w:r>
      <w:r w:rsidR="001A3C50" w:rsidRPr="005F3965">
        <w:rPr>
          <w:rFonts w:cs="Arial"/>
          <w:b/>
          <w:szCs w:val="22"/>
          <w:lang w:val="en-US"/>
        </w:rPr>
        <w:t>ATERIAL</w:t>
      </w:r>
      <w:r w:rsidRPr="001A3C50">
        <w:rPr>
          <w:rFonts w:cs="Arial"/>
          <w:szCs w:val="22"/>
          <w:lang w:val="en-US"/>
        </w:rPr>
        <w:t xml:space="preserve">: any supply that </w:t>
      </w:r>
      <w:r w:rsidR="005C3061" w:rsidRPr="001A3C50">
        <w:rPr>
          <w:rFonts w:cs="Arial"/>
          <w:szCs w:val="22"/>
          <w:lang w:val="en-US"/>
        </w:rPr>
        <w:t>it is requested for the project (for example: piping, cables, spares, instrumentation, etc.).</w:t>
      </w:r>
    </w:p>
    <w:p w:rsidR="0095216D" w:rsidRPr="001A3C50" w:rsidRDefault="0095216D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/>
        </w:rPr>
      </w:pPr>
      <w:r w:rsidRPr="005F3965">
        <w:rPr>
          <w:rFonts w:cs="Arial"/>
          <w:b/>
          <w:szCs w:val="22"/>
          <w:lang w:val="en-US"/>
        </w:rPr>
        <w:t>L</w:t>
      </w:r>
      <w:r w:rsidR="001A3C50" w:rsidRPr="005F3965">
        <w:rPr>
          <w:rFonts w:cs="Arial"/>
          <w:b/>
          <w:szCs w:val="22"/>
          <w:lang w:val="en-US"/>
        </w:rPr>
        <w:t>OCAL SERVICES</w:t>
      </w:r>
      <w:r w:rsidRPr="001A3C50">
        <w:rPr>
          <w:rFonts w:cs="Arial"/>
          <w:szCs w:val="22"/>
          <w:lang w:val="en-US"/>
        </w:rPr>
        <w:t>:</w:t>
      </w:r>
      <w:r w:rsidR="005C3061" w:rsidRPr="001A3C50">
        <w:rPr>
          <w:rFonts w:cs="Arial"/>
          <w:szCs w:val="22"/>
          <w:lang w:val="en-US"/>
        </w:rPr>
        <w:t xml:space="preserve"> any </w:t>
      </w:r>
      <w:r w:rsidR="005C3061" w:rsidRPr="001A3C50">
        <w:rPr>
          <w:rFonts w:cs="Arial"/>
          <w:szCs w:val="22"/>
          <w:lang w:val="en-US" w:eastAsia="fr-FR"/>
        </w:rPr>
        <w:t xml:space="preserve">service that it is required at </w:t>
      </w:r>
      <w:r w:rsidR="006235E6" w:rsidRPr="001A3C50">
        <w:rPr>
          <w:rFonts w:cs="Arial"/>
          <w:szCs w:val="22"/>
          <w:lang w:val="en-US"/>
        </w:rPr>
        <w:t>SITE</w:t>
      </w:r>
      <w:r w:rsidR="006235E6" w:rsidRPr="001A3C50">
        <w:rPr>
          <w:rFonts w:cs="Arial"/>
          <w:szCs w:val="22"/>
          <w:lang w:val="en-US" w:eastAsia="fr-FR"/>
        </w:rPr>
        <w:t xml:space="preserve"> </w:t>
      </w:r>
      <w:r w:rsidR="005C3061" w:rsidRPr="001A3C50">
        <w:rPr>
          <w:rFonts w:cs="Arial"/>
          <w:szCs w:val="22"/>
          <w:lang w:val="en-US" w:eastAsia="fr-FR"/>
        </w:rPr>
        <w:t>(for example: car rental, mobile phone service, security service, bus service, power supply, generators, cranes, etc.)</w:t>
      </w:r>
    </w:p>
    <w:p w:rsidR="0095216D" w:rsidRPr="006F740C" w:rsidRDefault="0095216D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/>
        </w:rPr>
      </w:pPr>
      <w:r w:rsidRPr="005F3965">
        <w:rPr>
          <w:rFonts w:cs="Arial"/>
          <w:b/>
          <w:szCs w:val="22"/>
          <w:lang w:val="en-US"/>
        </w:rPr>
        <w:t>S</w:t>
      </w:r>
      <w:r w:rsidR="001A3C50" w:rsidRPr="005F3965">
        <w:rPr>
          <w:rFonts w:cs="Arial"/>
          <w:b/>
          <w:szCs w:val="22"/>
          <w:lang w:val="en-US"/>
        </w:rPr>
        <w:t>ITE</w:t>
      </w:r>
      <w:r w:rsidRPr="005F3965">
        <w:rPr>
          <w:rFonts w:cs="Arial"/>
          <w:b/>
          <w:szCs w:val="22"/>
          <w:lang w:val="en-US"/>
        </w:rPr>
        <w:t xml:space="preserve"> O</w:t>
      </w:r>
      <w:r w:rsidR="001A3C50" w:rsidRPr="005F3965">
        <w:rPr>
          <w:rFonts w:cs="Arial"/>
          <w:b/>
          <w:szCs w:val="22"/>
          <w:lang w:val="en-US"/>
        </w:rPr>
        <w:t>FFICE</w:t>
      </w:r>
      <w:r w:rsidRPr="005F3965">
        <w:rPr>
          <w:rFonts w:cs="Arial"/>
          <w:b/>
          <w:szCs w:val="22"/>
          <w:lang w:val="en-US"/>
        </w:rPr>
        <w:t xml:space="preserve"> M</w:t>
      </w:r>
      <w:r w:rsidR="001A3C50" w:rsidRPr="005F3965">
        <w:rPr>
          <w:rFonts w:cs="Arial"/>
          <w:b/>
          <w:szCs w:val="22"/>
          <w:lang w:val="en-US"/>
        </w:rPr>
        <w:t>ATERIAL</w:t>
      </w:r>
      <w:r w:rsidR="005C3061" w:rsidRPr="001A3C50">
        <w:rPr>
          <w:rFonts w:cs="Arial"/>
          <w:szCs w:val="22"/>
          <w:lang w:val="en-US"/>
        </w:rPr>
        <w:t xml:space="preserve">: any </w:t>
      </w:r>
      <w:r w:rsidR="006235E6" w:rsidRPr="006235E6">
        <w:rPr>
          <w:rFonts w:cs="Arial"/>
          <w:szCs w:val="22"/>
          <w:lang w:val="en-US"/>
        </w:rPr>
        <w:t>MATERIAL</w:t>
      </w:r>
      <w:r w:rsidR="005C3061">
        <w:rPr>
          <w:rFonts w:cs="Arial"/>
          <w:szCs w:val="22"/>
          <w:lang w:val="en-US"/>
        </w:rPr>
        <w:t xml:space="preserve"> that it is required for Site Offices (for example: laptops, computers, printing services, consumables, gloves,</w:t>
      </w:r>
      <w:r w:rsidR="009556F1">
        <w:rPr>
          <w:rFonts w:cs="Arial"/>
          <w:szCs w:val="22"/>
          <w:lang w:val="en-US"/>
        </w:rPr>
        <w:t xml:space="preserve"> </w:t>
      </w:r>
      <w:r w:rsidR="001E7BD9">
        <w:rPr>
          <w:rFonts w:cs="Arial"/>
          <w:szCs w:val="22"/>
          <w:lang w:val="en-US"/>
        </w:rPr>
        <w:t>PPEs</w:t>
      </w:r>
      <w:r w:rsidR="005C3061">
        <w:rPr>
          <w:rFonts w:cs="Arial"/>
          <w:szCs w:val="22"/>
          <w:lang w:val="en-US"/>
        </w:rPr>
        <w:t>, tools, etc.)</w:t>
      </w:r>
    </w:p>
    <w:p w:rsidR="006F740C" w:rsidRPr="006F740C" w:rsidRDefault="006F740C" w:rsidP="00771A01">
      <w:pPr>
        <w:pStyle w:val="Estilo4"/>
        <w:numPr>
          <w:ilvl w:val="0"/>
          <w:numId w:val="33"/>
        </w:numPr>
        <w:tabs>
          <w:tab w:val="clear" w:pos="624"/>
          <w:tab w:val="clear" w:pos="709"/>
          <w:tab w:val="clear" w:pos="927"/>
          <w:tab w:val="left" w:pos="567"/>
        </w:tabs>
        <w:spacing w:before="240" w:beforeAutospacing="0" w:after="240" w:afterAutospacing="0"/>
        <w:ind w:left="567"/>
        <w:outlineLvl w:val="0"/>
        <w:rPr>
          <w:rFonts w:eastAsia="Arial Unicode MS"/>
        </w:rPr>
      </w:pPr>
      <w:bookmarkStart w:id="5" w:name="_Toc389634552"/>
      <w:bookmarkStart w:id="6" w:name="_Toc87598490"/>
      <w:r w:rsidRPr="006F740C">
        <w:rPr>
          <w:rFonts w:eastAsia="Arial Unicode MS"/>
        </w:rPr>
        <w:t>RESPONSIBILIT</w:t>
      </w:r>
      <w:bookmarkEnd w:id="5"/>
      <w:r w:rsidR="00056350">
        <w:rPr>
          <w:rFonts w:eastAsia="Arial Unicode MS"/>
        </w:rPr>
        <w:t>IES</w:t>
      </w:r>
      <w:bookmarkEnd w:id="6"/>
    </w:p>
    <w:p w:rsidR="006F740C" w:rsidRPr="006F740C" w:rsidRDefault="006F740C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Project Procurement Manager (PPM): Approval all local procurement process.</w:t>
      </w:r>
    </w:p>
    <w:p w:rsidR="006F740C" w:rsidRPr="006F740C" w:rsidRDefault="006F740C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Procurement Department Manager:</w:t>
      </w:r>
      <w:r w:rsidRPr="006F740C">
        <w:rPr>
          <w:rFonts w:cs="Arial"/>
          <w:b/>
          <w:szCs w:val="22"/>
          <w:lang w:val="en-US" w:eastAsia="fr-FR"/>
        </w:rPr>
        <w:t xml:space="preserve"> </w:t>
      </w:r>
      <w:r w:rsidRPr="006F740C">
        <w:rPr>
          <w:rFonts w:cs="Arial"/>
          <w:szCs w:val="22"/>
          <w:lang w:val="en-US" w:eastAsia="fr-FR"/>
        </w:rPr>
        <w:t>Approval and signing of orders.</w:t>
      </w:r>
    </w:p>
    <w:p w:rsidR="006F740C" w:rsidRPr="006F740C" w:rsidRDefault="006F740C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Project Manager (PM): Approval of commercial proposal comparison sheets/awards</w:t>
      </w:r>
      <w:r w:rsidR="0079224A">
        <w:rPr>
          <w:rFonts w:cs="Arial"/>
          <w:szCs w:val="22"/>
          <w:lang w:val="en-US" w:eastAsia="fr-FR"/>
        </w:rPr>
        <w:t xml:space="preserve"> and signing of orders</w:t>
      </w:r>
      <w:r w:rsidRPr="006F740C">
        <w:rPr>
          <w:rFonts w:cs="Arial"/>
          <w:szCs w:val="22"/>
          <w:lang w:val="en-US" w:eastAsia="fr-FR"/>
        </w:rPr>
        <w:t xml:space="preserve">. </w:t>
      </w:r>
    </w:p>
    <w:p w:rsidR="006F740C" w:rsidRPr="006F740C" w:rsidRDefault="006F740C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Site Manager: Asks for requests for quotation to be sent out through the B</w:t>
      </w:r>
      <w:r w:rsidR="00145E84">
        <w:rPr>
          <w:rFonts w:cs="Arial"/>
          <w:szCs w:val="22"/>
          <w:lang w:val="en-US" w:eastAsia="fr-FR"/>
        </w:rPr>
        <w:t>UYER</w:t>
      </w:r>
      <w:r w:rsidRPr="006F740C">
        <w:rPr>
          <w:rFonts w:cs="Arial"/>
          <w:szCs w:val="22"/>
          <w:lang w:val="en-US" w:eastAsia="fr-FR"/>
        </w:rPr>
        <w:t>, approval of bidders and LMR and approval of commercial proposal comparison sheets/awards.</w:t>
      </w:r>
    </w:p>
    <w:p w:rsidR="006F740C" w:rsidRPr="006F740C" w:rsidRDefault="006F740C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Site Technical Office Manager: Defines the technical Scope of the </w:t>
      </w:r>
      <w:r w:rsidR="002A438A">
        <w:rPr>
          <w:rFonts w:cs="Arial"/>
          <w:szCs w:val="22"/>
          <w:lang w:val="en-US"/>
        </w:rPr>
        <w:t>R</w:t>
      </w:r>
      <w:r w:rsidR="002A438A" w:rsidRPr="001A3C50">
        <w:rPr>
          <w:rFonts w:cs="Arial"/>
          <w:szCs w:val="22"/>
          <w:lang w:val="en-US"/>
        </w:rPr>
        <w:t xml:space="preserve">equest </w:t>
      </w:r>
      <w:proofErr w:type="gramStart"/>
      <w:r w:rsidR="002A438A">
        <w:rPr>
          <w:rFonts w:cs="Arial"/>
          <w:szCs w:val="22"/>
          <w:lang w:val="en-US"/>
        </w:rPr>
        <w:t>F</w:t>
      </w:r>
      <w:r w:rsidR="002A438A" w:rsidRPr="001A3C50">
        <w:rPr>
          <w:rFonts w:cs="Arial"/>
          <w:szCs w:val="22"/>
          <w:lang w:val="en-US"/>
        </w:rPr>
        <w:t>or</w:t>
      </w:r>
      <w:proofErr w:type="gramEnd"/>
      <w:r w:rsidR="002A438A" w:rsidRPr="001A3C50">
        <w:rPr>
          <w:rFonts w:cs="Arial"/>
          <w:szCs w:val="22"/>
          <w:lang w:val="en-US"/>
        </w:rPr>
        <w:t xml:space="preserve"> </w:t>
      </w:r>
      <w:r w:rsidR="002A438A">
        <w:rPr>
          <w:rFonts w:cs="Arial"/>
          <w:szCs w:val="22"/>
          <w:lang w:val="en-US"/>
        </w:rPr>
        <w:t>Q</w:t>
      </w:r>
      <w:r w:rsidR="002A438A" w:rsidRPr="001A3C50">
        <w:rPr>
          <w:rFonts w:cs="Arial"/>
          <w:szCs w:val="22"/>
          <w:lang w:val="en-US"/>
        </w:rPr>
        <w:t>uotation</w:t>
      </w:r>
      <w:r w:rsidR="00E578CD" w:rsidRPr="001A3C50">
        <w:rPr>
          <w:rFonts w:cs="Arial"/>
          <w:szCs w:val="22"/>
          <w:lang w:val="en-US"/>
        </w:rPr>
        <w:t xml:space="preserve"> </w:t>
      </w:r>
      <w:r w:rsidRPr="006F740C">
        <w:rPr>
          <w:rFonts w:cs="Arial"/>
          <w:szCs w:val="22"/>
          <w:lang w:val="en-US" w:eastAsia="fr-FR"/>
        </w:rPr>
        <w:t>and completes the LMR. Also, is in charge of keeping the LMRs Log updated</w:t>
      </w:r>
      <w:r w:rsidR="00270C5A">
        <w:rPr>
          <w:rFonts w:cs="Arial"/>
          <w:szCs w:val="22"/>
          <w:lang w:val="en-US" w:eastAsia="fr-FR"/>
        </w:rPr>
        <w:t xml:space="preserve">, using the standard format </w:t>
      </w:r>
      <w:r w:rsidR="00276C2C">
        <w:rPr>
          <w:rFonts w:cs="Arial"/>
          <w:szCs w:val="22"/>
          <w:lang w:val="en-US" w:eastAsia="fr-FR"/>
        </w:rPr>
        <w:t>MI</w:t>
      </w:r>
      <w:r w:rsidR="00270C5A" w:rsidRPr="00270C5A">
        <w:rPr>
          <w:rFonts w:cs="Arial"/>
          <w:szCs w:val="22"/>
          <w:lang w:val="en-US" w:eastAsia="fr-FR"/>
        </w:rPr>
        <w:t>-4</w:t>
      </w:r>
      <w:r w:rsidR="00276C2C">
        <w:rPr>
          <w:rFonts w:cs="Arial"/>
          <w:szCs w:val="22"/>
          <w:lang w:val="en-US" w:eastAsia="fr-FR"/>
        </w:rPr>
        <w:t>5</w:t>
      </w:r>
      <w:r w:rsidR="00270C5A" w:rsidRPr="00270C5A">
        <w:rPr>
          <w:rFonts w:cs="Arial"/>
          <w:szCs w:val="22"/>
          <w:lang w:val="en-US" w:eastAsia="fr-FR"/>
        </w:rPr>
        <w:t xml:space="preserve"> </w:t>
      </w:r>
      <w:r w:rsidR="002A438A">
        <w:rPr>
          <w:rFonts w:cs="Arial"/>
          <w:szCs w:val="22"/>
          <w:lang w:val="en-US" w:eastAsia="fr-FR"/>
        </w:rPr>
        <w:t>Local Material</w:t>
      </w:r>
      <w:r w:rsidR="002A438A" w:rsidRPr="00270C5A">
        <w:rPr>
          <w:rFonts w:cs="Arial"/>
          <w:szCs w:val="22"/>
          <w:lang w:val="en-US" w:eastAsia="fr-FR"/>
        </w:rPr>
        <w:t xml:space="preserve"> </w:t>
      </w:r>
      <w:r w:rsidR="002A438A">
        <w:rPr>
          <w:rFonts w:cs="Arial"/>
          <w:szCs w:val="22"/>
          <w:lang w:val="en-US" w:eastAsia="fr-FR"/>
        </w:rPr>
        <w:t>Requisitions</w:t>
      </w:r>
      <w:r w:rsidR="002A438A" w:rsidRPr="00270C5A">
        <w:rPr>
          <w:rFonts w:cs="Arial"/>
          <w:szCs w:val="22"/>
          <w:lang w:val="en-US" w:eastAsia="fr-FR"/>
        </w:rPr>
        <w:t xml:space="preserve"> </w:t>
      </w:r>
      <w:r w:rsidR="00270C5A" w:rsidRPr="00270C5A">
        <w:rPr>
          <w:rFonts w:cs="Arial"/>
          <w:szCs w:val="22"/>
          <w:lang w:val="en-US" w:eastAsia="fr-FR"/>
        </w:rPr>
        <w:t>(LMRs) Log</w:t>
      </w:r>
      <w:r w:rsidRPr="006F740C">
        <w:rPr>
          <w:rFonts w:cs="Arial"/>
          <w:szCs w:val="22"/>
          <w:lang w:val="en-US" w:eastAsia="fr-FR"/>
        </w:rPr>
        <w:t xml:space="preserve">. If Site Technical Office Manager has not been assigned to the project, Site Manager </w:t>
      </w:r>
      <w:r w:rsidR="00D84289">
        <w:rPr>
          <w:rFonts w:cs="Arial"/>
          <w:szCs w:val="22"/>
          <w:lang w:val="en-US" w:eastAsia="fr-FR"/>
        </w:rPr>
        <w:t xml:space="preserve">and Project Manager </w:t>
      </w:r>
      <w:r w:rsidRPr="006F740C">
        <w:rPr>
          <w:rFonts w:cs="Arial"/>
          <w:szCs w:val="22"/>
          <w:lang w:val="en-US" w:eastAsia="fr-FR"/>
        </w:rPr>
        <w:t xml:space="preserve">shall designate which Manager at site shall follow the procedure and issue each LMR. </w:t>
      </w:r>
    </w:p>
    <w:p w:rsidR="006F740C" w:rsidRPr="0051312C" w:rsidRDefault="00DA334F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>
        <w:rPr>
          <w:rFonts w:cs="Arial"/>
          <w:szCs w:val="22"/>
          <w:lang w:val="en-US" w:eastAsia="fr-FR"/>
        </w:rPr>
        <w:t>Buyer</w:t>
      </w:r>
      <w:r w:rsidRPr="006F740C">
        <w:rPr>
          <w:rFonts w:cs="Arial"/>
          <w:szCs w:val="22"/>
          <w:lang w:val="en-US" w:eastAsia="fr-FR"/>
        </w:rPr>
        <w:t>:</w:t>
      </w:r>
      <w:r w:rsidR="006F740C" w:rsidRPr="006F740C">
        <w:rPr>
          <w:rFonts w:cs="Arial"/>
          <w:szCs w:val="22"/>
          <w:lang w:val="en-US" w:eastAsia="fr-FR"/>
        </w:rPr>
        <w:t xml:space="preserve"> Issues the </w:t>
      </w:r>
      <w:r>
        <w:rPr>
          <w:rFonts w:cs="Arial"/>
          <w:szCs w:val="22"/>
          <w:lang w:val="en-US"/>
        </w:rPr>
        <w:t>R</w:t>
      </w:r>
      <w:r w:rsidRPr="001A3C50">
        <w:rPr>
          <w:rFonts w:cs="Arial"/>
          <w:szCs w:val="22"/>
          <w:lang w:val="en-US"/>
        </w:rPr>
        <w:t xml:space="preserve">equest </w:t>
      </w:r>
      <w:r>
        <w:rPr>
          <w:rFonts w:cs="Arial"/>
          <w:szCs w:val="22"/>
          <w:lang w:val="en-US"/>
        </w:rPr>
        <w:t>F</w:t>
      </w:r>
      <w:r w:rsidRPr="001A3C50">
        <w:rPr>
          <w:rFonts w:cs="Arial"/>
          <w:szCs w:val="22"/>
          <w:lang w:val="en-US"/>
        </w:rPr>
        <w:t xml:space="preserve">or </w:t>
      </w:r>
      <w:r>
        <w:rPr>
          <w:rFonts w:cs="Arial"/>
          <w:szCs w:val="22"/>
          <w:lang w:val="en-US"/>
        </w:rPr>
        <w:t>Q</w:t>
      </w:r>
      <w:r w:rsidRPr="001A3C50">
        <w:rPr>
          <w:rFonts w:cs="Arial"/>
          <w:szCs w:val="22"/>
          <w:lang w:val="en-US"/>
        </w:rPr>
        <w:t>uotation</w:t>
      </w:r>
      <w:r w:rsidR="006F740C" w:rsidRPr="006F740C">
        <w:rPr>
          <w:rFonts w:cs="Arial"/>
          <w:szCs w:val="22"/>
          <w:lang w:val="en-US" w:eastAsia="fr-FR"/>
        </w:rPr>
        <w:t xml:space="preserve">, </w:t>
      </w:r>
      <w:r w:rsidR="006F740C" w:rsidRPr="0051312C">
        <w:rPr>
          <w:rFonts w:cs="Arial"/>
          <w:szCs w:val="22"/>
          <w:lang w:val="en-US" w:eastAsia="fr-FR"/>
        </w:rPr>
        <w:t xml:space="preserve">selects the Bidders, expedites the proposals, does the Commercial tabulation, asks for approvals, issues the </w:t>
      </w:r>
      <w:r>
        <w:rPr>
          <w:rFonts w:cs="Arial"/>
          <w:szCs w:val="22"/>
          <w:lang w:val="en-US"/>
        </w:rPr>
        <w:t>Purchase Order</w:t>
      </w:r>
      <w:r w:rsidR="002C34C5" w:rsidRPr="0051312C">
        <w:rPr>
          <w:rFonts w:cs="Arial"/>
          <w:szCs w:val="22"/>
          <w:lang w:val="en-US" w:eastAsia="fr-FR"/>
        </w:rPr>
        <w:t xml:space="preserve">, registers the </w:t>
      </w:r>
      <w:r>
        <w:rPr>
          <w:rFonts w:cs="Arial"/>
          <w:szCs w:val="22"/>
          <w:lang w:val="en-US"/>
        </w:rPr>
        <w:t>Purchase Order</w:t>
      </w:r>
      <w:r w:rsidRPr="0051312C">
        <w:rPr>
          <w:rFonts w:cs="Arial"/>
          <w:szCs w:val="22"/>
          <w:lang w:val="en-US" w:eastAsia="fr-FR"/>
        </w:rPr>
        <w:t xml:space="preserve"> </w:t>
      </w:r>
      <w:r w:rsidR="002C34C5" w:rsidRPr="0051312C">
        <w:rPr>
          <w:rFonts w:cs="Arial"/>
          <w:szCs w:val="22"/>
          <w:lang w:val="en-US" w:eastAsia="fr-FR"/>
        </w:rPr>
        <w:t>in Procurement SQL system</w:t>
      </w:r>
      <w:r w:rsidR="00C24F8E" w:rsidRPr="0051312C">
        <w:rPr>
          <w:rFonts w:cs="Arial"/>
          <w:szCs w:val="22"/>
          <w:lang w:val="en-US" w:eastAsia="fr-FR"/>
        </w:rPr>
        <w:t>, detailing the items and sub</w:t>
      </w:r>
      <w:r w:rsidR="00110712" w:rsidRPr="0051312C">
        <w:rPr>
          <w:rFonts w:cs="Arial"/>
          <w:szCs w:val="22"/>
          <w:lang w:val="en-US" w:eastAsia="fr-FR"/>
        </w:rPr>
        <w:t>-</w:t>
      </w:r>
      <w:r w:rsidR="00C24F8E" w:rsidRPr="0051312C">
        <w:rPr>
          <w:rFonts w:cs="Arial"/>
          <w:szCs w:val="22"/>
          <w:lang w:val="en-US" w:eastAsia="fr-FR"/>
        </w:rPr>
        <w:t>items of each P.O.,</w:t>
      </w:r>
      <w:r w:rsidR="002C34C5" w:rsidRPr="0051312C">
        <w:rPr>
          <w:rFonts w:cs="Arial"/>
          <w:szCs w:val="22"/>
          <w:lang w:val="en-US" w:eastAsia="fr-FR"/>
        </w:rPr>
        <w:t xml:space="preserve"> for cost control purposes</w:t>
      </w:r>
      <w:r w:rsidR="006F740C" w:rsidRPr="0051312C">
        <w:rPr>
          <w:rFonts w:cs="Arial"/>
          <w:szCs w:val="22"/>
          <w:lang w:val="en-US" w:eastAsia="fr-FR"/>
        </w:rPr>
        <w:t xml:space="preserve"> and expedites the deliveries</w:t>
      </w:r>
      <w:r w:rsidR="00C24F8E" w:rsidRPr="0051312C">
        <w:rPr>
          <w:rFonts w:cs="Arial"/>
          <w:szCs w:val="22"/>
          <w:lang w:val="en-US" w:eastAsia="fr-FR"/>
        </w:rPr>
        <w:t>, and distribute the P.O. to all the involved disciplines.</w:t>
      </w:r>
    </w:p>
    <w:p w:rsidR="006F740C" w:rsidRPr="0051312C" w:rsidRDefault="006F740C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51312C">
        <w:rPr>
          <w:rFonts w:cs="Arial"/>
          <w:szCs w:val="22"/>
          <w:lang w:val="en-US"/>
        </w:rPr>
        <w:t>Warehouse</w:t>
      </w:r>
      <w:r w:rsidRPr="0051312C">
        <w:rPr>
          <w:rFonts w:cs="Arial"/>
          <w:szCs w:val="22"/>
          <w:lang w:val="en-US" w:eastAsia="fr-FR"/>
        </w:rPr>
        <w:t xml:space="preserve"> Manager: Signs the LMR </w:t>
      </w:r>
      <w:r w:rsidRPr="0000464D">
        <w:rPr>
          <w:rFonts w:cs="Arial"/>
          <w:szCs w:val="22"/>
          <w:lang w:val="en-US" w:eastAsia="fr-FR"/>
        </w:rPr>
        <w:t xml:space="preserve">once </w:t>
      </w:r>
      <w:r w:rsidRPr="0051312C">
        <w:rPr>
          <w:rFonts w:cs="Arial"/>
          <w:szCs w:val="22"/>
          <w:lang w:val="en-US" w:eastAsia="fr-FR"/>
        </w:rPr>
        <w:t xml:space="preserve">confirmed that the </w:t>
      </w:r>
      <w:r w:rsidR="006235E6" w:rsidRPr="006235E6">
        <w:rPr>
          <w:rFonts w:cs="Arial"/>
          <w:szCs w:val="22"/>
          <w:lang w:val="en-US" w:eastAsia="fr-FR"/>
        </w:rPr>
        <w:t>M</w:t>
      </w:r>
      <w:r w:rsidR="001C3D0C" w:rsidRPr="006235E6">
        <w:rPr>
          <w:rFonts w:cs="Arial"/>
          <w:szCs w:val="22"/>
          <w:lang w:val="en-US" w:eastAsia="fr-FR"/>
        </w:rPr>
        <w:t>aterial</w:t>
      </w:r>
      <w:r w:rsidRPr="0051312C">
        <w:rPr>
          <w:rFonts w:cs="Arial"/>
          <w:szCs w:val="22"/>
          <w:lang w:val="en-US" w:eastAsia="fr-FR"/>
        </w:rPr>
        <w:t xml:space="preserve"> requested in</w:t>
      </w:r>
      <w:r w:rsidR="00C24F8E" w:rsidRPr="0051312C">
        <w:rPr>
          <w:rFonts w:cs="Arial"/>
          <w:szCs w:val="22"/>
          <w:lang w:val="en-US" w:eastAsia="fr-FR"/>
        </w:rPr>
        <w:t xml:space="preserve"> not available in the warehouse, incorporates the </w:t>
      </w:r>
      <w:r w:rsidR="001C3D0C">
        <w:rPr>
          <w:rFonts w:cs="Arial"/>
          <w:szCs w:val="22"/>
          <w:lang w:val="en-US" w:eastAsia="fr-FR"/>
        </w:rPr>
        <w:t>M</w:t>
      </w:r>
      <w:r w:rsidR="001C3D0C" w:rsidRPr="006235E6">
        <w:rPr>
          <w:rFonts w:cs="Arial"/>
          <w:szCs w:val="22"/>
          <w:lang w:val="en-US" w:eastAsia="fr-FR"/>
        </w:rPr>
        <w:t>aterial</w:t>
      </w:r>
      <w:r w:rsidR="001C3D0C" w:rsidRPr="0051312C">
        <w:rPr>
          <w:rFonts w:cs="Arial"/>
          <w:szCs w:val="22"/>
          <w:lang w:val="en-US" w:eastAsia="fr-FR"/>
        </w:rPr>
        <w:t xml:space="preserve"> </w:t>
      </w:r>
      <w:r w:rsidR="00C24F8E" w:rsidRPr="0051312C">
        <w:rPr>
          <w:rFonts w:cs="Arial"/>
          <w:szCs w:val="22"/>
          <w:lang w:val="en-US" w:eastAsia="fr-FR"/>
        </w:rPr>
        <w:t>into the system and to inform to B</w:t>
      </w:r>
      <w:r w:rsidR="001C3D0C">
        <w:rPr>
          <w:rFonts w:cs="Arial"/>
          <w:szCs w:val="22"/>
          <w:lang w:val="en-US" w:eastAsia="fr-FR"/>
        </w:rPr>
        <w:t>uyer</w:t>
      </w:r>
      <w:r w:rsidR="001C3D0C" w:rsidRPr="0051312C">
        <w:rPr>
          <w:rFonts w:cs="Arial"/>
          <w:szCs w:val="22"/>
          <w:lang w:val="en-US" w:eastAsia="fr-FR"/>
        </w:rPr>
        <w:t xml:space="preserve"> </w:t>
      </w:r>
      <w:r w:rsidR="00C24F8E" w:rsidRPr="0051312C">
        <w:rPr>
          <w:rFonts w:cs="Arial"/>
          <w:szCs w:val="22"/>
          <w:lang w:val="en-US" w:eastAsia="fr-FR"/>
        </w:rPr>
        <w:t>when it arrives to site.</w:t>
      </w:r>
    </w:p>
    <w:p w:rsidR="006F740C" w:rsidRPr="0051312C" w:rsidRDefault="006F740C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51312C">
        <w:rPr>
          <w:rFonts w:cs="Arial"/>
          <w:szCs w:val="22"/>
          <w:lang w:val="en-US" w:eastAsia="fr-FR"/>
        </w:rPr>
        <w:t>Site Cost Control Manager:  Completes the cost control account number to which the cost of buying the LMR will be assigned and signs the LMR. Gives the B</w:t>
      </w:r>
      <w:r w:rsidR="00F65642">
        <w:rPr>
          <w:rFonts w:cs="Arial"/>
          <w:szCs w:val="22"/>
          <w:lang w:val="en-US" w:eastAsia="fr-FR"/>
        </w:rPr>
        <w:t>uyer</w:t>
      </w:r>
      <w:r w:rsidRPr="0051312C">
        <w:rPr>
          <w:rFonts w:cs="Arial"/>
          <w:szCs w:val="22"/>
          <w:lang w:val="en-US" w:eastAsia="fr-FR"/>
        </w:rPr>
        <w:t xml:space="preserve"> the budget available to the </w:t>
      </w:r>
      <w:r w:rsidR="006235E6" w:rsidRPr="006235E6">
        <w:rPr>
          <w:rFonts w:cs="Arial"/>
          <w:szCs w:val="22"/>
          <w:lang w:val="en-US" w:eastAsia="fr-FR"/>
        </w:rPr>
        <w:t>M</w:t>
      </w:r>
      <w:r w:rsidR="00F65642" w:rsidRPr="006235E6">
        <w:rPr>
          <w:rFonts w:cs="Arial"/>
          <w:szCs w:val="22"/>
          <w:lang w:val="en-US" w:eastAsia="fr-FR"/>
        </w:rPr>
        <w:t>aterial</w:t>
      </w:r>
      <w:r w:rsidRPr="0051312C">
        <w:rPr>
          <w:rFonts w:cs="Arial"/>
          <w:szCs w:val="22"/>
          <w:lang w:val="en-US" w:eastAsia="fr-FR"/>
        </w:rPr>
        <w:t xml:space="preserve"> included in the LMR, in case there is any.</w:t>
      </w:r>
    </w:p>
    <w:p w:rsidR="006F740C" w:rsidRPr="0051312C" w:rsidRDefault="00F65642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>
        <w:rPr>
          <w:rFonts w:cs="Arial"/>
          <w:szCs w:val="22"/>
          <w:lang w:val="en-US" w:eastAsia="fr-FR"/>
        </w:rPr>
        <w:t xml:space="preserve">Site General Services and </w:t>
      </w:r>
      <w:r w:rsidR="006F740C" w:rsidRPr="0051312C">
        <w:rPr>
          <w:rFonts w:cs="Arial"/>
          <w:szCs w:val="22"/>
          <w:lang w:val="en-US" w:eastAsia="fr-FR"/>
        </w:rPr>
        <w:t>Administration Manager: Signs the LMR to provide the money when the LMR will be supplied from the “Site Office”.</w:t>
      </w:r>
    </w:p>
    <w:p w:rsidR="00FC68C1" w:rsidRPr="0051312C" w:rsidRDefault="00100C2C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51312C">
        <w:rPr>
          <w:rFonts w:cs="Arial"/>
          <w:szCs w:val="22"/>
          <w:lang w:val="en-US" w:eastAsia="fr-FR"/>
        </w:rPr>
        <w:t>Technical Office</w:t>
      </w:r>
      <w:r w:rsidR="006953E0" w:rsidRPr="0051312C">
        <w:rPr>
          <w:rFonts w:cs="Arial"/>
          <w:szCs w:val="22"/>
          <w:lang w:val="en-US" w:eastAsia="fr-FR"/>
        </w:rPr>
        <w:t xml:space="preserve"> Manager</w:t>
      </w:r>
      <w:r w:rsidR="002546A6" w:rsidRPr="0051312C">
        <w:rPr>
          <w:rFonts w:cs="Arial"/>
          <w:szCs w:val="22"/>
          <w:lang w:val="en-US" w:eastAsia="fr-FR"/>
        </w:rPr>
        <w:t xml:space="preserve"> or designated Manager at </w:t>
      </w:r>
      <w:r w:rsidR="006235E6" w:rsidRPr="001A3C50">
        <w:rPr>
          <w:rFonts w:cs="Arial"/>
          <w:szCs w:val="22"/>
          <w:lang w:val="en-US"/>
        </w:rPr>
        <w:t>SITE</w:t>
      </w:r>
      <w:r w:rsidR="002546A6" w:rsidRPr="0051312C">
        <w:rPr>
          <w:rFonts w:cs="Arial"/>
          <w:szCs w:val="22"/>
          <w:lang w:val="en-US" w:eastAsia="fr-FR"/>
        </w:rPr>
        <w:t xml:space="preserve"> (if required)</w:t>
      </w:r>
      <w:r w:rsidR="006F740C" w:rsidRPr="0051312C">
        <w:rPr>
          <w:rFonts w:cs="Arial"/>
          <w:szCs w:val="22"/>
          <w:lang w:val="en-US" w:eastAsia="fr-FR"/>
        </w:rPr>
        <w:t xml:space="preserve">: Starts the LMR, in order to define the </w:t>
      </w:r>
      <w:r w:rsidR="006235E6" w:rsidRPr="006235E6">
        <w:rPr>
          <w:rFonts w:cs="Arial"/>
          <w:szCs w:val="22"/>
          <w:lang w:val="en-US" w:eastAsia="fr-FR"/>
        </w:rPr>
        <w:t>M</w:t>
      </w:r>
      <w:r w:rsidR="002C61E1" w:rsidRPr="006235E6">
        <w:rPr>
          <w:rFonts w:cs="Arial"/>
          <w:szCs w:val="22"/>
          <w:lang w:val="en-US" w:eastAsia="fr-FR"/>
        </w:rPr>
        <w:t>aterial</w:t>
      </w:r>
      <w:r w:rsidR="006F740C" w:rsidRPr="0051312C">
        <w:rPr>
          <w:rFonts w:cs="Arial"/>
          <w:szCs w:val="22"/>
          <w:lang w:val="en-US" w:eastAsia="fr-FR"/>
        </w:rPr>
        <w:t xml:space="preserve"> needed to be bought.</w:t>
      </w:r>
      <w:r w:rsidR="00C41C52">
        <w:rPr>
          <w:rFonts w:cs="Arial"/>
          <w:szCs w:val="22"/>
          <w:lang w:val="en-US" w:eastAsia="fr-FR"/>
        </w:rPr>
        <w:t xml:space="preserve"> In case that the LMR is associated with a potential backcharge to </w:t>
      </w:r>
      <w:r w:rsidR="002C61E1">
        <w:rPr>
          <w:rFonts w:cs="Arial"/>
          <w:szCs w:val="22"/>
          <w:lang w:val="en-US" w:eastAsia="fr-FR"/>
        </w:rPr>
        <w:t xml:space="preserve">a </w:t>
      </w:r>
      <w:r w:rsidR="006235E6" w:rsidRPr="006235E6">
        <w:rPr>
          <w:rFonts w:cs="Arial"/>
          <w:szCs w:val="22"/>
          <w:lang w:val="en-US" w:eastAsia="fr-FR"/>
        </w:rPr>
        <w:t>V</w:t>
      </w:r>
      <w:r w:rsidR="00187666" w:rsidRPr="006235E6">
        <w:rPr>
          <w:rFonts w:cs="Arial"/>
          <w:szCs w:val="22"/>
          <w:lang w:val="en-US" w:eastAsia="fr-FR"/>
        </w:rPr>
        <w:t>endor</w:t>
      </w:r>
      <w:r w:rsidR="002C61E1">
        <w:rPr>
          <w:rFonts w:cs="Arial"/>
          <w:szCs w:val="22"/>
          <w:lang w:val="en-US" w:eastAsia="fr-FR"/>
        </w:rPr>
        <w:t xml:space="preserve">, </w:t>
      </w:r>
      <w:r w:rsidR="00C41C52">
        <w:rPr>
          <w:rFonts w:cs="Arial"/>
          <w:szCs w:val="22"/>
          <w:lang w:val="en-US" w:eastAsia="fr-FR"/>
        </w:rPr>
        <w:t xml:space="preserve">he shall inform about this to the </w:t>
      </w:r>
      <w:r w:rsidR="00C41C52" w:rsidRPr="006F740C">
        <w:rPr>
          <w:rFonts w:cs="Arial"/>
          <w:szCs w:val="22"/>
          <w:lang w:val="en-US" w:eastAsia="fr-FR"/>
        </w:rPr>
        <w:t>Project Procurement Manager</w:t>
      </w:r>
      <w:r w:rsidR="00C41C52">
        <w:rPr>
          <w:rFonts w:cs="Arial"/>
          <w:szCs w:val="22"/>
          <w:lang w:val="en-US" w:eastAsia="fr-FR"/>
        </w:rPr>
        <w:t xml:space="preserve">, who will manage it in accordance with </w:t>
      </w:r>
      <w:r w:rsidR="00187666">
        <w:rPr>
          <w:rFonts w:cs="Arial"/>
          <w:szCs w:val="22"/>
          <w:lang w:val="en-US" w:eastAsia="fr-FR"/>
        </w:rPr>
        <w:t xml:space="preserve">PR-27 ”Suppliers </w:t>
      </w:r>
      <w:proofErr w:type="spellStart"/>
      <w:r w:rsidR="00187666">
        <w:rPr>
          <w:rFonts w:cs="Arial"/>
          <w:szCs w:val="22"/>
          <w:lang w:val="en-US" w:eastAsia="fr-FR"/>
        </w:rPr>
        <w:t>B</w:t>
      </w:r>
      <w:r w:rsidR="00C41C52">
        <w:rPr>
          <w:rFonts w:cs="Arial"/>
          <w:szCs w:val="22"/>
          <w:lang w:val="en-US" w:eastAsia="fr-FR"/>
        </w:rPr>
        <w:t>ackcharges</w:t>
      </w:r>
      <w:proofErr w:type="spellEnd"/>
      <w:r w:rsidR="00C41C52">
        <w:rPr>
          <w:rFonts w:cs="Arial"/>
          <w:szCs w:val="22"/>
          <w:lang w:val="en-US" w:eastAsia="fr-FR"/>
        </w:rPr>
        <w:t xml:space="preserve"> </w:t>
      </w:r>
      <w:r w:rsidR="00187666">
        <w:rPr>
          <w:rFonts w:cs="Arial"/>
          <w:szCs w:val="22"/>
          <w:lang w:val="en-US" w:eastAsia="fr-FR"/>
        </w:rPr>
        <w:t>P</w:t>
      </w:r>
      <w:r w:rsidR="00C41C52">
        <w:rPr>
          <w:rFonts w:cs="Arial"/>
          <w:szCs w:val="22"/>
          <w:lang w:val="en-US" w:eastAsia="fr-FR"/>
        </w:rPr>
        <w:t>rocedure</w:t>
      </w:r>
      <w:r w:rsidR="00187666">
        <w:rPr>
          <w:rFonts w:cs="Arial"/>
          <w:szCs w:val="22"/>
          <w:lang w:val="en-US" w:eastAsia="fr-FR"/>
        </w:rPr>
        <w:t>”</w:t>
      </w:r>
      <w:r w:rsidR="00C41C52">
        <w:rPr>
          <w:rFonts w:cs="Arial"/>
          <w:szCs w:val="22"/>
          <w:lang w:val="en-US" w:eastAsia="fr-FR"/>
        </w:rPr>
        <w:t>.</w:t>
      </w:r>
      <w:r w:rsidR="00FC68C1" w:rsidRPr="00FC68C1">
        <w:rPr>
          <w:rFonts w:cs="Arial"/>
          <w:szCs w:val="22"/>
          <w:lang w:val="en-US" w:eastAsia="fr-FR"/>
        </w:rPr>
        <w:t xml:space="preserve"> </w:t>
      </w:r>
      <w:r w:rsidR="00FC68C1">
        <w:rPr>
          <w:rFonts w:cs="Arial"/>
          <w:szCs w:val="22"/>
          <w:lang w:val="en-US" w:eastAsia="fr-FR"/>
        </w:rPr>
        <w:t xml:space="preserve">In case that the LMR is associated with a potential </w:t>
      </w:r>
      <w:proofErr w:type="spellStart"/>
      <w:r w:rsidR="00FC68C1">
        <w:rPr>
          <w:rFonts w:cs="Arial"/>
          <w:szCs w:val="22"/>
          <w:lang w:val="en-US" w:eastAsia="fr-FR"/>
        </w:rPr>
        <w:t>backcharge</w:t>
      </w:r>
      <w:proofErr w:type="spellEnd"/>
      <w:r w:rsidR="00FC68C1">
        <w:rPr>
          <w:rFonts w:cs="Arial"/>
          <w:szCs w:val="22"/>
          <w:lang w:val="en-US" w:eastAsia="fr-FR"/>
        </w:rPr>
        <w:t xml:space="preserve"> to one </w:t>
      </w:r>
      <w:proofErr w:type="spellStart"/>
      <w:r w:rsidR="00145E84">
        <w:rPr>
          <w:rFonts w:cs="Arial"/>
          <w:szCs w:val="22"/>
          <w:lang w:val="en-US" w:eastAsia="fr-FR"/>
        </w:rPr>
        <w:t>S</w:t>
      </w:r>
      <w:r w:rsidR="00187666">
        <w:rPr>
          <w:rFonts w:cs="Arial"/>
          <w:szCs w:val="22"/>
          <w:lang w:val="en-US" w:eastAsia="fr-FR"/>
        </w:rPr>
        <w:t>ubcontrator</w:t>
      </w:r>
      <w:proofErr w:type="spellEnd"/>
      <w:r w:rsidR="00187666">
        <w:rPr>
          <w:rFonts w:cs="Arial"/>
          <w:szCs w:val="22"/>
          <w:lang w:val="en-US" w:eastAsia="fr-FR"/>
        </w:rPr>
        <w:t>,</w:t>
      </w:r>
      <w:r w:rsidR="00FC68C1">
        <w:rPr>
          <w:rFonts w:cs="Arial"/>
          <w:szCs w:val="22"/>
          <w:lang w:val="en-US" w:eastAsia="fr-FR"/>
        </w:rPr>
        <w:t xml:space="preserve"> he shall inform about this to the </w:t>
      </w:r>
      <w:r w:rsidR="00187666">
        <w:rPr>
          <w:rFonts w:cs="Arial"/>
          <w:szCs w:val="22"/>
          <w:lang w:val="en-US" w:eastAsia="fr-FR"/>
        </w:rPr>
        <w:t xml:space="preserve">Site </w:t>
      </w:r>
      <w:r w:rsidR="00FC68C1">
        <w:rPr>
          <w:rFonts w:cs="Arial"/>
          <w:szCs w:val="22"/>
          <w:lang w:val="en-US" w:eastAsia="fr-FR"/>
        </w:rPr>
        <w:t>Subcontract</w:t>
      </w:r>
      <w:r w:rsidR="00187666">
        <w:rPr>
          <w:rFonts w:cs="Arial"/>
          <w:szCs w:val="22"/>
          <w:lang w:val="en-US" w:eastAsia="fr-FR"/>
        </w:rPr>
        <w:t xml:space="preserve"> Administrat</w:t>
      </w:r>
      <w:r w:rsidR="00FA3810">
        <w:rPr>
          <w:rFonts w:cs="Arial"/>
          <w:szCs w:val="22"/>
          <w:lang w:val="en-US" w:eastAsia="fr-FR"/>
        </w:rPr>
        <w:t>ion Manager</w:t>
      </w:r>
      <w:r w:rsidR="00FC68C1">
        <w:rPr>
          <w:rFonts w:cs="Arial"/>
          <w:szCs w:val="22"/>
          <w:lang w:val="en-US" w:eastAsia="fr-FR"/>
        </w:rPr>
        <w:t>, who will manage it accordingly with the S</w:t>
      </w:r>
      <w:r w:rsidR="00187666">
        <w:rPr>
          <w:rFonts w:cs="Arial"/>
          <w:szCs w:val="22"/>
          <w:lang w:val="en-US" w:eastAsia="fr-FR"/>
        </w:rPr>
        <w:t>ubcontractor</w:t>
      </w:r>
      <w:r w:rsidR="00FC68C1">
        <w:rPr>
          <w:rFonts w:cs="Arial"/>
          <w:szCs w:val="22"/>
          <w:lang w:val="en-US" w:eastAsia="fr-FR"/>
        </w:rPr>
        <w:t>.</w:t>
      </w:r>
    </w:p>
    <w:p w:rsidR="006C6F6C" w:rsidRPr="0051312C" w:rsidRDefault="008E663C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8E663C">
        <w:rPr>
          <w:rFonts w:cs="Arial"/>
          <w:szCs w:val="22"/>
          <w:lang w:val="en-US" w:eastAsia="fr-FR"/>
        </w:rPr>
        <w:t xml:space="preserve"> </w:t>
      </w:r>
      <w:r>
        <w:rPr>
          <w:rFonts w:cs="Arial"/>
          <w:szCs w:val="22"/>
          <w:lang w:val="en-US" w:eastAsia="fr-FR"/>
        </w:rPr>
        <w:t xml:space="preserve">Site General Services and </w:t>
      </w:r>
      <w:r w:rsidRPr="0051312C">
        <w:rPr>
          <w:rFonts w:cs="Arial"/>
          <w:szCs w:val="22"/>
          <w:lang w:val="en-US" w:eastAsia="fr-FR"/>
        </w:rPr>
        <w:t>Administration Manager</w:t>
      </w:r>
      <w:r w:rsidR="006C6F6C" w:rsidRPr="0051312C">
        <w:rPr>
          <w:rFonts w:cs="Arial"/>
          <w:szCs w:val="22"/>
          <w:lang w:val="en-US" w:eastAsia="fr-FR"/>
        </w:rPr>
        <w:t xml:space="preserve">:  is responsible of all </w:t>
      </w:r>
      <w:r w:rsidR="00E578CD" w:rsidRPr="001A3C50">
        <w:rPr>
          <w:rFonts w:cs="Arial"/>
          <w:szCs w:val="22"/>
          <w:lang w:val="en-US"/>
        </w:rPr>
        <w:t>P</w:t>
      </w:r>
      <w:r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>
        <w:rPr>
          <w:rFonts w:cs="Arial"/>
          <w:szCs w:val="22"/>
          <w:lang w:val="en-US"/>
        </w:rPr>
        <w:t>rders</w:t>
      </w:r>
      <w:r w:rsidR="00E578CD" w:rsidRPr="0051312C">
        <w:rPr>
          <w:rFonts w:cs="Arial"/>
          <w:szCs w:val="22"/>
          <w:lang w:val="en-US" w:eastAsia="fr-FR"/>
        </w:rPr>
        <w:t xml:space="preserve"> </w:t>
      </w:r>
      <w:r w:rsidR="006C6F6C" w:rsidRPr="0051312C">
        <w:rPr>
          <w:rFonts w:cs="Arial"/>
          <w:szCs w:val="22"/>
          <w:lang w:val="en-US" w:eastAsia="fr-FR"/>
        </w:rPr>
        <w:t>related to office consumables, such as: paper, drinking water, coffee, toilette paper, etc.</w:t>
      </w:r>
    </w:p>
    <w:p w:rsidR="00C24F8E" w:rsidRPr="001A3C50" w:rsidRDefault="00C24F8E" w:rsidP="004D63F7">
      <w:pPr>
        <w:pStyle w:val="Prrafodelista"/>
        <w:numPr>
          <w:ilvl w:val="0"/>
          <w:numId w:val="23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51312C">
        <w:rPr>
          <w:rFonts w:cs="Arial"/>
          <w:szCs w:val="22"/>
          <w:lang w:val="en-US" w:eastAsia="fr-FR"/>
        </w:rPr>
        <w:t xml:space="preserve">Subcontract </w:t>
      </w:r>
      <w:r w:rsidR="000F7B44">
        <w:rPr>
          <w:rFonts w:cs="Arial"/>
          <w:szCs w:val="22"/>
          <w:lang w:val="en-US" w:eastAsia="fr-FR"/>
        </w:rPr>
        <w:t xml:space="preserve">Administration </w:t>
      </w:r>
      <w:r w:rsidRPr="0051312C">
        <w:rPr>
          <w:rFonts w:cs="Arial"/>
          <w:szCs w:val="22"/>
          <w:lang w:val="en-US" w:eastAsia="fr-FR"/>
        </w:rPr>
        <w:t xml:space="preserve">Manager: to communicate to the </w:t>
      </w:r>
      <w:r w:rsidR="00145E84">
        <w:rPr>
          <w:rFonts w:cs="Arial"/>
          <w:szCs w:val="22"/>
          <w:lang w:val="en-US" w:eastAsia="fr-FR"/>
        </w:rPr>
        <w:t>S</w:t>
      </w:r>
      <w:r w:rsidR="000F7B44">
        <w:rPr>
          <w:rFonts w:cs="Arial"/>
          <w:szCs w:val="22"/>
          <w:lang w:val="en-US" w:eastAsia="fr-FR"/>
        </w:rPr>
        <w:t>ubcontractor</w:t>
      </w:r>
      <w:r w:rsidRPr="0051312C">
        <w:rPr>
          <w:rFonts w:cs="Arial"/>
          <w:szCs w:val="22"/>
          <w:lang w:val="en-US" w:eastAsia="fr-FR"/>
        </w:rPr>
        <w:t xml:space="preserve"> the back charge, in case the LMR has to be back charged to a </w:t>
      </w:r>
      <w:r w:rsidR="00145E84">
        <w:rPr>
          <w:rFonts w:cs="Arial"/>
          <w:szCs w:val="22"/>
          <w:lang w:val="en-US" w:eastAsia="fr-FR"/>
        </w:rPr>
        <w:t>S</w:t>
      </w:r>
      <w:r w:rsidR="000F7B44">
        <w:rPr>
          <w:rFonts w:cs="Arial"/>
          <w:szCs w:val="22"/>
          <w:lang w:val="en-US" w:eastAsia="fr-FR"/>
        </w:rPr>
        <w:t>ubcontractor</w:t>
      </w:r>
      <w:r w:rsidRPr="001A3C50">
        <w:rPr>
          <w:rFonts w:cs="Arial"/>
          <w:szCs w:val="22"/>
          <w:lang w:val="en-US" w:eastAsia="fr-FR"/>
        </w:rPr>
        <w:t xml:space="preserve">, </w:t>
      </w:r>
      <w:r w:rsidR="00774E61" w:rsidRPr="001A3C50">
        <w:rPr>
          <w:rFonts w:cs="Arial"/>
          <w:szCs w:val="22"/>
          <w:lang w:val="en-US" w:eastAsia="fr-FR"/>
        </w:rPr>
        <w:t>to</w:t>
      </w:r>
      <w:r w:rsidRPr="001A3C50">
        <w:rPr>
          <w:rFonts w:cs="Arial"/>
          <w:szCs w:val="22"/>
          <w:lang w:val="en-US" w:eastAsia="fr-FR"/>
        </w:rPr>
        <w:t xml:space="preserve"> keep updated subcontract log with all the cost to be back charge</w:t>
      </w:r>
      <w:r w:rsidR="00774E61" w:rsidRPr="001A3C50">
        <w:rPr>
          <w:rFonts w:cs="Arial"/>
          <w:szCs w:val="22"/>
          <w:lang w:val="en-US" w:eastAsia="fr-FR"/>
        </w:rPr>
        <w:t>d</w:t>
      </w:r>
      <w:r w:rsidRPr="001A3C50">
        <w:rPr>
          <w:rFonts w:cs="Arial"/>
          <w:szCs w:val="22"/>
          <w:lang w:val="en-US" w:eastAsia="fr-FR"/>
        </w:rPr>
        <w:t>.</w:t>
      </w:r>
    </w:p>
    <w:p w:rsidR="006F740C" w:rsidRPr="006F740C" w:rsidRDefault="006F740C" w:rsidP="00771A01">
      <w:pPr>
        <w:pStyle w:val="Estilo4"/>
        <w:numPr>
          <w:ilvl w:val="0"/>
          <w:numId w:val="33"/>
        </w:numPr>
        <w:tabs>
          <w:tab w:val="clear" w:pos="624"/>
          <w:tab w:val="clear" w:pos="709"/>
          <w:tab w:val="clear" w:pos="927"/>
          <w:tab w:val="left" w:pos="567"/>
        </w:tabs>
        <w:spacing w:before="240" w:beforeAutospacing="0" w:after="240" w:afterAutospacing="0"/>
        <w:ind w:left="567"/>
        <w:outlineLvl w:val="0"/>
        <w:rPr>
          <w:rFonts w:eastAsia="Arial Unicode MS"/>
        </w:rPr>
      </w:pPr>
      <w:bookmarkStart w:id="7" w:name="_Toc87598491"/>
      <w:r w:rsidRPr="006F740C">
        <w:rPr>
          <w:rFonts w:eastAsia="Arial Unicode MS"/>
        </w:rPr>
        <w:t>FIELD PROCUREMENT SERVICES</w:t>
      </w:r>
      <w:bookmarkEnd w:id="7"/>
    </w:p>
    <w:p w:rsidR="00AE4ACA" w:rsidRPr="006F740C" w:rsidRDefault="00AE4ACA" w:rsidP="00AA126F">
      <w:pPr>
        <w:rPr>
          <w:rFonts w:cs="Arial"/>
          <w:szCs w:val="22"/>
          <w:lang w:val="en-US"/>
        </w:rPr>
      </w:pPr>
      <w:r w:rsidRPr="006F740C">
        <w:rPr>
          <w:rFonts w:cs="Arial"/>
          <w:szCs w:val="22"/>
          <w:lang w:val="en-US"/>
        </w:rPr>
        <w:t>Field procurement services include, but are not limited to, the following:</w:t>
      </w:r>
    </w:p>
    <w:p w:rsidR="00AE4ACA" w:rsidRPr="006F740C" w:rsidRDefault="00B64404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>
        <w:rPr>
          <w:rFonts w:cs="Arial"/>
          <w:szCs w:val="22"/>
          <w:lang w:val="en-US" w:eastAsia="fr-FR"/>
        </w:rPr>
        <w:t xml:space="preserve">Issuing of the </w:t>
      </w:r>
      <w:r w:rsidR="00E578CD" w:rsidRPr="001A3C50">
        <w:rPr>
          <w:rFonts w:cs="Arial"/>
          <w:szCs w:val="22"/>
          <w:lang w:val="en-US"/>
        </w:rPr>
        <w:t>R</w:t>
      </w:r>
      <w:r w:rsidR="000F7B44" w:rsidRPr="001A3C50">
        <w:rPr>
          <w:rFonts w:cs="Arial"/>
          <w:szCs w:val="22"/>
          <w:lang w:val="en-US"/>
        </w:rPr>
        <w:t>equest</w:t>
      </w:r>
      <w:r w:rsidR="00E578CD" w:rsidRPr="001A3C50">
        <w:rPr>
          <w:rFonts w:cs="Arial"/>
          <w:szCs w:val="22"/>
          <w:lang w:val="en-US"/>
        </w:rPr>
        <w:t xml:space="preserve"> </w:t>
      </w:r>
      <w:proofErr w:type="gramStart"/>
      <w:r w:rsidR="00E578CD" w:rsidRPr="001A3C50">
        <w:rPr>
          <w:rFonts w:cs="Arial"/>
          <w:szCs w:val="22"/>
          <w:lang w:val="en-US"/>
        </w:rPr>
        <w:t>F</w:t>
      </w:r>
      <w:r w:rsidR="000F7B44" w:rsidRPr="001A3C50">
        <w:rPr>
          <w:rFonts w:cs="Arial"/>
          <w:szCs w:val="22"/>
          <w:lang w:val="en-US"/>
        </w:rPr>
        <w:t>or</w:t>
      </w:r>
      <w:proofErr w:type="gramEnd"/>
      <w:r w:rsidR="00E578CD" w:rsidRPr="001A3C50">
        <w:rPr>
          <w:rFonts w:cs="Arial"/>
          <w:szCs w:val="22"/>
          <w:lang w:val="en-US"/>
        </w:rPr>
        <w:t xml:space="preserve"> Q</w:t>
      </w:r>
      <w:r w:rsidR="000F7B44" w:rsidRPr="001A3C50">
        <w:rPr>
          <w:rFonts w:cs="Arial"/>
          <w:szCs w:val="22"/>
          <w:lang w:val="en-US"/>
        </w:rPr>
        <w:t>uotation</w:t>
      </w:r>
      <w:r w:rsidR="00E578CD" w:rsidRPr="001A3C50">
        <w:rPr>
          <w:rFonts w:cs="Arial"/>
          <w:szCs w:val="22"/>
          <w:lang w:val="en-US"/>
        </w:rPr>
        <w:t xml:space="preserve"> </w:t>
      </w:r>
      <w:r>
        <w:rPr>
          <w:rFonts w:cs="Arial"/>
          <w:szCs w:val="22"/>
          <w:lang w:val="en-US" w:eastAsia="fr-FR"/>
        </w:rPr>
        <w:t xml:space="preserve">according to the related </w:t>
      </w:r>
      <w:r w:rsidR="00AE4ACA" w:rsidRPr="006F740C">
        <w:rPr>
          <w:rFonts w:cs="Arial"/>
          <w:szCs w:val="22"/>
          <w:lang w:val="en-US" w:eastAsia="fr-FR"/>
        </w:rPr>
        <w:t>L</w:t>
      </w:r>
      <w:r w:rsidR="000F7B44">
        <w:rPr>
          <w:rFonts w:cs="Arial"/>
          <w:szCs w:val="22"/>
          <w:lang w:val="en-US" w:eastAsia="fr-FR"/>
        </w:rPr>
        <w:t xml:space="preserve">ocal </w:t>
      </w:r>
      <w:r w:rsidR="00E578CD" w:rsidRPr="00270C5A">
        <w:rPr>
          <w:rFonts w:cs="Arial"/>
          <w:szCs w:val="22"/>
          <w:lang w:val="en-US" w:eastAsia="fr-FR"/>
        </w:rPr>
        <w:t>M</w:t>
      </w:r>
      <w:r w:rsidR="000F7B44">
        <w:rPr>
          <w:rFonts w:cs="Arial"/>
          <w:szCs w:val="22"/>
          <w:lang w:val="en-US" w:eastAsia="fr-FR"/>
        </w:rPr>
        <w:t>aterial</w:t>
      </w:r>
      <w:r w:rsidR="00E578CD" w:rsidRPr="00270C5A">
        <w:rPr>
          <w:rFonts w:cs="Arial"/>
          <w:szCs w:val="22"/>
          <w:lang w:val="en-US" w:eastAsia="fr-FR"/>
        </w:rPr>
        <w:t xml:space="preserve"> R</w:t>
      </w:r>
      <w:r w:rsidR="000F7B44">
        <w:rPr>
          <w:rFonts w:cs="Arial"/>
          <w:szCs w:val="22"/>
          <w:lang w:val="en-US" w:eastAsia="fr-FR"/>
        </w:rPr>
        <w:t>equisition</w:t>
      </w:r>
      <w:r>
        <w:rPr>
          <w:rFonts w:cs="Arial"/>
          <w:szCs w:val="22"/>
          <w:lang w:val="en-US" w:eastAsia="fr-FR"/>
        </w:rPr>
        <w:t xml:space="preserve">, requested and prepared with all the needed technical documentation by </w:t>
      </w:r>
      <w:r w:rsidR="00D2750A">
        <w:rPr>
          <w:rFonts w:cs="Arial"/>
          <w:szCs w:val="22"/>
          <w:lang w:val="en-US" w:eastAsia="fr-FR"/>
        </w:rPr>
        <w:t>the Requester</w:t>
      </w:r>
      <w:r>
        <w:rPr>
          <w:rFonts w:cs="Arial"/>
          <w:szCs w:val="22"/>
          <w:lang w:val="en-US" w:eastAsia="fr-FR"/>
        </w:rPr>
        <w:t>.</w:t>
      </w:r>
    </w:p>
    <w:p w:rsidR="00AE4ACA" w:rsidRPr="006F740C" w:rsidRDefault="00AE4ACA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Preparation of CBA and </w:t>
      </w:r>
      <w:r w:rsidR="00E578CD" w:rsidRPr="001A3C50">
        <w:rPr>
          <w:rFonts w:cs="Arial"/>
          <w:szCs w:val="22"/>
          <w:lang w:val="en-US"/>
        </w:rPr>
        <w:t>P</w:t>
      </w:r>
      <w:r w:rsidR="00B00A72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B00A72">
        <w:rPr>
          <w:rFonts w:cs="Arial"/>
          <w:szCs w:val="22"/>
          <w:lang w:val="en-US"/>
        </w:rPr>
        <w:t>rder</w:t>
      </w:r>
      <w:r w:rsidRPr="006F740C">
        <w:rPr>
          <w:rFonts w:cs="Arial"/>
          <w:szCs w:val="22"/>
          <w:lang w:val="en-US" w:eastAsia="fr-FR"/>
        </w:rPr>
        <w:t>.</w:t>
      </w:r>
    </w:p>
    <w:p w:rsidR="00AE4ACA" w:rsidRPr="006F740C" w:rsidRDefault="00AE4ACA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Follow up, reviews and solution of all field </w:t>
      </w:r>
      <w:r w:rsidR="00E578CD" w:rsidRPr="001A3C50">
        <w:rPr>
          <w:rFonts w:cs="Arial"/>
          <w:szCs w:val="22"/>
          <w:lang w:val="en-US"/>
        </w:rPr>
        <w:t>P</w:t>
      </w:r>
      <w:r w:rsidR="00B00A72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B00A72">
        <w:rPr>
          <w:rFonts w:cs="Arial"/>
          <w:szCs w:val="22"/>
          <w:lang w:val="en-US"/>
        </w:rPr>
        <w:t>rders</w:t>
      </w:r>
      <w:r w:rsidR="00E578CD" w:rsidRPr="006F740C">
        <w:rPr>
          <w:rFonts w:cs="Arial"/>
          <w:szCs w:val="22"/>
          <w:lang w:val="en-US" w:eastAsia="fr-FR"/>
        </w:rPr>
        <w:t xml:space="preserve"> </w:t>
      </w:r>
      <w:r w:rsidRPr="006F740C">
        <w:rPr>
          <w:rFonts w:cs="Arial"/>
          <w:szCs w:val="22"/>
          <w:lang w:val="en-US" w:eastAsia="fr-FR"/>
        </w:rPr>
        <w:t>queries.</w:t>
      </w:r>
    </w:p>
    <w:p w:rsidR="00AE4ACA" w:rsidRPr="006F740C" w:rsidRDefault="00AE4ACA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Keep track of all LMRs processes and having updated the LMR Log.</w:t>
      </w:r>
    </w:p>
    <w:p w:rsidR="00AE4ACA" w:rsidRDefault="00AE4ACA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Closing out all local </w:t>
      </w:r>
      <w:r w:rsidR="00E578CD" w:rsidRPr="001A3C50">
        <w:rPr>
          <w:rFonts w:cs="Arial"/>
          <w:szCs w:val="22"/>
          <w:lang w:val="en-US"/>
        </w:rPr>
        <w:t>P</w:t>
      </w:r>
      <w:r w:rsidR="00B00A72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B00A72">
        <w:rPr>
          <w:rFonts w:cs="Arial"/>
          <w:szCs w:val="22"/>
          <w:lang w:val="en-US"/>
        </w:rPr>
        <w:t>rder</w:t>
      </w:r>
      <w:r w:rsidR="00E578CD" w:rsidRPr="006F740C">
        <w:rPr>
          <w:rFonts w:cs="Arial"/>
          <w:szCs w:val="22"/>
          <w:lang w:val="en-US" w:eastAsia="fr-FR"/>
        </w:rPr>
        <w:t xml:space="preserve"> </w:t>
      </w:r>
      <w:r w:rsidRPr="006F740C">
        <w:rPr>
          <w:rFonts w:cs="Arial"/>
          <w:szCs w:val="22"/>
          <w:lang w:val="en-US" w:eastAsia="fr-FR"/>
        </w:rPr>
        <w:t>files.</w:t>
      </w:r>
    </w:p>
    <w:p w:rsidR="006F740C" w:rsidRPr="006F740C" w:rsidRDefault="006F740C" w:rsidP="00AA126F">
      <w:pPr>
        <w:rPr>
          <w:rFonts w:cs="Arial"/>
          <w:szCs w:val="22"/>
          <w:lang w:val="en-US"/>
        </w:rPr>
      </w:pPr>
      <w:r w:rsidRPr="006F740C">
        <w:rPr>
          <w:rFonts w:cs="Arial"/>
          <w:szCs w:val="22"/>
          <w:lang w:val="en-US"/>
        </w:rPr>
        <w:t xml:space="preserve">The Procurement organization will be based inside the Procurement Group in </w:t>
      </w:r>
      <w:r w:rsidR="00740007">
        <w:rPr>
          <w:rFonts w:cs="Arial"/>
          <w:szCs w:val="22"/>
          <w:lang w:val="en-US"/>
        </w:rPr>
        <w:t>HO (</w:t>
      </w:r>
      <w:r w:rsidRPr="006F740C">
        <w:rPr>
          <w:rFonts w:cs="Arial"/>
          <w:szCs w:val="22"/>
          <w:lang w:val="en-US"/>
        </w:rPr>
        <w:t>Madrid, Spain</w:t>
      </w:r>
      <w:r w:rsidR="00740007">
        <w:rPr>
          <w:rFonts w:cs="Arial"/>
          <w:szCs w:val="22"/>
          <w:lang w:val="en-US"/>
        </w:rPr>
        <w:t>)</w:t>
      </w:r>
      <w:r w:rsidRPr="006F740C">
        <w:rPr>
          <w:rFonts w:cs="Arial"/>
          <w:szCs w:val="22"/>
          <w:lang w:val="en-US"/>
        </w:rPr>
        <w:t xml:space="preserve"> and will control all procurement activities including Field Procurement.</w:t>
      </w:r>
    </w:p>
    <w:p w:rsidR="006F740C" w:rsidRPr="006F740C" w:rsidRDefault="006F740C" w:rsidP="00AA126F">
      <w:pPr>
        <w:rPr>
          <w:rFonts w:cs="Arial"/>
          <w:szCs w:val="22"/>
          <w:lang w:val="en-US"/>
        </w:rPr>
      </w:pPr>
      <w:r w:rsidRPr="006F740C">
        <w:rPr>
          <w:rFonts w:cs="Arial"/>
          <w:szCs w:val="22"/>
          <w:lang w:val="en-US"/>
        </w:rPr>
        <w:t xml:space="preserve">In general, the Procurement activities will be developed from </w:t>
      </w:r>
      <w:r w:rsidR="0044453F">
        <w:rPr>
          <w:rFonts w:cs="Arial"/>
          <w:szCs w:val="22"/>
          <w:lang w:val="en-US"/>
        </w:rPr>
        <w:t>HO (</w:t>
      </w:r>
      <w:r w:rsidRPr="006F740C">
        <w:rPr>
          <w:rFonts w:cs="Arial"/>
          <w:szCs w:val="22"/>
          <w:lang w:val="en-US"/>
        </w:rPr>
        <w:t>Madrid</w:t>
      </w:r>
      <w:r w:rsidR="0044453F">
        <w:rPr>
          <w:rFonts w:cs="Arial"/>
          <w:szCs w:val="22"/>
          <w:lang w:val="en-US"/>
        </w:rPr>
        <w:t>)</w:t>
      </w:r>
      <w:r w:rsidRPr="006F740C">
        <w:rPr>
          <w:rFonts w:cs="Arial"/>
          <w:szCs w:val="22"/>
          <w:lang w:val="en-US"/>
        </w:rPr>
        <w:t xml:space="preserve"> with the assistance of </w:t>
      </w:r>
      <w:r w:rsidR="00B31800">
        <w:rPr>
          <w:rFonts w:cs="Arial"/>
          <w:szCs w:val="22"/>
          <w:lang w:val="en-US"/>
        </w:rPr>
        <w:t>the Local Office</w:t>
      </w:r>
      <w:r w:rsidRPr="006F740C">
        <w:rPr>
          <w:rFonts w:cs="Arial"/>
          <w:szCs w:val="22"/>
          <w:lang w:val="en-US"/>
        </w:rPr>
        <w:t xml:space="preserve"> or </w:t>
      </w:r>
      <w:r w:rsidR="007F245A">
        <w:rPr>
          <w:rFonts w:cs="Arial"/>
          <w:szCs w:val="22"/>
          <w:lang w:val="en-US"/>
        </w:rPr>
        <w:t xml:space="preserve">Site </w:t>
      </w:r>
      <w:r w:rsidRPr="006F740C">
        <w:rPr>
          <w:rFonts w:cs="Arial"/>
          <w:szCs w:val="22"/>
          <w:lang w:val="en-US"/>
        </w:rPr>
        <w:t>General Services</w:t>
      </w:r>
      <w:r w:rsidR="007F245A">
        <w:rPr>
          <w:rFonts w:cs="Arial"/>
          <w:szCs w:val="22"/>
          <w:lang w:val="en-US"/>
        </w:rPr>
        <w:t xml:space="preserve"> and Administration Manager</w:t>
      </w:r>
      <w:r w:rsidRPr="006F740C">
        <w:rPr>
          <w:rFonts w:cs="Arial"/>
          <w:szCs w:val="22"/>
          <w:lang w:val="en-US"/>
        </w:rPr>
        <w:t xml:space="preserve">, if needed. Field Procurement will be done only for urgent matters and for </w:t>
      </w:r>
      <w:r w:rsidRPr="00C24F8E">
        <w:rPr>
          <w:rFonts w:cs="Arial"/>
          <w:szCs w:val="22"/>
          <w:lang w:val="en-US"/>
        </w:rPr>
        <w:t>small amounts</w:t>
      </w:r>
      <w:r w:rsidR="00767A75" w:rsidRPr="0079224A">
        <w:rPr>
          <w:rFonts w:cs="Arial"/>
          <w:szCs w:val="22"/>
          <w:lang w:val="en-US"/>
        </w:rPr>
        <w:t>,</w:t>
      </w:r>
      <w:r w:rsidR="00767A75" w:rsidRPr="00C24F8E">
        <w:rPr>
          <w:rFonts w:cs="Arial"/>
          <w:szCs w:val="22"/>
          <w:lang w:val="en-US"/>
        </w:rPr>
        <w:t xml:space="preserve"> and</w:t>
      </w:r>
      <w:r w:rsidR="001362BA" w:rsidRPr="00C24F8E">
        <w:rPr>
          <w:rFonts w:cs="Arial"/>
          <w:szCs w:val="22"/>
          <w:lang w:val="en-US"/>
        </w:rPr>
        <w:t xml:space="preserve"> </w:t>
      </w:r>
      <w:r w:rsidR="0044453F" w:rsidRPr="00C24F8E">
        <w:rPr>
          <w:rFonts w:cs="Arial"/>
          <w:szCs w:val="22"/>
          <w:lang w:val="en-US"/>
        </w:rPr>
        <w:t xml:space="preserve">will be </w:t>
      </w:r>
      <w:r w:rsidRPr="00C24F8E">
        <w:rPr>
          <w:rFonts w:cs="Arial"/>
          <w:szCs w:val="22"/>
          <w:lang w:val="en-US"/>
        </w:rPr>
        <w:t xml:space="preserve">approved by </w:t>
      </w:r>
      <w:r w:rsidR="004306F5">
        <w:rPr>
          <w:rFonts w:cs="Arial"/>
          <w:szCs w:val="22"/>
          <w:lang w:val="en-US"/>
        </w:rPr>
        <w:t xml:space="preserve">several people, depending of the total value, but as minimum by </w:t>
      </w:r>
      <w:r w:rsidRPr="00C24F8E">
        <w:rPr>
          <w:rFonts w:cs="Arial"/>
          <w:szCs w:val="22"/>
          <w:lang w:val="en-US"/>
        </w:rPr>
        <w:t xml:space="preserve">Site Manager, PPM and PM, in this </w:t>
      </w:r>
      <w:r w:rsidRPr="006F740C">
        <w:rPr>
          <w:rFonts w:cs="Arial"/>
          <w:szCs w:val="22"/>
          <w:lang w:val="en-US"/>
        </w:rPr>
        <w:t>order.</w:t>
      </w:r>
    </w:p>
    <w:p w:rsidR="006F740C" w:rsidRPr="006F740C" w:rsidRDefault="006F740C" w:rsidP="00AA126F">
      <w:pPr>
        <w:rPr>
          <w:rFonts w:cs="Arial"/>
          <w:szCs w:val="22"/>
          <w:lang w:val="en-US"/>
        </w:rPr>
      </w:pPr>
      <w:r w:rsidRPr="006F740C">
        <w:rPr>
          <w:rFonts w:cs="Arial"/>
          <w:szCs w:val="22"/>
          <w:lang w:val="en-US"/>
        </w:rPr>
        <w:t xml:space="preserve">Site Technical Office Manager </w:t>
      </w:r>
      <w:r w:rsidR="001362BA">
        <w:rPr>
          <w:rFonts w:cs="Arial"/>
          <w:szCs w:val="22"/>
          <w:lang w:val="en-US"/>
        </w:rPr>
        <w:t xml:space="preserve">shall </w:t>
      </w:r>
      <w:r w:rsidR="00F77913">
        <w:rPr>
          <w:rFonts w:cs="Arial"/>
          <w:szCs w:val="22"/>
          <w:lang w:val="en-US"/>
        </w:rPr>
        <w:t xml:space="preserve">ensure </w:t>
      </w:r>
      <w:r w:rsidRPr="006F740C">
        <w:rPr>
          <w:rFonts w:cs="Arial"/>
          <w:szCs w:val="22"/>
          <w:lang w:val="en-US"/>
        </w:rPr>
        <w:t>that all field procurement</w:t>
      </w:r>
      <w:r w:rsidR="001362BA">
        <w:rPr>
          <w:rFonts w:cs="Arial"/>
          <w:szCs w:val="22"/>
          <w:lang w:val="en-US"/>
        </w:rPr>
        <w:t>s</w:t>
      </w:r>
      <w:r w:rsidRPr="006F740C">
        <w:rPr>
          <w:rFonts w:cs="Arial"/>
          <w:szCs w:val="22"/>
          <w:lang w:val="en-US"/>
        </w:rPr>
        <w:t xml:space="preserve"> comply with CLIENT’s </w:t>
      </w:r>
      <w:r w:rsidR="001362BA">
        <w:rPr>
          <w:rFonts w:cs="Arial"/>
          <w:szCs w:val="22"/>
          <w:lang w:val="en-US"/>
        </w:rPr>
        <w:t xml:space="preserve">applicable specifications, </w:t>
      </w:r>
      <w:r w:rsidRPr="006F740C">
        <w:rPr>
          <w:rFonts w:cs="Arial"/>
          <w:szCs w:val="22"/>
          <w:lang w:val="en-US"/>
        </w:rPr>
        <w:t xml:space="preserve">standards and requirements. </w:t>
      </w:r>
      <w:r w:rsidR="00D60BA2">
        <w:rPr>
          <w:rFonts w:cs="Arial"/>
          <w:szCs w:val="22"/>
          <w:lang w:val="en-US"/>
        </w:rPr>
        <w:t xml:space="preserve">Field </w:t>
      </w:r>
      <w:r w:rsidRPr="006F740C">
        <w:rPr>
          <w:rFonts w:cs="Arial"/>
          <w:szCs w:val="22"/>
          <w:lang w:val="en-US"/>
        </w:rPr>
        <w:t xml:space="preserve">procurement </w:t>
      </w:r>
      <w:r w:rsidR="006235E6" w:rsidRPr="006235E6">
        <w:rPr>
          <w:rFonts w:cs="Arial"/>
          <w:szCs w:val="22"/>
          <w:lang w:val="en-US"/>
        </w:rPr>
        <w:t>M</w:t>
      </w:r>
      <w:r w:rsidR="007B75C5" w:rsidRPr="006235E6">
        <w:rPr>
          <w:rFonts w:cs="Arial"/>
          <w:szCs w:val="22"/>
          <w:lang w:val="en-US"/>
        </w:rPr>
        <w:t>aterial</w:t>
      </w:r>
      <w:r w:rsidR="007B75C5">
        <w:rPr>
          <w:rFonts w:cs="Arial"/>
          <w:szCs w:val="22"/>
          <w:lang w:val="en-US"/>
        </w:rPr>
        <w:t>s</w:t>
      </w:r>
      <w:r w:rsidRPr="006F740C">
        <w:rPr>
          <w:rFonts w:cs="Arial"/>
          <w:szCs w:val="22"/>
          <w:lang w:val="en-US"/>
        </w:rPr>
        <w:t xml:space="preserve"> shall meet the </w:t>
      </w:r>
      <w:r w:rsidR="007D3C67">
        <w:rPr>
          <w:rFonts w:cs="Arial"/>
          <w:szCs w:val="22"/>
          <w:lang w:val="en-US"/>
        </w:rPr>
        <w:t>p</w:t>
      </w:r>
      <w:r w:rsidRPr="006F740C">
        <w:rPr>
          <w:rFonts w:cs="Arial"/>
          <w:szCs w:val="22"/>
          <w:lang w:val="en-US"/>
        </w:rPr>
        <w:t xml:space="preserve">roject quality requirements.  </w:t>
      </w:r>
      <w:r w:rsidR="00AE4ACA">
        <w:rPr>
          <w:rFonts w:cs="Arial"/>
          <w:szCs w:val="22"/>
          <w:lang w:val="en-US"/>
        </w:rPr>
        <w:t xml:space="preserve">All local purchases shall be done through a LMR.  </w:t>
      </w:r>
      <w:r w:rsidRPr="006F740C">
        <w:rPr>
          <w:rFonts w:cs="Arial"/>
          <w:szCs w:val="22"/>
          <w:lang w:val="en-US"/>
        </w:rPr>
        <w:t>Also, is in charge of keeping the LMRs Log updated and do its monthly</w:t>
      </w:r>
      <w:r w:rsidRPr="006F740C">
        <w:rPr>
          <w:rFonts w:cs="Arial"/>
          <w:szCs w:val="22"/>
          <w:lang w:val="en-US" w:eastAsia="fr-FR"/>
        </w:rPr>
        <w:t xml:space="preserve"> </w:t>
      </w:r>
      <w:r w:rsidRPr="006F740C">
        <w:rPr>
          <w:rFonts w:cs="Arial"/>
          <w:szCs w:val="22"/>
          <w:lang w:val="en-US"/>
        </w:rPr>
        <w:t xml:space="preserve">distribution to Site Cost Control Manager, Project Procurement Manager and Project Manager. </w:t>
      </w:r>
    </w:p>
    <w:p w:rsidR="006F740C" w:rsidRPr="006F740C" w:rsidRDefault="006F740C" w:rsidP="00AA126F">
      <w:pPr>
        <w:rPr>
          <w:rFonts w:cs="Arial"/>
          <w:szCs w:val="22"/>
          <w:lang w:val="en-US"/>
        </w:rPr>
      </w:pPr>
      <w:r w:rsidRPr="006F740C">
        <w:rPr>
          <w:rFonts w:cs="Arial"/>
          <w:szCs w:val="22"/>
          <w:lang w:val="en-US"/>
        </w:rPr>
        <w:t xml:space="preserve">The Field Procurement will be done by a </w:t>
      </w:r>
      <w:r w:rsidR="00E578CD">
        <w:rPr>
          <w:rFonts w:cs="Arial"/>
          <w:szCs w:val="22"/>
          <w:lang w:val="en-US"/>
        </w:rPr>
        <w:t>B</w:t>
      </w:r>
      <w:r w:rsidR="007B75C5">
        <w:rPr>
          <w:rFonts w:cs="Arial"/>
          <w:szCs w:val="22"/>
          <w:lang w:val="en-US"/>
        </w:rPr>
        <w:t>uyer</w:t>
      </w:r>
      <w:r w:rsidRPr="006F740C">
        <w:rPr>
          <w:rFonts w:cs="Arial"/>
          <w:szCs w:val="22"/>
          <w:lang w:val="en-US"/>
        </w:rPr>
        <w:t>, supported by the Site Technical Office Manager or</w:t>
      </w:r>
      <w:r w:rsidR="00F9689C">
        <w:rPr>
          <w:rFonts w:cs="Arial"/>
          <w:szCs w:val="22"/>
          <w:lang w:val="en-US"/>
        </w:rPr>
        <w:t xml:space="preserve"> designated Manager at </w:t>
      </w:r>
      <w:r w:rsidR="006235E6" w:rsidRPr="001A3C50">
        <w:rPr>
          <w:rFonts w:cs="Arial"/>
          <w:szCs w:val="22"/>
          <w:lang w:val="en-US"/>
        </w:rPr>
        <w:t>S</w:t>
      </w:r>
      <w:r w:rsidR="007B75C5" w:rsidRPr="001A3C50">
        <w:rPr>
          <w:rFonts w:cs="Arial"/>
          <w:szCs w:val="22"/>
          <w:lang w:val="en-US"/>
        </w:rPr>
        <w:t>ite</w:t>
      </w:r>
      <w:r w:rsidR="006235E6" w:rsidRPr="006F740C">
        <w:rPr>
          <w:rFonts w:cs="Arial"/>
          <w:szCs w:val="22"/>
          <w:lang w:val="en-US"/>
        </w:rPr>
        <w:t xml:space="preserve"> </w:t>
      </w:r>
      <w:r w:rsidR="00F9689C" w:rsidRPr="006F740C">
        <w:rPr>
          <w:rFonts w:cs="Arial"/>
          <w:szCs w:val="22"/>
          <w:lang w:val="en-US"/>
        </w:rPr>
        <w:t>for that particular purchase</w:t>
      </w:r>
      <w:r w:rsidRPr="006F740C">
        <w:rPr>
          <w:rFonts w:cs="Arial"/>
          <w:szCs w:val="22"/>
          <w:lang w:val="en-US"/>
        </w:rPr>
        <w:t xml:space="preserve">. This </w:t>
      </w:r>
      <w:r w:rsidR="00E578CD">
        <w:rPr>
          <w:rFonts w:cs="Arial"/>
          <w:szCs w:val="22"/>
          <w:lang w:val="en-US"/>
        </w:rPr>
        <w:t>B</w:t>
      </w:r>
      <w:r w:rsidR="00E523CC">
        <w:rPr>
          <w:rFonts w:cs="Arial"/>
          <w:szCs w:val="22"/>
          <w:lang w:val="en-US"/>
        </w:rPr>
        <w:t>uyer</w:t>
      </w:r>
      <w:r w:rsidRPr="006F740C">
        <w:rPr>
          <w:rFonts w:cs="Arial"/>
          <w:szCs w:val="22"/>
          <w:lang w:val="en-US"/>
        </w:rPr>
        <w:t xml:space="preserve"> shall be part of the Procurement Department and should keep informed to the PPM about the entire purchase process. CONTRACTOR delegates to the </w:t>
      </w:r>
      <w:r w:rsidR="00E578CD">
        <w:rPr>
          <w:rFonts w:cs="Arial"/>
          <w:szCs w:val="22"/>
          <w:lang w:val="en-US"/>
        </w:rPr>
        <w:t>B</w:t>
      </w:r>
      <w:r w:rsidR="00E523CC">
        <w:rPr>
          <w:rFonts w:cs="Arial"/>
          <w:szCs w:val="22"/>
          <w:lang w:val="en-US"/>
        </w:rPr>
        <w:t>uyer</w:t>
      </w:r>
      <w:r w:rsidRPr="006F740C">
        <w:rPr>
          <w:rFonts w:cs="Arial"/>
          <w:szCs w:val="22"/>
          <w:lang w:val="en-US"/>
        </w:rPr>
        <w:t xml:space="preserve"> the authority of </w:t>
      </w:r>
      <w:r w:rsidR="00E578CD" w:rsidRPr="001A3C50">
        <w:rPr>
          <w:rFonts w:cs="Arial"/>
          <w:szCs w:val="22"/>
          <w:lang w:val="en-US"/>
        </w:rPr>
        <w:t>P</w:t>
      </w:r>
      <w:r w:rsidR="00E523CC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E523CC">
        <w:rPr>
          <w:rFonts w:cs="Arial"/>
          <w:szCs w:val="22"/>
          <w:lang w:val="en-US"/>
        </w:rPr>
        <w:t>rder</w:t>
      </w:r>
      <w:r w:rsidRPr="006F740C">
        <w:rPr>
          <w:rFonts w:cs="Arial"/>
          <w:szCs w:val="22"/>
          <w:lang w:val="en-US"/>
        </w:rPr>
        <w:t xml:space="preserve"> issue, after being checked and approved according to the Procurement Cycle.</w:t>
      </w:r>
    </w:p>
    <w:p w:rsidR="006F740C" w:rsidRPr="00C24F8E" w:rsidRDefault="006F740C" w:rsidP="00AA126F">
      <w:pPr>
        <w:rPr>
          <w:rFonts w:cs="Arial"/>
          <w:szCs w:val="22"/>
          <w:lang w:val="en-US"/>
        </w:rPr>
      </w:pPr>
      <w:r w:rsidRPr="00C24F8E">
        <w:rPr>
          <w:rFonts w:cs="Arial"/>
          <w:szCs w:val="22"/>
          <w:lang w:val="en-US"/>
        </w:rPr>
        <w:t xml:space="preserve">For purchases which total amount adds </w:t>
      </w:r>
      <w:r w:rsidR="008C107B" w:rsidRPr="00C24F8E">
        <w:rPr>
          <w:rFonts w:cs="Arial"/>
          <w:szCs w:val="22"/>
          <w:lang w:val="en-US"/>
        </w:rPr>
        <w:t xml:space="preserve">around on a figure of </w:t>
      </w:r>
      <w:r w:rsidR="00B31800" w:rsidRPr="00C24F8E">
        <w:rPr>
          <w:rFonts w:cs="Arial"/>
          <w:szCs w:val="22"/>
          <w:lang w:val="en-US"/>
        </w:rPr>
        <w:t xml:space="preserve">1.500 </w:t>
      </w:r>
      <w:r w:rsidR="00C1686B" w:rsidRPr="00C24F8E">
        <w:rPr>
          <w:rFonts w:cs="Arial"/>
          <w:szCs w:val="22"/>
          <w:lang w:val="en-US"/>
        </w:rPr>
        <w:t>$</w:t>
      </w:r>
      <w:r w:rsidRPr="00C24F8E">
        <w:rPr>
          <w:rFonts w:cs="Arial"/>
          <w:szCs w:val="22"/>
          <w:lang w:val="en-US"/>
        </w:rPr>
        <w:t xml:space="preserve">, can be done by the </w:t>
      </w:r>
      <w:r w:rsidR="0043292D">
        <w:rPr>
          <w:rFonts w:cs="Arial"/>
          <w:szCs w:val="22"/>
          <w:lang w:val="en-US"/>
        </w:rPr>
        <w:t xml:space="preserve">Site </w:t>
      </w:r>
      <w:r w:rsidRPr="00C24F8E">
        <w:rPr>
          <w:rFonts w:cs="Arial"/>
          <w:szCs w:val="22"/>
          <w:lang w:val="en-US"/>
        </w:rPr>
        <w:t>General Services</w:t>
      </w:r>
      <w:r w:rsidR="00167D41">
        <w:rPr>
          <w:rFonts w:cs="Arial"/>
          <w:szCs w:val="22"/>
          <w:lang w:val="en-US"/>
        </w:rPr>
        <w:t xml:space="preserve"> </w:t>
      </w:r>
      <w:r w:rsidR="0043292D">
        <w:rPr>
          <w:rFonts w:cs="Arial"/>
          <w:szCs w:val="22"/>
          <w:lang w:val="en-US"/>
        </w:rPr>
        <w:t>and Administration Manager</w:t>
      </w:r>
      <w:r w:rsidRPr="00C24F8E">
        <w:rPr>
          <w:rFonts w:cs="Arial"/>
          <w:szCs w:val="22"/>
          <w:lang w:val="en-US"/>
        </w:rPr>
        <w:t>, but he shall always follow th</w:t>
      </w:r>
      <w:r w:rsidR="0043292D">
        <w:rPr>
          <w:rFonts w:cs="Arial"/>
          <w:szCs w:val="22"/>
          <w:lang w:val="en-US"/>
        </w:rPr>
        <w:t>is</w:t>
      </w:r>
      <w:r w:rsidRPr="00C24F8E">
        <w:rPr>
          <w:rFonts w:cs="Arial"/>
          <w:szCs w:val="22"/>
          <w:lang w:val="en-US"/>
        </w:rPr>
        <w:t xml:space="preserve"> procedure for LMR and </w:t>
      </w:r>
      <w:r w:rsidR="00E578CD" w:rsidRPr="001A3C50">
        <w:rPr>
          <w:rFonts w:cs="Arial"/>
          <w:szCs w:val="22"/>
          <w:lang w:val="en-US"/>
        </w:rPr>
        <w:t>P</w:t>
      </w:r>
      <w:r w:rsidR="0043292D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43292D">
        <w:rPr>
          <w:rFonts w:cs="Arial"/>
          <w:szCs w:val="22"/>
          <w:lang w:val="en-US"/>
        </w:rPr>
        <w:t>rder</w:t>
      </w:r>
      <w:r w:rsidR="00E578CD" w:rsidRPr="00C24F8E">
        <w:rPr>
          <w:rFonts w:cs="Arial"/>
          <w:szCs w:val="22"/>
          <w:lang w:val="en-US"/>
        </w:rPr>
        <w:t xml:space="preserve"> </w:t>
      </w:r>
      <w:r w:rsidRPr="00C24F8E">
        <w:rPr>
          <w:rFonts w:cs="Arial"/>
          <w:szCs w:val="22"/>
          <w:lang w:val="en-US"/>
        </w:rPr>
        <w:t>issuance</w:t>
      </w:r>
      <w:r w:rsidR="00BE774C">
        <w:rPr>
          <w:rFonts w:cs="Arial"/>
          <w:szCs w:val="22"/>
          <w:lang w:val="en-US"/>
        </w:rPr>
        <w:t>.</w:t>
      </w:r>
      <w:r w:rsidRPr="00C24F8E">
        <w:rPr>
          <w:rFonts w:cs="Arial"/>
          <w:szCs w:val="22"/>
          <w:lang w:val="en-US"/>
        </w:rPr>
        <w:t xml:space="preserve"> For these cases, no CBA will be issued.</w:t>
      </w:r>
      <w:r w:rsidR="00B64404" w:rsidRPr="00C24F8E">
        <w:rPr>
          <w:rFonts w:cs="Arial"/>
          <w:szCs w:val="22"/>
          <w:lang w:val="en-US"/>
        </w:rPr>
        <w:t xml:space="preserve"> </w:t>
      </w:r>
    </w:p>
    <w:p w:rsidR="006F740C" w:rsidRPr="006F740C" w:rsidRDefault="006F740C" w:rsidP="00771A01">
      <w:pPr>
        <w:pStyle w:val="Estilo4"/>
        <w:numPr>
          <w:ilvl w:val="0"/>
          <w:numId w:val="33"/>
        </w:numPr>
        <w:tabs>
          <w:tab w:val="clear" w:pos="624"/>
          <w:tab w:val="clear" w:pos="709"/>
          <w:tab w:val="clear" w:pos="927"/>
          <w:tab w:val="left" w:pos="567"/>
        </w:tabs>
        <w:spacing w:before="240" w:beforeAutospacing="0" w:after="240" w:afterAutospacing="0"/>
        <w:ind w:left="567"/>
        <w:outlineLvl w:val="0"/>
        <w:rPr>
          <w:rFonts w:eastAsia="Arial Unicode MS"/>
        </w:rPr>
      </w:pPr>
      <w:bookmarkStart w:id="8" w:name="_Toc389634554"/>
      <w:bookmarkStart w:id="9" w:name="_Toc87598492"/>
      <w:r w:rsidRPr="006F740C">
        <w:rPr>
          <w:rFonts w:eastAsia="Arial Unicode MS"/>
        </w:rPr>
        <w:t>FIELD PROCUREMENT PROCEDURE</w:t>
      </w:r>
      <w:bookmarkEnd w:id="8"/>
      <w:bookmarkEnd w:id="9"/>
    </w:p>
    <w:p w:rsidR="006F740C" w:rsidRPr="006F740C" w:rsidRDefault="006F740C" w:rsidP="00AA126F">
      <w:pPr>
        <w:rPr>
          <w:rFonts w:cs="Arial"/>
          <w:szCs w:val="22"/>
          <w:lang w:val="en-US"/>
        </w:rPr>
      </w:pPr>
      <w:r w:rsidRPr="006F740C">
        <w:rPr>
          <w:rFonts w:cs="Arial"/>
          <w:szCs w:val="22"/>
          <w:lang w:val="en-US"/>
        </w:rPr>
        <w:t>Field purchasing will</w:t>
      </w:r>
      <w:r w:rsidR="00A522BD">
        <w:rPr>
          <w:rFonts w:cs="Arial"/>
          <w:szCs w:val="22"/>
          <w:lang w:val="en-US"/>
        </w:rPr>
        <w:t xml:space="preserve"> </w:t>
      </w:r>
      <w:r w:rsidR="0043292D">
        <w:rPr>
          <w:rFonts w:cs="Arial"/>
          <w:szCs w:val="22"/>
          <w:lang w:val="en-US"/>
        </w:rPr>
        <w:t xml:space="preserve">follow the </w:t>
      </w:r>
      <w:r w:rsidRPr="006F740C">
        <w:rPr>
          <w:rFonts w:cs="Arial"/>
          <w:szCs w:val="22"/>
          <w:lang w:val="en-US"/>
        </w:rPr>
        <w:t>following</w:t>
      </w:r>
      <w:r w:rsidR="0043292D">
        <w:rPr>
          <w:rFonts w:cs="Arial"/>
          <w:szCs w:val="22"/>
          <w:lang w:val="en-US"/>
        </w:rPr>
        <w:t xml:space="preserve"> requirements</w:t>
      </w:r>
      <w:r w:rsidRPr="006F740C">
        <w:rPr>
          <w:rFonts w:cs="Arial"/>
          <w:szCs w:val="22"/>
          <w:lang w:val="en-US"/>
        </w:rPr>
        <w:t>: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VENDOR scouting, qualification and selection.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Negotiation and query solving.</w:t>
      </w:r>
    </w:p>
    <w:p w:rsidR="006F740C" w:rsidRPr="006F740C" w:rsidRDefault="00E578CD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1A3C50">
        <w:rPr>
          <w:rFonts w:cs="Arial"/>
          <w:szCs w:val="22"/>
          <w:lang w:val="en-US"/>
        </w:rPr>
        <w:t>P</w:t>
      </w:r>
      <w:r w:rsidR="0043292D">
        <w:rPr>
          <w:rFonts w:cs="Arial"/>
          <w:szCs w:val="22"/>
          <w:lang w:val="en-US"/>
        </w:rPr>
        <w:t xml:space="preserve">urchase </w:t>
      </w:r>
      <w:r w:rsidRPr="001A3C50">
        <w:rPr>
          <w:rFonts w:cs="Arial"/>
          <w:szCs w:val="22"/>
          <w:lang w:val="en-US"/>
        </w:rPr>
        <w:t>O</w:t>
      </w:r>
      <w:r w:rsidR="0043292D">
        <w:rPr>
          <w:rFonts w:cs="Arial"/>
          <w:szCs w:val="22"/>
          <w:lang w:val="en-US"/>
        </w:rPr>
        <w:t>rder</w:t>
      </w:r>
      <w:r w:rsidRPr="006F740C">
        <w:rPr>
          <w:rFonts w:cs="Arial"/>
          <w:szCs w:val="22"/>
          <w:lang w:val="en-US" w:eastAsia="fr-FR"/>
        </w:rPr>
        <w:t xml:space="preserve"> </w:t>
      </w:r>
      <w:r w:rsidR="006F740C" w:rsidRPr="006F740C">
        <w:rPr>
          <w:rFonts w:cs="Arial"/>
          <w:szCs w:val="22"/>
          <w:lang w:val="en-US" w:eastAsia="fr-FR"/>
        </w:rPr>
        <w:t>issue.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Reception, identification, damage control and </w:t>
      </w:r>
      <w:r w:rsidR="006235E6" w:rsidRPr="006235E6">
        <w:rPr>
          <w:rFonts w:cs="Arial"/>
          <w:szCs w:val="22"/>
          <w:lang w:val="en-US" w:eastAsia="fr-FR"/>
        </w:rPr>
        <w:t>M</w:t>
      </w:r>
      <w:r w:rsidR="0043292D" w:rsidRPr="006235E6">
        <w:rPr>
          <w:rFonts w:cs="Arial"/>
          <w:szCs w:val="22"/>
          <w:lang w:val="en-US" w:eastAsia="fr-FR"/>
        </w:rPr>
        <w:t>aterial</w:t>
      </w:r>
      <w:r w:rsidRPr="006F740C">
        <w:rPr>
          <w:rFonts w:cs="Arial"/>
          <w:szCs w:val="22"/>
          <w:lang w:val="en-US" w:eastAsia="fr-FR"/>
        </w:rPr>
        <w:t xml:space="preserve"> storage.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Coordination with inspection activity along with QA/QC Manager and V</w:t>
      </w:r>
      <w:r w:rsidR="0043292D" w:rsidRPr="006F740C">
        <w:rPr>
          <w:rFonts w:cs="Arial"/>
          <w:szCs w:val="22"/>
          <w:lang w:val="en-US" w:eastAsia="fr-FR"/>
        </w:rPr>
        <w:t>endor</w:t>
      </w:r>
      <w:r w:rsidRPr="006F740C">
        <w:rPr>
          <w:rFonts w:cs="Arial"/>
          <w:szCs w:val="22"/>
          <w:lang w:val="en-US" w:eastAsia="fr-FR"/>
        </w:rPr>
        <w:t>.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Closing out all field </w:t>
      </w:r>
      <w:r w:rsidR="00E578CD" w:rsidRPr="001A3C50">
        <w:rPr>
          <w:rFonts w:cs="Arial"/>
          <w:szCs w:val="22"/>
          <w:lang w:val="en-US"/>
        </w:rPr>
        <w:t>P</w:t>
      </w:r>
      <w:r w:rsidR="0043292D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43292D">
        <w:rPr>
          <w:rFonts w:cs="Arial"/>
          <w:szCs w:val="22"/>
          <w:lang w:val="en-US"/>
        </w:rPr>
        <w:t>rders</w:t>
      </w:r>
      <w:r w:rsidRPr="006F740C">
        <w:rPr>
          <w:rFonts w:cs="Arial"/>
          <w:szCs w:val="22"/>
          <w:lang w:val="en-US" w:eastAsia="fr-FR"/>
        </w:rPr>
        <w:t>.</w:t>
      </w:r>
    </w:p>
    <w:p w:rsid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Taking care of shortage of </w:t>
      </w:r>
      <w:r w:rsidR="006235E6" w:rsidRPr="006235E6">
        <w:rPr>
          <w:rFonts w:cs="Arial"/>
          <w:szCs w:val="22"/>
          <w:lang w:val="en-US" w:eastAsia="fr-FR"/>
        </w:rPr>
        <w:t>M</w:t>
      </w:r>
      <w:r w:rsidR="0043292D" w:rsidRPr="006235E6">
        <w:rPr>
          <w:rFonts w:cs="Arial"/>
          <w:szCs w:val="22"/>
          <w:lang w:val="en-US" w:eastAsia="fr-FR"/>
        </w:rPr>
        <w:t>aterial</w:t>
      </w:r>
      <w:r w:rsidR="0043292D">
        <w:rPr>
          <w:rFonts w:cs="Arial"/>
          <w:szCs w:val="22"/>
          <w:lang w:val="en-US" w:eastAsia="fr-FR"/>
        </w:rPr>
        <w:t>s</w:t>
      </w:r>
      <w:r w:rsidRPr="006F740C">
        <w:rPr>
          <w:rFonts w:cs="Arial"/>
          <w:szCs w:val="22"/>
          <w:lang w:val="en-US" w:eastAsia="fr-FR"/>
        </w:rPr>
        <w:t>.</w:t>
      </w:r>
    </w:p>
    <w:p w:rsidR="006F740C" w:rsidRDefault="006F740C" w:rsidP="00771A01">
      <w:pPr>
        <w:pStyle w:val="Estilo4"/>
        <w:numPr>
          <w:ilvl w:val="0"/>
          <w:numId w:val="33"/>
        </w:numPr>
        <w:tabs>
          <w:tab w:val="clear" w:pos="624"/>
          <w:tab w:val="clear" w:pos="709"/>
          <w:tab w:val="clear" w:pos="927"/>
          <w:tab w:val="left" w:pos="567"/>
        </w:tabs>
        <w:spacing w:before="240" w:beforeAutospacing="0" w:after="240" w:afterAutospacing="0"/>
        <w:ind w:left="567"/>
        <w:outlineLvl w:val="0"/>
        <w:rPr>
          <w:lang w:eastAsia="fr-FR"/>
        </w:rPr>
      </w:pPr>
      <w:bookmarkStart w:id="10" w:name="_Toc87598493"/>
      <w:r w:rsidRPr="006F740C">
        <w:rPr>
          <w:lang w:eastAsia="fr-FR"/>
        </w:rPr>
        <w:t>PROCUREMENT CYCLE</w:t>
      </w:r>
      <w:bookmarkEnd w:id="10"/>
    </w:p>
    <w:p w:rsidR="00B64404" w:rsidRDefault="00830DB8" w:rsidP="004D63F7">
      <w:pPr>
        <w:pStyle w:val="Ttulo2"/>
        <w:numPr>
          <w:ilvl w:val="1"/>
          <w:numId w:val="33"/>
        </w:numPr>
        <w:tabs>
          <w:tab w:val="clear" w:pos="624"/>
          <w:tab w:val="clear" w:pos="660"/>
          <w:tab w:val="clear" w:pos="927"/>
          <w:tab w:val="left" w:pos="284"/>
          <w:tab w:val="left" w:pos="567"/>
          <w:tab w:val="num" w:pos="709"/>
        </w:tabs>
        <w:ind w:hanging="927"/>
        <w:rPr>
          <w:lang w:eastAsia="fr-FR"/>
        </w:rPr>
      </w:pPr>
      <w:bookmarkStart w:id="11" w:name="_Toc66184137"/>
      <w:bookmarkStart w:id="12" w:name="_Toc86829208"/>
      <w:bookmarkStart w:id="13" w:name="_Toc86829233"/>
      <w:bookmarkStart w:id="14" w:name="_Toc86830925"/>
      <w:bookmarkStart w:id="15" w:name="_Toc66184142"/>
      <w:bookmarkStart w:id="16" w:name="_Toc86829213"/>
      <w:bookmarkStart w:id="17" w:name="_Toc86829238"/>
      <w:bookmarkStart w:id="18" w:name="_Toc86830930"/>
      <w:bookmarkStart w:id="19" w:name="_Toc87598494"/>
      <w:bookmarkEnd w:id="11"/>
      <w:bookmarkEnd w:id="12"/>
      <w:bookmarkEnd w:id="13"/>
      <w:bookmarkEnd w:id="14"/>
      <w:bookmarkEnd w:id="15"/>
      <w:bookmarkEnd w:id="16"/>
      <w:bookmarkEnd w:id="17"/>
      <w:bookmarkEnd w:id="18"/>
      <w:r w:rsidRPr="00771A01">
        <w:rPr>
          <w:caps/>
          <w:noProof/>
          <w:lang w:val="es-ES_tradnl"/>
        </w:rPr>
        <w:t>FOR</w:t>
      </w:r>
      <w:r>
        <w:rPr>
          <w:lang w:eastAsia="fr-FR"/>
        </w:rPr>
        <w:t xml:space="preserve"> MATERIAL</w:t>
      </w:r>
      <w:bookmarkEnd w:id="19"/>
      <w:r>
        <w:rPr>
          <w:lang w:eastAsia="fr-FR"/>
        </w:rPr>
        <w:t xml:space="preserve"> </w:t>
      </w:r>
    </w:p>
    <w:p w:rsidR="006F740C" w:rsidRPr="006F740C" w:rsidRDefault="0043292D" w:rsidP="004D63F7">
      <w:pPr>
        <w:pStyle w:val="Sangradetextonormal"/>
        <w:spacing w:before="100" w:beforeAutospacing="1" w:after="100" w:afterAutospacing="1" w:line="360" w:lineRule="auto"/>
        <w:ind w:left="567"/>
        <w:jc w:val="both"/>
        <w:rPr>
          <w:rFonts w:cs="Arial"/>
          <w:b/>
          <w:szCs w:val="22"/>
          <w:u w:val="single"/>
          <w:lang w:val="en-US" w:eastAsia="fr-FR"/>
        </w:rPr>
      </w:pPr>
      <w:r>
        <w:rPr>
          <w:rFonts w:cs="Arial"/>
          <w:b/>
          <w:szCs w:val="22"/>
          <w:u w:val="single"/>
          <w:lang w:val="en-US" w:eastAsia="fr-FR"/>
        </w:rPr>
        <w:t xml:space="preserve">Request </w:t>
      </w:r>
      <w:proofErr w:type="gramStart"/>
      <w:r>
        <w:rPr>
          <w:rFonts w:cs="Arial"/>
          <w:b/>
          <w:szCs w:val="22"/>
          <w:u w:val="single"/>
          <w:lang w:val="en-US" w:eastAsia="fr-FR"/>
        </w:rPr>
        <w:t>For</w:t>
      </w:r>
      <w:proofErr w:type="gramEnd"/>
      <w:r>
        <w:rPr>
          <w:rFonts w:cs="Arial"/>
          <w:b/>
          <w:szCs w:val="22"/>
          <w:u w:val="single"/>
          <w:lang w:val="en-US" w:eastAsia="fr-FR"/>
        </w:rPr>
        <w:t xml:space="preserve"> Quotation</w:t>
      </w:r>
    </w:p>
    <w:p w:rsidR="006F740C" w:rsidRPr="0051312C" w:rsidRDefault="0043292D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The Site Technical Office Manager or</w:t>
      </w:r>
      <w:r>
        <w:rPr>
          <w:rFonts w:cs="Arial"/>
          <w:szCs w:val="22"/>
          <w:lang w:val="en-US" w:eastAsia="fr-FR"/>
        </w:rPr>
        <w:t xml:space="preserve"> t</w:t>
      </w:r>
      <w:r w:rsidR="006F740C" w:rsidRPr="006F740C">
        <w:rPr>
          <w:rFonts w:cs="Arial"/>
          <w:szCs w:val="22"/>
          <w:lang w:val="en-US" w:eastAsia="fr-FR"/>
        </w:rPr>
        <w:t xml:space="preserve">he </w:t>
      </w:r>
      <w:r w:rsidR="00565A39">
        <w:rPr>
          <w:rFonts w:cs="Arial"/>
          <w:szCs w:val="22"/>
          <w:lang w:val="en-US" w:eastAsia="fr-FR"/>
        </w:rPr>
        <w:t xml:space="preserve">designated Manager </w:t>
      </w:r>
      <w:r w:rsidR="00565A39" w:rsidRPr="00C24F8E">
        <w:rPr>
          <w:rFonts w:cs="Arial"/>
          <w:szCs w:val="22"/>
          <w:lang w:val="en-US" w:eastAsia="fr-FR"/>
        </w:rPr>
        <w:t xml:space="preserve">at </w:t>
      </w:r>
      <w:r w:rsidR="006235E6" w:rsidRPr="001A3C50">
        <w:rPr>
          <w:rFonts w:cs="Arial"/>
          <w:szCs w:val="22"/>
          <w:lang w:val="en-US"/>
        </w:rPr>
        <w:t>S</w:t>
      </w:r>
      <w:r w:rsidRPr="001A3C50">
        <w:rPr>
          <w:rFonts w:cs="Arial"/>
          <w:szCs w:val="22"/>
          <w:lang w:val="en-US"/>
        </w:rPr>
        <w:t>ite</w:t>
      </w:r>
      <w:r w:rsidR="006235E6" w:rsidRPr="00C24F8E">
        <w:rPr>
          <w:rFonts w:cs="Arial"/>
          <w:szCs w:val="22"/>
          <w:lang w:val="en-US" w:eastAsia="fr-FR"/>
        </w:rPr>
        <w:t xml:space="preserve"> </w:t>
      </w:r>
      <w:r w:rsidR="00565A39" w:rsidRPr="00C24F8E">
        <w:rPr>
          <w:rFonts w:cs="Arial"/>
          <w:szCs w:val="22"/>
          <w:lang w:val="en-US" w:eastAsia="fr-FR"/>
        </w:rPr>
        <w:t>for that particular purchase</w:t>
      </w:r>
      <w:r w:rsidR="004E00E4">
        <w:rPr>
          <w:rFonts w:cs="Arial"/>
          <w:szCs w:val="22"/>
          <w:lang w:val="en-US" w:eastAsia="fr-FR"/>
        </w:rPr>
        <w:t xml:space="preserve"> </w:t>
      </w:r>
      <w:r w:rsidR="004E00E4" w:rsidRPr="006F740C">
        <w:rPr>
          <w:rFonts w:cs="Arial"/>
          <w:szCs w:val="22"/>
          <w:lang w:val="en-US" w:eastAsia="fr-FR"/>
        </w:rPr>
        <w:t xml:space="preserve">(in case the Site Technical Office Manager has not been assigned to the project yet) </w:t>
      </w:r>
      <w:r w:rsidR="00565A39" w:rsidRPr="00C24F8E">
        <w:rPr>
          <w:rFonts w:cs="Arial"/>
          <w:szCs w:val="22"/>
          <w:lang w:val="en-US" w:eastAsia="fr-FR"/>
        </w:rPr>
        <w:t xml:space="preserve"> </w:t>
      </w:r>
      <w:r w:rsidR="006F740C" w:rsidRPr="00C24F8E">
        <w:rPr>
          <w:rFonts w:cs="Arial"/>
          <w:szCs w:val="22"/>
          <w:lang w:val="en-US" w:eastAsia="fr-FR"/>
        </w:rPr>
        <w:t>shall issue the LMR</w:t>
      </w:r>
      <w:r w:rsidR="00CC2D66" w:rsidRPr="00C24F8E">
        <w:rPr>
          <w:rFonts w:cs="Arial"/>
          <w:szCs w:val="22"/>
          <w:lang w:val="en-US" w:eastAsia="fr-FR"/>
        </w:rPr>
        <w:t xml:space="preserve">, using the standard format MI-45 </w:t>
      </w:r>
      <w:r w:rsidR="00E578CD" w:rsidRPr="00270C5A">
        <w:rPr>
          <w:rFonts w:cs="Arial"/>
          <w:szCs w:val="22"/>
          <w:lang w:val="en-US" w:eastAsia="fr-FR"/>
        </w:rPr>
        <w:t>L</w:t>
      </w:r>
      <w:r w:rsidR="00251834">
        <w:rPr>
          <w:rFonts w:cs="Arial"/>
          <w:szCs w:val="22"/>
          <w:lang w:val="en-US" w:eastAsia="fr-FR"/>
        </w:rPr>
        <w:t xml:space="preserve">ocal </w:t>
      </w:r>
      <w:r w:rsidR="00E578CD" w:rsidRPr="00270C5A">
        <w:rPr>
          <w:rFonts w:cs="Arial"/>
          <w:szCs w:val="22"/>
          <w:lang w:val="en-US" w:eastAsia="fr-FR"/>
        </w:rPr>
        <w:t>M</w:t>
      </w:r>
      <w:r w:rsidR="00251834">
        <w:rPr>
          <w:rFonts w:cs="Arial"/>
          <w:szCs w:val="22"/>
          <w:lang w:val="en-US" w:eastAsia="fr-FR"/>
        </w:rPr>
        <w:t>aterial</w:t>
      </w:r>
      <w:r w:rsidR="00E578CD" w:rsidRPr="00270C5A">
        <w:rPr>
          <w:rFonts w:cs="Arial"/>
          <w:szCs w:val="22"/>
          <w:lang w:val="en-US" w:eastAsia="fr-FR"/>
        </w:rPr>
        <w:t xml:space="preserve"> R</w:t>
      </w:r>
      <w:r w:rsidR="00251834">
        <w:rPr>
          <w:rFonts w:cs="Arial"/>
          <w:szCs w:val="22"/>
          <w:lang w:val="en-US" w:eastAsia="fr-FR"/>
        </w:rPr>
        <w:t>equisition</w:t>
      </w:r>
      <w:r w:rsidR="00E578CD" w:rsidRPr="00CC2D66">
        <w:rPr>
          <w:rFonts w:cs="Arial"/>
          <w:szCs w:val="22"/>
          <w:lang w:val="en-US" w:eastAsia="fr-FR"/>
        </w:rPr>
        <w:t xml:space="preserve"> </w:t>
      </w:r>
      <w:r w:rsidR="00CC2D66" w:rsidRPr="00CC2D66">
        <w:rPr>
          <w:rFonts w:cs="Arial"/>
          <w:szCs w:val="22"/>
          <w:lang w:val="en-US" w:eastAsia="fr-FR"/>
        </w:rPr>
        <w:t>(LMR) Format</w:t>
      </w:r>
      <w:r w:rsidR="004E00E4">
        <w:rPr>
          <w:rFonts w:cs="Arial"/>
          <w:szCs w:val="22"/>
          <w:lang w:val="en-US" w:eastAsia="fr-FR"/>
        </w:rPr>
        <w:t>.</w:t>
      </w:r>
      <w:r w:rsidR="00A522BD">
        <w:rPr>
          <w:rFonts w:cs="Arial"/>
          <w:szCs w:val="22"/>
          <w:lang w:val="en-US" w:eastAsia="fr-FR"/>
        </w:rPr>
        <w:t xml:space="preserve"> </w:t>
      </w:r>
      <w:r w:rsidR="006F740C" w:rsidRPr="006F740C">
        <w:rPr>
          <w:rFonts w:cs="Arial"/>
          <w:szCs w:val="22"/>
          <w:lang w:val="en-US" w:eastAsia="fr-FR"/>
        </w:rPr>
        <w:t xml:space="preserve">The Site Technical Office Manager is the one in charge </w:t>
      </w:r>
      <w:r w:rsidR="006F740C" w:rsidRPr="0051312C">
        <w:rPr>
          <w:rFonts w:cs="Arial"/>
          <w:szCs w:val="22"/>
          <w:lang w:val="en-US" w:eastAsia="fr-FR"/>
        </w:rPr>
        <w:t>of requesting the signature of everyone included in the LMR</w:t>
      </w:r>
      <w:r w:rsidR="0037136D" w:rsidRPr="0051312C">
        <w:rPr>
          <w:rFonts w:cs="Arial"/>
          <w:szCs w:val="22"/>
          <w:lang w:val="en-US" w:eastAsia="fr-FR"/>
        </w:rPr>
        <w:t>,</w:t>
      </w:r>
      <w:r w:rsidR="006F740C" w:rsidRPr="0051312C">
        <w:rPr>
          <w:rFonts w:cs="Arial"/>
          <w:szCs w:val="22"/>
          <w:lang w:val="en-US" w:eastAsia="fr-FR"/>
        </w:rPr>
        <w:t xml:space="preserve"> </w:t>
      </w:r>
      <w:r w:rsidR="004E00E4">
        <w:rPr>
          <w:rFonts w:cs="Arial"/>
          <w:szCs w:val="22"/>
          <w:lang w:val="en-US" w:eastAsia="fr-FR"/>
        </w:rPr>
        <w:t xml:space="preserve">General Services and </w:t>
      </w:r>
      <w:r w:rsidR="006F740C" w:rsidRPr="0051312C">
        <w:rPr>
          <w:rFonts w:cs="Arial"/>
          <w:szCs w:val="22"/>
          <w:lang w:val="en-US" w:eastAsia="fr-FR"/>
        </w:rPr>
        <w:t>Administration Manager, Warehouse Manager, Site Cost Control Manager and Site Manager.</w:t>
      </w:r>
      <w:r w:rsidR="00C24F8E" w:rsidRPr="0051312C">
        <w:rPr>
          <w:rFonts w:cs="Arial"/>
          <w:szCs w:val="22"/>
          <w:lang w:val="en-US" w:eastAsia="fr-FR"/>
        </w:rPr>
        <w:t xml:space="preserve"> It is very important to nominate the requested </w:t>
      </w:r>
      <w:r w:rsidR="006235E6" w:rsidRPr="006235E6">
        <w:rPr>
          <w:rFonts w:cs="Arial"/>
          <w:szCs w:val="22"/>
          <w:lang w:val="en-US" w:eastAsia="fr-FR"/>
        </w:rPr>
        <w:t>M</w:t>
      </w:r>
      <w:r w:rsidR="00755047" w:rsidRPr="006235E6">
        <w:rPr>
          <w:rFonts w:cs="Arial"/>
          <w:szCs w:val="22"/>
          <w:lang w:val="en-US" w:eastAsia="fr-FR"/>
        </w:rPr>
        <w:t>aterial</w:t>
      </w:r>
      <w:r w:rsidR="00C24F8E" w:rsidRPr="0051312C">
        <w:rPr>
          <w:rFonts w:cs="Arial"/>
          <w:szCs w:val="22"/>
          <w:lang w:val="en-US" w:eastAsia="fr-FR"/>
        </w:rPr>
        <w:t xml:space="preserve"> with its item &amp; sub-item to identify the </w:t>
      </w:r>
      <w:r w:rsidR="006235E6" w:rsidRPr="006235E6">
        <w:rPr>
          <w:rFonts w:cs="Arial"/>
          <w:szCs w:val="22"/>
          <w:lang w:val="en-US" w:eastAsia="fr-FR"/>
        </w:rPr>
        <w:t>M</w:t>
      </w:r>
      <w:r w:rsidR="00755047" w:rsidRPr="006235E6">
        <w:rPr>
          <w:rFonts w:cs="Arial"/>
          <w:szCs w:val="22"/>
          <w:lang w:val="en-US" w:eastAsia="fr-FR"/>
        </w:rPr>
        <w:t>aterial</w:t>
      </w:r>
      <w:r w:rsidR="00C24F8E" w:rsidRPr="0051312C">
        <w:rPr>
          <w:rFonts w:cs="Arial"/>
          <w:szCs w:val="22"/>
          <w:lang w:val="en-US" w:eastAsia="fr-FR"/>
        </w:rPr>
        <w:t xml:space="preserve"> for the whole process perfectly.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51312C">
        <w:rPr>
          <w:rFonts w:cs="Arial"/>
          <w:szCs w:val="22"/>
          <w:lang w:val="en-US" w:eastAsia="fr-FR"/>
        </w:rPr>
        <w:t xml:space="preserve">Once the LMR is </w:t>
      </w:r>
      <w:r w:rsidRPr="001A3C50">
        <w:rPr>
          <w:rFonts w:cs="Arial"/>
          <w:szCs w:val="22"/>
          <w:lang w:val="en-US" w:eastAsia="fr-FR"/>
        </w:rPr>
        <w:t>complete, the Site Technical Office Manager will email it to the B</w:t>
      </w:r>
      <w:r w:rsidR="004260E7">
        <w:rPr>
          <w:rFonts w:cs="Arial"/>
          <w:szCs w:val="22"/>
          <w:lang w:val="en-US" w:eastAsia="fr-FR"/>
        </w:rPr>
        <w:t>uyer</w:t>
      </w:r>
      <w:r w:rsidR="009E301A" w:rsidRPr="001A3C50">
        <w:rPr>
          <w:rFonts w:cs="Arial"/>
          <w:szCs w:val="22"/>
          <w:lang w:val="en-US" w:eastAsia="fr-FR"/>
        </w:rPr>
        <w:t xml:space="preserve"> with the PPM in copy</w:t>
      </w:r>
      <w:r w:rsidRPr="001A3C50">
        <w:rPr>
          <w:rFonts w:cs="Arial"/>
          <w:szCs w:val="22"/>
          <w:lang w:val="en-US" w:eastAsia="fr-FR"/>
        </w:rPr>
        <w:t>, in order to start</w:t>
      </w:r>
      <w:r w:rsidRPr="0051312C">
        <w:rPr>
          <w:rFonts w:cs="Arial"/>
          <w:szCs w:val="22"/>
          <w:lang w:val="en-US" w:eastAsia="fr-FR"/>
        </w:rPr>
        <w:t xml:space="preserve"> the </w:t>
      </w:r>
      <w:r w:rsidR="00E578CD" w:rsidRPr="001A3C50">
        <w:rPr>
          <w:rFonts w:cs="Arial"/>
          <w:szCs w:val="22"/>
          <w:lang w:val="en-US"/>
        </w:rPr>
        <w:t>R</w:t>
      </w:r>
      <w:r w:rsidR="004260E7" w:rsidRPr="001A3C50">
        <w:rPr>
          <w:rFonts w:cs="Arial"/>
          <w:szCs w:val="22"/>
          <w:lang w:val="en-US"/>
        </w:rPr>
        <w:t>equest</w:t>
      </w:r>
      <w:r w:rsidR="00E578CD" w:rsidRPr="001A3C50">
        <w:rPr>
          <w:rFonts w:cs="Arial"/>
          <w:szCs w:val="22"/>
          <w:lang w:val="en-US"/>
        </w:rPr>
        <w:t xml:space="preserve"> </w:t>
      </w:r>
      <w:proofErr w:type="gramStart"/>
      <w:r w:rsidR="00E578CD" w:rsidRPr="001A3C50">
        <w:rPr>
          <w:rFonts w:cs="Arial"/>
          <w:szCs w:val="22"/>
          <w:lang w:val="en-US"/>
        </w:rPr>
        <w:t>F</w:t>
      </w:r>
      <w:r w:rsidR="004260E7" w:rsidRPr="001A3C50">
        <w:rPr>
          <w:rFonts w:cs="Arial"/>
          <w:szCs w:val="22"/>
          <w:lang w:val="en-US"/>
        </w:rPr>
        <w:t>or</w:t>
      </w:r>
      <w:proofErr w:type="gramEnd"/>
      <w:r w:rsidR="004260E7" w:rsidRPr="001A3C50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Q</w:t>
      </w:r>
      <w:r w:rsidR="004260E7" w:rsidRPr="001A3C50">
        <w:rPr>
          <w:rFonts w:cs="Arial"/>
          <w:szCs w:val="22"/>
          <w:lang w:val="en-US"/>
        </w:rPr>
        <w:t xml:space="preserve">uotation </w:t>
      </w:r>
      <w:r w:rsidRPr="0051312C">
        <w:rPr>
          <w:rFonts w:cs="Arial"/>
          <w:szCs w:val="22"/>
          <w:lang w:val="en-US" w:eastAsia="fr-FR"/>
        </w:rPr>
        <w:t>process</w:t>
      </w:r>
      <w:r w:rsidRPr="006F740C">
        <w:rPr>
          <w:rFonts w:cs="Arial"/>
          <w:szCs w:val="22"/>
          <w:lang w:val="en-US" w:eastAsia="fr-FR"/>
        </w:rPr>
        <w:t>. No purchase process will start if the LMR is not duly signed by everyone.</w:t>
      </w:r>
      <w:r w:rsidR="009E301A">
        <w:rPr>
          <w:rFonts w:cs="Arial"/>
          <w:szCs w:val="22"/>
          <w:lang w:val="en-US" w:eastAsia="fr-FR"/>
        </w:rPr>
        <w:t xml:space="preserve"> The B</w:t>
      </w:r>
      <w:r w:rsidR="004260E7">
        <w:rPr>
          <w:rFonts w:cs="Arial"/>
          <w:szCs w:val="22"/>
          <w:lang w:val="en-US" w:eastAsia="fr-FR"/>
        </w:rPr>
        <w:t>uyer</w:t>
      </w:r>
      <w:r w:rsidR="009E301A">
        <w:rPr>
          <w:rFonts w:cs="Arial"/>
          <w:szCs w:val="22"/>
          <w:lang w:val="en-US" w:eastAsia="fr-FR"/>
        </w:rPr>
        <w:t xml:space="preserve"> will be located in Madrid headquarters, in the local offices or at </w:t>
      </w:r>
      <w:proofErr w:type="gramStart"/>
      <w:r w:rsidR="006235E6" w:rsidRPr="001A3C50">
        <w:rPr>
          <w:rFonts w:cs="Arial"/>
          <w:szCs w:val="22"/>
          <w:lang w:val="en-US"/>
        </w:rPr>
        <w:t>SITE</w:t>
      </w:r>
      <w:r w:rsidR="009E301A">
        <w:rPr>
          <w:rFonts w:cs="Arial"/>
          <w:szCs w:val="22"/>
          <w:lang w:val="en-US" w:eastAsia="fr-FR"/>
        </w:rPr>
        <w:t>,</w:t>
      </w:r>
      <w:proofErr w:type="gramEnd"/>
      <w:r w:rsidR="009E301A">
        <w:rPr>
          <w:rFonts w:cs="Arial"/>
          <w:szCs w:val="22"/>
          <w:lang w:val="en-US" w:eastAsia="fr-FR"/>
        </w:rPr>
        <w:t xml:space="preserve"> it will depend on the country and project.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b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B</w:t>
      </w:r>
      <w:r w:rsidR="004260E7">
        <w:rPr>
          <w:rFonts w:cs="Arial"/>
          <w:szCs w:val="22"/>
          <w:lang w:val="en-US" w:eastAsia="fr-FR"/>
        </w:rPr>
        <w:t>uyer</w:t>
      </w:r>
      <w:r w:rsidRPr="006F740C">
        <w:rPr>
          <w:rFonts w:cs="Arial"/>
          <w:szCs w:val="22"/>
          <w:lang w:val="en-US" w:eastAsia="fr-FR"/>
        </w:rPr>
        <w:t xml:space="preserve"> issues the </w:t>
      </w:r>
      <w:r w:rsidR="00E578CD" w:rsidRPr="001A3C50">
        <w:rPr>
          <w:rFonts w:cs="Arial"/>
          <w:szCs w:val="22"/>
          <w:lang w:val="en-US"/>
        </w:rPr>
        <w:t>R</w:t>
      </w:r>
      <w:r w:rsidR="004260E7" w:rsidRPr="001A3C50">
        <w:rPr>
          <w:rFonts w:cs="Arial"/>
          <w:szCs w:val="22"/>
          <w:lang w:val="en-US"/>
        </w:rPr>
        <w:t>equest</w:t>
      </w:r>
      <w:r w:rsidR="00E578CD" w:rsidRPr="001A3C50">
        <w:rPr>
          <w:rFonts w:cs="Arial"/>
          <w:szCs w:val="22"/>
          <w:lang w:val="en-US"/>
        </w:rPr>
        <w:t xml:space="preserve"> </w:t>
      </w:r>
      <w:proofErr w:type="gramStart"/>
      <w:r w:rsidR="00E578CD" w:rsidRPr="001A3C50">
        <w:rPr>
          <w:rFonts w:cs="Arial"/>
          <w:szCs w:val="22"/>
          <w:lang w:val="en-US"/>
        </w:rPr>
        <w:t>F</w:t>
      </w:r>
      <w:r w:rsidR="004260E7" w:rsidRPr="001A3C50">
        <w:rPr>
          <w:rFonts w:cs="Arial"/>
          <w:szCs w:val="22"/>
          <w:lang w:val="en-US"/>
        </w:rPr>
        <w:t>or</w:t>
      </w:r>
      <w:proofErr w:type="gramEnd"/>
      <w:r w:rsidR="00E578CD" w:rsidRPr="001A3C50">
        <w:rPr>
          <w:rFonts w:cs="Arial"/>
          <w:szCs w:val="22"/>
          <w:lang w:val="en-US"/>
        </w:rPr>
        <w:t xml:space="preserve"> Q</w:t>
      </w:r>
      <w:r w:rsidR="004260E7" w:rsidRPr="001A3C50">
        <w:rPr>
          <w:rFonts w:cs="Arial"/>
          <w:szCs w:val="22"/>
          <w:lang w:val="en-US"/>
        </w:rPr>
        <w:t>uotation</w:t>
      </w:r>
      <w:r w:rsidR="00E578CD" w:rsidRPr="001A3C50">
        <w:rPr>
          <w:rFonts w:cs="Arial"/>
          <w:szCs w:val="22"/>
          <w:lang w:val="en-US"/>
        </w:rPr>
        <w:t xml:space="preserve"> </w:t>
      </w:r>
      <w:r w:rsidRPr="006F740C">
        <w:rPr>
          <w:rFonts w:cs="Arial"/>
          <w:szCs w:val="22"/>
          <w:lang w:val="en-US" w:eastAsia="fr-FR"/>
        </w:rPr>
        <w:t xml:space="preserve">to at least three </w:t>
      </w:r>
      <w:r w:rsidR="006235E6" w:rsidRPr="006235E6">
        <w:rPr>
          <w:rFonts w:cs="Arial"/>
          <w:szCs w:val="22"/>
          <w:lang w:val="en-US" w:eastAsia="fr-FR"/>
        </w:rPr>
        <w:t>SUPPLIER</w:t>
      </w:r>
      <w:r w:rsidR="006235E6">
        <w:rPr>
          <w:rFonts w:cs="Arial"/>
          <w:szCs w:val="22"/>
          <w:lang w:val="en-US" w:eastAsia="fr-FR"/>
        </w:rPr>
        <w:t>S</w:t>
      </w:r>
      <w:r w:rsidRPr="006F740C">
        <w:rPr>
          <w:rFonts w:cs="Arial"/>
          <w:szCs w:val="22"/>
          <w:lang w:val="en-US" w:eastAsia="fr-FR"/>
        </w:rPr>
        <w:t>.</w:t>
      </w:r>
      <w:r w:rsidR="00D2750A">
        <w:rPr>
          <w:rFonts w:cs="Arial"/>
          <w:szCs w:val="22"/>
          <w:lang w:val="en-US" w:eastAsia="fr-FR"/>
        </w:rPr>
        <w:t xml:space="preserve"> Exceptionally, if the needed is a rerun or there is some type of limitation, B</w:t>
      </w:r>
      <w:r w:rsidR="004260E7">
        <w:rPr>
          <w:rFonts w:cs="Arial"/>
          <w:szCs w:val="22"/>
          <w:lang w:val="en-US" w:eastAsia="fr-FR"/>
        </w:rPr>
        <w:t>uyer</w:t>
      </w:r>
      <w:r w:rsidR="00D2750A">
        <w:rPr>
          <w:rFonts w:cs="Arial"/>
          <w:szCs w:val="22"/>
          <w:lang w:val="en-US" w:eastAsia="fr-FR"/>
        </w:rPr>
        <w:t xml:space="preserve"> will send the </w:t>
      </w:r>
      <w:r w:rsidR="006235E6" w:rsidRPr="001A3C50">
        <w:rPr>
          <w:rFonts w:cs="Arial"/>
          <w:szCs w:val="22"/>
          <w:lang w:val="en-US"/>
        </w:rPr>
        <w:t>R</w:t>
      </w:r>
      <w:r w:rsidR="004260E7" w:rsidRPr="001A3C50">
        <w:rPr>
          <w:rFonts w:cs="Arial"/>
          <w:szCs w:val="22"/>
          <w:lang w:val="en-US"/>
        </w:rPr>
        <w:t>equest</w:t>
      </w:r>
      <w:r w:rsidR="006235E6" w:rsidRPr="001A3C50">
        <w:rPr>
          <w:rFonts w:cs="Arial"/>
          <w:szCs w:val="22"/>
          <w:lang w:val="en-US"/>
        </w:rPr>
        <w:t xml:space="preserve"> </w:t>
      </w:r>
      <w:proofErr w:type="gramStart"/>
      <w:r w:rsidR="006235E6" w:rsidRPr="001A3C50">
        <w:rPr>
          <w:rFonts w:cs="Arial"/>
          <w:szCs w:val="22"/>
          <w:lang w:val="en-US"/>
        </w:rPr>
        <w:t>F</w:t>
      </w:r>
      <w:r w:rsidR="004260E7" w:rsidRPr="001A3C50">
        <w:rPr>
          <w:rFonts w:cs="Arial"/>
          <w:szCs w:val="22"/>
          <w:lang w:val="en-US"/>
        </w:rPr>
        <w:t>or</w:t>
      </w:r>
      <w:proofErr w:type="gramEnd"/>
      <w:r w:rsidR="006235E6" w:rsidRPr="001A3C50">
        <w:rPr>
          <w:rFonts w:cs="Arial"/>
          <w:szCs w:val="22"/>
          <w:lang w:val="en-US"/>
        </w:rPr>
        <w:t xml:space="preserve"> Q</w:t>
      </w:r>
      <w:r w:rsidR="004260E7" w:rsidRPr="001A3C50">
        <w:rPr>
          <w:rFonts w:cs="Arial"/>
          <w:szCs w:val="22"/>
          <w:lang w:val="en-US"/>
        </w:rPr>
        <w:t>uotation</w:t>
      </w:r>
      <w:r w:rsidR="006235E6" w:rsidRPr="001A3C50">
        <w:rPr>
          <w:rFonts w:cs="Arial"/>
          <w:szCs w:val="22"/>
          <w:lang w:val="en-US"/>
        </w:rPr>
        <w:t xml:space="preserve"> </w:t>
      </w:r>
      <w:r w:rsidR="00D2750A">
        <w:rPr>
          <w:rFonts w:cs="Arial"/>
          <w:szCs w:val="22"/>
          <w:lang w:val="en-US" w:eastAsia="fr-FR"/>
        </w:rPr>
        <w:t xml:space="preserve">to the assigned </w:t>
      </w:r>
      <w:r w:rsidR="006235E6" w:rsidRPr="006235E6">
        <w:rPr>
          <w:rFonts w:cs="Arial"/>
          <w:szCs w:val="22"/>
          <w:lang w:val="en-US" w:eastAsia="fr-FR"/>
        </w:rPr>
        <w:t>S</w:t>
      </w:r>
      <w:r w:rsidR="004260E7" w:rsidRPr="006235E6">
        <w:rPr>
          <w:rFonts w:cs="Arial"/>
          <w:szCs w:val="22"/>
          <w:lang w:val="en-US" w:eastAsia="fr-FR"/>
        </w:rPr>
        <w:t>upplier</w:t>
      </w:r>
      <w:r w:rsidR="006235E6" w:rsidRPr="006235E6">
        <w:rPr>
          <w:rFonts w:cs="Arial"/>
          <w:szCs w:val="22"/>
          <w:lang w:val="en-US" w:eastAsia="fr-FR"/>
        </w:rPr>
        <w:t xml:space="preserve"> </w:t>
      </w:r>
      <w:r w:rsidR="00D2750A">
        <w:rPr>
          <w:rFonts w:cs="Arial"/>
          <w:szCs w:val="22"/>
          <w:lang w:val="en-US" w:eastAsia="fr-FR"/>
        </w:rPr>
        <w:t>only</w:t>
      </w:r>
      <w:r w:rsidR="0084390F">
        <w:rPr>
          <w:rFonts w:cs="Arial"/>
          <w:szCs w:val="22"/>
          <w:lang w:val="en-US" w:eastAsia="fr-FR"/>
        </w:rPr>
        <w:t>, with the previous PM approval</w:t>
      </w:r>
      <w:r w:rsidR="00D2750A">
        <w:rPr>
          <w:rFonts w:cs="Arial"/>
          <w:szCs w:val="22"/>
          <w:lang w:val="en-US" w:eastAsia="fr-FR"/>
        </w:rPr>
        <w:t xml:space="preserve">. </w:t>
      </w:r>
    </w:p>
    <w:p w:rsidR="00704493" w:rsidRDefault="00704493" w:rsidP="00A13F6F">
      <w:pPr>
        <w:pStyle w:val="Sangradetextonormal"/>
        <w:spacing w:before="100" w:beforeAutospacing="1" w:after="100" w:afterAutospacing="1" w:line="360" w:lineRule="auto"/>
        <w:ind w:left="567"/>
        <w:jc w:val="both"/>
        <w:rPr>
          <w:rFonts w:cs="Arial"/>
          <w:b/>
          <w:szCs w:val="22"/>
          <w:u w:val="single"/>
          <w:lang w:val="en-US" w:eastAsia="fr-FR"/>
        </w:rPr>
      </w:pPr>
      <w:r>
        <w:rPr>
          <w:rFonts w:cs="Arial"/>
          <w:b/>
          <w:szCs w:val="22"/>
          <w:u w:val="single"/>
          <w:lang w:val="en-US" w:eastAsia="fr-FR"/>
        </w:rPr>
        <w:t xml:space="preserve">Technical Bid </w:t>
      </w:r>
      <w:r w:rsidR="0037136D">
        <w:rPr>
          <w:rFonts w:cs="Arial"/>
          <w:b/>
          <w:szCs w:val="22"/>
          <w:u w:val="single"/>
          <w:lang w:val="en-US" w:eastAsia="fr-FR"/>
        </w:rPr>
        <w:t>Validation</w:t>
      </w:r>
    </w:p>
    <w:p w:rsidR="0037136D" w:rsidRPr="00AE4ACA" w:rsidRDefault="0037136D" w:rsidP="00AA126F">
      <w:pPr>
        <w:rPr>
          <w:rFonts w:cs="Arial"/>
          <w:szCs w:val="22"/>
          <w:lang w:val="en-US"/>
        </w:rPr>
      </w:pPr>
      <w:r w:rsidRPr="00AE4ACA">
        <w:rPr>
          <w:rFonts w:cs="Arial"/>
          <w:szCs w:val="22"/>
          <w:lang w:val="en-US"/>
        </w:rPr>
        <w:t>The B</w:t>
      </w:r>
      <w:r w:rsidR="00A277E7">
        <w:rPr>
          <w:rFonts w:cs="Arial"/>
          <w:szCs w:val="22"/>
          <w:lang w:val="en-US"/>
        </w:rPr>
        <w:t>uyer</w:t>
      </w:r>
      <w:r w:rsidRPr="00AE4ACA">
        <w:rPr>
          <w:rFonts w:cs="Arial"/>
          <w:szCs w:val="22"/>
          <w:lang w:val="en-US"/>
        </w:rPr>
        <w:t xml:space="preserve"> shall be responsible of receiving from the Requester the technical validation of the bids received.</w:t>
      </w:r>
    </w:p>
    <w:p w:rsidR="006F740C" w:rsidRPr="006F740C" w:rsidRDefault="00E74328" w:rsidP="00A13F6F">
      <w:pPr>
        <w:pStyle w:val="Sangradetextonormal"/>
        <w:spacing w:before="100" w:beforeAutospacing="1" w:after="100" w:afterAutospacing="1" w:line="360" w:lineRule="auto"/>
        <w:ind w:left="567"/>
        <w:jc w:val="both"/>
        <w:rPr>
          <w:rFonts w:cs="Arial"/>
          <w:b/>
          <w:szCs w:val="22"/>
          <w:u w:val="single"/>
          <w:lang w:val="en-US" w:eastAsia="fr-FR"/>
        </w:rPr>
      </w:pPr>
      <w:r w:rsidRPr="00AE4ACA">
        <w:rPr>
          <w:rFonts w:cs="Arial"/>
          <w:b/>
          <w:szCs w:val="22"/>
          <w:u w:val="single"/>
          <w:lang w:val="en-US" w:eastAsia="fr-FR"/>
        </w:rPr>
        <w:t>Commercial Bid Analysis</w:t>
      </w:r>
      <w:r w:rsidRPr="006F740C">
        <w:rPr>
          <w:rFonts w:cs="Arial"/>
          <w:b/>
          <w:szCs w:val="22"/>
          <w:u w:val="single"/>
          <w:lang w:val="en-US" w:eastAsia="fr-FR"/>
        </w:rPr>
        <w:t xml:space="preserve"> </w:t>
      </w:r>
      <w:r w:rsidR="006F740C" w:rsidRPr="006F740C">
        <w:rPr>
          <w:rFonts w:cs="Arial"/>
          <w:b/>
          <w:szCs w:val="22"/>
          <w:u w:val="single"/>
          <w:lang w:val="en-US" w:eastAsia="fr-FR"/>
        </w:rPr>
        <w:t>(CBA)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The </w:t>
      </w:r>
      <w:r w:rsidR="00D2750A">
        <w:rPr>
          <w:rFonts w:cs="Arial"/>
          <w:szCs w:val="22"/>
          <w:lang w:val="en-US" w:eastAsia="fr-FR"/>
        </w:rPr>
        <w:t xml:space="preserve">technically valid </w:t>
      </w:r>
      <w:r w:rsidRPr="006F740C">
        <w:rPr>
          <w:rFonts w:cs="Arial"/>
          <w:szCs w:val="22"/>
          <w:lang w:val="en-US" w:eastAsia="fr-FR"/>
        </w:rPr>
        <w:t>bids shall be received by the B</w:t>
      </w:r>
      <w:r w:rsidR="00A277E7">
        <w:rPr>
          <w:rFonts w:cs="Arial"/>
          <w:szCs w:val="22"/>
          <w:lang w:val="en-US" w:eastAsia="fr-FR"/>
        </w:rPr>
        <w:t>uyer</w:t>
      </w:r>
      <w:r w:rsidRPr="006F740C">
        <w:rPr>
          <w:rFonts w:cs="Arial"/>
          <w:szCs w:val="22"/>
          <w:lang w:val="en-US" w:eastAsia="fr-FR"/>
        </w:rPr>
        <w:t xml:space="preserve"> who will be responsible for a comparison of their commercial terms.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The B</w:t>
      </w:r>
      <w:r w:rsidR="009B75C0">
        <w:rPr>
          <w:rFonts w:cs="Arial"/>
          <w:szCs w:val="22"/>
          <w:lang w:val="en-US" w:eastAsia="fr-FR"/>
        </w:rPr>
        <w:t>uyer</w:t>
      </w:r>
      <w:r w:rsidRPr="006F740C">
        <w:rPr>
          <w:rFonts w:cs="Arial"/>
          <w:szCs w:val="22"/>
          <w:lang w:val="en-US" w:eastAsia="fr-FR"/>
        </w:rPr>
        <w:t xml:space="preserve"> shall prepare the Commercial Bid Analysis (CBA) including minimum 3 </w:t>
      </w:r>
      <w:r w:rsidR="006235E6" w:rsidRPr="006235E6">
        <w:rPr>
          <w:rFonts w:cs="Arial"/>
          <w:szCs w:val="22"/>
          <w:lang w:val="en-US" w:eastAsia="fr-FR"/>
        </w:rPr>
        <w:t>S</w:t>
      </w:r>
      <w:r w:rsidR="009B75C0" w:rsidRPr="006235E6">
        <w:rPr>
          <w:rFonts w:cs="Arial"/>
          <w:szCs w:val="22"/>
          <w:lang w:val="en-US" w:eastAsia="fr-FR"/>
        </w:rPr>
        <w:t>upplier</w:t>
      </w:r>
      <w:r w:rsidR="009B75C0">
        <w:rPr>
          <w:rFonts w:cs="Arial"/>
          <w:szCs w:val="22"/>
          <w:lang w:val="en-US" w:eastAsia="fr-FR"/>
        </w:rPr>
        <w:t>s</w:t>
      </w:r>
      <w:r w:rsidRPr="006F740C">
        <w:rPr>
          <w:rFonts w:cs="Arial"/>
          <w:szCs w:val="22"/>
          <w:lang w:val="en-US" w:eastAsia="fr-FR"/>
        </w:rPr>
        <w:t xml:space="preserve"> and suggesting a possible successful bidder. This CBA will be done </w:t>
      </w:r>
      <w:r w:rsidR="002E5C41">
        <w:rPr>
          <w:rFonts w:cs="Arial"/>
          <w:szCs w:val="22"/>
          <w:lang w:val="en-US" w:eastAsia="fr-FR"/>
        </w:rPr>
        <w:t xml:space="preserve">using the standard format MI-46 </w:t>
      </w:r>
      <w:r w:rsidR="002E5C41" w:rsidRPr="002E5C41">
        <w:rPr>
          <w:rFonts w:cs="Arial"/>
          <w:szCs w:val="22"/>
          <w:lang w:val="en-US" w:eastAsia="fr-FR"/>
        </w:rPr>
        <w:t>Commercial Bid Analysis (CBA) Forma</w:t>
      </w:r>
      <w:r w:rsidR="002E5C41">
        <w:rPr>
          <w:rFonts w:cs="Arial"/>
          <w:szCs w:val="22"/>
          <w:lang w:val="en-US" w:eastAsia="fr-FR"/>
        </w:rPr>
        <w:t>t</w:t>
      </w:r>
      <w:r w:rsidRPr="006F740C">
        <w:rPr>
          <w:rFonts w:cs="Arial"/>
          <w:szCs w:val="22"/>
          <w:lang w:val="en-US" w:eastAsia="fr-FR"/>
        </w:rPr>
        <w:t>.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The B</w:t>
      </w:r>
      <w:r w:rsidR="009B75C0">
        <w:rPr>
          <w:rFonts w:cs="Arial"/>
          <w:szCs w:val="22"/>
          <w:lang w:val="en-US" w:eastAsia="fr-FR"/>
        </w:rPr>
        <w:t>uyer</w:t>
      </w:r>
      <w:r w:rsidRPr="006F740C">
        <w:rPr>
          <w:rFonts w:cs="Arial"/>
          <w:szCs w:val="22"/>
          <w:lang w:val="en-US" w:eastAsia="fr-FR"/>
        </w:rPr>
        <w:t xml:space="preserve"> shall </w:t>
      </w:r>
      <w:r w:rsidR="00682C83">
        <w:rPr>
          <w:rFonts w:cs="Arial"/>
          <w:szCs w:val="22"/>
          <w:lang w:val="en-US" w:eastAsia="fr-FR"/>
        </w:rPr>
        <w:t xml:space="preserve">require </w:t>
      </w:r>
      <w:r w:rsidR="001861BE">
        <w:rPr>
          <w:rFonts w:cs="Arial"/>
          <w:szCs w:val="22"/>
          <w:lang w:val="en-US" w:eastAsia="fr-FR"/>
        </w:rPr>
        <w:t xml:space="preserve">to </w:t>
      </w:r>
      <w:r w:rsidRPr="006F740C">
        <w:rPr>
          <w:rFonts w:cs="Arial"/>
          <w:szCs w:val="22"/>
          <w:lang w:val="en-US" w:eastAsia="fr-FR"/>
        </w:rPr>
        <w:t xml:space="preserve">the Site Cost Control Manager </w:t>
      </w:r>
      <w:r w:rsidR="00682C83">
        <w:rPr>
          <w:rFonts w:cs="Arial"/>
          <w:szCs w:val="22"/>
          <w:lang w:val="en-US" w:eastAsia="fr-FR"/>
        </w:rPr>
        <w:t xml:space="preserve">to verify </w:t>
      </w:r>
      <w:r w:rsidRPr="006F740C">
        <w:rPr>
          <w:rFonts w:cs="Arial"/>
          <w:szCs w:val="22"/>
          <w:lang w:val="en-US" w:eastAsia="fr-FR"/>
        </w:rPr>
        <w:t>if there is a budget for the purchase.</w:t>
      </w:r>
      <w:r w:rsidR="0037136D">
        <w:rPr>
          <w:rFonts w:cs="Arial"/>
          <w:szCs w:val="22"/>
          <w:lang w:val="en-US" w:eastAsia="fr-FR"/>
        </w:rPr>
        <w:t xml:space="preserve">  If there is, it shall be included in CBA.</w:t>
      </w:r>
    </w:p>
    <w:p w:rsidR="006C6F6C" w:rsidRDefault="006C6F6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>
        <w:rPr>
          <w:rFonts w:cs="Arial"/>
          <w:szCs w:val="22"/>
          <w:lang w:val="en-US" w:eastAsia="fr-FR"/>
        </w:rPr>
        <w:t>The CBA must be approved and signed by B</w:t>
      </w:r>
      <w:r w:rsidR="009B75C0">
        <w:rPr>
          <w:rFonts w:cs="Arial"/>
          <w:szCs w:val="22"/>
          <w:lang w:val="en-US" w:eastAsia="fr-FR"/>
        </w:rPr>
        <w:t>uyer</w:t>
      </w:r>
      <w:r>
        <w:rPr>
          <w:rFonts w:cs="Arial"/>
          <w:szCs w:val="22"/>
          <w:lang w:val="en-US" w:eastAsia="fr-FR"/>
        </w:rPr>
        <w:t>, Site Manager, Project Procurement Manager and Project Manager.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The CBA must be approved</w:t>
      </w:r>
      <w:r w:rsidR="006C6F6C">
        <w:rPr>
          <w:rFonts w:cs="Arial"/>
          <w:szCs w:val="22"/>
          <w:lang w:val="en-US" w:eastAsia="fr-FR"/>
        </w:rPr>
        <w:t>, through email, always attaching the LMR,</w:t>
      </w:r>
      <w:r w:rsidRPr="006F740C">
        <w:rPr>
          <w:rFonts w:cs="Arial"/>
          <w:szCs w:val="22"/>
          <w:lang w:val="en-US" w:eastAsia="fr-FR"/>
        </w:rPr>
        <w:t xml:space="preserve"> by the following people:</w:t>
      </w:r>
    </w:p>
    <w:p w:rsidR="006F740C" w:rsidRPr="006F740C" w:rsidRDefault="006F740C" w:rsidP="001A3C50">
      <w:pPr>
        <w:pStyle w:val="Sangradetextonormal"/>
        <w:numPr>
          <w:ilvl w:val="0"/>
          <w:numId w:val="31"/>
        </w:numPr>
        <w:spacing w:before="100" w:beforeAutospacing="1" w:after="100" w:afterAutospacing="1" w:line="336" w:lineRule="auto"/>
        <w:ind w:left="1560" w:hanging="482"/>
        <w:jc w:val="both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From 0 $ to 5.000 $: Site Manager + Project Manager + Procurement Department Manager</w:t>
      </w:r>
    </w:p>
    <w:p w:rsidR="006F740C" w:rsidRPr="006F740C" w:rsidRDefault="006F740C" w:rsidP="001A3C50">
      <w:pPr>
        <w:pStyle w:val="Sangradetextonormal"/>
        <w:numPr>
          <w:ilvl w:val="0"/>
          <w:numId w:val="31"/>
        </w:numPr>
        <w:spacing w:before="100" w:beforeAutospacing="1" w:after="100" w:afterAutospacing="1" w:line="336" w:lineRule="auto"/>
        <w:ind w:left="1560" w:hanging="482"/>
        <w:jc w:val="both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From 5.000 $ to </w:t>
      </w:r>
      <w:r w:rsidR="00A522BD">
        <w:rPr>
          <w:rFonts w:cs="Arial"/>
          <w:szCs w:val="22"/>
          <w:lang w:val="en-US" w:eastAsia="fr-FR"/>
        </w:rPr>
        <w:t>20</w:t>
      </w:r>
      <w:r w:rsidRPr="0079224A">
        <w:rPr>
          <w:rFonts w:cs="Arial"/>
          <w:szCs w:val="22"/>
          <w:lang w:val="en-US" w:eastAsia="fr-FR"/>
        </w:rPr>
        <w:t>.000</w:t>
      </w:r>
      <w:r w:rsidRPr="006F740C">
        <w:rPr>
          <w:rFonts w:cs="Arial"/>
          <w:szCs w:val="22"/>
          <w:lang w:val="en-US" w:eastAsia="fr-FR"/>
        </w:rPr>
        <w:t xml:space="preserve"> $: Site Manager + Project Manager + Procurement Department Manager + Project Division Manager</w:t>
      </w:r>
    </w:p>
    <w:p w:rsidR="006F740C" w:rsidRPr="006F740C" w:rsidRDefault="006F740C" w:rsidP="001A3C50">
      <w:pPr>
        <w:pStyle w:val="Sangradetextonormal"/>
        <w:numPr>
          <w:ilvl w:val="0"/>
          <w:numId w:val="31"/>
        </w:numPr>
        <w:spacing w:before="100" w:beforeAutospacing="1" w:after="100" w:afterAutospacing="1" w:line="336" w:lineRule="auto"/>
        <w:ind w:left="1560" w:hanging="482"/>
        <w:jc w:val="both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From </w:t>
      </w:r>
      <w:r w:rsidR="00A522BD">
        <w:rPr>
          <w:rFonts w:cs="Arial"/>
          <w:szCs w:val="22"/>
          <w:lang w:val="en-US" w:eastAsia="fr-FR"/>
        </w:rPr>
        <w:t>20</w:t>
      </w:r>
      <w:r w:rsidRPr="0079224A">
        <w:rPr>
          <w:rFonts w:cs="Arial"/>
          <w:szCs w:val="22"/>
          <w:lang w:val="en-US" w:eastAsia="fr-FR"/>
        </w:rPr>
        <w:t>.000 $ on</w:t>
      </w:r>
      <w:r w:rsidRPr="006F740C">
        <w:rPr>
          <w:rFonts w:cs="Arial"/>
          <w:szCs w:val="22"/>
          <w:lang w:val="en-US" w:eastAsia="fr-FR"/>
        </w:rPr>
        <w:t>: Site Manager + Project Manager + Procurement Department Manager + Project Division Manager + Chief Operating Officer</w:t>
      </w:r>
    </w:p>
    <w:p w:rsidR="006F740C" w:rsidRPr="006F740C" w:rsidRDefault="00E578CD" w:rsidP="00A13F6F">
      <w:pPr>
        <w:pStyle w:val="Sangradetextonormal"/>
        <w:spacing w:before="100" w:beforeAutospacing="1" w:after="100" w:afterAutospacing="1" w:line="360" w:lineRule="auto"/>
        <w:ind w:left="567"/>
        <w:jc w:val="both"/>
        <w:rPr>
          <w:rFonts w:cs="Arial"/>
          <w:b/>
          <w:szCs w:val="22"/>
          <w:u w:val="single"/>
          <w:lang w:val="en-US" w:eastAsia="fr-FR"/>
        </w:rPr>
      </w:pPr>
      <w:r w:rsidRPr="00E578CD">
        <w:rPr>
          <w:rFonts w:cs="Arial"/>
          <w:b/>
          <w:szCs w:val="22"/>
          <w:u w:val="single"/>
          <w:lang w:val="en-US" w:eastAsia="fr-FR"/>
        </w:rPr>
        <w:t>P</w:t>
      </w:r>
      <w:r w:rsidR="008978A1" w:rsidRPr="00E578CD">
        <w:rPr>
          <w:rFonts w:cs="Arial"/>
          <w:b/>
          <w:szCs w:val="22"/>
          <w:u w:val="single"/>
          <w:lang w:val="en-US" w:eastAsia="fr-FR"/>
        </w:rPr>
        <w:t>urchase</w:t>
      </w:r>
      <w:r w:rsidRPr="00E578CD">
        <w:rPr>
          <w:rFonts w:cs="Arial"/>
          <w:b/>
          <w:szCs w:val="22"/>
          <w:u w:val="single"/>
          <w:lang w:val="en-US" w:eastAsia="fr-FR"/>
        </w:rPr>
        <w:t xml:space="preserve"> O</w:t>
      </w:r>
      <w:r w:rsidR="008978A1" w:rsidRPr="00E578CD">
        <w:rPr>
          <w:rFonts w:cs="Arial"/>
          <w:b/>
          <w:szCs w:val="22"/>
          <w:u w:val="single"/>
          <w:lang w:val="en-US" w:eastAsia="fr-FR"/>
        </w:rPr>
        <w:t>rder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>Once the CBA has been approved, the B</w:t>
      </w:r>
      <w:r w:rsidR="008978A1">
        <w:rPr>
          <w:rFonts w:cs="Arial"/>
          <w:szCs w:val="22"/>
          <w:lang w:val="en-US" w:eastAsia="fr-FR"/>
        </w:rPr>
        <w:t>uyer</w:t>
      </w:r>
      <w:r w:rsidRPr="006F740C">
        <w:rPr>
          <w:rFonts w:cs="Arial"/>
          <w:szCs w:val="22"/>
          <w:lang w:val="en-US" w:eastAsia="fr-FR"/>
        </w:rPr>
        <w:t xml:space="preserve"> shall issue the </w:t>
      </w:r>
      <w:r w:rsidR="00E578CD" w:rsidRPr="001A3C50">
        <w:rPr>
          <w:rFonts w:cs="Arial"/>
          <w:szCs w:val="22"/>
          <w:lang w:val="en-US"/>
        </w:rPr>
        <w:t>P</w:t>
      </w:r>
      <w:r w:rsidR="008978A1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8978A1">
        <w:rPr>
          <w:rFonts w:cs="Arial"/>
          <w:szCs w:val="22"/>
          <w:lang w:val="en-US"/>
        </w:rPr>
        <w:t>rder</w:t>
      </w:r>
      <w:r w:rsidR="00E578CD" w:rsidRPr="006F740C">
        <w:rPr>
          <w:rFonts w:cs="Arial"/>
          <w:szCs w:val="22"/>
          <w:lang w:val="en-US" w:eastAsia="fr-FR"/>
        </w:rPr>
        <w:t xml:space="preserve"> </w:t>
      </w:r>
      <w:r w:rsidRPr="006F740C">
        <w:rPr>
          <w:rFonts w:cs="Arial"/>
          <w:szCs w:val="22"/>
          <w:lang w:val="en-US" w:eastAsia="fr-FR"/>
        </w:rPr>
        <w:t>and shall send it to Project Procurement Manager together with the LMR and CBA for their revision and approval.</w:t>
      </w:r>
    </w:p>
    <w:p w:rsidR="006F740C" w:rsidRPr="006F740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The </w:t>
      </w:r>
      <w:r w:rsidR="00E578CD" w:rsidRPr="001A3C50">
        <w:rPr>
          <w:rFonts w:cs="Arial"/>
          <w:szCs w:val="22"/>
          <w:lang w:val="en-US"/>
        </w:rPr>
        <w:t>P</w:t>
      </w:r>
      <w:r w:rsidR="008978A1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8978A1">
        <w:rPr>
          <w:rFonts w:cs="Arial"/>
          <w:szCs w:val="22"/>
          <w:lang w:val="en-US"/>
        </w:rPr>
        <w:t>rder</w:t>
      </w:r>
      <w:r w:rsidR="008978A1" w:rsidRPr="006F740C">
        <w:rPr>
          <w:rFonts w:cs="Arial"/>
          <w:szCs w:val="22"/>
          <w:lang w:val="en-US" w:eastAsia="fr-FR"/>
        </w:rPr>
        <w:t xml:space="preserve"> </w:t>
      </w:r>
      <w:r w:rsidRPr="006F740C">
        <w:rPr>
          <w:rFonts w:cs="Arial"/>
          <w:szCs w:val="22"/>
          <w:lang w:val="en-US" w:eastAsia="fr-FR"/>
        </w:rPr>
        <w:t>is signed by the Procurement Department Manager and Project Manager.</w:t>
      </w:r>
    </w:p>
    <w:p w:rsidR="006F740C" w:rsidRPr="0051312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6F740C">
        <w:rPr>
          <w:rFonts w:cs="Arial"/>
          <w:szCs w:val="22"/>
          <w:lang w:val="en-US" w:eastAsia="fr-FR"/>
        </w:rPr>
        <w:t xml:space="preserve">The </w:t>
      </w:r>
      <w:r w:rsidR="00E578CD" w:rsidRPr="001A3C50">
        <w:rPr>
          <w:rFonts w:cs="Arial"/>
          <w:szCs w:val="22"/>
          <w:lang w:val="en-US"/>
        </w:rPr>
        <w:t>P</w:t>
      </w:r>
      <w:r w:rsidR="008978A1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8978A1">
        <w:rPr>
          <w:rFonts w:cs="Arial"/>
          <w:szCs w:val="22"/>
          <w:lang w:val="en-US"/>
        </w:rPr>
        <w:t>rder</w:t>
      </w:r>
      <w:r w:rsidR="008978A1" w:rsidRPr="006F740C">
        <w:rPr>
          <w:rFonts w:cs="Arial"/>
          <w:szCs w:val="22"/>
          <w:lang w:val="en-US" w:eastAsia="fr-FR"/>
        </w:rPr>
        <w:t xml:space="preserve"> </w:t>
      </w:r>
      <w:r w:rsidRPr="006F740C">
        <w:rPr>
          <w:rFonts w:cs="Arial"/>
          <w:szCs w:val="22"/>
          <w:lang w:val="en-US" w:eastAsia="fr-FR"/>
        </w:rPr>
        <w:t>duly signed is returned to the B</w:t>
      </w:r>
      <w:r w:rsidR="008978A1">
        <w:rPr>
          <w:rFonts w:cs="Arial"/>
          <w:szCs w:val="22"/>
          <w:lang w:val="en-US" w:eastAsia="fr-FR"/>
        </w:rPr>
        <w:t>uyer</w:t>
      </w:r>
      <w:r w:rsidRPr="006F740C">
        <w:rPr>
          <w:rFonts w:cs="Arial"/>
          <w:szCs w:val="22"/>
          <w:lang w:val="en-US" w:eastAsia="fr-FR"/>
        </w:rPr>
        <w:t xml:space="preserve"> to award and proceed with </w:t>
      </w:r>
      <w:r w:rsidRPr="0051312C">
        <w:rPr>
          <w:rFonts w:cs="Arial"/>
          <w:szCs w:val="22"/>
          <w:lang w:val="en-US" w:eastAsia="fr-FR"/>
        </w:rPr>
        <w:t>the order.</w:t>
      </w:r>
    </w:p>
    <w:p w:rsidR="006F740C" w:rsidRPr="0051312C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51312C">
        <w:rPr>
          <w:rFonts w:cs="Arial"/>
          <w:szCs w:val="22"/>
          <w:lang w:val="en-US" w:eastAsia="fr-FR"/>
        </w:rPr>
        <w:t>The B</w:t>
      </w:r>
      <w:r w:rsidR="008978A1">
        <w:rPr>
          <w:rFonts w:cs="Arial"/>
          <w:szCs w:val="22"/>
          <w:lang w:val="en-US" w:eastAsia="fr-FR"/>
        </w:rPr>
        <w:t>uyer</w:t>
      </w:r>
      <w:r w:rsidRPr="0051312C">
        <w:rPr>
          <w:rFonts w:cs="Arial"/>
          <w:szCs w:val="22"/>
          <w:lang w:val="en-US" w:eastAsia="fr-FR"/>
        </w:rPr>
        <w:t xml:space="preserve"> shall include the </w:t>
      </w:r>
      <w:r w:rsidR="00E578CD" w:rsidRPr="001A3C50">
        <w:rPr>
          <w:rFonts w:cs="Arial"/>
          <w:szCs w:val="22"/>
          <w:lang w:val="en-US"/>
        </w:rPr>
        <w:t>P</w:t>
      </w:r>
      <w:r w:rsidR="008978A1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8978A1">
        <w:rPr>
          <w:rFonts w:cs="Arial"/>
          <w:szCs w:val="22"/>
          <w:lang w:val="en-US"/>
        </w:rPr>
        <w:t>rder</w:t>
      </w:r>
      <w:r w:rsidR="00E578CD" w:rsidRPr="0051312C">
        <w:rPr>
          <w:rFonts w:cs="Arial"/>
          <w:szCs w:val="22"/>
          <w:lang w:val="en-US" w:eastAsia="fr-FR"/>
        </w:rPr>
        <w:t xml:space="preserve"> </w:t>
      </w:r>
      <w:r w:rsidRPr="0051312C">
        <w:rPr>
          <w:rFonts w:cs="Arial"/>
          <w:szCs w:val="22"/>
          <w:lang w:val="en-US" w:eastAsia="fr-FR"/>
        </w:rPr>
        <w:t>in the procurement software classifying it as “</w:t>
      </w:r>
      <w:proofErr w:type="spellStart"/>
      <w:r w:rsidRPr="0051312C">
        <w:rPr>
          <w:rFonts w:cs="Arial"/>
          <w:szCs w:val="22"/>
          <w:lang w:val="en-US" w:eastAsia="fr-FR"/>
        </w:rPr>
        <w:t>Pedido</w:t>
      </w:r>
      <w:proofErr w:type="spellEnd"/>
      <w:r w:rsidRPr="0051312C">
        <w:rPr>
          <w:rFonts w:cs="Arial"/>
          <w:szCs w:val="22"/>
          <w:lang w:val="en-US" w:eastAsia="fr-FR"/>
        </w:rPr>
        <w:t xml:space="preserve"> de </w:t>
      </w:r>
      <w:proofErr w:type="spellStart"/>
      <w:r w:rsidRPr="0051312C">
        <w:rPr>
          <w:rFonts w:cs="Arial"/>
          <w:szCs w:val="22"/>
          <w:lang w:val="en-US" w:eastAsia="fr-FR"/>
        </w:rPr>
        <w:t>Obra</w:t>
      </w:r>
      <w:proofErr w:type="spellEnd"/>
      <w:r w:rsidRPr="0051312C">
        <w:rPr>
          <w:rFonts w:cs="Arial"/>
          <w:szCs w:val="22"/>
          <w:lang w:val="en-US" w:eastAsia="fr-FR"/>
        </w:rPr>
        <w:t>”.</w:t>
      </w:r>
      <w:r w:rsidR="00110712" w:rsidRPr="0051312C">
        <w:rPr>
          <w:rFonts w:cs="Arial"/>
          <w:szCs w:val="22"/>
          <w:lang w:val="en-US" w:eastAsia="fr-FR"/>
        </w:rPr>
        <w:t xml:space="preserve"> Item / sub-item shall be perfectly identified.</w:t>
      </w:r>
    </w:p>
    <w:p w:rsidR="00110712" w:rsidRPr="0051312C" w:rsidRDefault="00110712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51312C">
        <w:rPr>
          <w:rFonts w:cs="Arial"/>
          <w:szCs w:val="22"/>
          <w:lang w:val="en-US" w:eastAsia="fr-FR"/>
        </w:rPr>
        <w:t>The B</w:t>
      </w:r>
      <w:r w:rsidR="00735EF2">
        <w:rPr>
          <w:rFonts w:cs="Arial"/>
          <w:szCs w:val="22"/>
          <w:lang w:val="en-US" w:eastAsia="fr-FR"/>
        </w:rPr>
        <w:t>uyer</w:t>
      </w:r>
      <w:r w:rsidRPr="0051312C">
        <w:rPr>
          <w:rFonts w:cs="Arial"/>
          <w:szCs w:val="22"/>
          <w:lang w:val="en-US" w:eastAsia="fr-FR"/>
        </w:rPr>
        <w:t xml:space="preserve"> shall distribute, or confirm that the P.O. is distributed, to all the involved disciplines, including Administration Department.</w:t>
      </w:r>
    </w:p>
    <w:p w:rsidR="006F740C" w:rsidRPr="00110712" w:rsidRDefault="006F740C" w:rsidP="004D63F7">
      <w:pPr>
        <w:pStyle w:val="Prrafodelista"/>
        <w:numPr>
          <w:ilvl w:val="0"/>
          <w:numId w:val="24"/>
        </w:numPr>
        <w:spacing w:before="0" w:beforeAutospacing="0" w:after="0" w:afterAutospacing="0"/>
        <w:ind w:left="993"/>
        <w:contextualSpacing w:val="0"/>
        <w:rPr>
          <w:rFonts w:cs="Arial"/>
          <w:szCs w:val="22"/>
          <w:lang w:val="en-US" w:eastAsia="fr-FR"/>
        </w:rPr>
      </w:pPr>
      <w:r w:rsidRPr="00110712">
        <w:rPr>
          <w:rFonts w:cs="Arial"/>
          <w:szCs w:val="22"/>
          <w:lang w:val="en-US" w:eastAsia="fr-FR"/>
        </w:rPr>
        <w:t xml:space="preserve">In the case of </w:t>
      </w:r>
      <w:r w:rsidR="00E578CD" w:rsidRPr="001A3C50">
        <w:rPr>
          <w:rFonts w:cs="Arial"/>
          <w:szCs w:val="22"/>
          <w:lang w:val="en-US"/>
        </w:rPr>
        <w:t>P</w:t>
      </w:r>
      <w:r w:rsidR="00B41CEB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B41CEB">
        <w:rPr>
          <w:rFonts w:cs="Arial"/>
          <w:szCs w:val="22"/>
          <w:lang w:val="en-US"/>
        </w:rPr>
        <w:t>rders</w:t>
      </w:r>
      <w:r w:rsidR="00E578CD" w:rsidRPr="00110712">
        <w:rPr>
          <w:rFonts w:cs="Arial"/>
          <w:szCs w:val="22"/>
          <w:lang w:val="en-US" w:eastAsia="fr-FR"/>
        </w:rPr>
        <w:t xml:space="preserve"> </w:t>
      </w:r>
      <w:r w:rsidRPr="00110712">
        <w:rPr>
          <w:rFonts w:cs="Arial"/>
          <w:szCs w:val="22"/>
          <w:lang w:val="en-US" w:eastAsia="fr-FR"/>
        </w:rPr>
        <w:t>done by the General Services</w:t>
      </w:r>
      <w:r w:rsidR="00B41CEB">
        <w:rPr>
          <w:rFonts w:cs="Arial"/>
          <w:szCs w:val="22"/>
          <w:lang w:val="en-US"/>
        </w:rPr>
        <w:t xml:space="preserve"> and Administration Manager</w:t>
      </w:r>
      <w:r w:rsidR="00D2750A" w:rsidRPr="00110712">
        <w:rPr>
          <w:rFonts w:cs="Arial"/>
          <w:szCs w:val="22"/>
          <w:lang w:val="en-US" w:eastAsia="fr-FR"/>
        </w:rPr>
        <w:t xml:space="preserve"> (&lt; 1,500.00 USD)</w:t>
      </w:r>
      <w:r w:rsidRPr="00110712">
        <w:rPr>
          <w:rFonts w:cs="Arial"/>
          <w:szCs w:val="22"/>
          <w:lang w:val="en-US" w:eastAsia="fr-FR"/>
        </w:rPr>
        <w:t>,</w:t>
      </w:r>
      <w:r w:rsidR="005568FE">
        <w:rPr>
          <w:rFonts w:cs="Arial"/>
          <w:szCs w:val="22"/>
          <w:lang w:val="en-US" w:eastAsia="fr-FR"/>
        </w:rPr>
        <w:t xml:space="preserve"> </w:t>
      </w:r>
      <w:r w:rsidRPr="00110712">
        <w:rPr>
          <w:rFonts w:cs="Arial"/>
          <w:szCs w:val="22"/>
          <w:lang w:val="en-US" w:eastAsia="fr-FR"/>
        </w:rPr>
        <w:t xml:space="preserve">they shall be signed by the Project Manager and Site Cost Control </w:t>
      </w:r>
      <w:r w:rsidR="00B41CEB">
        <w:rPr>
          <w:rFonts w:cs="Arial"/>
          <w:szCs w:val="22"/>
          <w:lang w:val="en-US" w:eastAsia="fr-FR"/>
        </w:rPr>
        <w:t xml:space="preserve">Manager </w:t>
      </w:r>
      <w:r w:rsidRPr="00110712">
        <w:rPr>
          <w:rFonts w:cs="Arial"/>
          <w:szCs w:val="22"/>
          <w:lang w:val="en-US" w:eastAsia="fr-FR"/>
        </w:rPr>
        <w:t xml:space="preserve">must include them in the system in order to be </w:t>
      </w:r>
      <w:r w:rsidR="00B41CEB">
        <w:rPr>
          <w:rFonts w:cs="Arial"/>
          <w:szCs w:val="22"/>
          <w:lang w:val="en-US" w:eastAsia="fr-FR"/>
        </w:rPr>
        <w:t xml:space="preserve"> considered </w:t>
      </w:r>
      <w:r w:rsidRPr="00110712">
        <w:rPr>
          <w:rFonts w:cs="Arial"/>
          <w:szCs w:val="22"/>
          <w:lang w:val="en-US" w:eastAsia="fr-FR"/>
        </w:rPr>
        <w:t>in the project cost control</w:t>
      </w:r>
      <w:r w:rsidR="005568FE">
        <w:rPr>
          <w:rFonts w:cs="Arial"/>
          <w:szCs w:val="22"/>
          <w:lang w:val="en-US" w:eastAsia="fr-FR"/>
        </w:rPr>
        <w:t xml:space="preserve"> </w:t>
      </w:r>
      <w:r w:rsidR="005568FE" w:rsidRPr="005568FE">
        <w:rPr>
          <w:rFonts w:cs="Arial"/>
          <w:szCs w:val="22"/>
          <w:lang w:val="en-US" w:eastAsia="fr-FR"/>
        </w:rPr>
        <w:t>(see point 6.3)</w:t>
      </w:r>
      <w:r w:rsidRPr="00110712">
        <w:rPr>
          <w:rFonts w:cs="Arial"/>
          <w:szCs w:val="22"/>
          <w:lang w:val="en-US" w:eastAsia="fr-FR"/>
        </w:rPr>
        <w:t>.</w:t>
      </w:r>
    </w:p>
    <w:p w:rsidR="006F740C" w:rsidRPr="006F740C" w:rsidRDefault="006F740C" w:rsidP="00A13F6F">
      <w:pPr>
        <w:pStyle w:val="Sangradetextonormal"/>
        <w:spacing w:before="100" w:beforeAutospacing="1" w:after="100" w:afterAutospacing="1" w:line="360" w:lineRule="auto"/>
        <w:ind w:left="567"/>
        <w:jc w:val="both"/>
        <w:rPr>
          <w:rFonts w:cs="Arial"/>
          <w:b/>
          <w:szCs w:val="22"/>
          <w:u w:val="single"/>
          <w:lang w:val="en-US" w:eastAsia="fr-FR"/>
        </w:rPr>
      </w:pPr>
      <w:r w:rsidRPr="006F740C">
        <w:rPr>
          <w:rFonts w:cs="Arial"/>
          <w:b/>
          <w:szCs w:val="22"/>
          <w:u w:val="single"/>
          <w:lang w:val="en-US" w:eastAsia="fr-FR"/>
        </w:rPr>
        <w:t>Expediting</w:t>
      </w:r>
    </w:p>
    <w:p w:rsidR="006F740C" w:rsidRDefault="006F740C" w:rsidP="00AA126F">
      <w:pPr>
        <w:rPr>
          <w:rFonts w:cs="Arial"/>
          <w:szCs w:val="22"/>
          <w:lang w:val="en-US"/>
        </w:rPr>
      </w:pPr>
      <w:r w:rsidRPr="006F740C">
        <w:rPr>
          <w:rFonts w:cs="Arial"/>
          <w:szCs w:val="22"/>
          <w:lang w:val="en-US"/>
        </w:rPr>
        <w:t xml:space="preserve">The delivery of the </w:t>
      </w:r>
      <w:r w:rsidR="006235E6">
        <w:rPr>
          <w:rFonts w:cs="Arial"/>
          <w:szCs w:val="22"/>
          <w:lang w:val="en-US"/>
        </w:rPr>
        <w:t>M</w:t>
      </w:r>
      <w:r w:rsidR="00F30E62">
        <w:rPr>
          <w:rFonts w:cs="Arial"/>
          <w:szCs w:val="22"/>
          <w:lang w:val="en-US"/>
        </w:rPr>
        <w:t>aterials</w:t>
      </w:r>
      <w:r w:rsidRPr="006F740C">
        <w:rPr>
          <w:rFonts w:cs="Arial"/>
          <w:szCs w:val="22"/>
          <w:lang w:val="en-US"/>
        </w:rPr>
        <w:t xml:space="preserve"> purchased shall be monitored, expedited and controlled by the B</w:t>
      </w:r>
      <w:r w:rsidR="00F30E62">
        <w:rPr>
          <w:rFonts w:cs="Arial"/>
          <w:szCs w:val="22"/>
          <w:lang w:val="en-US"/>
        </w:rPr>
        <w:t>uyer</w:t>
      </w:r>
      <w:r w:rsidRPr="006F740C">
        <w:rPr>
          <w:rFonts w:cs="Arial"/>
          <w:szCs w:val="22"/>
          <w:lang w:val="en-US"/>
        </w:rPr>
        <w:t>.</w:t>
      </w:r>
    </w:p>
    <w:p w:rsidR="00AE7667" w:rsidRPr="00AE4ACA" w:rsidRDefault="006235E6" w:rsidP="00A13F6F">
      <w:pPr>
        <w:pStyle w:val="Sangradetextonormal"/>
        <w:spacing w:before="100" w:beforeAutospacing="1" w:after="100" w:afterAutospacing="1" w:line="360" w:lineRule="auto"/>
        <w:ind w:left="567"/>
        <w:jc w:val="both"/>
        <w:rPr>
          <w:rFonts w:cs="Arial"/>
          <w:b/>
          <w:szCs w:val="22"/>
          <w:u w:val="single"/>
          <w:lang w:val="en-US" w:eastAsia="fr-FR"/>
        </w:rPr>
      </w:pPr>
      <w:proofErr w:type="gramStart"/>
      <w:r w:rsidRPr="006235E6">
        <w:rPr>
          <w:rFonts w:cs="Arial"/>
          <w:b/>
          <w:szCs w:val="22"/>
          <w:u w:val="single"/>
          <w:lang w:val="en-US" w:eastAsia="fr-FR"/>
        </w:rPr>
        <w:t>M</w:t>
      </w:r>
      <w:r w:rsidR="00F30E62" w:rsidRPr="006235E6">
        <w:rPr>
          <w:rFonts w:cs="Arial"/>
          <w:b/>
          <w:szCs w:val="22"/>
          <w:u w:val="single"/>
          <w:lang w:val="en-US" w:eastAsia="fr-FR"/>
        </w:rPr>
        <w:t>aterial</w:t>
      </w:r>
      <w:r w:rsidR="00AE7667" w:rsidRPr="00AE4ACA">
        <w:rPr>
          <w:rFonts w:cs="Arial"/>
          <w:b/>
          <w:szCs w:val="22"/>
          <w:u w:val="single"/>
          <w:lang w:val="en-US" w:eastAsia="fr-FR"/>
        </w:rPr>
        <w:t xml:space="preserve"> </w:t>
      </w:r>
      <w:r w:rsidR="00F30E62">
        <w:rPr>
          <w:rFonts w:cs="Arial"/>
          <w:b/>
          <w:szCs w:val="22"/>
          <w:u w:val="single"/>
          <w:lang w:val="en-US" w:eastAsia="fr-FR"/>
        </w:rPr>
        <w:t xml:space="preserve"> Receiving</w:t>
      </w:r>
      <w:proofErr w:type="gramEnd"/>
      <w:r w:rsidR="00F30E62">
        <w:rPr>
          <w:rFonts w:cs="Arial"/>
          <w:b/>
          <w:szCs w:val="22"/>
          <w:u w:val="single"/>
          <w:lang w:val="en-US" w:eastAsia="fr-FR"/>
        </w:rPr>
        <w:t xml:space="preserve"> </w:t>
      </w:r>
      <w:r w:rsidR="00AE7667" w:rsidRPr="00AE4ACA">
        <w:rPr>
          <w:rFonts w:cs="Arial"/>
          <w:b/>
          <w:szCs w:val="22"/>
          <w:u w:val="single"/>
          <w:lang w:val="en-US" w:eastAsia="fr-FR"/>
        </w:rPr>
        <w:t>Inspection</w:t>
      </w:r>
    </w:p>
    <w:p w:rsidR="00AE7667" w:rsidRDefault="00AE7667" w:rsidP="00AA126F">
      <w:pPr>
        <w:rPr>
          <w:rFonts w:cs="Arial"/>
          <w:szCs w:val="22"/>
          <w:lang w:val="en-US"/>
        </w:rPr>
      </w:pPr>
      <w:r>
        <w:rPr>
          <w:rFonts w:cs="Arial"/>
          <w:szCs w:val="22"/>
          <w:lang w:val="en-US"/>
        </w:rPr>
        <w:t xml:space="preserve">Once the </w:t>
      </w:r>
      <w:r w:rsidR="006235E6" w:rsidRPr="006235E6">
        <w:rPr>
          <w:rFonts w:cs="Arial"/>
          <w:szCs w:val="22"/>
          <w:lang w:val="en-US"/>
        </w:rPr>
        <w:t>M</w:t>
      </w:r>
      <w:r w:rsidR="00F30E62" w:rsidRPr="006235E6">
        <w:rPr>
          <w:rFonts w:cs="Arial"/>
          <w:szCs w:val="22"/>
          <w:lang w:val="en-US"/>
        </w:rPr>
        <w:t>aterial</w:t>
      </w:r>
      <w:r w:rsidR="006235E6" w:rsidRPr="006235E6">
        <w:rPr>
          <w:rFonts w:cs="Arial"/>
          <w:szCs w:val="22"/>
          <w:lang w:val="en-US"/>
        </w:rPr>
        <w:t xml:space="preserve"> </w:t>
      </w:r>
      <w:r>
        <w:rPr>
          <w:rFonts w:cs="Arial"/>
          <w:szCs w:val="22"/>
          <w:lang w:val="en-US"/>
        </w:rPr>
        <w:t xml:space="preserve">arrives at </w:t>
      </w:r>
      <w:r w:rsidR="006235E6" w:rsidRPr="001A3C50">
        <w:rPr>
          <w:rFonts w:cs="Arial"/>
          <w:szCs w:val="22"/>
          <w:lang w:val="en-US"/>
        </w:rPr>
        <w:t>S</w:t>
      </w:r>
      <w:r w:rsidR="00F30E62" w:rsidRPr="001A3C50">
        <w:rPr>
          <w:rFonts w:cs="Arial"/>
          <w:szCs w:val="22"/>
          <w:lang w:val="en-US"/>
        </w:rPr>
        <w:t>ite</w:t>
      </w:r>
      <w:r>
        <w:rPr>
          <w:rFonts w:cs="Arial"/>
          <w:szCs w:val="22"/>
          <w:lang w:val="en-US"/>
        </w:rPr>
        <w:t>, the Requester shall validate the compliance with the technical requirements requested through the LMR.</w:t>
      </w:r>
    </w:p>
    <w:p w:rsidR="00AE7667" w:rsidRPr="00AE4ACA" w:rsidRDefault="00AE7667" w:rsidP="00A13F6F">
      <w:pPr>
        <w:pStyle w:val="Sangradetextonormal"/>
        <w:spacing w:before="100" w:beforeAutospacing="1" w:after="100" w:afterAutospacing="1" w:line="360" w:lineRule="auto"/>
        <w:ind w:left="567"/>
        <w:jc w:val="both"/>
        <w:rPr>
          <w:rFonts w:cs="Arial"/>
          <w:b/>
          <w:szCs w:val="22"/>
          <w:u w:val="single"/>
          <w:lang w:val="en-US" w:eastAsia="fr-FR"/>
        </w:rPr>
      </w:pPr>
      <w:r w:rsidRPr="00AE4ACA">
        <w:rPr>
          <w:rFonts w:cs="Arial"/>
          <w:b/>
          <w:szCs w:val="22"/>
          <w:u w:val="single"/>
          <w:lang w:val="en-US" w:eastAsia="fr-FR"/>
        </w:rPr>
        <w:t>Invoicing</w:t>
      </w:r>
    </w:p>
    <w:p w:rsidR="00AE7667" w:rsidRDefault="00AE7667" w:rsidP="00AA126F">
      <w:pPr>
        <w:rPr>
          <w:rFonts w:cs="Arial"/>
          <w:szCs w:val="22"/>
          <w:lang w:val="en-US"/>
        </w:rPr>
      </w:pPr>
      <w:r>
        <w:rPr>
          <w:rFonts w:cs="Arial"/>
          <w:szCs w:val="22"/>
          <w:lang w:val="en-US"/>
        </w:rPr>
        <w:t xml:space="preserve">The invoices shall be sent by the </w:t>
      </w:r>
      <w:r w:rsidR="006235E6" w:rsidRPr="006235E6">
        <w:rPr>
          <w:rFonts w:cs="Arial"/>
          <w:szCs w:val="22"/>
          <w:lang w:val="en-US"/>
        </w:rPr>
        <w:t>V</w:t>
      </w:r>
      <w:r w:rsidR="00F30E62" w:rsidRPr="006235E6">
        <w:rPr>
          <w:rFonts w:cs="Arial"/>
          <w:szCs w:val="22"/>
          <w:lang w:val="en-US"/>
        </w:rPr>
        <w:t>endor</w:t>
      </w:r>
      <w:r w:rsidR="00F30E62">
        <w:rPr>
          <w:rFonts w:cs="Arial"/>
          <w:szCs w:val="22"/>
          <w:lang w:val="en-US"/>
        </w:rPr>
        <w:t>s</w:t>
      </w:r>
      <w:r>
        <w:rPr>
          <w:rFonts w:cs="Arial"/>
          <w:szCs w:val="22"/>
          <w:lang w:val="en-US"/>
        </w:rPr>
        <w:t xml:space="preserve"> to the office detailed in the </w:t>
      </w:r>
      <w:r w:rsidR="00E578CD" w:rsidRPr="001A3C50">
        <w:rPr>
          <w:rFonts w:cs="Arial"/>
          <w:szCs w:val="22"/>
          <w:lang w:val="en-US"/>
        </w:rPr>
        <w:t>P</w:t>
      </w:r>
      <w:r w:rsidR="00F30E62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F30E62">
        <w:rPr>
          <w:rFonts w:cs="Arial"/>
          <w:szCs w:val="22"/>
          <w:lang w:val="en-US"/>
        </w:rPr>
        <w:t>rder</w:t>
      </w:r>
      <w:r>
        <w:rPr>
          <w:rFonts w:cs="Arial"/>
          <w:szCs w:val="22"/>
          <w:lang w:val="en-US"/>
        </w:rPr>
        <w:t xml:space="preserve">, it can be a local office or headquarters. These invoices shall be </w:t>
      </w:r>
      <w:r w:rsidR="007D3C67">
        <w:rPr>
          <w:rFonts w:cs="Arial"/>
          <w:szCs w:val="22"/>
          <w:lang w:val="en-US"/>
        </w:rPr>
        <w:t>introduced in the regular project invoice approval process.</w:t>
      </w:r>
    </w:p>
    <w:p w:rsidR="00D2750A" w:rsidRPr="00D2750A" w:rsidRDefault="00830DB8" w:rsidP="00142038">
      <w:pPr>
        <w:pStyle w:val="Ttulo2"/>
        <w:numPr>
          <w:ilvl w:val="1"/>
          <w:numId w:val="33"/>
        </w:numPr>
        <w:tabs>
          <w:tab w:val="clear" w:pos="624"/>
          <w:tab w:val="clear" w:pos="660"/>
          <w:tab w:val="clear" w:pos="927"/>
          <w:tab w:val="left" w:pos="284"/>
          <w:tab w:val="left" w:pos="567"/>
          <w:tab w:val="num" w:pos="709"/>
        </w:tabs>
        <w:ind w:hanging="927"/>
        <w:rPr>
          <w:lang w:eastAsia="fr-FR"/>
        </w:rPr>
      </w:pPr>
      <w:bookmarkStart w:id="20" w:name="_Toc87598495"/>
      <w:r>
        <w:rPr>
          <w:lang w:eastAsia="fr-FR"/>
        </w:rPr>
        <w:t xml:space="preserve">FOR </w:t>
      </w:r>
      <w:r w:rsidRPr="00D2750A">
        <w:rPr>
          <w:lang w:eastAsia="fr-FR"/>
        </w:rPr>
        <w:t>L</w:t>
      </w:r>
      <w:r>
        <w:rPr>
          <w:lang w:eastAsia="fr-FR"/>
        </w:rPr>
        <w:t>OCAL SERVICES</w:t>
      </w:r>
      <w:bookmarkEnd w:id="20"/>
    </w:p>
    <w:p w:rsidR="00D2750A" w:rsidRPr="0051312C" w:rsidRDefault="00D2750A" w:rsidP="00AA126F">
      <w:pPr>
        <w:rPr>
          <w:rFonts w:cs="Arial"/>
          <w:szCs w:val="22"/>
          <w:lang w:val="en-US" w:eastAsia="fr-FR"/>
        </w:rPr>
      </w:pPr>
      <w:r w:rsidRPr="0051312C">
        <w:rPr>
          <w:rFonts w:cs="Arial"/>
          <w:szCs w:val="22"/>
          <w:lang w:val="en-US" w:eastAsia="fr-FR"/>
        </w:rPr>
        <w:t xml:space="preserve">If any service is required at </w:t>
      </w:r>
      <w:r w:rsidR="006235E6" w:rsidRPr="001A3C50">
        <w:rPr>
          <w:rFonts w:cs="Arial"/>
          <w:szCs w:val="22"/>
          <w:lang w:val="en-US"/>
        </w:rPr>
        <w:t>S</w:t>
      </w:r>
      <w:r w:rsidR="00F30E62" w:rsidRPr="001A3C50">
        <w:rPr>
          <w:rFonts w:cs="Arial"/>
          <w:szCs w:val="22"/>
          <w:lang w:val="en-US"/>
        </w:rPr>
        <w:t>ite</w:t>
      </w:r>
      <w:r w:rsidR="005C3061">
        <w:rPr>
          <w:rFonts w:cs="Arial"/>
          <w:szCs w:val="22"/>
          <w:lang w:val="en-US" w:eastAsia="fr-FR"/>
        </w:rPr>
        <w:t>, t</w:t>
      </w:r>
      <w:r w:rsidRPr="0051312C">
        <w:rPr>
          <w:rFonts w:cs="Arial"/>
          <w:szCs w:val="22"/>
          <w:lang w:val="en-US" w:eastAsia="fr-FR"/>
        </w:rPr>
        <w:t xml:space="preserve">he person in charge to prepare the Contracts or </w:t>
      </w:r>
      <w:r w:rsidR="00E578CD" w:rsidRPr="001A3C50">
        <w:rPr>
          <w:rFonts w:cs="Arial"/>
          <w:szCs w:val="22"/>
          <w:lang w:val="en-US"/>
        </w:rPr>
        <w:t>P</w:t>
      </w:r>
      <w:r w:rsidR="00F30E62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F30E62">
        <w:rPr>
          <w:rFonts w:cs="Arial"/>
          <w:szCs w:val="22"/>
          <w:lang w:val="en-US"/>
        </w:rPr>
        <w:t>rders</w:t>
      </w:r>
      <w:r w:rsidRPr="0051312C">
        <w:rPr>
          <w:rFonts w:cs="Arial"/>
          <w:szCs w:val="22"/>
          <w:lang w:val="en-US" w:eastAsia="fr-FR"/>
        </w:rPr>
        <w:t xml:space="preserve"> for those services will be the Local Office representative</w:t>
      </w:r>
      <w:r w:rsidR="00DD0F60">
        <w:rPr>
          <w:rFonts w:cs="Arial"/>
          <w:szCs w:val="22"/>
          <w:lang w:val="en-US" w:eastAsia="fr-FR"/>
        </w:rPr>
        <w:t xml:space="preserve"> if exist, </w:t>
      </w:r>
      <w:r w:rsidR="00DD0F60" w:rsidRPr="00DD0F60">
        <w:rPr>
          <w:rFonts w:cs="Arial"/>
          <w:szCs w:val="22"/>
          <w:lang w:val="en-US" w:eastAsia="fr-FR"/>
        </w:rPr>
        <w:t xml:space="preserve">if not the </w:t>
      </w:r>
      <w:r w:rsidR="00F42FA5">
        <w:rPr>
          <w:rFonts w:cs="Arial"/>
          <w:szCs w:val="22"/>
          <w:lang w:val="en-US" w:eastAsia="fr-FR"/>
        </w:rPr>
        <w:t xml:space="preserve">General Services and Administration Manager/ </w:t>
      </w:r>
      <w:r w:rsidR="00C76671" w:rsidRPr="00ED6FAA">
        <w:rPr>
          <w:rFonts w:cs="Arial"/>
          <w:szCs w:val="22"/>
          <w:lang w:val="en-US" w:eastAsia="fr-FR"/>
        </w:rPr>
        <w:t>Site Manager</w:t>
      </w:r>
      <w:r w:rsidR="00C76671">
        <w:rPr>
          <w:rFonts w:cs="Arial"/>
          <w:szCs w:val="22"/>
          <w:lang w:val="en-US" w:eastAsia="fr-FR"/>
        </w:rPr>
        <w:t xml:space="preserve"> </w:t>
      </w:r>
      <w:r w:rsidR="00DD0F60" w:rsidRPr="00DD0F60">
        <w:rPr>
          <w:rFonts w:cs="Arial"/>
          <w:szCs w:val="22"/>
          <w:lang w:val="en-US" w:eastAsia="fr-FR"/>
        </w:rPr>
        <w:t>shall be the responsible.</w:t>
      </w:r>
      <w:r w:rsidR="00DD0F60">
        <w:rPr>
          <w:rFonts w:cs="Arial"/>
          <w:szCs w:val="22"/>
          <w:lang w:val="en-US" w:eastAsia="fr-FR"/>
        </w:rPr>
        <w:t xml:space="preserve"> </w:t>
      </w:r>
      <w:r w:rsidRPr="0051312C">
        <w:rPr>
          <w:rFonts w:cs="Arial"/>
          <w:szCs w:val="22"/>
          <w:lang w:val="en-US" w:eastAsia="fr-FR"/>
        </w:rPr>
        <w:t>.</w:t>
      </w:r>
    </w:p>
    <w:p w:rsidR="00D2750A" w:rsidRPr="0051312C" w:rsidRDefault="00D2750A" w:rsidP="00AA126F">
      <w:pPr>
        <w:rPr>
          <w:rFonts w:cs="Arial"/>
          <w:szCs w:val="22"/>
          <w:lang w:val="en-US" w:eastAsia="fr-FR"/>
        </w:rPr>
      </w:pPr>
      <w:r w:rsidRPr="0051312C">
        <w:rPr>
          <w:rFonts w:cs="Arial"/>
          <w:szCs w:val="22"/>
          <w:lang w:val="en-US" w:eastAsia="fr-FR"/>
        </w:rPr>
        <w:t xml:space="preserve">For these cases, the local office representative shall always follow the procedure for LMR and </w:t>
      </w:r>
      <w:r w:rsidR="00E578CD" w:rsidRPr="001A3C50">
        <w:rPr>
          <w:rFonts w:cs="Arial"/>
          <w:szCs w:val="22"/>
          <w:lang w:val="en-US"/>
        </w:rPr>
        <w:t>P</w:t>
      </w:r>
      <w:r w:rsidR="00FC3A22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FC3A22">
        <w:rPr>
          <w:rFonts w:cs="Arial"/>
          <w:szCs w:val="22"/>
          <w:lang w:val="en-US"/>
        </w:rPr>
        <w:t>rder</w:t>
      </w:r>
      <w:r w:rsidR="00E578CD" w:rsidRPr="0051312C">
        <w:rPr>
          <w:rFonts w:cs="Arial"/>
          <w:szCs w:val="22"/>
          <w:lang w:val="en-US" w:eastAsia="fr-FR"/>
        </w:rPr>
        <w:t xml:space="preserve"> </w:t>
      </w:r>
      <w:r w:rsidR="00E578CD">
        <w:rPr>
          <w:rFonts w:cs="Arial"/>
          <w:szCs w:val="22"/>
          <w:lang w:val="en-US" w:eastAsia="fr-FR"/>
        </w:rPr>
        <w:t>i</w:t>
      </w:r>
      <w:r w:rsidRPr="0051312C">
        <w:rPr>
          <w:rFonts w:cs="Arial"/>
          <w:szCs w:val="22"/>
          <w:lang w:val="en-US" w:eastAsia="fr-FR"/>
        </w:rPr>
        <w:t>ssuance, specified in this procedure. CBA is required.</w:t>
      </w:r>
    </w:p>
    <w:p w:rsidR="00CA49A6" w:rsidRPr="0051312C" w:rsidRDefault="00CA49A6" w:rsidP="00AA126F">
      <w:pPr>
        <w:rPr>
          <w:rFonts w:cs="Arial"/>
          <w:szCs w:val="22"/>
          <w:lang w:val="en-US" w:eastAsia="fr-FR"/>
        </w:rPr>
      </w:pPr>
      <w:r w:rsidRPr="0051312C">
        <w:rPr>
          <w:rFonts w:cs="Arial"/>
          <w:szCs w:val="22"/>
          <w:lang w:val="en-US" w:eastAsia="fr-FR"/>
        </w:rPr>
        <w:t>Once P</w:t>
      </w:r>
      <w:r w:rsidR="00FC3A22">
        <w:rPr>
          <w:rFonts w:cs="Arial"/>
          <w:szCs w:val="22"/>
          <w:lang w:val="en-US" w:eastAsia="fr-FR"/>
        </w:rPr>
        <w:t>.</w:t>
      </w:r>
      <w:r w:rsidRPr="0051312C">
        <w:rPr>
          <w:rFonts w:cs="Arial"/>
          <w:szCs w:val="22"/>
          <w:lang w:val="en-US" w:eastAsia="fr-FR"/>
        </w:rPr>
        <w:t xml:space="preserve">O is placed, the Local Office representative shall </w:t>
      </w:r>
      <w:r w:rsidR="00110712" w:rsidRPr="0051312C">
        <w:rPr>
          <w:rFonts w:cs="Arial"/>
          <w:szCs w:val="22"/>
          <w:lang w:val="en-US" w:eastAsia="fr-FR"/>
        </w:rPr>
        <w:t xml:space="preserve">update </w:t>
      </w:r>
      <w:r w:rsidR="006235E6" w:rsidRPr="006235E6">
        <w:rPr>
          <w:rFonts w:cs="Arial"/>
          <w:szCs w:val="22"/>
          <w:lang w:val="en-US" w:eastAsia="fr-FR"/>
        </w:rPr>
        <w:t>LOCAL SERVICES</w:t>
      </w:r>
      <w:r w:rsidR="00110712" w:rsidRPr="0051312C">
        <w:rPr>
          <w:rFonts w:cs="Arial"/>
          <w:szCs w:val="22"/>
          <w:lang w:val="en-US" w:eastAsia="fr-FR"/>
        </w:rPr>
        <w:t xml:space="preserve"> PO log and send both, the PO and log, to </w:t>
      </w:r>
      <w:r w:rsidR="00FC3A22">
        <w:rPr>
          <w:rFonts w:cs="Arial"/>
          <w:szCs w:val="22"/>
          <w:lang w:val="en-US" w:eastAsia="fr-FR"/>
        </w:rPr>
        <w:t xml:space="preserve">the </w:t>
      </w:r>
      <w:r w:rsidR="00110712" w:rsidRPr="0051312C">
        <w:rPr>
          <w:rFonts w:cs="Arial"/>
          <w:szCs w:val="22"/>
          <w:lang w:val="en-US" w:eastAsia="fr-FR"/>
        </w:rPr>
        <w:t xml:space="preserve">Site Cost Control </w:t>
      </w:r>
      <w:r w:rsidR="00FC3A22">
        <w:rPr>
          <w:rFonts w:cs="Arial"/>
          <w:szCs w:val="22"/>
          <w:lang w:val="en-US" w:eastAsia="fr-FR"/>
        </w:rPr>
        <w:t xml:space="preserve">Manager and General Services and Administration Manager </w:t>
      </w:r>
      <w:r w:rsidR="00110712" w:rsidRPr="0051312C">
        <w:rPr>
          <w:rFonts w:cs="Arial"/>
          <w:szCs w:val="22"/>
          <w:lang w:val="en-US" w:eastAsia="fr-FR"/>
        </w:rPr>
        <w:t>in order to upload the new P</w:t>
      </w:r>
      <w:r w:rsidR="00FC3A22">
        <w:rPr>
          <w:rFonts w:cs="Arial"/>
          <w:szCs w:val="22"/>
          <w:lang w:val="en-US" w:eastAsia="fr-FR"/>
        </w:rPr>
        <w:t>.</w:t>
      </w:r>
      <w:r w:rsidR="00110712" w:rsidRPr="0051312C">
        <w:rPr>
          <w:rFonts w:cs="Arial"/>
          <w:szCs w:val="22"/>
          <w:lang w:val="en-US" w:eastAsia="fr-FR"/>
        </w:rPr>
        <w:t xml:space="preserve">O in SQL software and accounting software, respectively. </w:t>
      </w:r>
    </w:p>
    <w:p w:rsidR="001A5258" w:rsidRPr="0024299C" w:rsidRDefault="00830DB8" w:rsidP="00142038">
      <w:pPr>
        <w:pStyle w:val="Ttulo2"/>
        <w:numPr>
          <w:ilvl w:val="1"/>
          <w:numId w:val="33"/>
        </w:numPr>
        <w:tabs>
          <w:tab w:val="clear" w:pos="624"/>
          <w:tab w:val="clear" w:pos="660"/>
          <w:tab w:val="clear" w:pos="927"/>
          <w:tab w:val="left" w:pos="284"/>
          <w:tab w:val="left" w:pos="567"/>
          <w:tab w:val="num" w:pos="709"/>
        </w:tabs>
        <w:ind w:hanging="927"/>
        <w:rPr>
          <w:lang w:eastAsia="fr-FR"/>
        </w:rPr>
      </w:pPr>
      <w:bookmarkStart w:id="21" w:name="_Toc87598496"/>
      <w:r>
        <w:rPr>
          <w:lang w:eastAsia="fr-FR"/>
        </w:rPr>
        <w:t xml:space="preserve">FOR </w:t>
      </w:r>
      <w:r w:rsidRPr="0024299C">
        <w:rPr>
          <w:lang w:eastAsia="fr-FR"/>
        </w:rPr>
        <w:t>S</w:t>
      </w:r>
      <w:r>
        <w:rPr>
          <w:lang w:eastAsia="fr-FR"/>
        </w:rPr>
        <w:t>ITE OFFICE</w:t>
      </w:r>
      <w:r w:rsidRPr="0024299C">
        <w:rPr>
          <w:lang w:eastAsia="fr-FR"/>
        </w:rPr>
        <w:t xml:space="preserve"> M</w:t>
      </w:r>
      <w:r>
        <w:rPr>
          <w:lang w:eastAsia="fr-FR"/>
        </w:rPr>
        <w:t>ATERIAL</w:t>
      </w:r>
      <w:bookmarkEnd w:id="21"/>
      <w:r w:rsidRPr="0024299C">
        <w:rPr>
          <w:lang w:eastAsia="fr-FR"/>
        </w:rPr>
        <w:t xml:space="preserve"> </w:t>
      </w:r>
    </w:p>
    <w:p w:rsidR="008B5DA1" w:rsidRDefault="008B5DA1" w:rsidP="00AA126F">
      <w:pPr>
        <w:rPr>
          <w:rFonts w:cs="Arial"/>
          <w:szCs w:val="22"/>
          <w:lang w:val="en-US"/>
        </w:rPr>
      </w:pPr>
      <w:r w:rsidRPr="006F740C">
        <w:rPr>
          <w:rFonts w:cs="Arial"/>
          <w:szCs w:val="22"/>
          <w:lang w:val="en-US"/>
        </w:rPr>
        <w:t xml:space="preserve">For purchases which total amount adds </w:t>
      </w:r>
      <w:r w:rsidRPr="0024299C">
        <w:rPr>
          <w:rFonts w:cs="Arial"/>
          <w:szCs w:val="22"/>
          <w:lang w:val="en-US"/>
        </w:rPr>
        <w:t>up to</w:t>
      </w:r>
      <w:r w:rsidR="00F66513" w:rsidRPr="00AA126F">
        <w:rPr>
          <w:rFonts w:cs="Arial"/>
          <w:szCs w:val="22"/>
          <w:lang w:val="en-US"/>
        </w:rPr>
        <w:t xml:space="preserve"> </w:t>
      </w:r>
      <w:r>
        <w:rPr>
          <w:rFonts w:cs="Arial"/>
          <w:szCs w:val="22"/>
          <w:lang w:val="en-US"/>
        </w:rPr>
        <w:t>1.500 $</w:t>
      </w:r>
      <w:r w:rsidRPr="006F740C">
        <w:rPr>
          <w:rFonts w:cs="Arial"/>
          <w:szCs w:val="22"/>
          <w:lang w:val="en-US"/>
        </w:rPr>
        <w:t>, the General Services</w:t>
      </w:r>
      <w:r w:rsidR="0039631B">
        <w:rPr>
          <w:rFonts w:cs="Arial"/>
          <w:szCs w:val="22"/>
          <w:lang w:val="en-US"/>
        </w:rPr>
        <w:t xml:space="preserve"> and Administration Manager </w:t>
      </w:r>
      <w:r>
        <w:rPr>
          <w:rFonts w:cs="Arial"/>
          <w:szCs w:val="22"/>
          <w:lang w:val="en-US"/>
        </w:rPr>
        <w:t xml:space="preserve">will be in charge for </w:t>
      </w:r>
      <w:r w:rsidR="00E578CD" w:rsidRPr="001A3C50">
        <w:rPr>
          <w:rFonts w:cs="Arial"/>
          <w:szCs w:val="22"/>
          <w:lang w:val="en-US"/>
        </w:rPr>
        <w:t>P</w:t>
      </w:r>
      <w:r w:rsidR="0039631B">
        <w:rPr>
          <w:rFonts w:cs="Arial"/>
          <w:szCs w:val="22"/>
          <w:lang w:val="en-US"/>
        </w:rPr>
        <w:t>urchase</w:t>
      </w:r>
      <w:r w:rsidR="00E578CD">
        <w:rPr>
          <w:rFonts w:cs="Arial"/>
          <w:szCs w:val="22"/>
          <w:lang w:val="en-US"/>
        </w:rPr>
        <w:t xml:space="preserve"> </w:t>
      </w:r>
      <w:r w:rsidR="00E578CD" w:rsidRPr="001A3C50">
        <w:rPr>
          <w:rFonts w:cs="Arial"/>
          <w:szCs w:val="22"/>
          <w:lang w:val="en-US"/>
        </w:rPr>
        <w:t>O</w:t>
      </w:r>
      <w:r w:rsidR="0039631B">
        <w:rPr>
          <w:rFonts w:cs="Arial"/>
          <w:szCs w:val="22"/>
          <w:lang w:val="en-US"/>
        </w:rPr>
        <w:t>rder</w:t>
      </w:r>
      <w:r w:rsidR="00E578CD">
        <w:rPr>
          <w:rFonts w:cs="Arial"/>
          <w:szCs w:val="22"/>
          <w:lang w:val="en-US"/>
        </w:rPr>
        <w:t xml:space="preserve"> </w:t>
      </w:r>
      <w:r>
        <w:rPr>
          <w:rFonts w:cs="Arial"/>
          <w:szCs w:val="22"/>
          <w:lang w:val="en-US"/>
        </w:rPr>
        <w:t>preparation</w:t>
      </w:r>
      <w:r w:rsidRPr="006F740C">
        <w:rPr>
          <w:rFonts w:cs="Arial"/>
          <w:szCs w:val="22"/>
          <w:lang w:val="en-US"/>
        </w:rPr>
        <w:t xml:space="preserve">, but he shall always follow the procedure for LMR and </w:t>
      </w:r>
      <w:r w:rsidR="00E578CD" w:rsidRPr="001A3C50">
        <w:rPr>
          <w:rFonts w:cs="Arial"/>
          <w:szCs w:val="22"/>
          <w:lang w:val="en-US"/>
        </w:rPr>
        <w:t>P</w:t>
      </w:r>
      <w:r w:rsidR="00E578CD">
        <w:rPr>
          <w:rFonts w:cs="Arial"/>
          <w:szCs w:val="22"/>
          <w:lang w:val="en-US"/>
        </w:rPr>
        <w:t xml:space="preserve">URCHASE </w:t>
      </w:r>
      <w:r w:rsidR="00E578CD" w:rsidRPr="001A3C50">
        <w:rPr>
          <w:rFonts w:cs="Arial"/>
          <w:szCs w:val="22"/>
          <w:lang w:val="en-US"/>
        </w:rPr>
        <w:t>O</w:t>
      </w:r>
      <w:r w:rsidR="00E578CD">
        <w:rPr>
          <w:rFonts w:cs="Arial"/>
          <w:szCs w:val="22"/>
          <w:lang w:val="en-US"/>
        </w:rPr>
        <w:t>RDER</w:t>
      </w:r>
      <w:r w:rsidR="00E578CD" w:rsidRPr="006F740C">
        <w:rPr>
          <w:rFonts w:cs="Arial"/>
          <w:szCs w:val="22"/>
          <w:lang w:val="en-US"/>
        </w:rPr>
        <w:t xml:space="preserve"> </w:t>
      </w:r>
      <w:r w:rsidRPr="006F740C">
        <w:rPr>
          <w:rFonts w:cs="Arial"/>
          <w:szCs w:val="22"/>
          <w:lang w:val="en-US"/>
        </w:rPr>
        <w:t>issuance, specified in this procedure.  For these cases, no CBA will be issued</w:t>
      </w:r>
      <w:r>
        <w:rPr>
          <w:rFonts w:cs="Arial"/>
          <w:szCs w:val="22"/>
          <w:lang w:val="en-US"/>
        </w:rPr>
        <w:t>.</w:t>
      </w:r>
    </w:p>
    <w:p w:rsidR="00110712" w:rsidRPr="00AA126F" w:rsidRDefault="00CA49A6" w:rsidP="00AA126F">
      <w:pPr>
        <w:rPr>
          <w:rFonts w:cs="Arial"/>
          <w:szCs w:val="22"/>
          <w:lang w:val="en-US"/>
        </w:rPr>
      </w:pPr>
      <w:r w:rsidRPr="0051312C">
        <w:rPr>
          <w:rFonts w:cs="Arial"/>
          <w:szCs w:val="22"/>
          <w:lang w:val="en-US"/>
        </w:rPr>
        <w:t xml:space="preserve">Once PO is placed, the General Services representative shall </w:t>
      </w:r>
      <w:r w:rsidR="00110712" w:rsidRPr="0051312C">
        <w:rPr>
          <w:rFonts w:cs="Arial"/>
          <w:szCs w:val="22"/>
          <w:lang w:val="en-US"/>
        </w:rPr>
        <w:t xml:space="preserve">update </w:t>
      </w:r>
      <w:r w:rsidR="006235E6" w:rsidRPr="001A3C50">
        <w:rPr>
          <w:rFonts w:cs="Arial"/>
          <w:szCs w:val="22"/>
          <w:lang w:val="en-US"/>
        </w:rPr>
        <w:t>SITE OFFICE MATERIAL</w:t>
      </w:r>
      <w:r w:rsidR="00110712" w:rsidRPr="0051312C">
        <w:rPr>
          <w:rFonts w:cs="Arial"/>
          <w:szCs w:val="22"/>
          <w:lang w:val="en-US"/>
        </w:rPr>
        <w:t xml:space="preserve"> PO log and send both, the PO and log, to Site Cost Control and Administrative department in order to upload the new PO in SQL software and accounting software, respectively</w:t>
      </w:r>
      <w:r w:rsidR="00110712" w:rsidRPr="00AA126F">
        <w:rPr>
          <w:rFonts w:cs="Arial"/>
          <w:szCs w:val="22"/>
          <w:lang w:val="en-US"/>
        </w:rPr>
        <w:t xml:space="preserve">. </w:t>
      </w:r>
    </w:p>
    <w:p w:rsidR="0024299C" w:rsidRPr="00AA126F" w:rsidRDefault="00CA49A6" w:rsidP="00AA126F">
      <w:pPr>
        <w:rPr>
          <w:rFonts w:cs="Arial"/>
          <w:szCs w:val="22"/>
          <w:lang w:val="en-US"/>
        </w:rPr>
      </w:pPr>
      <w:r w:rsidRPr="006F740C">
        <w:rPr>
          <w:rFonts w:cs="Arial"/>
          <w:szCs w:val="22"/>
          <w:lang w:val="en-US"/>
        </w:rPr>
        <w:t xml:space="preserve">For purchases which total amount </w:t>
      </w:r>
      <w:r>
        <w:rPr>
          <w:rFonts w:cs="Arial"/>
          <w:szCs w:val="22"/>
          <w:lang w:val="en-US"/>
        </w:rPr>
        <w:t>higher than 1.500 $</w:t>
      </w:r>
      <w:r w:rsidRPr="006F740C">
        <w:rPr>
          <w:rFonts w:cs="Arial"/>
          <w:szCs w:val="22"/>
          <w:lang w:val="en-US"/>
        </w:rPr>
        <w:t xml:space="preserve">, the General Services´ representative at </w:t>
      </w:r>
      <w:r w:rsidR="006235E6" w:rsidRPr="001A3C50">
        <w:rPr>
          <w:rFonts w:cs="Arial"/>
          <w:szCs w:val="22"/>
          <w:lang w:val="en-US"/>
        </w:rPr>
        <w:t>SITE</w:t>
      </w:r>
      <w:r>
        <w:rPr>
          <w:rFonts w:cs="Arial"/>
          <w:szCs w:val="22"/>
          <w:lang w:val="en-US"/>
        </w:rPr>
        <w:t xml:space="preserve"> will send the LMR to B</w:t>
      </w:r>
      <w:r w:rsidR="00E578CD">
        <w:rPr>
          <w:rFonts w:cs="Arial"/>
          <w:szCs w:val="22"/>
          <w:lang w:val="en-US"/>
        </w:rPr>
        <w:t>UYER</w:t>
      </w:r>
      <w:r>
        <w:rPr>
          <w:rFonts w:cs="Arial"/>
          <w:szCs w:val="22"/>
          <w:lang w:val="en-US"/>
        </w:rPr>
        <w:t xml:space="preserve"> with PPM in copy and the clause 6.1 will be followed.</w:t>
      </w:r>
    </w:p>
    <w:p w:rsidR="008D5CD5" w:rsidRPr="006650D5" w:rsidRDefault="008D5CD5" w:rsidP="00A116E1">
      <w:pPr>
        <w:pStyle w:val="Ttulo2"/>
        <w:numPr>
          <w:ilvl w:val="0"/>
          <w:numId w:val="0"/>
        </w:numPr>
        <w:ind w:left="578" w:hanging="567"/>
        <w:rPr>
          <w:lang w:val="en-US" w:eastAsia="fr-FR"/>
        </w:rPr>
      </w:pPr>
    </w:p>
    <w:p w:rsidR="00A116E1" w:rsidRDefault="00A116E1" w:rsidP="00A116E1">
      <w:pPr>
        <w:rPr>
          <w:lang w:val="en-US" w:eastAsia="fr-FR"/>
        </w:rPr>
        <w:sectPr w:rsidR="00A116E1" w:rsidSect="009E698E">
          <w:headerReference w:type="default" r:id="rId11"/>
          <w:footerReference w:type="default" r:id="rId12"/>
          <w:pgSz w:w="11906" w:h="16838"/>
          <w:pgMar w:top="1418" w:right="851" w:bottom="1418" w:left="1701" w:header="709" w:footer="68" w:gutter="0"/>
          <w:cols w:space="708"/>
          <w:docGrid w:linePitch="360"/>
        </w:sectPr>
      </w:pPr>
    </w:p>
    <w:bookmarkStart w:id="22" w:name="_Toc87598497"/>
    <w:p w:rsidR="008939CD" w:rsidRPr="00DE34C7" w:rsidRDefault="008939CD" w:rsidP="008939CD">
      <w:pPr>
        <w:pStyle w:val="Ttulo1"/>
        <w:numPr>
          <w:ilvl w:val="0"/>
          <w:numId w:val="0"/>
        </w:numPr>
        <w:tabs>
          <w:tab w:val="clear" w:pos="624"/>
          <w:tab w:val="clear" w:pos="660"/>
          <w:tab w:val="left" w:pos="0"/>
        </w:tabs>
        <w:jc w:val="center"/>
        <w:rPr>
          <w:rFonts w:ascii="Arial" w:hAnsi="Arial"/>
          <w:b/>
          <w:lang w:val="en-US" w:eastAsia="fr-FR"/>
        </w:rPr>
      </w:pPr>
      <w:r w:rsidRPr="00DE34C7">
        <w:rPr>
          <w:rFonts w:ascii="Arial" w:hAnsi="Arial"/>
          <w:b/>
          <w:noProof/>
        </w:rPr>
        <mc:AlternateContent>
          <mc:Choice Requires="wps">
            <w:drawing>
              <wp:anchor distT="0" distB="0" distL="114300" distR="114300" simplePos="0" relativeHeight="251198976" behindDoc="0" locked="0" layoutInCell="1" allowOverlap="1" wp14:anchorId="6DA613EF" wp14:editId="1757AEAA">
                <wp:simplePos x="0" y="0"/>
                <wp:positionH relativeFrom="column">
                  <wp:posOffset>2299971</wp:posOffset>
                </wp:positionH>
                <wp:positionV relativeFrom="paragraph">
                  <wp:posOffset>290830</wp:posOffset>
                </wp:positionV>
                <wp:extent cx="4876800" cy="383136"/>
                <wp:effectExtent l="0" t="0" r="19050" b="17145"/>
                <wp:wrapNone/>
                <wp:docPr id="4" name="Rectángulo: esquinas redondeadas 3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93989B6A-2D85-41AD-9B63-1A7C3353C84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76800" cy="383136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NEEDS / LOCAL PROCUREMENT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ángulo: esquinas redondeadas 3" o:spid="_x0000_s1026" style="position:absolute;left:0;text-align:left;margin-left:181.1pt;margin-top:22.9pt;width:384pt;height:30.15pt;z-index:251198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" filled="f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NEEDS / LOCAL PROCUREMENT</w:t>
                      </w:r>
                    </w:p>
                  </w:txbxContent>
                </v:textbox>
              </v:roundrect>
            </w:pict>
          </mc:Fallback>
        </mc:AlternateContent>
      </w:r>
      <w:r w:rsidRPr="00DE34C7">
        <w:rPr>
          <w:rFonts w:ascii="Arial" w:hAnsi="Arial"/>
          <w:b/>
          <w:lang w:val="en-US" w:eastAsia="fr-FR"/>
        </w:rPr>
        <w:t>Attachment I – LOCAL PROCUREMENT FLOWCHART</w:t>
      </w:r>
      <w:bookmarkEnd w:id="22"/>
    </w:p>
    <w:p w:rsidR="008939CD" w:rsidRPr="003A0952" w:rsidRDefault="008939CD" w:rsidP="008939CD">
      <w:pPr>
        <w:rPr>
          <w:rFonts w:cs="Arial"/>
          <w:lang w:val="en-US" w:eastAsia="fr-FR"/>
        </w:rPr>
      </w:pP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2097024" behindDoc="0" locked="0" layoutInCell="1" allowOverlap="1" wp14:anchorId="03DD3FA5" wp14:editId="59DF4A7F">
                <wp:simplePos x="0" y="0"/>
                <wp:positionH relativeFrom="column">
                  <wp:posOffset>4543899</wp:posOffset>
                </wp:positionH>
                <wp:positionV relativeFrom="paragraph">
                  <wp:posOffset>253365</wp:posOffset>
                </wp:positionV>
                <wp:extent cx="0" cy="342900"/>
                <wp:effectExtent l="76200" t="0" r="76200" b="57150"/>
                <wp:wrapNone/>
                <wp:docPr id="99" name="Conector recto de flecha 48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36B699E0-F3D4-4066-B3A7-C4E4A002164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429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58434D3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48" o:spid="_x0000_s1026" type="#_x0000_t32" style="position:absolute;margin-left:357.8pt;margin-top:19.95pt;width:0;height:27pt;z-index:2520970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" strokecolor="#4579b8 [3044]">
                <v:stroke endarrow="block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2104192" behindDoc="0" locked="0" layoutInCell="1" allowOverlap="1" wp14:anchorId="6639D4C2" wp14:editId="53A40286">
                <wp:simplePos x="0" y="0"/>
                <wp:positionH relativeFrom="column">
                  <wp:posOffset>7192692</wp:posOffset>
                </wp:positionH>
                <wp:positionV relativeFrom="paragraph">
                  <wp:posOffset>59880</wp:posOffset>
                </wp:positionV>
                <wp:extent cx="590693" cy="542925"/>
                <wp:effectExtent l="0" t="0" r="76200" b="47625"/>
                <wp:wrapNone/>
                <wp:docPr id="100" name="Conector: angular 42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58273BE7-F39C-4029-90BE-C5C692C94E1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590693" cy="542925"/>
                        </a:xfrm>
                        <a:prstGeom prst="bentConnector2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type w14:anchorId="54B0B068" id="_x0000_t33" coordsize="21600,21600" o:spt="33" o:oned="t" path="m,l21600,r,21600e" filled="f">
                <v:stroke joinstyle="miter"/>
                <v:path arrowok="t" fillok="f" o:connecttype="none"/>
                <o:lock v:ext="edit" shapetype="t"/>
              </v:shapetype>
              <v:shape id="Conector: angular 42" o:spid="_x0000_s1026" type="#_x0000_t33" style="position:absolute;margin-left:566.35pt;margin-top:4.7pt;width:46.5pt;height:42.75pt;z-index:25210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377152" behindDoc="0" locked="0" layoutInCell="1" allowOverlap="1" wp14:anchorId="5601A5AC" wp14:editId="183D8CE8">
                <wp:simplePos x="0" y="0"/>
                <wp:positionH relativeFrom="column">
                  <wp:posOffset>1566545</wp:posOffset>
                </wp:positionH>
                <wp:positionV relativeFrom="paragraph">
                  <wp:posOffset>43814</wp:posOffset>
                </wp:positionV>
                <wp:extent cx="723900" cy="552451"/>
                <wp:effectExtent l="76200" t="0" r="19050" b="57150"/>
                <wp:wrapNone/>
                <wp:docPr id="43" name="Conector: angular 42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58273BE7-F39C-4029-90BE-C5C692C94E1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0800000" flipV="1">
                          <a:off x="0" y="0"/>
                          <a:ext cx="723900" cy="552451"/>
                        </a:xfrm>
                        <a:prstGeom prst="bentConnector2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1388A1FC" id="Conector: angular 42" o:spid="_x0000_s1026" type="#_x0000_t33" style="position:absolute;margin-left:123.35pt;margin-top:3.45pt;width:57pt;height:43.5pt;rotation:180;flip:y;z-index:25137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809280" behindDoc="0" locked="0" layoutInCell="1" allowOverlap="1" wp14:anchorId="0C535675" wp14:editId="7428867D">
                <wp:simplePos x="0" y="0"/>
                <wp:positionH relativeFrom="column">
                  <wp:posOffset>8107045</wp:posOffset>
                </wp:positionH>
                <wp:positionV relativeFrom="paragraph">
                  <wp:posOffset>848995</wp:posOffset>
                </wp:positionV>
                <wp:extent cx="286385" cy="973455"/>
                <wp:effectExtent l="0" t="635" r="55880" b="55880"/>
                <wp:wrapNone/>
                <wp:docPr id="78" name="Conector: angular 59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B9770414-AE46-4F9F-BCF9-599E490D04C7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16200000" flipH="1">
                          <a:off x="0" y="0"/>
                          <a:ext cx="286385" cy="973455"/>
                        </a:xfrm>
                        <a:prstGeom prst="bentConnector3">
                          <a:avLst>
                            <a:gd name="adj1" fmla="val 50000"/>
                          </a:avLst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type w14:anchorId="4FE843CF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angular 59" o:spid="_x0000_s1026" type="#_x0000_t34" style="position:absolute;margin-left:638.35pt;margin-top:66.85pt;width:22.55pt;height:76.65pt;rotation:90;flip:x;z-index:25180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805184" behindDoc="0" locked="0" layoutInCell="1" allowOverlap="1" wp14:anchorId="51BC6E42" wp14:editId="44DEB5C4">
                <wp:simplePos x="0" y="0"/>
                <wp:positionH relativeFrom="column">
                  <wp:posOffset>7128510</wp:posOffset>
                </wp:positionH>
                <wp:positionV relativeFrom="paragraph">
                  <wp:posOffset>842010</wp:posOffset>
                </wp:positionV>
                <wp:extent cx="284480" cy="984885"/>
                <wp:effectExtent l="30797" t="7303" r="32068" b="51117"/>
                <wp:wrapNone/>
                <wp:docPr id="76" name="Conector: angular 56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FACBD412-2F04-45B8-B4B1-8E21974BBFD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rot="5400000">
                          <a:off x="0" y="0"/>
                          <a:ext cx="284480" cy="984885"/>
                        </a:xfrm>
                        <a:prstGeom prst="bentConnector3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5F6A0E24" id="Conector: angular 56" o:spid="_x0000_s1026" type="#_x0000_t34" style="position:absolute;margin-left:561.3pt;margin-top:66.3pt;width:22.4pt;height:77.55pt;rotation:90;z-index:251805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55008" behindDoc="0" locked="0" layoutInCell="1" allowOverlap="1" wp14:anchorId="2EEFE73D" wp14:editId="4486CA21">
                <wp:simplePos x="0" y="0"/>
                <wp:positionH relativeFrom="column">
                  <wp:posOffset>6882765</wp:posOffset>
                </wp:positionH>
                <wp:positionV relativeFrom="paragraph">
                  <wp:posOffset>612775</wp:posOffset>
                </wp:positionV>
                <wp:extent cx="1761490" cy="579120"/>
                <wp:effectExtent l="0" t="0" r="10160" b="11430"/>
                <wp:wrapNone/>
                <wp:docPr id="72" name="Rectángulo: esquinas redondeadas 29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53CF824B-AEE5-457C-B973-6A15704600E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5791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SITE OFFICCE MATERIAL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29" o:spid="_x0000_s1027" style="position:absolute;left:0;text-align:left;margin-left:541.95pt;margin-top:48.25pt;width:138.7pt;height:45.6pt;z-index:251755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" fillcolor="#95b3d7 [1940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SITE OFFICCE MATERIAL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02052BF5" wp14:editId="1B7412EC">
                <wp:simplePos x="0" y="0"/>
                <wp:positionH relativeFrom="column">
                  <wp:posOffset>7856855</wp:posOffset>
                </wp:positionH>
                <wp:positionV relativeFrom="paragraph">
                  <wp:posOffset>1478915</wp:posOffset>
                </wp:positionV>
                <wp:extent cx="1761490" cy="328295"/>
                <wp:effectExtent l="0" t="0" r="0" b="0"/>
                <wp:wrapNone/>
                <wp:docPr id="66" name="Rectángulo: esquinas redondeadas 13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CC83D044-9752-4B17-AB72-8E3DD52D477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2829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3A0952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>&gt; 1500 USD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3" o:spid="_x0000_s1028" style="position:absolute;left:0;text-align:left;margin-left:618.65pt;margin-top:116.45pt;width:138.7pt;height:25.85pt;z-index:251705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" filled="f" stroked="f" strokeweight="2pt">
                <v:textbox>
                  <w:txbxContent>
                    <w:p w:rsidR="008939CD" w:rsidRPr="003A0952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>&gt; 1500 USD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01760" behindDoc="0" locked="0" layoutInCell="1" allowOverlap="1" wp14:anchorId="4F06B510" wp14:editId="4F5D02AD">
                <wp:simplePos x="0" y="0"/>
                <wp:positionH relativeFrom="column">
                  <wp:posOffset>5897880</wp:posOffset>
                </wp:positionH>
                <wp:positionV relativeFrom="paragraph">
                  <wp:posOffset>1477010</wp:posOffset>
                </wp:positionV>
                <wp:extent cx="1761490" cy="330200"/>
                <wp:effectExtent l="0" t="0" r="0" b="0"/>
                <wp:wrapNone/>
                <wp:docPr id="64" name="Rectángulo: esquinas redondeadas 11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E8B0FCEA-75D4-4D28-A043-06484463F55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302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3A0952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&lt; </w:t>
                            </w:r>
                            <w:proofErr w:type="spellStart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>ó</w:t>
                            </w:r>
                            <w:proofErr w:type="spellEnd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 = 1500 USD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1" o:spid="_x0000_s1029" style="position:absolute;left:0;text-align:left;margin-left:464.4pt;margin-top:116.3pt;width:138.7pt;height:26pt;z-index:25170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" filled="f" stroked="f" strokeweight="2pt">
                <v:textbox>
                  <w:txbxContent>
                    <w:p w:rsidR="008939CD" w:rsidRPr="003A0952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 xml:space="preserve">&lt; </w:t>
                      </w:r>
                      <w:proofErr w:type="spellStart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>ó</w:t>
                      </w:r>
                      <w:proofErr w:type="spellEnd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 xml:space="preserve"> = 1500 USD</w:t>
                      </w:r>
                    </w:p>
                  </w:txbxContent>
                </v:textbox>
              </v:roundrect>
            </w:pict>
          </mc:Fallback>
        </mc:AlternateContent>
      </w:r>
    </w:p>
    <w:p w:rsidR="008939CD" w:rsidRPr="003A0952" w:rsidRDefault="008939CD" w:rsidP="008939CD">
      <w:pPr>
        <w:rPr>
          <w:rFonts w:cs="Arial"/>
          <w:lang w:val="en-US" w:eastAsia="fr-FR"/>
        </w:rPr>
      </w:pP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2029440" behindDoc="0" locked="0" layoutInCell="1" allowOverlap="1" wp14:anchorId="3E3C74D9" wp14:editId="305B860B">
                <wp:simplePos x="0" y="0"/>
                <wp:positionH relativeFrom="column">
                  <wp:posOffset>4554855</wp:posOffset>
                </wp:positionH>
                <wp:positionV relativeFrom="paragraph">
                  <wp:posOffset>781050</wp:posOffset>
                </wp:positionV>
                <wp:extent cx="0" cy="280670"/>
                <wp:effectExtent l="76200" t="0" r="57150" b="62230"/>
                <wp:wrapNone/>
                <wp:docPr id="94" name="Conector recto de flecha 50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FD1160F0-57FC-4C9E-A588-695FFBE006A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067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245876BE" id="Conector recto de flecha 50" o:spid="_x0000_s1026" type="#_x0000_t32" style="position:absolute;margin-left:358.65pt;margin-top:61.5pt;width:0;height:22.1pt;z-index:25202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340288" behindDoc="0" locked="0" layoutInCell="1" allowOverlap="1" wp14:anchorId="42322C56" wp14:editId="19DBBF01">
                <wp:simplePos x="0" y="0"/>
                <wp:positionH relativeFrom="column">
                  <wp:posOffset>3674110</wp:posOffset>
                </wp:positionH>
                <wp:positionV relativeFrom="paragraph">
                  <wp:posOffset>181610</wp:posOffset>
                </wp:positionV>
                <wp:extent cx="1761490" cy="579120"/>
                <wp:effectExtent l="0" t="0" r="10160" b="11430"/>
                <wp:wrapNone/>
                <wp:docPr id="19" name="Rectángulo: esquinas redondeadas 18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1E3E2F4F-E57F-4061-9DB2-E79D5814585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5791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LOCAL SERVICES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8" o:spid="_x0000_s1030" style="position:absolute;left:0;text-align:left;margin-left:289.3pt;margin-top:14.3pt;width:138.7pt;height:45.6pt;z-index:25134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" fillcolor="#95b3d7 [1940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LOCAL SERVICES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484672" behindDoc="0" locked="0" layoutInCell="1" allowOverlap="1" wp14:anchorId="1E3B4216" wp14:editId="62630CB9">
                <wp:simplePos x="0" y="0"/>
                <wp:positionH relativeFrom="column">
                  <wp:posOffset>4554855</wp:posOffset>
                </wp:positionH>
                <wp:positionV relativeFrom="paragraph">
                  <wp:posOffset>1875155</wp:posOffset>
                </wp:positionV>
                <wp:extent cx="3810" cy="837565"/>
                <wp:effectExtent l="76200" t="0" r="72390" b="57785"/>
                <wp:wrapNone/>
                <wp:docPr id="77" name="Conector recto de flecha 76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15D94096-2600-45EE-B1F8-D4010C38F85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810" cy="837565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B4E9EB0" id="Conector recto de flecha 76" o:spid="_x0000_s1026" type="#_x0000_t32" style="position:absolute;margin-left:358.65pt;margin-top:147.65pt;width:.3pt;height:65.95pt;z-index:25148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2092928" behindDoc="0" locked="0" layoutInCell="1" allowOverlap="1" wp14:anchorId="0CEC0108" wp14:editId="54F051FE">
                <wp:simplePos x="0" y="0"/>
                <wp:positionH relativeFrom="column">
                  <wp:posOffset>3645535</wp:posOffset>
                </wp:positionH>
                <wp:positionV relativeFrom="paragraph">
                  <wp:posOffset>1645285</wp:posOffset>
                </wp:positionV>
                <wp:extent cx="1761490" cy="334645"/>
                <wp:effectExtent l="0" t="0" r="10160" b="27305"/>
                <wp:wrapNone/>
                <wp:docPr id="96" name="Rectángulo: esquinas redondeadas 9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453640C3-8A0C-4D31-8FAE-FBC7431A430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346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LMR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9" o:spid="_x0000_s1031" style="position:absolute;left:0;text-align:left;margin-left:287.05pt;margin-top:129.55pt;width:138.7pt;height:26.35pt;z-index:25209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" fillcolor="#4f81bd [3204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FFFFFF" w:themeColor="light1"/>
                          <w:kern w:val="24"/>
                        </w:rPr>
                        <w:t>LMR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97664" behindDoc="0" locked="0" layoutInCell="1" allowOverlap="1" wp14:anchorId="22865F0F" wp14:editId="17F97780">
                <wp:simplePos x="0" y="0"/>
                <wp:positionH relativeFrom="column">
                  <wp:posOffset>4564380</wp:posOffset>
                </wp:positionH>
                <wp:positionV relativeFrom="paragraph">
                  <wp:posOffset>1244600</wp:posOffset>
                </wp:positionV>
                <wp:extent cx="0" cy="476885"/>
                <wp:effectExtent l="76200" t="0" r="57150" b="56515"/>
                <wp:wrapNone/>
                <wp:docPr id="87" name="Conector recto de flecha 86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DE26BCEE-A22F-4941-B359-8EED2E9450D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476885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CE80A75" id="Conector recto de flecha 86" o:spid="_x0000_s1026" type="#_x0000_t32" style="position:absolute;margin-left:359.4pt;margin-top:98pt;width:0;height:37.55pt;flip:x;z-index:25169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2061184" behindDoc="0" locked="0" layoutInCell="1" allowOverlap="1" wp14:anchorId="586A340D" wp14:editId="7D5BCCA8">
                <wp:simplePos x="0" y="0"/>
                <wp:positionH relativeFrom="column">
                  <wp:posOffset>3650615</wp:posOffset>
                </wp:positionH>
                <wp:positionV relativeFrom="paragraph">
                  <wp:posOffset>983615</wp:posOffset>
                </wp:positionV>
                <wp:extent cx="1761490" cy="330200"/>
                <wp:effectExtent l="0" t="0" r="0" b="0"/>
                <wp:wrapNone/>
                <wp:docPr id="95" name="Rectángulo: esquinas redondeadas 85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7F38BE41-708B-40A6-880D-7D2B867374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302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3A0952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>Any</w:t>
                            </w:r>
                            <w:proofErr w:type="spellEnd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>amount</w:t>
                            </w:r>
                            <w:proofErr w:type="spell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85" o:spid="_x0000_s1032" style="position:absolute;left:0;text-align:left;margin-left:287.45pt;margin-top:77.45pt;width:138.7pt;height:26pt;z-index:25206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" filled="f" stroked="f" strokeweight="2pt">
                <v:textbox>
                  <w:txbxContent>
                    <w:p w:rsidR="008939CD" w:rsidRPr="003A0952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proofErr w:type="spellStart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>Any</w:t>
                      </w:r>
                      <w:proofErr w:type="spellEnd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 xml:space="preserve"> </w:t>
                      </w:r>
                      <w:proofErr w:type="spellStart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>amount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45C7457D" wp14:editId="08C19B03">
                <wp:simplePos x="0" y="0"/>
                <wp:positionH relativeFrom="column">
                  <wp:posOffset>691515</wp:posOffset>
                </wp:positionH>
                <wp:positionV relativeFrom="paragraph">
                  <wp:posOffset>984250</wp:posOffset>
                </wp:positionV>
                <wp:extent cx="1761490" cy="330200"/>
                <wp:effectExtent l="0" t="0" r="0" b="0"/>
                <wp:wrapNone/>
                <wp:docPr id="86" name="Rectángulo: esquinas redondeadas 85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7F38BE41-708B-40A6-880D-7D2B8673743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302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3A0952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proofErr w:type="spellStart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>Any</w:t>
                            </w:r>
                            <w:proofErr w:type="spellEnd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>amount</w:t>
                            </w:r>
                            <w:proofErr w:type="spell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33" style="position:absolute;left:0;text-align:left;margin-left:54.45pt;margin-top:77.5pt;width:138.7pt;height:26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" filled="f" stroked="f" strokeweight="2pt">
                <v:textbox>
                  <w:txbxContent>
                    <w:p w:rsidR="008939CD" w:rsidRPr="003A0952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proofErr w:type="spellStart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>Any</w:t>
                      </w:r>
                      <w:proofErr w:type="spellEnd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 xml:space="preserve"> </w:t>
                      </w:r>
                      <w:proofErr w:type="spellStart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>amount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2000768" behindDoc="0" locked="0" layoutInCell="1" allowOverlap="1" wp14:anchorId="06648A53" wp14:editId="5A1B4986">
                <wp:simplePos x="0" y="0"/>
                <wp:positionH relativeFrom="column">
                  <wp:posOffset>1562100</wp:posOffset>
                </wp:positionH>
                <wp:positionV relativeFrom="paragraph">
                  <wp:posOffset>1245235</wp:posOffset>
                </wp:positionV>
                <wp:extent cx="0" cy="476885"/>
                <wp:effectExtent l="76200" t="0" r="57150" b="56515"/>
                <wp:wrapNone/>
                <wp:docPr id="93" name="Conector recto de flecha 86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DE26BCEE-A22F-4941-B359-8EED2E9450D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476885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1BA1C1D1" id="Conector recto de flecha 86" o:spid="_x0000_s1026" type="#_x0000_t32" style="position:absolute;margin-left:123pt;margin-top:98.05pt;width:0;height:37.55pt;flip:x;z-index:25200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274752" behindDoc="0" locked="0" layoutInCell="1" allowOverlap="1" wp14:anchorId="63E07C6F" wp14:editId="36129799">
                <wp:simplePos x="0" y="0"/>
                <wp:positionH relativeFrom="column">
                  <wp:posOffset>690880</wp:posOffset>
                </wp:positionH>
                <wp:positionV relativeFrom="paragraph">
                  <wp:posOffset>1716405</wp:posOffset>
                </wp:positionV>
                <wp:extent cx="1761490" cy="334645"/>
                <wp:effectExtent l="0" t="0" r="10160" b="27305"/>
                <wp:wrapNone/>
                <wp:docPr id="10" name="Rectángulo: esquinas redondeadas 9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453640C3-8A0C-4D31-8FAE-FBC7431A430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346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LMR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_x0000_s1034" style="position:absolute;left:0;text-align:left;margin-left:54.4pt;margin-top:135.15pt;width:138.7pt;height:26.35pt;z-index:251274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" fillcolor="#4f81bd [3204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FFFFFF" w:themeColor="light1"/>
                          <w:kern w:val="24"/>
                        </w:rPr>
                        <w:t>LMR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452928" behindDoc="0" locked="0" layoutInCell="1" allowOverlap="1" wp14:anchorId="024EAA4B" wp14:editId="1EE7AD54">
                <wp:simplePos x="0" y="0"/>
                <wp:positionH relativeFrom="column">
                  <wp:posOffset>1566545</wp:posOffset>
                </wp:positionH>
                <wp:positionV relativeFrom="paragraph">
                  <wp:posOffset>2053590</wp:posOffset>
                </wp:positionV>
                <wp:extent cx="9525" cy="614045"/>
                <wp:effectExtent l="76200" t="0" r="66675" b="52705"/>
                <wp:wrapNone/>
                <wp:docPr id="68" name="Conector recto de flecha 67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C9FBF9C3-4DDE-4302-AB57-C46513E1C68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9525" cy="614045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126BECA" id="Conector recto de flecha 67" o:spid="_x0000_s1026" type="#_x0000_t32" style="position:absolute;margin-left:123.35pt;margin-top:161.7pt;width:.75pt;height:48.35pt;flip:x;z-index:25145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237888" behindDoc="0" locked="0" layoutInCell="1" allowOverlap="1" wp14:anchorId="68647058" wp14:editId="7036D9CD">
                <wp:simplePos x="0" y="0"/>
                <wp:positionH relativeFrom="column">
                  <wp:posOffset>695325</wp:posOffset>
                </wp:positionH>
                <wp:positionV relativeFrom="paragraph">
                  <wp:posOffset>178435</wp:posOffset>
                </wp:positionV>
                <wp:extent cx="1761490" cy="579120"/>
                <wp:effectExtent l="0" t="0" r="10160" b="11430"/>
                <wp:wrapNone/>
                <wp:docPr id="7" name="Rectángulo: esquinas redondeadas 6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1DCB324B-CE93-4D8B-A8B6-1021D111ED4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57912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</w:rPr>
                              <w:t>MATERIAL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6" o:spid="_x0000_s1035" style="position:absolute;left:0;text-align:left;margin-left:54.75pt;margin-top:14.05pt;width:138.7pt;height:45.6pt;z-index:25123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" fillcolor="#95b3d7 [1940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</w:rPr>
                        <w:t>MATERIAL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416064" behindDoc="0" locked="0" layoutInCell="1" allowOverlap="1" wp14:anchorId="034E74A7" wp14:editId="73DDE2C9">
                <wp:simplePos x="0" y="0"/>
                <wp:positionH relativeFrom="column">
                  <wp:posOffset>1572260</wp:posOffset>
                </wp:positionH>
                <wp:positionV relativeFrom="paragraph">
                  <wp:posOffset>761365</wp:posOffset>
                </wp:positionV>
                <wp:extent cx="0" cy="280670"/>
                <wp:effectExtent l="76200" t="0" r="57150" b="62230"/>
                <wp:wrapNone/>
                <wp:docPr id="51" name="Conector recto de flecha 50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FD1160F0-57FC-4C9E-A588-695FFBE006A9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8067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1ABD0DA" id="Conector recto de flecha 50" o:spid="_x0000_s1026" type="#_x0000_t32" style="position:absolute;margin-left:123.8pt;margin-top:59.95pt;width:0;height:22.1pt;z-index:25141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" strokecolor="#4579b8 [3044]" strokeweight="1.25pt">
                <v:stroke endarrow="block"/>
                <o:lock v:ext="edit" shapetype="f"/>
              </v:shape>
            </w:pict>
          </mc:Fallback>
        </mc:AlternateContent>
      </w:r>
    </w:p>
    <w:p w:rsidR="008939CD" w:rsidRPr="003A0952" w:rsidRDefault="008939CD" w:rsidP="008939CD">
      <w:pPr>
        <w:pStyle w:val="Sangradetextonormal"/>
        <w:spacing w:before="100" w:beforeAutospacing="1" w:after="100" w:afterAutospacing="1" w:line="360" w:lineRule="auto"/>
        <w:ind w:left="0"/>
        <w:jc w:val="both"/>
        <w:rPr>
          <w:rFonts w:cs="Arial"/>
          <w:szCs w:val="22"/>
          <w:lang w:val="en-US" w:eastAsia="fr-FR"/>
        </w:rPr>
      </w:pP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855360" behindDoc="0" locked="0" layoutInCell="1" allowOverlap="1" wp14:anchorId="22523B19" wp14:editId="47B20539">
                <wp:simplePos x="0" y="0"/>
                <wp:positionH relativeFrom="column">
                  <wp:posOffset>8750300</wp:posOffset>
                </wp:positionH>
                <wp:positionV relativeFrom="paragraph">
                  <wp:posOffset>2044700</wp:posOffset>
                </wp:positionV>
                <wp:extent cx="0" cy="247015"/>
                <wp:effectExtent l="76200" t="0" r="57150" b="57785"/>
                <wp:wrapNone/>
                <wp:docPr id="82" name="Conector recto de flecha 70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86DE928C-80F2-4A83-83CA-6DEB4149C15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0" cy="247015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0" o:spid="_x0000_s1026" type="#_x0000_t32" style="position:absolute;margin-left:689pt;margin-top:161pt;width:0;height:19.45pt;flip:x;z-index:251855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36576" behindDoc="0" locked="0" layoutInCell="1" allowOverlap="1" wp14:anchorId="137F3F11" wp14:editId="13A31D1C">
                <wp:simplePos x="0" y="0"/>
                <wp:positionH relativeFrom="column">
                  <wp:posOffset>7857490</wp:posOffset>
                </wp:positionH>
                <wp:positionV relativeFrom="paragraph">
                  <wp:posOffset>2317115</wp:posOffset>
                </wp:positionV>
                <wp:extent cx="1779905" cy="679450"/>
                <wp:effectExtent l="0" t="0" r="10795" b="25400"/>
                <wp:wrapNone/>
                <wp:docPr id="69" name="Rectángulo: esquinas redondeadas 17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70725CFA-CCD3-459D-9EA9-8ED1BDB37C9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905" cy="6794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PO PROCUREMENT DEPARTMENT MADRID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7" o:spid="_x0000_s1036" style="position:absolute;left:0;text-align:left;margin-left:618.7pt;margin-top:182.45pt;width:140.15pt;height:53.5pt;z-index:251736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" fillcolor="#fbd4b4 [1305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PO PROCUREMENT DEPARTMENT MADRID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933184" behindDoc="0" locked="0" layoutInCell="1" allowOverlap="1" wp14:anchorId="73A07BE8" wp14:editId="6EBE7115">
                <wp:simplePos x="0" y="0"/>
                <wp:positionH relativeFrom="column">
                  <wp:posOffset>7849870</wp:posOffset>
                </wp:positionH>
                <wp:positionV relativeFrom="paragraph">
                  <wp:posOffset>1774190</wp:posOffset>
                </wp:positionV>
                <wp:extent cx="1761490" cy="328295"/>
                <wp:effectExtent l="0" t="0" r="0" b="0"/>
                <wp:wrapNone/>
                <wp:docPr id="2" name="Rectángulo: esquinas redondeadas 112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4DAB3BFB-6686-4C63-9B2A-24B2B73D56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2829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3A0952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CBA </w:t>
                            </w:r>
                            <w:proofErr w:type="spellStart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>required</w:t>
                            </w:r>
                            <w:proofErr w:type="spell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12" o:spid="_x0000_s1037" style="position:absolute;left:0;text-align:left;margin-left:618.1pt;margin-top:139.7pt;width:138.7pt;height:25.85pt;z-index:251933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" filled="f" stroked="f" strokeweight="2pt">
                <v:textbox>
                  <w:txbxContent>
                    <w:p w:rsidR="008939CD" w:rsidRPr="003A0952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 xml:space="preserve">CBA </w:t>
                      </w:r>
                      <w:proofErr w:type="spellStart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>required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963904" behindDoc="0" locked="0" layoutInCell="1" allowOverlap="1" wp14:anchorId="1B0531EF" wp14:editId="315968AE">
                <wp:simplePos x="0" y="0"/>
                <wp:positionH relativeFrom="column">
                  <wp:posOffset>8737600</wp:posOffset>
                </wp:positionH>
                <wp:positionV relativeFrom="paragraph">
                  <wp:posOffset>1609725</wp:posOffset>
                </wp:positionV>
                <wp:extent cx="1905" cy="142875"/>
                <wp:effectExtent l="76200" t="0" r="74295" b="47625"/>
                <wp:wrapNone/>
                <wp:docPr id="92" name="Conector recto de flecha 117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AADCC04B-81D9-411E-B8F9-CC58CB9E651A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05" cy="142875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35AB1568" id="Conector recto de flecha 117" o:spid="_x0000_s1026" type="#_x0000_t32" style="position:absolute;margin-left:688pt;margin-top:126.75pt;width:.15pt;height:11.25pt;z-index:25196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840000" behindDoc="0" locked="0" layoutInCell="1" allowOverlap="1" wp14:anchorId="4E11A04B" wp14:editId="153F4938">
                <wp:simplePos x="0" y="0"/>
                <wp:positionH relativeFrom="column">
                  <wp:posOffset>8738870</wp:posOffset>
                </wp:positionH>
                <wp:positionV relativeFrom="paragraph">
                  <wp:posOffset>968375</wp:posOffset>
                </wp:positionV>
                <wp:extent cx="0" cy="257175"/>
                <wp:effectExtent l="76200" t="0" r="76200" b="47625"/>
                <wp:wrapNone/>
                <wp:docPr id="81" name="Conector recto de flecha 64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A4637264-50A1-4E62-AFFF-044DD05BE40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57175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2D1600C7" id="Conector recto de flecha 64" o:spid="_x0000_s1026" type="#_x0000_t32" style="position:absolute;margin-left:688.1pt;margin-top:76.25pt;width:0;height:20.25pt;z-index:251840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21216" behindDoc="0" locked="0" layoutInCell="1" allowOverlap="1" wp14:anchorId="37E8B95E" wp14:editId="761C24AF">
                <wp:simplePos x="0" y="0"/>
                <wp:positionH relativeFrom="column">
                  <wp:posOffset>7843520</wp:posOffset>
                </wp:positionH>
                <wp:positionV relativeFrom="paragraph">
                  <wp:posOffset>1225550</wp:posOffset>
                </wp:positionV>
                <wp:extent cx="1779905" cy="328295"/>
                <wp:effectExtent l="0" t="0" r="10795" b="14605"/>
                <wp:wrapNone/>
                <wp:docPr id="67" name="Rectángulo: esquinas redondeadas 15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C6B6ACCB-627D-4F98-9875-C604635AF5C9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9905" cy="3282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LMR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5" o:spid="_x0000_s1038" style="position:absolute;left:0;text-align:left;margin-left:617.6pt;margin-top:96.5pt;width:140.15pt;height:25.85pt;z-index:251721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" fillcolor="#4f81bd [3204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FFFFFF" w:themeColor="light1"/>
                          <w:kern w:val="24"/>
                        </w:rPr>
                        <w:t>LMR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902464" behindDoc="0" locked="0" layoutInCell="1" allowOverlap="1" wp14:anchorId="30B8501A" wp14:editId="29E5B91B">
                <wp:simplePos x="0" y="0"/>
                <wp:positionH relativeFrom="column">
                  <wp:posOffset>6786245</wp:posOffset>
                </wp:positionH>
                <wp:positionV relativeFrom="paragraph">
                  <wp:posOffset>2997200</wp:posOffset>
                </wp:positionV>
                <wp:extent cx="0" cy="504825"/>
                <wp:effectExtent l="76200" t="0" r="76200" b="47625"/>
                <wp:wrapNone/>
                <wp:docPr id="88" name="Conector recto de flecha 51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A6DD9487-A441-4F67-BB49-2857ADDEF6D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04825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51" o:spid="_x0000_s1026" type="#_x0000_t32" style="position:absolute;margin-left:534.35pt;margin-top:236pt;width:0;height:39.75pt;z-index:251902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801088" behindDoc="0" locked="0" layoutInCell="1" allowOverlap="1" wp14:anchorId="6CFB1B78" wp14:editId="7859C28D">
                <wp:simplePos x="0" y="0"/>
                <wp:positionH relativeFrom="column">
                  <wp:posOffset>6778625</wp:posOffset>
                </wp:positionH>
                <wp:positionV relativeFrom="paragraph">
                  <wp:posOffset>1976120</wp:posOffset>
                </wp:positionV>
                <wp:extent cx="1905" cy="340360"/>
                <wp:effectExtent l="76200" t="0" r="74295" b="59690"/>
                <wp:wrapNone/>
                <wp:docPr id="75" name="Conector recto de flecha 53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89DAF429-D97F-4500-BBD0-7FA5D424CA0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1905" cy="34036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1068CA0" id="Conector recto de flecha 53" o:spid="_x0000_s1026" type="#_x0000_t32" style="position:absolute;margin-left:533.75pt;margin-top:155.6pt;width:.15pt;height:26.8pt;flip:x;z-index:25180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85728" behindDoc="0" locked="0" layoutInCell="1" allowOverlap="1" wp14:anchorId="26899415" wp14:editId="0702C306">
                <wp:simplePos x="0" y="0"/>
                <wp:positionH relativeFrom="column">
                  <wp:posOffset>5942330</wp:posOffset>
                </wp:positionH>
                <wp:positionV relativeFrom="paragraph">
                  <wp:posOffset>2323465</wp:posOffset>
                </wp:positionV>
                <wp:extent cx="1668145" cy="679450"/>
                <wp:effectExtent l="0" t="0" r="27305" b="25400"/>
                <wp:wrapNone/>
                <wp:docPr id="74" name="Rectángulo: esquinas redondeadas 31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B4AD6ABD-EF76-4E1A-ACDF-1EEA997622A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145" cy="6794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PO SITE GENERAL SERVICES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31" o:spid="_x0000_s1039" style="position:absolute;left:0;text-align:left;margin-left:467.9pt;margin-top:182.95pt;width:131.35pt;height:53.5pt;z-index:251785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" fillcolor="#fbd4b4 [1305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PO SITE GENERAL SERVICES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917824" behindDoc="0" locked="0" layoutInCell="1" allowOverlap="1" wp14:anchorId="1000650B" wp14:editId="7A3122BF">
                <wp:simplePos x="0" y="0"/>
                <wp:positionH relativeFrom="column">
                  <wp:posOffset>5854065</wp:posOffset>
                </wp:positionH>
                <wp:positionV relativeFrom="paragraph">
                  <wp:posOffset>1770380</wp:posOffset>
                </wp:positionV>
                <wp:extent cx="1761490" cy="330200"/>
                <wp:effectExtent l="0" t="0" r="0" b="0"/>
                <wp:wrapNone/>
                <wp:docPr id="3" name="Rectángulo: esquinas redondeadas 111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C062C407-5586-4E3B-8F09-F20BB9FF35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302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3A0952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CBA </w:t>
                            </w:r>
                            <w:proofErr w:type="spellStart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>not</w:t>
                            </w:r>
                            <w:proofErr w:type="spellEnd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 xml:space="preserve"> </w:t>
                            </w:r>
                            <w:proofErr w:type="spellStart"/>
                            <w:r w:rsidRPr="003A0952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kern w:val="24"/>
                              </w:rPr>
                              <w:t>required</w:t>
                            </w:r>
                            <w:proofErr w:type="spellEnd"/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11" o:spid="_x0000_s1040" style="position:absolute;left:0;text-align:left;margin-left:460.95pt;margin-top:139.4pt;width:138.7pt;height:26pt;z-index:251917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" filled="f" stroked="f" strokeweight="2pt">
                <v:textbox>
                  <w:txbxContent>
                    <w:p w:rsidR="008939CD" w:rsidRPr="003A0952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 xml:space="preserve">CBA </w:t>
                      </w:r>
                      <w:proofErr w:type="spellStart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>not</w:t>
                      </w:r>
                      <w:proofErr w:type="spellEnd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 xml:space="preserve"> </w:t>
                      </w:r>
                      <w:proofErr w:type="spellStart"/>
                      <w:r w:rsidRPr="003A0952">
                        <w:rPr>
                          <w:rFonts w:ascii="Arial" w:hAnsi="Arial" w:cs="Arial"/>
                          <w:b/>
                          <w:bCs/>
                          <w:color w:val="FF0000"/>
                          <w:kern w:val="24"/>
                        </w:rPr>
                        <w:t>required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948544" behindDoc="0" locked="0" layoutInCell="1" allowOverlap="1" wp14:anchorId="4A0EEBBA" wp14:editId="39761F9A">
                <wp:simplePos x="0" y="0"/>
                <wp:positionH relativeFrom="column">
                  <wp:posOffset>6778625</wp:posOffset>
                </wp:positionH>
                <wp:positionV relativeFrom="paragraph">
                  <wp:posOffset>1609090</wp:posOffset>
                </wp:positionV>
                <wp:extent cx="1905" cy="140970"/>
                <wp:effectExtent l="76200" t="0" r="74295" b="49530"/>
                <wp:wrapNone/>
                <wp:docPr id="91" name="Conector recto de flecha 114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442AD786-49AE-4CA5-B39B-084F413452B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905" cy="14097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0E2E8ECD" id="Conector recto de flecha 114" o:spid="_x0000_s1026" type="#_x0000_t32" style="position:absolute;margin-left:533.75pt;margin-top:126.7pt;width:.15pt;height:11.1pt;z-index:251948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70368" behindDoc="0" locked="0" layoutInCell="1" allowOverlap="1" wp14:anchorId="03A73968" wp14:editId="4151F1D2">
                <wp:simplePos x="0" y="0"/>
                <wp:positionH relativeFrom="column">
                  <wp:posOffset>5944235</wp:posOffset>
                </wp:positionH>
                <wp:positionV relativeFrom="paragraph">
                  <wp:posOffset>1224280</wp:posOffset>
                </wp:positionV>
                <wp:extent cx="1668145" cy="328295"/>
                <wp:effectExtent l="0" t="0" r="27305" b="14605"/>
                <wp:wrapNone/>
                <wp:docPr id="73" name="Rectángulo: esquinas redondeadas 30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4B87BCEA-3951-4516-AD78-E0A2D1494A9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8145" cy="32829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light1"/>
                                <w:kern w:val="24"/>
                              </w:rPr>
                              <w:t>LMR</w:t>
                            </w: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30" o:spid="_x0000_s1041" style="position:absolute;left:0;text-align:left;margin-left:468.05pt;margin-top:96.4pt;width:131.35pt;height:25.85pt;z-index:25177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" fillcolor="#4f81bd [3204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FFFFFF" w:themeColor="light1"/>
                          <w:kern w:val="24"/>
                        </w:rPr>
                        <w:t>LMR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824640" behindDoc="0" locked="0" layoutInCell="1" allowOverlap="1" wp14:anchorId="7FB6D11D" wp14:editId="23813ED9">
                <wp:simplePos x="0" y="0"/>
                <wp:positionH relativeFrom="column">
                  <wp:posOffset>6776720</wp:posOffset>
                </wp:positionH>
                <wp:positionV relativeFrom="paragraph">
                  <wp:posOffset>901700</wp:posOffset>
                </wp:positionV>
                <wp:extent cx="0" cy="323850"/>
                <wp:effectExtent l="76200" t="0" r="76200" b="57150"/>
                <wp:wrapNone/>
                <wp:docPr id="79" name="Conector recto de flecha 61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79D010AD-30BC-48EC-9C21-416641698B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23850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37F909B" id="Conector recto de flecha 61" o:spid="_x0000_s1026" type="#_x0000_t32" style="position:absolute;margin-left:533.6pt;margin-top:71pt;width:0;height:25.5pt;z-index:2518246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" strokecolor="#4579b8 [3044]" strokeweight="1.25pt">
                <v:stroke endarrow="block"/>
                <o:lock v:ext="edit" shapetype="f"/>
              </v:shape>
            </w:pict>
          </mc:Fallback>
        </mc:AlternateContent>
      </w:r>
    </w:p>
    <w:p w:rsidR="008939CD" w:rsidRPr="003A0952" w:rsidRDefault="008939CD" w:rsidP="008E0165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noProof/>
        </w:rPr>
      </w:pP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2118528" behindDoc="1" locked="0" layoutInCell="1" allowOverlap="1" wp14:anchorId="3054C14E" wp14:editId="3E88A933">
                <wp:simplePos x="0" y="0"/>
                <wp:positionH relativeFrom="column">
                  <wp:posOffset>1551940</wp:posOffset>
                </wp:positionH>
                <wp:positionV relativeFrom="paragraph">
                  <wp:posOffset>2421417</wp:posOffset>
                </wp:positionV>
                <wp:extent cx="9525" cy="614045"/>
                <wp:effectExtent l="76200" t="0" r="66675" b="52705"/>
                <wp:wrapNone/>
                <wp:docPr id="14" name="Conector recto de flecha 67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C9FBF9C3-4DDE-4302-AB57-C46513E1C68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9525" cy="614045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67" o:spid="_x0000_s1026" type="#_x0000_t32" style="position:absolute;margin-left:122.2pt;margin-top:190.65pt;width:.75pt;height:48.35pt;flip:x;z-index:-25119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2114432" behindDoc="1" locked="0" layoutInCell="1" allowOverlap="1" wp14:anchorId="1BCFD788" wp14:editId="0F8C3342">
                <wp:simplePos x="0" y="0"/>
                <wp:positionH relativeFrom="column">
                  <wp:posOffset>4561840</wp:posOffset>
                </wp:positionH>
                <wp:positionV relativeFrom="paragraph">
                  <wp:posOffset>2585882</wp:posOffset>
                </wp:positionV>
                <wp:extent cx="0" cy="504825"/>
                <wp:effectExtent l="76200" t="0" r="57150" b="47625"/>
                <wp:wrapNone/>
                <wp:docPr id="13" name="Conector recto de flecha 51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A6DD9487-A441-4F67-BB49-2857ADDEF6DC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504825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EA2E4A9" id="Conector recto de flecha 51" o:spid="_x0000_s1026" type="#_x0000_t32" style="position:absolute;margin-left:359.2pt;margin-top:203.6pt;width:0;height:39.75pt;z-index:-25120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" strokecolor="#4579b8 [3044]" strokeweight="1.25pt">
                <v:stroke endarrow="block"/>
                <o:lock v:ext="edit" shapetype="f"/>
              </v:shape>
            </w:pict>
          </mc:Fallback>
        </mc:AlternateContent>
      </w:r>
    </w:p>
    <w:p w:rsidR="001A5258" w:rsidRPr="003A0952" w:rsidRDefault="00016460" w:rsidP="008E0165">
      <w:pPr>
        <w:pStyle w:val="Sangradetextonormal"/>
        <w:spacing w:before="100" w:beforeAutospacing="1" w:after="100" w:afterAutospacing="1" w:line="360" w:lineRule="auto"/>
        <w:ind w:left="0"/>
        <w:jc w:val="center"/>
        <w:rPr>
          <w:rFonts w:cs="Arial"/>
          <w:szCs w:val="22"/>
          <w:lang w:val="en-US" w:eastAsia="fr-FR"/>
        </w:rPr>
      </w:pP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50912" behindDoc="0" locked="0" layoutInCell="1" allowOverlap="1" wp14:anchorId="351B0460" wp14:editId="6883A104">
                <wp:simplePos x="0" y="0"/>
                <wp:positionH relativeFrom="column">
                  <wp:posOffset>7839075</wp:posOffset>
                </wp:positionH>
                <wp:positionV relativeFrom="paragraph">
                  <wp:posOffset>2577465</wp:posOffset>
                </wp:positionV>
                <wp:extent cx="1863090" cy="1211580"/>
                <wp:effectExtent l="0" t="0" r="22860" b="26670"/>
                <wp:wrapNone/>
                <wp:docPr id="70" name="Rectángulo: esquinas redondeadas 28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82A793F9-AEAB-493A-9ACA-114E3DFB0C6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3090" cy="121158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016460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color w:val="FFFFFF" w:themeColor="ligh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MADRID</w:t>
                            </w:r>
                            <w:r w:rsidR="00016460">
                              <w:rPr>
                                <w:rFonts w:ascii="Arial" w:hAnsi="Arial" w:cs="Arial"/>
                                <w:color w:val="FFFFFF" w:themeColor="ligh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16460">
                              <w:rPr>
                                <w:rFonts w:ascii="Arial" w:hAnsi="Arial" w:cs="Arial"/>
                                <w:color w:val="FFFFFF" w:themeColor="ligh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PROCUREMENT DEPARTMENT UPLOAD PO´s (NO ITEMS REQUIRED)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28" o:spid="_x0000_s1042" style="position:absolute;left:0;text-align:left;margin-left:617.25pt;margin-top:202.95pt;width:146.7pt;height:95.4pt;z-index:25175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" fillcolor="#4f81bd [3204]" strokecolor="#243f60 [1604]" strokeweight="2pt">
                <v:textbox>
                  <w:txbxContent>
                    <w:p w:rsidR="008939CD" w:rsidRPr="00016460" w:rsidRDefault="008939CD" w:rsidP="00016460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016460">
                        <w:rPr>
                          <w:rFonts w:ascii="Arial" w:hAnsi="Arial" w:cs="Arial"/>
                          <w:color w:val="FFFFFF" w:themeColor="light1"/>
                          <w:kern w:val="24"/>
                          <w:sz w:val="22"/>
                          <w:szCs w:val="22"/>
                          <w:lang w:val="en-US"/>
                        </w:rPr>
                        <w:t>MADRID</w:t>
                      </w:r>
                      <w:r w:rsidR="00016460">
                        <w:rPr>
                          <w:rFonts w:ascii="Arial" w:hAnsi="Arial" w:cs="Arial"/>
                          <w:color w:val="FFFFFF" w:themeColor="ligh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16460">
                        <w:rPr>
                          <w:rFonts w:ascii="Arial" w:hAnsi="Arial" w:cs="Arial"/>
                          <w:color w:val="FFFFFF" w:themeColor="light1"/>
                          <w:kern w:val="24"/>
                          <w:sz w:val="22"/>
                          <w:szCs w:val="22"/>
                          <w:lang w:val="en-US"/>
                        </w:rPr>
                        <w:t>PROCUREMENT DEPARTMENT UPLOAD PO´s (NO ITEMS REQUIRED)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598336" behindDoc="0" locked="0" layoutInCell="1" allowOverlap="1" wp14:anchorId="42F662BA" wp14:editId="01364926">
                <wp:simplePos x="0" y="0"/>
                <wp:positionH relativeFrom="column">
                  <wp:posOffset>3543935</wp:posOffset>
                </wp:positionH>
                <wp:positionV relativeFrom="paragraph">
                  <wp:posOffset>2640965</wp:posOffset>
                </wp:positionV>
                <wp:extent cx="2005965" cy="1147445"/>
                <wp:effectExtent l="0" t="0" r="13335" b="14605"/>
                <wp:wrapNone/>
                <wp:docPr id="61" name="Rectángulo: esquinas redondeadas 60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16904828-94C6-4990-8A60-5546F257F02A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05965" cy="114744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color w:val="FFFFFF" w:themeColor="ligh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SITE COST CONTROL RESPONSIBLE UPLOAD PO´s IN THE SYSTEM (NO ITEMS REQUIRED)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60" o:spid="_x0000_s1043" style="position:absolute;left:0;text-align:left;margin-left:279.05pt;margin-top:207.95pt;width:157.95pt;height:90.35pt;z-index:25159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" fillcolor="#4f81bd [3204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016460">
                        <w:rPr>
                          <w:rFonts w:ascii="Arial" w:hAnsi="Arial" w:cs="Arial"/>
                          <w:color w:val="FFFFFF" w:themeColor="light1"/>
                          <w:kern w:val="24"/>
                          <w:sz w:val="22"/>
                          <w:szCs w:val="22"/>
                          <w:lang w:val="en-US"/>
                        </w:rPr>
                        <w:t>SITE COST CONTROL RESPONSIBLE UPLOAD PO´s IN THE SYSTEM (NO ITEMS REQUIRED)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525632" behindDoc="0" locked="0" layoutInCell="1" allowOverlap="1" wp14:anchorId="1AA0E689" wp14:editId="29B8E44C">
                <wp:simplePos x="0" y="0"/>
                <wp:positionH relativeFrom="column">
                  <wp:posOffset>566420</wp:posOffset>
                </wp:positionH>
                <wp:positionV relativeFrom="paragraph">
                  <wp:posOffset>2620010</wp:posOffset>
                </wp:positionV>
                <wp:extent cx="1977390" cy="1169670"/>
                <wp:effectExtent l="0" t="0" r="22860" b="11430"/>
                <wp:wrapNone/>
                <wp:docPr id="38" name="Rectángulo: esquinas redondeadas 37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97715D26-2DE6-4B14-9997-1263375D6131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77390" cy="116967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color w:val="FFFFFF" w:themeColor="ligh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MADRID PROCUREMENT DEPARTMENT UPLOAD PO´s AND ITEMS IN THE SYSTEM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37" o:spid="_x0000_s1044" style="position:absolute;left:0;text-align:left;margin-left:44.6pt;margin-top:206.3pt;width:155.7pt;height:92.1pt;z-index:25152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" fillcolor="#4f81bd [3204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016460">
                        <w:rPr>
                          <w:rFonts w:ascii="Arial" w:hAnsi="Arial" w:cs="Arial"/>
                          <w:color w:val="FFFFFF" w:themeColor="light1"/>
                          <w:kern w:val="24"/>
                          <w:sz w:val="22"/>
                          <w:szCs w:val="22"/>
                          <w:lang w:val="en-US"/>
                        </w:rPr>
                        <w:t>MADRID PROCUREMENT DEPARTMENT UPLOAD PO´s AND ITEMS IN THE SYSTEM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887104" behindDoc="0" locked="0" layoutInCell="1" allowOverlap="1" wp14:anchorId="5052D8FF" wp14:editId="155B8854">
                <wp:simplePos x="0" y="0"/>
                <wp:positionH relativeFrom="column">
                  <wp:posOffset>5851244</wp:posOffset>
                </wp:positionH>
                <wp:positionV relativeFrom="paragraph">
                  <wp:posOffset>2641423</wp:posOffset>
                </wp:positionV>
                <wp:extent cx="1879600" cy="1147106"/>
                <wp:effectExtent l="0" t="0" r="25400" b="15240"/>
                <wp:wrapNone/>
                <wp:docPr id="85" name="Rectángulo: esquinas redondeadas 49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513BA85F-EFBA-4F62-B431-44336960533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9600" cy="1147106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color w:val="FFFFFF" w:themeColor="ligh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SITE COST CONTROL RESPONSIBLE UPLOAD PO´s IN THE SYSTEM (NO ITEMS</w:t>
                            </w:r>
                            <w:r w:rsidR="003A0952" w:rsidRPr="00016460">
                              <w:rPr>
                                <w:rFonts w:ascii="Arial" w:hAnsi="Arial" w:cs="Arial"/>
                                <w:color w:val="FFFFFF" w:themeColor="ligh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</w:t>
                            </w:r>
                            <w:r w:rsidRPr="00016460">
                              <w:rPr>
                                <w:rFonts w:ascii="Arial" w:hAnsi="Arial" w:cs="Arial"/>
                                <w:color w:val="FFFFFF" w:themeColor="ligh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REQUIRED)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49" o:spid="_x0000_s1045" style="position:absolute;left:0;text-align:left;margin-left:460.75pt;margin-top:208pt;width:148pt;height:90.3pt;z-index:25188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" fillcolor="#4f81bd [3204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016460">
                        <w:rPr>
                          <w:rFonts w:ascii="Arial" w:hAnsi="Arial" w:cs="Arial"/>
                          <w:color w:val="FFFFFF" w:themeColor="light1"/>
                          <w:kern w:val="24"/>
                          <w:sz w:val="22"/>
                          <w:szCs w:val="22"/>
                          <w:lang w:val="en-US"/>
                        </w:rPr>
                        <w:t>SITE COST CONTROL RESPONSIBLE UPLOAD PO´s IN THE SYSTEM (NO ITEMS</w:t>
                      </w:r>
                      <w:r w:rsidR="003A0952" w:rsidRPr="00016460">
                        <w:rPr>
                          <w:rFonts w:ascii="Arial" w:hAnsi="Arial" w:cs="Arial"/>
                          <w:color w:val="FFFFFF" w:themeColor="light1"/>
                          <w:kern w:val="24"/>
                          <w:sz w:val="22"/>
                          <w:szCs w:val="22"/>
                          <w:lang w:val="en-US"/>
                        </w:rPr>
                        <w:t xml:space="preserve"> </w:t>
                      </w:r>
                      <w:r w:rsidRPr="00016460">
                        <w:rPr>
                          <w:rFonts w:ascii="Arial" w:hAnsi="Arial" w:cs="Arial"/>
                          <w:color w:val="FFFFFF" w:themeColor="light1"/>
                          <w:kern w:val="24"/>
                          <w:sz w:val="22"/>
                          <w:szCs w:val="22"/>
                          <w:lang w:val="en-US"/>
                        </w:rPr>
                        <w:t>REQUIRED)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371008" behindDoc="0" locked="0" layoutInCell="1" allowOverlap="1" wp14:anchorId="7E1BA9D6" wp14:editId="064F6531">
                <wp:simplePos x="0" y="0"/>
                <wp:positionH relativeFrom="column">
                  <wp:posOffset>3426460</wp:posOffset>
                </wp:positionH>
                <wp:positionV relativeFrom="paragraph">
                  <wp:posOffset>1450340</wp:posOffset>
                </wp:positionV>
                <wp:extent cx="2253615" cy="882015"/>
                <wp:effectExtent l="0" t="0" r="13335" b="13335"/>
                <wp:wrapNone/>
                <wp:docPr id="26" name="Rectángulo: esquinas redondeadas 25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2C0159C6-FA9B-46E6-9749-074C0C6DDD4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53615" cy="882015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PO LOCAL OFFICE</w:t>
                            </w:r>
                          </w:p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>or</w:t>
                            </w:r>
                            <w:proofErr w:type="gramEnd"/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  <w:lang w:val="en-US"/>
                              </w:rPr>
                              <w:t xml:space="preserve"> General Services and Administration Manager/ Site Manager)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Rectángulo: esquinas redondeadas 25" o:spid="_x0000_s1046" style="position:absolute;left:0;text-align:left;margin-left:269.8pt;margin-top:114.2pt;width:177.45pt;height:69.45pt;z-index:25137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" fillcolor="#fbd4b4 [1305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PO LOCAL OFFICE</w:t>
                      </w:r>
                    </w:p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  <w:lang w:val="en-US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(</w:t>
                      </w:r>
                      <w:proofErr w:type="gramStart"/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>or</w:t>
                      </w:r>
                      <w:proofErr w:type="gramEnd"/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  <w:lang w:val="en-US"/>
                        </w:rPr>
                        <w:t xml:space="preserve"> General Services and Administration Manager/ Site Manager)</w:t>
                      </w:r>
                    </w:p>
                  </w:txbxContent>
                </v:textbox>
              </v:roundrect>
            </w:pict>
          </mc:Fallback>
        </mc:AlternateContent>
      </w:r>
      <w:r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311616" behindDoc="0" locked="0" layoutInCell="1" allowOverlap="1" wp14:anchorId="47307B17" wp14:editId="29EEF7D3">
                <wp:simplePos x="0" y="0"/>
                <wp:positionH relativeFrom="column">
                  <wp:posOffset>534566</wp:posOffset>
                </wp:positionH>
                <wp:positionV relativeFrom="paragraph">
                  <wp:posOffset>1420214</wp:posOffset>
                </wp:positionV>
                <wp:extent cx="2094614" cy="679450"/>
                <wp:effectExtent l="0" t="0" r="20320" b="25400"/>
                <wp:wrapNone/>
                <wp:docPr id="11" name="Rectángulo: esquinas redondeadas 10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8787696E-55AE-4663-8043-7A508757139C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4614" cy="679450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8939CD" w:rsidRPr="00016460" w:rsidRDefault="008939CD" w:rsidP="008939CD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ascii="Arial" w:hAnsi="Arial" w:cs="Arial"/>
                                <w:sz w:val="22"/>
                                <w:szCs w:val="22"/>
                              </w:rPr>
                            </w:pP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PO PROCUREMENT DEPARTMENT</w:t>
                            </w:r>
                            <w:r w:rsidR="00016460"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016460">
                              <w:rPr>
                                <w:rFonts w:ascii="Arial" w:hAnsi="Arial" w:cs="Arial"/>
                                <w:b/>
                                <w:bCs/>
                                <w:color w:val="000000" w:themeColor="text1"/>
                                <w:kern w:val="24"/>
                                <w:sz w:val="22"/>
                                <w:szCs w:val="22"/>
                              </w:rPr>
                              <w:t>MADRID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ángulo: esquinas redondeadas 10" o:spid="_x0000_s1047" style="position:absolute;left:0;text-align:left;margin-left:42.1pt;margin-top:111.85pt;width:164.95pt;height:53.5pt;z-index:2513116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" fillcolor="#fbd4b4 [1305]" strokecolor="#243f60 [1604]" strokeweight="2pt">
                <v:textbox>
                  <w:txbxContent>
                    <w:p w:rsidR="008939CD" w:rsidRPr="00016460" w:rsidRDefault="008939CD" w:rsidP="008939CD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ascii="Arial" w:hAnsi="Arial" w:cs="Arial"/>
                          <w:sz w:val="22"/>
                          <w:szCs w:val="22"/>
                        </w:rPr>
                      </w:pPr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PO PROCUREMENT DEPARTMENT</w:t>
                      </w:r>
                      <w:r w:rsidR="00016460"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 xml:space="preserve"> </w:t>
                      </w:r>
                      <w:r w:rsidRPr="00016460">
                        <w:rPr>
                          <w:rFonts w:ascii="Arial" w:hAnsi="Arial" w:cs="Arial"/>
                          <w:b/>
                          <w:bCs/>
                          <w:color w:val="000000" w:themeColor="text1"/>
                          <w:kern w:val="24"/>
                          <w:sz w:val="22"/>
                          <w:szCs w:val="22"/>
                        </w:rPr>
                        <w:t>MADRID</w:t>
                      </w:r>
                    </w:p>
                  </w:txbxContent>
                </v:textbox>
              </v:roundrect>
            </w:pict>
          </mc:Fallback>
        </mc:AlternateContent>
      </w:r>
      <w:r w:rsidR="003A0952"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747328" behindDoc="1" locked="0" layoutInCell="1" allowOverlap="1" wp14:anchorId="4FA624A8" wp14:editId="33D9140E">
                <wp:simplePos x="0" y="0"/>
                <wp:positionH relativeFrom="column">
                  <wp:posOffset>8742045</wp:posOffset>
                </wp:positionH>
                <wp:positionV relativeFrom="paragraph">
                  <wp:posOffset>1960880</wp:posOffset>
                </wp:positionV>
                <wp:extent cx="9525" cy="629285"/>
                <wp:effectExtent l="38100" t="0" r="66675" b="56515"/>
                <wp:wrapNone/>
                <wp:docPr id="15" name="Conector recto de flecha 67">
                  <a:extLst xmlns:a="http://schemas.openxmlformats.org/drawingml/2006/main">
                    <a:ext uri="{FF2B5EF4-FFF2-40B4-BE49-F238E27FC236}">
                      <a16:creationId xmlns:w15="http://schemas.microsoft.com/office/word/2012/wordml" xmlns:o="urn:schemas-microsoft-com:office:office" xmlns:v="urn:schemas-microsoft-com:vml" xmlns:w10="urn:schemas-microsoft-com:office:word" xmlns:w="http://schemas.openxmlformats.org/wordprocessingml/2006/main" xmlns:p="http://schemas.openxmlformats.org/presentationml/2006/main" xmlns="" xmlns:a16="http://schemas.microsoft.com/office/drawing/2014/main" xmlns:lc="http://schemas.openxmlformats.org/drawingml/2006/lockedCanvas" id="{C9FBF9C3-4DDE-4302-AB57-C46513E1C68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9525" cy="629285"/>
                        </a:xfrm>
                        <a:prstGeom prst="straightConnector1">
                          <a:avLst/>
                        </a:prstGeom>
                        <a:ln w="15875"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onector recto de flecha 67" o:spid="_x0000_s1026" type="#_x0000_t32" style="position:absolute;margin-left:688.35pt;margin-top:154.4pt;width:.75pt;height:49.55pt;z-index:-25156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" strokecolor="#4579b8 [3044]" strokeweight="1.25pt">
                <v:stroke endarrow="block"/>
                <o:lock v:ext="edit" shapetype="f"/>
              </v:shape>
            </w:pict>
          </mc:Fallback>
        </mc:AlternateContent>
      </w:r>
      <w:r w:rsidR="004A2CF7"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57953407" wp14:editId="11F9E090">
                <wp:simplePos x="0" y="0"/>
                <wp:positionH relativeFrom="column">
                  <wp:posOffset>7849870</wp:posOffset>
                </wp:positionH>
                <wp:positionV relativeFrom="paragraph">
                  <wp:posOffset>1774190</wp:posOffset>
                </wp:positionV>
                <wp:extent cx="1761490" cy="328295"/>
                <wp:effectExtent l="0" t="0" r="0" b="0"/>
                <wp:wrapNone/>
                <wp:docPr id="90" name="Rectángulo: esquinas redondeadas 112">
                  <a:extLst xmlns:a="http://schemas.openxmlformats.org/drawingml/2006/main">
                    <a:ext uri="{FF2B5EF4-FFF2-40B4-BE49-F238E27FC236}">
                      <a16:creationId xmlns:w15="http://schemas.microsoft.com/office/word/2012/wordml"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4DAB3BFB-6686-4C63-9B2A-24B2B73D5623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28295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16E1" w:rsidRDefault="00A116E1" w:rsidP="00A116E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oundrect w14:anchorId="3DA52EAD" id="_x0000_s1048" style="position:absolute;left:0;text-align:left;margin-left:618.1pt;margin-top:139.7pt;width:138.7pt;height:25.8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" filled="f" stroked="f" strokeweight="2pt">
                <v:textbox>
                  <w:txbxContent>
                    <w:p w:rsidR="00A116E1" w:rsidRDefault="00A116E1" w:rsidP="00A116E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A2CF7" w:rsidRPr="003A0952">
        <w:rPr>
          <w:rFonts w:cs="Arial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A28BCFE" wp14:editId="47E73D75">
                <wp:simplePos x="0" y="0"/>
                <wp:positionH relativeFrom="column">
                  <wp:posOffset>5854065</wp:posOffset>
                </wp:positionH>
                <wp:positionV relativeFrom="paragraph">
                  <wp:posOffset>1770380</wp:posOffset>
                </wp:positionV>
                <wp:extent cx="1761490" cy="330200"/>
                <wp:effectExtent l="0" t="0" r="0" b="0"/>
                <wp:wrapNone/>
                <wp:docPr id="89" name="Rectángulo: esquinas redondeadas 111">
                  <a:extLst xmlns:a="http://schemas.openxmlformats.org/drawingml/2006/main">
                    <a:ext uri="{FF2B5EF4-FFF2-40B4-BE49-F238E27FC236}">
                      <a16:creationId xmlns:w15="http://schemas.microsoft.com/office/word/2012/wordml" xmlns:lc="http://schemas.openxmlformats.org/drawingml/2006/lockedCanvas" xmlns:a16="http://schemas.microsoft.com/office/drawing/2014/main" xmlns="" xmlns:p="http://schemas.openxmlformats.org/presentationml/2006/main" xmlns:w="http://schemas.openxmlformats.org/wordprocessingml/2006/main" xmlns:w10="urn:schemas-microsoft-com:office:word" xmlns:v="urn:schemas-microsoft-com:vml" xmlns:o="urn:schemas-microsoft-com:office:office" id="{C062C407-5586-4E3B-8F09-F20BB9FF358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1490" cy="3302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116E1" w:rsidRDefault="00A116E1" w:rsidP="00A116E1"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oundrect w14:anchorId="134CF46A" id="_x0000_s1049" style="position:absolute;left:0;text-align:left;margin-left:460.95pt;margin-top:139.4pt;width:138.7pt;height:26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" filled="f" stroked="f" strokeweight="2pt">
                <v:textbox>
                  <w:txbxContent>
                    <w:p w:rsidR="00A116E1" w:rsidRDefault="00A116E1" w:rsidP="00A116E1">
                      <w:pPr>
                        <w:pStyle w:val="NormalWeb"/>
                        <w:spacing w:before="0" w:beforeAutospacing="0" w:after="0" w:afterAutospacing="0"/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sectPr w:rsidR="001A5258" w:rsidRPr="003A0952" w:rsidSect="00A116E1">
      <w:headerReference w:type="default" r:id="rId13"/>
      <w:pgSz w:w="16838" w:h="11906" w:orient="landscape"/>
      <w:pgMar w:top="1701" w:right="1418" w:bottom="851" w:left="1418" w:header="709" w:footer="6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3363" w:rsidRDefault="00DA3363">
      <w:r>
        <w:separator/>
      </w:r>
    </w:p>
    <w:p w:rsidR="00DA3363" w:rsidRDefault="00DA3363"/>
    <w:p w:rsidR="00DA3363" w:rsidRDefault="00DA3363"/>
  </w:endnote>
  <w:endnote w:type="continuationSeparator" w:id="0">
    <w:p w:rsidR="00DA3363" w:rsidRDefault="00DA3363">
      <w:r>
        <w:continuationSeparator/>
      </w:r>
    </w:p>
    <w:p w:rsidR="00DA3363" w:rsidRDefault="00DA3363"/>
    <w:p w:rsidR="00DA3363" w:rsidRDefault="00DA336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ueOptimaBold">
    <w:charset w:val="00"/>
    <w:family w:val="auto"/>
    <w:pitch w:val="variable"/>
    <w:sig w:usb0="00000003" w:usb1="00000000" w:usb2="00000000" w:usb3="00000000" w:csb0="00000001" w:csb1="00000000"/>
  </w:font>
  <w:font w:name="Arial Negrita">
    <w:panose1 w:val="020B07040202020202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631B" w:rsidRDefault="0039631B" w:rsidP="008F17B4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2C899690" wp14:editId="3561E46F">
              <wp:simplePos x="0" y="0"/>
              <wp:positionH relativeFrom="column">
                <wp:posOffset>-270510</wp:posOffset>
              </wp:positionH>
              <wp:positionV relativeFrom="paragraph">
                <wp:posOffset>139700</wp:posOffset>
              </wp:positionV>
              <wp:extent cx="6483350" cy="516255"/>
              <wp:effectExtent l="0" t="0" r="0" b="0"/>
              <wp:wrapNone/>
              <wp:docPr id="5" name="Cuadro de texto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83350" cy="5162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9631B" w:rsidRPr="00C74058" w:rsidRDefault="0039631B" w:rsidP="00F627B5">
                          <w:pPr>
                            <w:spacing w:line="240" w:lineRule="auto"/>
                            <w:ind w:left="0"/>
                            <w:rPr>
                              <w:sz w:val="16"/>
                              <w:lang w:val="en-US"/>
                            </w:rPr>
                          </w:pPr>
                          <w:r w:rsidRPr="00C74058">
                            <w:rPr>
                              <w:sz w:val="16"/>
                              <w:lang w:val="en-US"/>
                            </w:rPr>
                            <w:t xml:space="preserve">This document is property of Intecsa </w:t>
                          </w:r>
                          <w:r>
                            <w:rPr>
                              <w:sz w:val="16"/>
                              <w:lang w:val="en-US"/>
                            </w:rPr>
                            <w:t>i</w:t>
                          </w:r>
                          <w:r w:rsidRPr="00C74058">
                            <w:rPr>
                              <w:sz w:val="16"/>
                              <w:lang w:val="en-US"/>
                            </w:rPr>
                            <w:t>ndustrial / Initec</w:t>
                          </w:r>
                          <w:r>
                            <w:rPr>
                              <w:sz w:val="16"/>
                              <w:lang w:val="en-US"/>
                            </w:rPr>
                            <w:t xml:space="preserve"> </w:t>
                          </w:r>
                          <w:proofErr w:type="spellStart"/>
                          <w:r w:rsidRPr="00C74058">
                            <w:rPr>
                              <w:sz w:val="16"/>
                              <w:lang w:val="en-US"/>
                            </w:rPr>
                            <w:t>Energ</w:t>
                          </w:r>
                          <w:r>
                            <w:rPr>
                              <w:sz w:val="16"/>
                              <w:lang w:val="en-US"/>
                            </w:rPr>
                            <w:t>í</w:t>
                          </w:r>
                          <w:r w:rsidRPr="00C74058">
                            <w:rPr>
                              <w:sz w:val="16"/>
                              <w:lang w:val="en-US"/>
                            </w:rPr>
                            <w:t>a</w:t>
                          </w:r>
                          <w:proofErr w:type="spellEnd"/>
                          <w:r w:rsidRPr="00C74058">
                            <w:rPr>
                              <w:sz w:val="16"/>
                              <w:lang w:val="en-US"/>
                            </w:rPr>
                            <w:t xml:space="preserve"> and should only be used in relation to the work done with this company. All data included in this document are confidential and should </w:t>
                          </w:r>
                          <w:r>
                            <w:rPr>
                              <w:sz w:val="16"/>
                              <w:lang w:val="en-US"/>
                            </w:rPr>
                            <w:t>n</w:t>
                          </w:r>
                          <w:r w:rsidRPr="00C74058">
                            <w:rPr>
                              <w:sz w:val="16"/>
                              <w:lang w:val="en-US"/>
                            </w:rPr>
                            <w:t>ot be disclosed, reproduced or used for any other purpose than that for which they were sent, unless authorized by the owner.</w:t>
                          </w:r>
                        </w:p>
                        <w:p w:rsidR="0039631B" w:rsidRPr="00F627B5" w:rsidRDefault="0039631B" w:rsidP="0065409C">
                          <w:pPr>
                            <w:spacing w:line="240" w:lineRule="auto"/>
                            <w:ind w:left="0"/>
                            <w:rPr>
                              <w:sz w:val="16"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5="http://schemas.microsoft.com/office/word/2012/wordml">
          <w:pict>
            <v:shapetype w14:anchorId="3D45513C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50" type="#_x0000_t202" style="position:absolute;left:0;text-align:left;margin-left:-21.3pt;margin-top:11pt;width:510.5pt;height:40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" o:allowincell="f" stroked="f">
              <v:textbox>
                <w:txbxContent>
                  <w:p w:rsidR="0039631B" w:rsidRPr="00C74058" w:rsidRDefault="0039631B" w:rsidP="00F627B5">
                    <w:pPr>
                      <w:spacing w:line="240" w:lineRule="auto"/>
                      <w:ind w:left="0"/>
                      <w:rPr>
                        <w:sz w:val="16"/>
                        <w:lang w:val="en-US"/>
                      </w:rPr>
                    </w:pPr>
                    <w:r w:rsidRPr="00C74058">
                      <w:rPr>
                        <w:sz w:val="16"/>
                        <w:lang w:val="en-US"/>
                      </w:rPr>
                      <w:t xml:space="preserve">This document is property of Intecsa </w:t>
                    </w:r>
                    <w:r>
                      <w:rPr>
                        <w:sz w:val="16"/>
                        <w:lang w:val="en-US"/>
                      </w:rPr>
                      <w:t>i</w:t>
                    </w:r>
                    <w:r w:rsidRPr="00C74058">
                      <w:rPr>
                        <w:sz w:val="16"/>
                        <w:lang w:val="en-US"/>
                      </w:rPr>
                      <w:t>ndustrial / Initec</w:t>
                    </w:r>
                    <w:r>
                      <w:rPr>
                        <w:sz w:val="16"/>
                        <w:lang w:val="en-US"/>
                      </w:rPr>
                      <w:t xml:space="preserve"> </w:t>
                    </w:r>
                    <w:r w:rsidRPr="00C74058">
                      <w:rPr>
                        <w:sz w:val="16"/>
                        <w:lang w:val="en-US"/>
                      </w:rPr>
                      <w:t>Energ</w:t>
                    </w:r>
                    <w:r>
                      <w:rPr>
                        <w:sz w:val="16"/>
                        <w:lang w:val="en-US"/>
                      </w:rPr>
                      <w:t>í</w:t>
                    </w:r>
                    <w:r w:rsidRPr="00C74058">
                      <w:rPr>
                        <w:sz w:val="16"/>
                        <w:lang w:val="en-US"/>
                      </w:rPr>
                      <w:t xml:space="preserve">a and should only be used in relation to the work done with this company. All data included in this document are confidential and should </w:t>
                    </w:r>
                    <w:r>
                      <w:rPr>
                        <w:sz w:val="16"/>
                        <w:lang w:val="en-US"/>
                      </w:rPr>
                      <w:t>n</w:t>
                    </w:r>
                    <w:r w:rsidRPr="00C74058">
                      <w:rPr>
                        <w:sz w:val="16"/>
                        <w:lang w:val="en-US"/>
                      </w:rPr>
                      <w:t>ot be disclosed, reproduced or used for any other purpose than that for which they were sent, unless authorized by the owner.</w:t>
                    </w:r>
                  </w:p>
                  <w:p w:rsidR="0039631B" w:rsidRPr="00F627B5" w:rsidRDefault="0039631B" w:rsidP="0065409C">
                    <w:pPr>
                      <w:spacing w:line="240" w:lineRule="auto"/>
                      <w:ind w:left="0"/>
                      <w:rPr>
                        <w:sz w:val="16"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39631B" w:rsidRDefault="0039631B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631B" w:rsidRDefault="0039631B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3363" w:rsidRDefault="00DA3363">
      <w:r>
        <w:separator/>
      </w:r>
    </w:p>
    <w:p w:rsidR="00DA3363" w:rsidRDefault="00DA3363"/>
    <w:p w:rsidR="00DA3363" w:rsidRDefault="00DA3363"/>
  </w:footnote>
  <w:footnote w:type="continuationSeparator" w:id="0">
    <w:p w:rsidR="00DA3363" w:rsidRDefault="00DA3363">
      <w:r>
        <w:continuationSeparator/>
      </w:r>
    </w:p>
    <w:p w:rsidR="00DA3363" w:rsidRDefault="00DA3363"/>
    <w:p w:rsidR="00DA3363" w:rsidRDefault="00DA3363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86" w:type="dxa"/>
      <w:tblInd w:w="-639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836"/>
      <w:gridCol w:w="4248"/>
      <w:gridCol w:w="709"/>
      <w:gridCol w:w="313"/>
      <w:gridCol w:w="679"/>
      <w:gridCol w:w="426"/>
      <w:gridCol w:w="567"/>
      <w:gridCol w:w="708"/>
    </w:tblGrid>
    <w:tr w:rsidR="00960F1A" w:rsidTr="00B3433F">
      <w:trPr>
        <w:cantSplit/>
        <w:trHeight w:hRule="exact" w:val="737"/>
      </w:trPr>
      <w:tc>
        <w:tcPr>
          <w:tcW w:w="2836" w:type="dxa"/>
          <w:vMerge w:val="restart"/>
          <w:vAlign w:val="center"/>
        </w:tcPr>
        <w:p w:rsidR="00960F1A" w:rsidRDefault="00960F1A" w:rsidP="00B3433F">
          <w:pPr>
            <w:pStyle w:val="Encabezado"/>
            <w:tabs>
              <w:tab w:val="clear" w:pos="4419"/>
              <w:tab w:val="clear" w:pos="8838"/>
              <w:tab w:val="right" w:pos="9712"/>
            </w:tabs>
            <w:spacing w:before="0" w:beforeAutospacing="0" w:after="0" w:afterAutospacing="0" w:line="240" w:lineRule="auto"/>
            <w:ind w:left="-70"/>
            <w:jc w:val="center"/>
          </w:pPr>
          <w:r>
            <w:rPr>
              <w:b/>
              <w:noProof/>
            </w:rPr>
            <w:drawing>
              <wp:inline distT="0" distB="0" distL="0" distR="0" wp14:anchorId="67967CF2" wp14:editId="13442CC1">
                <wp:extent cx="1743075" cy="504825"/>
                <wp:effectExtent l="0" t="0" r="9525" b="9525"/>
                <wp:docPr id="12" name="Imagen 12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8" w:type="dxa"/>
          <w:vMerge w:val="restart"/>
          <w:vAlign w:val="center"/>
        </w:tcPr>
        <w:p w:rsidR="00960F1A" w:rsidRPr="006F740C" w:rsidRDefault="00960F1A" w:rsidP="004B48C8">
          <w:pPr>
            <w:pStyle w:val="Encabezado"/>
            <w:spacing w:before="0" w:beforeAutospacing="0" w:after="0" w:afterAutospacing="0" w:line="240" w:lineRule="auto"/>
            <w:ind w:left="0"/>
            <w:jc w:val="center"/>
            <w:rPr>
              <w:rFonts w:cs="Arial"/>
              <w:b/>
              <w:lang w:val="en-US"/>
            </w:rPr>
          </w:pPr>
          <w:r w:rsidRPr="006F740C">
            <w:rPr>
              <w:rFonts w:cs="Arial"/>
              <w:b/>
            </w:rPr>
            <w:t>FIELD PROCUREMENT PROCEDURE</w:t>
          </w:r>
        </w:p>
      </w:tc>
      <w:tc>
        <w:tcPr>
          <w:tcW w:w="3402" w:type="dxa"/>
          <w:gridSpan w:val="6"/>
          <w:tcBorders>
            <w:bottom w:val="nil"/>
          </w:tcBorders>
        </w:tcPr>
        <w:p w:rsidR="00960F1A" w:rsidRDefault="00960F1A" w:rsidP="004B48C8">
          <w:pPr>
            <w:pStyle w:val="Encabezado"/>
            <w:spacing w:before="120" w:beforeAutospacing="0" w:after="120" w:afterAutospacing="0" w:line="240" w:lineRule="auto"/>
            <w:ind w:left="0"/>
            <w:rPr>
              <w:b/>
            </w:rPr>
          </w:pPr>
          <w:r>
            <w:rPr>
              <w:b/>
            </w:rPr>
            <w:t>PR-53</w:t>
          </w:r>
        </w:p>
      </w:tc>
    </w:tr>
    <w:tr w:rsidR="00960F1A" w:rsidTr="00B3433F">
      <w:trPr>
        <w:cantSplit/>
        <w:trHeight w:hRule="exact" w:val="386"/>
      </w:trPr>
      <w:tc>
        <w:tcPr>
          <w:tcW w:w="2836" w:type="dxa"/>
          <w:vMerge/>
          <w:vAlign w:val="center"/>
        </w:tcPr>
        <w:p w:rsidR="00960F1A" w:rsidRDefault="00960F1A" w:rsidP="004B48C8">
          <w:pPr>
            <w:pStyle w:val="Encabezado"/>
          </w:pPr>
        </w:p>
      </w:tc>
      <w:tc>
        <w:tcPr>
          <w:tcW w:w="4248" w:type="dxa"/>
          <w:vMerge/>
          <w:vAlign w:val="center"/>
        </w:tcPr>
        <w:p w:rsidR="00960F1A" w:rsidRDefault="00960F1A" w:rsidP="004B48C8">
          <w:pPr>
            <w:pStyle w:val="Encabezado"/>
          </w:pPr>
        </w:p>
      </w:tc>
      <w:tc>
        <w:tcPr>
          <w:tcW w:w="709" w:type="dxa"/>
          <w:tcBorders>
            <w:top w:val="nil"/>
            <w:bottom w:val="single" w:sz="8" w:space="0" w:color="auto"/>
            <w:right w:val="nil"/>
          </w:tcBorders>
          <w:vAlign w:val="center"/>
        </w:tcPr>
        <w:p w:rsidR="00960F1A" w:rsidRDefault="000D107E" w:rsidP="004B48C8">
          <w:pPr>
            <w:pStyle w:val="Encabezado"/>
            <w:spacing w:before="0" w:beforeAutospacing="0" w:after="0" w:afterAutospacing="0" w:line="240" w:lineRule="auto"/>
            <w:ind w:left="0" w:right="-70"/>
            <w:rPr>
              <w:sz w:val="14"/>
            </w:rPr>
          </w:pPr>
          <w:r>
            <w:rPr>
              <w:sz w:val="14"/>
            </w:rPr>
            <w:t>EDITIO</w:t>
          </w:r>
          <w:r w:rsidR="00960F1A">
            <w:rPr>
              <w:sz w:val="14"/>
            </w:rPr>
            <w:t>N</w:t>
          </w:r>
        </w:p>
      </w:tc>
      <w:tc>
        <w:tcPr>
          <w:tcW w:w="313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960F1A" w:rsidRDefault="00960F1A" w:rsidP="004B48C8">
          <w:pPr>
            <w:pStyle w:val="Encabezado"/>
            <w:tabs>
              <w:tab w:val="clear" w:pos="4419"/>
              <w:tab w:val="center" w:pos="3899"/>
            </w:tabs>
            <w:spacing w:before="0" w:beforeAutospacing="0" w:after="0" w:afterAutospacing="0" w:line="240" w:lineRule="auto"/>
            <w:ind w:left="0"/>
            <w:jc w:val="center"/>
          </w:pPr>
          <w:r>
            <w:t>2</w:t>
          </w:r>
        </w:p>
      </w:tc>
      <w:tc>
        <w:tcPr>
          <w:tcW w:w="67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960F1A" w:rsidRDefault="00686ED3" w:rsidP="004B48C8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PA</w:t>
          </w:r>
          <w:r w:rsidR="00960F1A">
            <w:rPr>
              <w:sz w:val="14"/>
            </w:rPr>
            <w:t>GE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960F1A" w:rsidRDefault="00960F1A" w:rsidP="004B48C8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EC3828">
            <w:rPr>
              <w:noProof/>
            </w:rPr>
            <w:t>1</w:t>
          </w:r>
          <w:r>
            <w:rPr>
              <w:noProof/>
            </w:rPr>
            <w:fldChar w:fldCharType="end"/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960F1A" w:rsidRDefault="00960F1A" w:rsidP="004B48C8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OF</w:t>
          </w:r>
        </w:p>
      </w:tc>
      <w:tc>
        <w:tcPr>
          <w:tcW w:w="708" w:type="dxa"/>
          <w:tcBorders>
            <w:top w:val="nil"/>
            <w:left w:val="nil"/>
            <w:bottom w:val="single" w:sz="8" w:space="0" w:color="auto"/>
          </w:tcBorders>
          <w:vAlign w:val="center"/>
        </w:tcPr>
        <w:p w:rsidR="00960F1A" w:rsidRDefault="00960F1A" w:rsidP="004B48C8">
          <w:pPr>
            <w:pStyle w:val="Encabezado"/>
            <w:spacing w:before="0" w:beforeAutospacing="0" w:after="0" w:afterAutospacing="0" w:line="240" w:lineRule="auto"/>
            <w:ind w:left="0" w:hanging="374"/>
            <w:jc w:val="center"/>
          </w:pPr>
          <w:r>
            <w:rPr>
              <w:noProof/>
            </w:rPr>
            <w:t>10</w:t>
          </w:r>
        </w:p>
      </w:tc>
    </w:tr>
  </w:tbl>
  <w:p w:rsidR="0039631B" w:rsidRPr="006F740C" w:rsidRDefault="0039631B" w:rsidP="0065409C">
    <w:pPr>
      <w:pStyle w:val="Encabezado"/>
      <w:spacing w:before="0" w:beforeAutospacing="0" w:after="0" w:afterAutospacing="0" w:line="240" w:lineRule="auto"/>
      <w:ind w:left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491" w:type="dxa"/>
      <w:tblInd w:w="-639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982"/>
      <w:gridCol w:w="4258"/>
      <w:gridCol w:w="699"/>
      <w:gridCol w:w="313"/>
      <w:gridCol w:w="679"/>
      <w:gridCol w:w="426"/>
      <w:gridCol w:w="567"/>
      <w:gridCol w:w="567"/>
    </w:tblGrid>
    <w:tr w:rsidR="00097FFD" w:rsidTr="00B3433F">
      <w:trPr>
        <w:cantSplit/>
        <w:trHeight w:hRule="exact" w:val="737"/>
      </w:trPr>
      <w:tc>
        <w:tcPr>
          <w:tcW w:w="2982" w:type="dxa"/>
          <w:vMerge w:val="restart"/>
          <w:vAlign w:val="center"/>
        </w:tcPr>
        <w:p w:rsidR="00097FFD" w:rsidRDefault="00097FFD" w:rsidP="00B3433F">
          <w:pPr>
            <w:pStyle w:val="Encabezado"/>
            <w:tabs>
              <w:tab w:val="clear" w:pos="4419"/>
              <w:tab w:val="clear" w:pos="8838"/>
              <w:tab w:val="right" w:pos="9712"/>
            </w:tabs>
            <w:spacing w:before="0" w:beforeAutospacing="0" w:after="0" w:afterAutospacing="0" w:line="240" w:lineRule="auto"/>
            <w:ind w:left="0"/>
            <w:jc w:val="center"/>
          </w:pPr>
          <w:r>
            <w:rPr>
              <w:b/>
              <w:noProof/>
            </w:rPr>
            <w:drawing>
              <wp:inline distT="0" distB="0" distL="0" distR="0" wp14:anchorId="3C05C8E0" wp14:editId="44F81C51">
                <wp:extent cx="1743075" cy="504825"/>
                <wp:effectExtent l="0" t="0" r="9525" b="9525"/>
                <wp:docPr id="8" name="Imagen 8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58" w:type="dxa"/>
          <w:vMerge w:val="restart"/>
          <w:vAlign w:val="center"/>
        </w:tcPr>
        <w:p w:rsidR="00097FFD" w:rsidRPr="006F740C" w:rsidRDefault="00097FFD" w:rsidP="006F740C">
          <w:pPr>
            <w:pStyle w:val="Encabezado"/>
            <w:spacing w:before="0" w:beforeAutospacing="0" w:after="0" w:afterAutospacing="0" w:line="240" w:lineRule="auto"/>
            <w:ind w:left="0"/>
            <w:jc w:val="center"/>
            <w:rPr>
              <w:rFonts w:cs="Arial"/>
              <w:b/>
              <w:lang w:val="en-US"/>
            </w:rPr>
          </w:pPr>
          <w:r w:rsidRPr="006F740C">
            <w:rPr>
              <w:rFonts w:cs="Arial"/>
              <w:b/>
            </w:rPr>
            <w:t>FIELD PROCUREMENT PROCEDURE</w:t>
          </w:r>
        </w:p>
      </w:tc>
      <w:tc>
        <w:tcPr>
          <w:tcW w:w="3251" w:type="dxa"/>
          <w:gridSpan w:val="6"/>
          <w:tcBorders>
            <w:bottom w:val="nil"/>
          </w:tcBorders>
        </w:tcPr>
        <w:p w:rsidR="00097FFD" w:rsidRDefault="00097FFD" w:rsidP="006C7AE2">
          <w:pPr>
            <w:pStyle w:val="Encabezado"/>
            <w:spacing w:before="120" w:beforeAutospacing="0" w:after="120" w:afterAutospacing="0" w:line="240" w:lineRule="auto"/>
            <w:ind w:left="0"/>
            <w:rPr>
              <w:b/>
            </w:rPr>
          </w:pPr>
          <w:r>
            <w:rPr>
              <w:b/>
            </w:rPr>
            <w:t>PR-53</w:t>
          </w:r>
        </w:p>
      </w:tc>
    </w:tr>
    <w:tr w:rsidR="00097FFD" w:rsidTr="00B3433F">
      <w:trPr>
        <w:cantSplit/>
        <w:trHeight w:hRule="exact" w:val="386"/>
      </w:trPr>
      <w:tc>
        <w:tcPr>
          <w:tcW w:w="2982" w:type="dxa"/>
          <w:vMerge/>
          <w:vAlign w:val="center"/>
        </w:tcPr>
        <w:p w:rsidR="00097FFD" w:rsidRDefault="00097FFD" w:rsidP="00B3433F">
          <w:pPr>
            <w:pStyle w:val="Encabezado"/>
            <w:ind w:left="0"/>
          </w:pPr>
        </w:p>
      </w:tc>
      <w:tc>
        <w:tcPr>
          <w:tcW w:w="4258" w:type="dxa"/>
          <w:vMerge/>
          <w:vAlign w:val="center"/>
        </w:tcPr>
        <w:p w:rsidR="00097FFD" w:rsidRDefault="00097FFD">
          <w:pPr>
            <w:pStyle w:val="Encabezado"/>
          </w:pPr>
        </w:p>
      </w:tc>
      <w:tc>
        <w:tcPr>
          <w:tcW w:w="699" w:type="dxa"/>
          <w:tcBorders>
            <w:top w:val="nil"/>
            <w:bottom w:val="single" w:sz="8" w:space="0" w:color="auto"/>
            <w:right w:val="nil"/>
          </w:tcBorders>
          <w:vAlign w:val="center"/>
        </w:tcPr>
        <w:p w:rsidR="00097FFD" w:rsidRDefault="00104CBD" w:rsidP="00097FFD">
          <w:pPr>
            <w:pStyle w:val="Encabezado"/>
            <w:spacing w:before="0" w:beforeAutospacing="0" w:after="0" w:afterAutospacing="0" w:line="240" w:lineRule="auto"/>
            <w:ind w:left="0" w:right="-70"/>
            <w:rPr>
              <w:sz w:val="14"/>
            </w:rPr>
          </w:pPr>
          <w:r>
            <w:rPr>
              <w:sz w:val="14"/>
            </w:rPr>
            <w:t>EDITIO</w:t>
          </w:r>
          <w:r w:rsidR="00097FFD">
            <w:rPr>
              <w:sz w:val="14"/>
            </w:rPr>
            <w:t>N</w:t>
          </w:r>
        </w:p>
      </w:tc>
      <w:tc>
        <w:tcPr>
          <w:tcW w:w="313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097FFD" w:rsidRDefault="00097FFD" w:rsidP="00A116E1">
          <w:pPr>
            <w:pStyle w:val="Encabezado"/>
            <w:tabs>
              <w:tab w:val="clear" w:pos="4419"/>
              <w:tab w:val="center" w:pos="3899"/>
            </w:tabs>
            <w:spacing w:before="0" w:beforeAutospacing="0" w:after="0" w:afterAutospacing="0" w:line="240" w:lineRule="auto"/>
            <w:ind w:left="0"/>
            <w:jc w:val="center"/>
          </w:pPr>
          <w:r>
            <w:t>2</w:t>
          </w:r>
        </w:p>
      </w:tc>
      <w:tc>
        <w:tcPr>
          <w:tcW w:w="67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097FFD" w:rsidRDefault="00104CBD" w:rsidP="00176B63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PA</w:t>
          </w:r>
          <w:r w:rsidR="00097FFD">
            <w:rPr>
              <w:sz w:val="14"/>
            </w:rPr>
            <w:t>GE</w:t>
          </w:r>
        </w:p>
      </w:tc>
      <w:tc>
        <w:tcPr>
          <w:tcW w:w="426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097FFD" w:rsidRDefault="00097FFD" w:rsidP="00176B63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EC3828">
            <w:rPr>
              <w:noProof/>
            </w:rPr>
            <w:t>9</w:t>
          </w:r>
          <w:r>
            <w:rPr>
              <w:noProof/>
            </w:rPr>
            <w:fldChar w:fldCharType="end"/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097FFD" w:rsidRDefault="00097FFD" w:rsidP="00176B63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OF</w:t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</w:tcBorders>
          <w:vAlign w:val="center"/>
        </w:tcPr>
        <w:p w:rsidR="00097FFD" w:rsidRDefault="00960F1A" w:rsidP="00A116E1">
          <w:pPr>
            <w:pStyle w:val="Encabezado"/>
            <w:spacing w:before="0" w:beforeAutospacing="0" w:after="0" w:afterAutospacing="0" w:line="240" w:lineRule="auto"/>
            <w:ind w:left="0" w:hanging="374"/>
            <w:jc w:val="center"/>
          </w:pPr>
          <w:r>
            <w:t>10</w:t>
          </w:r>
        </w:p>
      </w:tc>
    </w:tr>
  </w:tbl>
  <w:p w:rsidR="00097FFD" w:rsidRPr="006F740C" w:rsidRDefault="00097FFD" w:rsidP="0065409C">
    <w:pPr>
      <w:pStyle w:val="Encabezado"/>
      <w:spacing w:before="0" w:beforeAutospacing="0" w:after="0" w:afterAutospacing="0" w:line="240" w:lineRule="auto"/>
      <w:ind w:left="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4460" w:type="dxa"/>
      <w:tblInd w:w="-356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120"/>
      <w:gridCol w:w="6804"/>
      <w:gridCol w:w="708"/>
      <w:gridCol w:w="425"/>
      <w:gridCol w:w="709"/>
      <w:gridCol w:w="993"/>
      <w:gridCol w:w="567"/>
      <w:gridCol w:w="1134"/>
    </w:tblGrid>
    <w:tr w:rsidR="00097FFD" w:rsidTr="00A116E1">
      <w:trPr>
        <w:cantSplit/>
        <w:trHeight w:hRule="exact" w:val="660"/>
      </w:trPr>
      <w:tc>
        <w:tcPr>
          <w:tcW w:w="3120" w:type="dxa"/>
          <w:vMerge w:val="restart"/>
          <w:vAlign w:val="center"/>
        </w:tcPr>
        <w:p w:rsidR="00097FFD" w:rsidRDefault="00097FFD" w:rsidP="00A116E1">
          <w:pPr>
            <w:pStyle w:val="Encabezado"/>
            <w:tabs>
              <w:tab w:val="clear" w:pos="4419"/>
              <w:tab w:val="clear" w:pos="8838"/>
              <w:tab w:val="right" w:pos="9712"/>
            </w:tabs>
            <w:spacing w:before="0" w:beforeAutospacing="0" w:after="0" w:afterAutospacing="0" w:line="240" w:lineRule="auto"/>
            <w:ind w:left="0"/>
            <w:jc w:val="center"/>
          </w:pPr>
          <w:r>
            <w:rPr>
              <w:b/>
              <w:noProof/>
            </w:rPr>
            <w:drawing>
              <wp:inline distT="0" distB="0" distL="0" distR="0" wp14:anchorId="07313F7A" wp14:editId="075CED56">
                <wp:extent cx="1743075" cy="504825"/>
                <wp:effectExtent l="0" t="0" r="9525" b="9525"/>
                <wp:docPr id="9" name="Imagen 9" descr="logo PR-I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 descr="logo PR-IT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43075" cy="504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vMerge w:val="restart"/>
          <w:vAlign w:val="center"/>
        </w:tcPr>
        <w:p w:rsidR="00097FFD" w:rsidRPr="006F740C" w:rsidRDefault="00097FFD" w:rsidP="006F740C">
          <w:pPr>
            <w:pStyle w:val="Encabezado"/>
            <w:spacing w:before="0" w:beforeAutospacing="0" w:after="0" w:afterAutospacing="0" w:line="240" w:lineRule="auto"/>
            <w:ind w:left="0"/>
            <w:jc w:val="center"/>
            <w:rPr>
              <w:rFonts w:cs="Arial"/>
              <w:b/>
              <w:lang w:val="en-US"/>
            </w:rPr>
          </w:pPr>
          <w:r w:rsidRPr="006F740C">
            <w:rPr>
              <w:rFonts w:cs="Arial"/>
              <w:b/>
            </w:rPr>
            <w:t>FIELD PROCUREMENT PROCEDURE</w:t>
          </w:r>
        </w:p>
      </w:tc>
      <w:tc>
        <w:tcPr>
          <w:tcW w:w="4536" w:type="dxa"/>
          <w:gridSpan w:val="6"/>
          <w:tcBorders>
            <w:bottom w:val="nil"/>
          </w:tcBorders>
        </w:tcPr>
        <w:p w:rsidR="00097FFD" w:rsidRDefault="00097FFD" w:rsidP="006C7AE2">
          <w:pPr>
            <w:pStyle w:val="Encabezado"/>
            <w:spacing w:before="120" w:beforeAutospacing="0" w:after="120" w:afterAutospacing="0" w:line="240" w:lineRule="auto"/>
            <w:ind w:left="0"/>
            <w:rPr>
              <w:b/>
            </w:rPr>
          </w:pPr>
          <w:r>
            <w:rPr>
              <w:b/>
            </w:rPr>
            <w:t>PR-53</w:t>
          </w:r>
        </w:p>
      </w:tc>
    </w:tr>
    <w:tr w:rsidR="00097FFD" w:rsidTr="00A116E1">
      <w:trPr>
        <w:cantSplit/>
        <w:trHeight w:hRule="exact" w:val="345"/>
      </w:trPr>
      <w:tc>
        <w:tcPr>
          <w:tcW w:w="3120" w:type="dxa"/>
          <w:vMerge/>
          <w:vAlign w:val="center"/>
        </w:tcPr>
        <w:p w:rsidR="00097FFD" w:rsidRDefault="00097FFD">
          <w:pPr>
            <w:pStyle w:val="Encabezado"/>
          </w:pPr>
        </w:p>
      </w:tc>
      <w:tc>
        <w:tcPr>
          <w:tcW w:w="6804" w:type="dxa"/>
          <w:vMerge/>
          <w:vAlign w:val="center"/>
        </w:tcPr>
        <w:p w:rsidR="00097FFD" w:rsidRDefault="00097FFD">
          <w:pPr>
            <w:pStyle w:val="Encabezado"/>
          </w:pPr>
        </w:p>
      </w:tc>
      <w:tc>
        <w:tcPr>
          <w:tcW w:w="708" w:type="dxa"/>
          <w:tcBorders>
            <w:top w:val="nil"/>
            <w:bottom w:val="single" w:sz="8" w:space="0" w:color="auto"/>
            <w:right w:val="nil"/>
          </w:tcBorders>
          <w:vAlign w:val="center"/>
        </w:tcPr>
        <w:p w:rsidR="00097FFD" w:rsidRDefault="00016460" w:rsidP="00176B63">
          <w:pPr>
            <w:pStyle w:val="Encabezado"/>
            <w:spacing w:before="0" w:beforeAutospacing="0" w:after="0" w:afterAutospacing="0" w:line="240" w:lineRule="auto"/>
            <w:ind w:left="0"/>
            <w:rPr>
              <w:sz w:val="14"/>
            </w:rPr>
          </w:pPr>
          <w:r>
            <w:rPr>
              <w:sz w:val="14"/>
            </w:rPr>
            <w:t>EDITIO</w:t>
          </w:r>
          <w:r w:rsidR="00097FFD">
            <w:rPr>
              <w:sz w:val="14"/>
            </w:rPr>
            <w:t>N</w:t>
          </w:r>
        </w:p>
      </w:tc>
      <w:tc>
        <w:tcPr>
          <w:tcW w:w="425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097FFD" w:rsidRDefault="00097FFD" w:rsidP="00A116E1">
          <w:pPr>
            <w:pStyle w:val="Encabezado"/>
            <w:tabs>
              <w:tab w:val="clear" w:pos="4419"/>
              <w:tab w:val="center" w:pos="3899"/>
            </w:tabs>
            <w:spacing w:before="0" w:beforeAutospacing="0" w:after="0" w:afterAutospacing="0" w:line="240" w:lineRule="auto"/>
            <w:ind w:left="0"/>
            <w:jc w:val="center"/>
          </w:pPr>
          <w:r>
            <w:t>2</w:t>
          </w:r>
        </w:p>
      </w:tc>
      <w:tc>
        <w:tcPr>
          <w:tcW w:w="709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097FFD" w:rsidRDefault="00686ED3" w:rsidP="00176B63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PA</w:t>
          </w:r>
          <w:r w:rsidR="00097FFD">
            <w:rPr>
              <w:sz w:val="14"/>
            </w:rPr>
            <w:t>GE</w:t>
          </w:r>
        </w:p>
      </w:tc>
      <w:tc>
        <w:tcPr>
          <w:tcW w:w="993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097FFD" w:rsidRDefault="00097FFD" w:rsidP="00176B63">
          <w:pPr>
            <w:pStyle w:val="Encabezado"/>
            <w:spacing w:before="0" w:beforeAutospacing="0" w:after="0" w:afterAutospacing="0" w:line="240" w:lineRule="auto"/>
            <w:ind w:left="0"/>
            <w:jc w:val="center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 w:rsidR="00EC3828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</w:tc>
      <w:tc>
        <w:tcPr>
          <w:tcW w:w="567" w:type="dxa"/>
          <w:tcBorders>
            <w:top w:val="nil"/>
            <w:left w:val="nil"/>
            <w:bottom w:val="single" w:sz="8" w:space="0" w:color="auto"/>
            <w:right w:val="nil"/>
          </w:tcBorders>
          <w:vAlign w:val="center"/>
        </w:tcPr>
        <w:p w:rsidR="00097FFD" w:rsidRDefault="00097FFD" w:rsidP="00176B63">
          <w:pPr>
            <w:pStyle w:val="Encabezado"/>
            <w:spacing w:before="0" w:beforeAutospacing="0" w:after="0" w:afterAutospacing="0" w:line="240" w:lineRule="auto"/>
            <w:ind w:left="0"/>
          </w:pPr>
          <w:r>
            <w:rPr>
              <w:sz w:val="14"/>
            </w:rPr>
            <w:t>OF</w:t>
          </w:r>
        </w:p>
      </w:tc>
      <w:tc>
        <w:tcPr>
          <w:tcW w:w="1134" w:type="dxa"/>
          <w:tcBorders>
            <w:top w:val="nil"/>
            <w:left w:val="nil"/>
            <w:bottom w:val="single" w:sz="8" w:space="0" w:color="auto"/>
          </w:tcBorders>
          <w:vAlign w:val="center"/>
        </w:tcPr>
        <w:p w:rsidR="00097FFD" w:rsidRDefault="00097FFD" w:rsidP="00A116E1">
          <w:pPr>
            <w:pStyle w:val="Encabezado"/>
            <w:spacing w:before="0" w:beforeAutospacing="0" w:after="0" w:afterAutospacing="0" w:line="240" w:lineRule="auto"/>
            <w:ind w:left="0" w:hanging="374"/>
            <w:jc w:val="center"/>
          </w:pP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</w:instrText>
          </w:r>
          <w:r>
            <w:rPr>
              <w:noProof/>
            </w:rPr>
            <w:fldChar w:fldCharType="separate"/>
          </w:r>
          <w:r w:rsidR="00EC3828"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</w:tc>
    </w:tr>
  </w:tbl>
  <w:p w:rsidR="00097FFD" w:rsidRPr="006F740C" w:rsidRDefault="00097FFD" w:rsidP="0065409C">
    <w:pPr>
      <w:pStyle w:val="Encabezado"/>
      <w:spacing w:before="0" w:beforeAutospacing="0" w:after="0" w:afterAutospacing="0" w:line="240" w:lineRule="auto"/>
      <w:ind w:left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9pt;height:10.05pt;visibility:visible;mso-wrap-style:square" o:bullet="t">
        <v:imagedata r:id="rId1" o:title=""/>
      </v:shape>
    </w:pict>
  </w:numPicBullet>
  <w:abstractNum w:abstractNumId="0">
    <w:nsid w:val="03167F92"/>
    <w:multiLevelType w:val="hybridMultilevel"/>
    <w:tmpl w:val="B742E3B4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">
    <w:nsid w:val="097915EE"/>
    <w:multiLevelType w:val="hybridMultilevel"/>
    <w:tmpl w:val="2EF00CB8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0A1A3A18"/>
    <w:multiLevelType w:val="multilevel"/>
    <w:tmpl w:val="5852BCEA"/>
    <w:lvl w:ilvl="0">
      <w:start w:val="1"/>
      <w:numFmt w:val="decimal"/>
      <w:pStyle w:val="Ttulo1"/>
      <w:lvlText w:val="%1."/>
      <w:lvlJc w:val="left"/>
      <w:pPr>
        <w:tabs>
          <w:tab w:val="num" w:pos="578"/>
        </w:tabs>
        <w:ind w:left="578" w:hanging="567"/>
      </w:pPr>
      <w:rPr>
        <w:rFonts w:ascii="Arial" w:hAnsi="Arial" w:hint="default"/>
        <w:b/>
        <w:i w:val="0"/>
        <w:color w:val="auto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578"/>
        </w:tabs>
        <w:ind w:left="578" w:hanging="567"/>
      </w:pPr>
      <w:rPr>
        <w:rFonts w:ascii="Arial" w:hAnsi="Arial" w:hint="default"/>
        <w:b/>
        <w:i w:val="0"/>
      </w:rPr>
    </w:lvl>
    <w:lvl w:ilvl="2">
      <w:start w:val="1"/>
      <w:numFmt w:val="decimal"/>
      <w:pStyle w:val="EstiloTtulo3AntesAutomticoDespusAutomtico1"/>
      <w:lvlText w:val="%1.%2.%3."/>
      <w:lvlJc w:val="left"/>
      <w:pPr>
        <w:tabs>
          <w:tab w:val="num" w:pos="578"/>
        </w:tabs>
        <w:ind w:left="1298" w:hanging="1287"/>
      </w:pPr>
      <w:rPr>
        <w:rFonts w:ascii="Arial" w:hAnsi="Arial" w:hint="default"/>
        <w:b/>
        <w:i w:val="0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2171"/>
        </w:tabs>
        <w:ind w:left="1739" w:hanging="648"/>
      </w:pPr>
      <w:rPr>
        <w:rFonts w:hint="default"/>
        <w:b/>
        <w:i w:val="0"/>
        <w:color w:val="auto"/>
        <w:sz w:val="18"/>
        <w:szCs w:val="18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2891"/>
        </w:tabs>
        <w:ind w:left="2243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611"/>
        </w:tabs>
        <w:ind w:left="2747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331"/>
        </w:tabs>
        <w:ind w:left="3251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91"/>
        </w:tabs>
        <w:ind w:left="3755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411"/>
        </w:tabs>
        <w:ind w:left="4331" w:hanging="1440"/>
      </w:pPr>
      <w:rPr>
        <w:rFonts w:hint="default"/>
      </w:rPr>
    </w:lvl>
  </w:abstractNum>
  <w:abstractNum w:abstractNumId="3">
    <w:nsid w:val="15D659DD"/>
    <w:multiLevelType w:val="hybridMultilevel"/>
    <w:tmpl w:val="71903782"/>
    <w:lvl w:ilvl="0" w:tplc="0C0A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>
    <w:nsid w:val="1AFC6C65"/>
    <w:multiLevelType w:val="hybridMultilevel"/>
    <w:tmpl w:val="394ED39A"/>
    <w:lvl w:ilvl="0" w:tplc="0C0A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5">
    <w:nsid w:val="22F67BDF"/>
    <w:multiLevelType w:val="hybridMultilevel"/>
    <w:tmpl w:val="DAB60024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2BE3544E"/>
    <w:multiLevelType w:val="hybridMultilevel"/>
    <w:tmpl w:val="E71E0A24"/>
    <w:lvl w:ilvl="0" w:tplc="0C0A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>
    <w:nsid w:val="2EAA6767"/>
    <w:multiLevelType w:val="hybridMultilevel"/>
    <w:tmpl w:val="37449A32"/>
    <w:lvl w:ilvl="0" w:tplc="D5D4B6E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E85835C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98EC05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D0A8F1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A020A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37AE67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26407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5F4448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CCA3ED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>
    <w:nsid w:val="33FB6F91"/>
    <w:multiLevelType w:val="hybridMultilevel"/>
    <w:tmpl w:val="D08ADEC8"/>
    <w:lvl w:ilvl="0" w:tplc="0C0A0005">
      <w:start w:val="1"/>
      <w:numFmt w:val="bullet"/>
      <w:lvlText w:val=""/>
      <w:lvlJc w:val="left"/>
      <w:pPr>
        <w:ind w:left="1571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>
    <w:nsid w:val="35BE69D5"/>
    <w:multiLevelType w:val="multilevel"/>
    <w:tmpl w:val="7C900FE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0">
    <w:nsid w:val="376B3245"/>
    <w:multiLevelType w:val="multilevel"/>
    <w:tmpl w:val="3E001380"/>
    <w:lvl w:ilvl="0">
      <w:start w:val="1"/>
      <w:numFmt w:val="decimal"/>
      <w:lvlText w:val="%1"/>
      <w:lvlJc w:val="left"/>
      <w:pPr>
        <w:ind w:left="3161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EGIPTONivel2ttulo"/>
      <w:lvlText w:val="%1.%2."/>
      <w:lvlJc w:val="left"/>
      <w:pPr>
        <w:ind w:left="5612" w:firstLine="2327"/>
      </w:pPr>
      <w:rPr>
        <w:rFonts w:hint="default"/>
        <w:b/>
      </w:rPr>
    </w:lvl>
    <w:lvl w:ilvl="2">
      <w:start w:val="1"/>
      <w:numFmt w:val="decimal"/>
      <w:pStyle w:val="EGIPTONivel3Encabezado"/>
      <w:lvlText w:val="%1.%2.%3."/>
      <w:lvlJc w:val="left"/>
      <w:pPr>
        <w:ind w:left="5671" w:hanging="992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lvlText w:val="%4."/>
      <w:lvlJc w:val="left"/>
      <w:pPr>
        <w:tabs>
          <w:tab w:val="num" w:pos="1808"/>
        </w:tabs>
        <w:ind w:left="-1567" w:hanging="27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right"/>
      <w:pPr>
        <w:ind w:left="-1063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559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55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9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5" w:hanging="1440"/>
      </w:pPr>
      <w:rPr>
        <w:rFonts w:hint="default"/>
      </w:rPr>
    </w:lvl>
  </w:abstractNum>
  <w:abstractNum w:abstractNumId="11">
    <w:nsid w:val="3EA86FAD"/>
    <w:multiLevelType w:val="hybridMultilevel"/>
    <w:tmpl w:val="55F40BCA"/>
    <w:lvl w:ilvl="0" w:tplc="0C0A0001">
      <w:start w:val="3"/>
      <w:numFmt w:val="bullet"/>
      <w:pStyle w:val="Vieta1Nivel"/>
      <w:lvlText w:val=""/>
      <w:lvlJc w:val="left"/>
      <w:pPr>
        <w:tabs>
          <w:tab w:val="num" w:pos="1134"/>
        </w:tabs>
        <w:ind w:left="1134" w:hanging="567"/>
      </w:pPr>
      <w:rPr>
        <w:rFonts w:ascii="Wingdings" w:eastAsia="Times New Roman" w:hAnsi="Wingdings" w:cs="Times New Roman" w:hint="default"/>
        <w:color w:val="auto"/>
        <w:sz w:val="20"/>
        <w:szCs w:val="20"/>
      </w:rPr>
    </w:lvl>
    <w:lvl w:ilvl="1" w:tplc="0C0A0019">
      <w:start w:val="1"/>
      <w:numFmt w:val="bullet"/>
      <w:lvlText w:val="o"/>
      <w:lvlJc w:val="left"/>
      <w:pPr>
        <w:tabs>
          <w:tab w:val="num" w:pos="371"/>
        </w:tabs>
        <w:ind w:left="371" w:hanging="360"/>
      </w:pPr>
      <w:rPr>
        <w:rFonts w:ascii="Courier New" w:hAnsi="Courier New" w:cs="Courier New" w:hint="default"/>
      </w:rPr>
    </w:lvl>
    <w:lvl w:ilvl="2" w:tplc="0C0A001B">
      <w:start w:val="1"/>
      <w:numFmt w:val="bullet"/>
      <w:lvlText w:val=""/>
      <w:lvlJc w:val="left"/>
      <w:pPr>
        <w:tabs>
          <w:tab w:val="num" w:pos="1091"/>
        </w:tabs>
        <w:ind w:left="1091" w:hanging="360"/>
      </w:pPr>
      <w:rPr>
        <w:rFonts w:ascii="Wingdings" w:hAnsi="Wingdings" w:hint="default"/>
      </w:rPr>
    </w:lvl>
    <w:lvl w:ilvl="3" w:tplc="0C0A000F">
      <w:start w:val="1"/>
      <w:numFmt w:val="bullet"/>
      <w:lvlText w:val=""/>
      <w:lvlJc w:val="left"/>
      <w:pPr>
        <w:tabs>
          <w:tab w:val="num" w:pos="1811"/>
        </w:tabs>
        <w:ind w:left="1811" w:hanging="360"/>
      </w:pPr>
      <w:rPr>
        <w:rFonts w:ascii="Symbol" w:hAnsi="Symbol" w:hint="default"/>
      </w:rPr>
    </w:lvl>
    <w:lvl w:ilvl="4" w:tplc="0C0A0019" w:tentative="1">
      <w:start w:val="1"/>
      <w:numFmt w:val="bullet"/>
      <w:lvlText w:val="o"/>
      <w:lvlJc w:val="left"/>
      <w:pPr>
        <w:tabs>
          <w:tab w:val="num" w:pos="2531"/>
        </w:tabs>
        <w:ind w:left="2531" w:hanging="360"/>
      </w:pPr>
      <w:rPr>
        <w:rFonts w:ascii="Courier New" w:hAnsi="Courier New" w:cs="Courier New" w:hint="default"/>
      </w:rPr>
    </w:lvl>
    <w:lvl w:ilvl="5" w:tplc="0C0A001B" w:tentative="1">
      <w:start w:val="1"/>
      <w:numFmt w:val="bullet"/>
      <w:lvlText w:val=""/>
      <w:lvlJc w:val="left"/>
      <w:pPr>
        <w:tabs>
          <w:tab w:val="num" w:pos="3251"/>
        </w:tabs>
        <w:ind w:left="3251" w:hanging="360"/>
      </w:pPr>
      <w:rPr>
        <w:rFonts w:ascii="Wingdings" w:hAnsi="Wingdings" w:hint="default"/>
      </w:rPr>
    </w:lvl>
    <w:lvl w:ilvl="6" w:tplc="0C0A000F" w:tentative="1">
      <w:start w:val="1"/>
      <w:numFmt w:val="bullet"/>
      <w:lvlText w:val=""/>
      <w:lvlJc w:val="left"/>
      <w:pPr>
        <w:tabs>
          <w:tab w:val="num" w:pos="3971"/>
        </w:tabs>
        <w:ind w:left="3971" w:hanging="360"/>
      </w:pPr>
      <w:rPr>
        <w:rFonts w:ascii="Symbol" w:hAnsi="Symbol" w:hint="default"/>
      </w:rPr>
    </w:lvl>
    <w:lvl w:ilvl="7" w:tplc="0C0A0019" w:tentative="1">
      <w:start w:val="1"/>
      <w:numFmt w:val="bullet"/>
      <w:lvlText w:val="o"/>
      <w:lvlJc w:val="left"/>
      <w:pPr>
        <w:tabs>
          <w:tab w:val="num" w:pos="4691"/>
        </w:tabs>
        <w:ind w:left="4691" w:hanging="360"/>
      </w:pPr>
      <w:rPr>
        <w:rFonts w:ascii="Courier New" w:hAnsi="Courier New" w:cs="Courier New" w:hint="default"/>
      </w:rPr>
    </w:lvl>
    <w:lvl w:ilvl="8" w:tplc="0C0A001B" w:tentative="1">
      <w:start w:val="1"/>
      <w:numFmt w:val="bullet"/>
      <w:lvlText w:val=""/>
      <w:lvlJc w:val="left"/>
      <w:pPr>
        <w:tabs>
          <w:tab w:val="num" w:pos="5411"/>
        </w:tabs>
        <w:ind w:left="5411" w:hanging="360"/>
      </w:pPr>
      <w:rPr>
        <w:rFonts w:ascii="Wingdings" w:hAnsi="Wingdings" w:hint="default"/>
      </w:rPr>
    </w:lvl>
  </w:abstractNum>
  <w:abstractNum w:abstractNumId="12">
    <w:nsid w:val="40B40D2E"/>
    <w:multiLevelType w:val="hybridMultilevel"/>
    <w:tmpl w:val="9D58B5A6"/>
    <w:lvl w:ilvl="0" w:tplc="0C0A0005">
      <w:start w:val="1"/>
      <w:numFmt w:val="bullet"/>
      <w:lvlText w:val=""/>
      <w:lvlJc w:val="left"/>
      <w:pPr>
        <w:ind w:left="1931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651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37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09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81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53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25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97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691" w:hanging="360"/>
      </w:pPr>
      <w:rPr>
        <w:rFonts w:ascii="Wingdings" w:hAnsi="Wingdings" w:hint="default"/>
      </w:rPr>
    </w:lvl>
  </w:abstractNum>
  <w:abstractNum w:abstractNumId="13">
    <w:nsid w:val="41424B3E"/>
    <w:multiLevelType w:val="hybridMultilevel"/>
    <w:tmpl w:val="A8C4055E"/>
    <w:lvl w:ilvl="0" w:tplc="0C0A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>
    <w:nsid w:val="491030DE"/>
    <w:multiLevelType w:val="hybridMultilevel"/>
    <w:tmpl w:val="79CAD11A"/>
    <w:lvl w:ilvl="0" w:tplc="50846CC6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D963201"/>
    <w:multiLevelType w:val="hybridMultilevel"/>
    <w:tmpl w:val="F726103E"/>
    <w:lvl w:ilvl="0" w:tplc="0C0A0005">
      <w:start w:val="1"/>
      <w:numFmt w:val="bullet"/>
      <w:lvlText w:val=""/>
      <w:lvlJc w:val="left"/>
      <w:pPr>
        <w:ind w:left="178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6">
    <w:nsid w:val="52CD45C3"/>
    <w:multiLevelType w:val="hybridMultilevel"/>
    <w:tmpl w:val="1E56412A"/>
    <w:lvl w:ilvl="0" w:tplc="0C0A0005">
      <w:start w:val="1"/>
      <w:numFmt w:val="bullet"/>
      <w:lvlText w:val=""/>
      <w:lvlJc w:val="left"/>
      <w:pPr>
        <w:ind w:left="107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7">
    <w:nsid w:val="579B27A7"/>
    <w:multiLevelType w:val="hybridMultilevel"/>
    <w:tmpl w:val="F2A68548"/>
    <w:lvl w:ilvl="0" w:tplc="0C0A0001">
      <w:start w:val="1"/>
      <w:numFmt w:val="bullet"/>
      <w:pStyle w:val="Vieta2Nivel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  <w:b/>
        <w:i w:val="0"/>
        <w:color w:val="auto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619B3C95"/>
    <w:multiLevelType w:val="hybridMultilevel"/>
    <w:tmpl w:val="A882157C"/>
    <w:lvl w:ilvl="0" w:tplc="0C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BD1A03"/>
    <w:multiLevelType w:val="hybridMultilevel"/>
    <w:tmpl w:val="6AA22AA8"/>
    <w:lvl w:ilvl="0" w:tplc="6868B5B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1C583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3EA1F6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508640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4D898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21087E9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BE2241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7B2AF4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A5088D8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6B531DA1"/>
    <w:multiLevelType w:val="hybridMultilevel"/>
    <w:tmpl w:val="936C1D16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1">
    <w:nsid w:val="727078FE"/>
    <w:multiLevelType w:val="hybridMultilevel"/>
    <w:tmpl w:val="02F82CFE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>
    <w:nsid w:val="74081CD5"/>
    <w:multiLevelType w:val="hybridMultilevel"/>
    <w:tmpl w:val="B6DE01C6"/>
    <w:lvl w:ilvl="0" w:tplc="040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3">
    <w:nsid w:val="7B705097"/>
    <w:multiLevelType w:val="hybridMultilevel"/>
    <w:tmpl w:val="0678A014"/>
    <w:lvl w:ilvl="0" w:tplc="040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24">
    <w:nsid w:val="7E124B3A"/>
    <w:multiLevelType w:val="multilevel"/>
    <w:tmpl w:val="68424908"/>
    <w:lvl w:ilvl="0">
      <w:start w:val="1"/>
      <w:numFmt w:val="decimal"/>
      <w:pStyle w:val="EGIPTONivel1Ttulo"/>
      <w:lvlText w:val="%1."/>
      <w:lvlJc w:val="left"/>
      <w:pPr>
        <w:tabs>
          <w:tab w:val="num" w:pos="927"/>
        </w:tabs>
        <w:ind w:left="927" w:hanging="567"/>
      </w:pPr>
      <w:rPr>
        <w:rFonts w:ascii="Arial" w:hAnsi="Arial" w:hint="default"/>
        <w:b/>
        <w:i w:val="0"/>
        <w:color w:val="auto"/>
      </w:rPr>
    </w:lvl>
    <w:lvl w:ilvl="1">
      <w:start w:val="1"/>
      <w:numFmt w:val="decimal"/>
      <w:lvlText w:val="%1.%2."/>
      <w:lvlJc w:val="left"/>
      <w:pPr>
        <w:tabs>
          <w:tab w:val="num" w:pos="927"/>
        </w:tabs>
        <w:ind w:left="927" w:hanging="567"/>
      </w:pPr>
      <w:rPr>
        <w:rFonts w:ascii="Arial" w:hAnsi="Arial" w:hint="default"/>
        <w:b/>
        <w:i w:val="0"/>
      </w:rPr>
    </w:lvl>
    <w:lvl w:ilvl="2">
      <w:start w:val="1"/>
      <w:numFmt w:val="decimal"/>
      <w:lvlText w:val="%1.%2.%3."/>
      <w:lvlJc w:val="left"/>
      <w:pPr>
        <w:tabs>
          <w:tab w:val="num" w:pos="927"/>
        </w:tabs>
        <w:ind w:left="1647" w:hanging="1287"/>
      </w:pPr>
      <w:rPr>
        <w:rFonts w:ascii="Arial" w:hAnsi="Arial" w:hint="default"/>
        <w:b/>
        <w:i w:val="0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  <w:rPr>
        <w:rFonts w:hint="default"/>
        <w:b/>
        <w:i w:val="0"/>
        <w:color w:val="auto"/>
        <w:sz w:val="18"/>
        <w:szCs w:val="18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3960"/>
        </w:tabs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80"/>
        </w:tabs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760"/>
        </w:tabs>
        <w:ind w:left="4680" w:hanging="1440"/>
      </w:pPr>
      <w:rPr>
        <w:rFonts w:hint="default"/>
      </w:rPr>
    </w:lvl>
  </w:abstractNum>
  <w:abstractNum w:abstractNumId="25">
    <w:nsid w:val="7F803324"/>
    <w:multiLevelType w:val="singleLevel"/>
    <w:tmpl w:val="775C70E2"/>
    <w:lvl w:ilvl="0">
      <w:start w:val="1"/>
      <w:numFmt w:val="upperLetter"/>
      <w:pStyle w:val="Listamayusculas"/>
      <w:lvlText w:val="%1."/>
      <w:lvlJc w:val="left"/>
      <w:pPr>
        <w:tabs>
          <w:tab w:val="num" w:pos="360"/>
        </w:tabs>
        <w:ind w:left="357" w:hanging="357"/>
      </w:pPr>
      <w:rPr>
        <w:rFonts w:ascii="TrueOptimaBold" w:hAnsi="TrueOptimaBold" w:hint="default"/>
      </w:rPr>
    </w:lvl>
  </w:abstractNum>
  <w:num w:numId="1">
    <w:abstractNumId w:val="2"/>
  </w:num>
  <w:num w:numId="2">
    <w:abstractNumId w:val="11"/>
  </w:num>
  <w:num w:numId="3">
    <w:abstractNumId w:val="17"/>
  </w:num>
  <w:num w:numId="4">
    <w:abstractNumId w:val="25"/>
  </w:num>
  <w:num w:numId="5">
    <w:abstractNumId w:val="18"/>
  </w:num>
  <w:num w:numId="6">
    <w:abstractNumId w:val="20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2"/>
  </w:num>
  <w:num w:numId="13">
    <w:abstractNumId w:val="2"/>
  </w:num>
  <w:num w:numId="14">
    <w:abstractNumId w:val="10"/>
  </w:num>
  <w:num w:numId="15">
    <w:abstractNumId w:val="9"/>
  </w:num>
  <w:num w:numId="16">
    <w:abstractNumId w:val="23"/>
  </w:num>
  <w:num w:numId="17">
    <w:abstractNumId w:val="0"/>
  </w:num>
  <w:num w:numId="18">
    <w:abstractNumId w:val="22"/>
  </w:num>
  <w:num w:numId="19">
    <w:abstractNumId w:val="21"/>
  </w:num>
  <w:num w:numId="20">
    <w:abstractNumId w:val="14"/>
  </w:num>
  <w:num w:numId="21">
    <w:abstractNumId w:val="1"/>
  </w:num>
  <w:num w:numId="22">
    <w:abstractNumId w:val="7"/>
  </w:num>
  <w:num w:numId="23">
    <w:abstractNumId w:val="16"/>
  </w:num>
  <w:num w:numId="24">
    <w:abstractNumId w:val="3"/>
  </w:num>
  <w:num w:numId="25">
    <w:abstractNumId w:val="15"/>
  </w:num>
  <w:num w:numId="26">
    <w:abstractNumId w:val="12"/>
  </w:num>
  <w:num w:numId="27">
    <w:abstractNumId w:val="8"/>
  </w:num>
  <w:num w:numId="28">
    <w:abstractNumId w:val="6"/>
  </w:num>
  <w:num w:numId="29">
    <w:abstractNumId w:val="13"/>
  </w:num>
  <w:num w:numId="30">
    <w:abstractNumId w:val="5"/>
  </w:num>
  <w:num w:numId="31">
    <w:abstractNumId w:val="4"/>
  </w:num>
  <w:num w:numId="32">
    <w:abstractNumId w:val="14"/>
  </w:num>
  <w:num w:numId="33">
    <w:abstractNumId w:val="24"/>
  </w:num>
  <w:num w:numId="34">
    <w:abstractNumId w:val="2"/>
  </w:num>
  <w:num w:numId="35">
    <w:abstractNumId w:val="2"/>
  </w:num>
  <w:num w:numId="36">
    <w:abstractNumId w:val="2"/>
  </w:num>
  <w:num w:numId="37">
    <w:abstractNumId w:val="24"/>
  </w:num>
  <w:num w:numId="38">
    <w:abstractNumId w:val="2"/>
  </w:num>
  <w:num w:numId="39">
    <w:abstractNumId w:val="2"/>
  </w:num>
  <w:num w:numId="40">
    <w:abstractNumId w:val="19"/>
  </w:num>
  <w:num w:numId="4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2">
    <w:abstractNumId w:val="2"/>
  </w:num>
  <w:num w:numId="43">
    <w:abstractNumId w:val="2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BE2"/>
    <w:rsid w:val="0000464D"/>
    <w:rsid w:val="00004DDC"/>
    <w:rsid w:val="0000553A"/>
    <w:rsid w:val="000061B4"/>
    <w:rsid w:val="000066B9"/>
    <w:rsid w:val="000067BA"/>
    <w:rsid w:val="0000707D"/>
    <w:rsid w:val="000111B2"/>
    <w:rsid w:val="0001554F"/>
    <w:rsid w:val="000160B8"/>
    <w:rsid w:val="00016460"/>
    <w:rsid w:val="00017E37"/>
    <w:rsid w:val="00022321"/>
    <w:rsid w:val="000230C3"/>
    <w:rsid w:val="000310A7"/>
    <w:rsid w:val="000328F2"/>
    <w:rsid w:val="00032DD0"/>
    <w:rsid w:val="00034008"/>
    <w:rsid w:val="00034908"/>
    <w:rsid w:val="0003517E"/>
    <w:rsid w:val="00037645"/>
    <w:rsid w:val="000424A4"/>
    <w:rsid w:val="000436B5"/>
    <w:rsid w:val="00052424"/>
    <w:rsid w:val="000527E9"/>
    <w:rsid w:val="0005323F"/>
    <w:rsid w:val="00055517"/>
    <w:rsid w:val="00056350"/>
    <w:rsid w:val="000608BB"/>
    <w:rsid w:val="00061E2C"/>
    <w:rsid w:val="00063D39"/>
    <w:rsid w:val="000644B0"/>
    <w:rsid w:val="000677A9"/>
    <w:rsid w:val="000703EF"/>
    <w:rsid w:val="00070550"/>
    <w:rsid w:val="00071954"/>
    <w:rsid w:val="000722EE"/>
    <w:rsid w:val="000807CC"/>
    <w:rsid w:val="00084066"/>
    <w:rsid w:val="0009462C"/>
    <w:rsid w:val="00097FFD"/>
    <w:rsid w:val="000A7663"/>
    <w:rsid w:val="000B16CE"/>
    <w:rsid w:val="000B2BE2"/>
    <w:rsid w:val="000B5C62"/>
    <w:rsid w:val="000B6B30"/>
    <w:rsid w:val="000D0D7C"/>
    <w:rsid w:val="000D107E"/>
    <w:rsid w:val="000D4EB3"/>
    <w:rsid w:val="000E34C6"/>
    <w:rsid w:val="000F07B5"/>
    <w:rsid w:val="000F7B44"/>
    <w:rsid w:val="00100924"/>
    <w:rsid w:val="00100C2C"/>
    <w:rsid w:val="00104858"/>
    <w:rsid w:val="00104CBD"/>
    <w:rsid w:val="0010673C"/>
    <w:rsid w:val="00110712"/>
    <w:rsid w:val="00120D7D"/>
    <w:rsid w:val="001218CF"/>
    <w:rsid w:val="00121E3D"/>
    <w:rsid w:val="00122696"/>
    <w:rsid w:val="00124E7B"/>
    <w:rsid w:val="0012505D"/>
    <w:rsid w:val="0012517F"/>
    <w:rsid w:val="00126A41"/>
    <w:rsid w:val="00126FEE"/>
    <w:rsid w:val="00127374"/>
    <w:rsid w:val="00130A6D"/>
    <w:rsid w:val="001362BA"/>
    <w:rsid w:val="001412D3"/>
    <w:rsid w:val="00142038"/>
    <w:rsid w:val="00145061"/>
    <w:rsid w:val="00145E61"/>
    <w:rsid w:val="00145E84"/>
    <w:rsid w:val="0015084E"/>
    <w:rsid w:val="00152CEA"/>
    <w:rsid w:val="00152DB4"/>
    <w:rsid w:val="00160668"/>
    <w:rsid w:val="0016677D"/>
    <w:rsid w:val="00167D41"/>
    <w:rsid w:val="001700E9"/>
    <w:rsid w:val="001709D6"/>
    <w:rsid w:val="00176B63"/>
    <w:rsid w:val="00180784"/>
    <w:rsid w:val="00181DB4"/>
    <w:rsid w:val="0018261D"/>
    <w:rsid w:val="001852ED"/>
    <w:rsid w:val="001861BE"/>
    <w:rsid w:val="00187666"/>
    <w:rsid w:val="001943D9"/>
    <w:rsid w:val="00194C81"/>
    <w:rsid w:val="00195267"/>
    <w:rsid w:val="0019751D"/>
    <w:rsid w:val="001A1DA4"/>
    <w:rsid w:val="001A3C50"/>
    <w:rsid w:val="001A5258"/>
    <w:rsid w:val="001A6204"/>
    <w:rsid w:val="001B148B"/>
    <w:rsid w:val="001B2E0D"/>
    <w:rsid w:val="001B7C76"/>
    <w:rsid w:val="001C300E"/>
    <w:rsid w:val="001C3041"/>
    <w:rsid w:val="001C3D0C"/>
    <w:rsid w:val="001C5536"/>
    <w:rsid w:val="001D2EF6"/>
    <w:rsid w:val="001D67E9"/>
    <w:rsid w:val="001E497F"/>
    <w:rsid w:val="001E60D7"/>
    <w:rsid w:val="001E6A1B"/>
    <w:rsid w:val="001E7BD9"/>
    <w:rsid w:val="001F42AC"/>
    <w:rsid w:val="001F5FB0"/>
    <w:rsid w:val="00201155"/>
    <w:rsid w:val="002024C3"/>
    <w:rsid w:val="00202B3F"/>
    <w:rsid w:val="002054D8"/>
    <w:rsid w:val="00206254"/>
    <w:rsid w:val="00215EB3"/>
    <w:rsid w:val="00220622"/>
    <w:rsid w:val="00226E48"/>
    <w:rsid w:val="00232177"/>
    <w:rsid w:val="002342BD"/>
    <w:rsid w:val="002374D3"/>
    <w:rsid w:val="00237BD2"/>
    <w:rsid w:val="00237EEC"/>
    <w:rsid w:val="00237F94"/>
    <w:rsid w:val="002406B7"/>
    <w:rsid w:val="00242377"/>
    <w:rsid w:val="0024299C"/>
    <w:rsid w:val="00251148"/>
    <w:rsid w:val="00251834"/>
    <w:rsid w:val="00251D11"/>
    <w:rsid w:val="002546A6"/>
    <w:rsid w:val="002557C5"/>
    <w:rsid w:val="002601B7"/>
    <w:rsid w:val="0026439A"/>
    <w:rsid w:val="002705A2"/>
    <w:rsid w:val="00270A34"/>
    <w:rsid w:val="00270C5A"/>
    <w:rsid w:val="0027232F"/>
    <w:rsid w:val="00276C2C"/>
    <w:rsid w:val="00285BDC"/>
    <w:rsid w:val="002865A1"/>
    <w:rsid w:val="00292D54"/>
    <w:rsid w:val="00295CEC"/>
    <w:rsid w:val="002A14FD"/>
    <w:rsid w:val="002A1D47"/>
    <w:rsid w:val="002A438A"/>
    <w:rsid w:val="002A5706"/>
    <w:rsid w:val="002A59C4"/>
    <w:rsid w:val="002B0C29"/>
    <w:rsid w:val="002B141E"/>
    <w:rsid w:val="002B4CE1"/>
    <w:rsid w:val="002B6245"/>
    <w:rsid w:val="002C30DC"/>
    <w:rsid w:val="002C34C5"/>
    <w:rsid w:val="002C393E"/>
    <w:rsid w:val="002C4334"/>
    <w:rsid w:val="002C603E"/>
    <w:rsid w:val="002C61E1"/>
    <w:rsid w:val="002C7740"/>
    <w:rsid w:val="002C7BC8"/>
    <w:rsid w:val="002D00DD"/>
    <w:rsid w:val="002D3570"/>
    <w:rsid w:val="002D6412"/>
    <w:rsid w:val="002D7FC2"/>
    <w:rsid w:val="002E5C41"/>
    <w:rsid w:val="002E6EF7"/>
    <w:rsid w:val="002F1473"/>
    <w:rsid w:val="002F18E1"/>
    <w:rsid w:val="002F1D3C"/>
    <w:rsid w:val="002F2A5C"/>
    <w:rsid w:val="002F3224"/>
    <w:rsid w:val="003026CF"/>
    <w:rsid w:val="0030627B"/>
    <w:rsid w:val="00312538"/>
    <w:rsid w:val="00312CAA"/>
    <w:rsid w:val="00320BBF"/>
    <w:rsid w:val="003223DD"/>
    <w:rsid w:val="00323BDB"/>
    <w:rsid w:val="00324130"/>
    <w:rsid w:val="00326A1C"/>
    <w:rsid w:val="003303C6"/>
    <w:rsid w:val="0033411C"/>
    <w:rsid w:val="0034050A"/>
    <w:rsid w:val="00343D7B"/>
    <w:rsid w:val="00350A38"/>
    <w:rsid w:val="0035220E"/>
    <w:rsid w:val="00354731"/>
    <w:rsid w:val="0035606B"/>
    <w:rsid w:val="00357C37"/>
    <w:rsid w:val="00362A28"/>
    <w:rsid w:val="003658D9"/>
    <w:rsid w:val="00365C96"/>
    <w:rsid w:val="003678D3"/>
    <w:rsid w:val="00370144"/>
    <w:rsid w:val="0037059F"/>
    <w:rsid w:val="0037136D"/>
    <w:rsid w:val="0037185A"/>
    <w:rsid w:val="00375211"/>
    <w:rsid w:val="003816E4"/>
    <w:rsid w:val="003869E0"/>
    <w:rsid w:val="003905DE"/>
    <w:rsid w:val="00391060"/>
    <w:rsid w:val="003910CB"/>
    <w:rsid w:val="00394270"/>
    <w:rsid w:val="00394801"/>
    <w:rsid w:val="00395CAB"/>
    <w:rsid w:val="0039631B"/>
    <w:rsid w:val="003A0952"/>
    <w:rsid w:val="003A1024"/>
    <w:rsid w:val="003A4E23"/>
    <w:rsid w:val="003B26D1"/>
    <w:rsid w:val="003B621D"/>
    <w:rsid w:val="003B7FED"/>
    <w:rsid w:val="003C0127"/>
    <w:rsid w:val="003C1BDA"/>
    <w:rsid w:val="003C4D4F"/>
    <w:rsid w:val="003E3D41"/>
    <w:rsid w:val="003E6FD0"/>
    <w:rsid w:val="003F01F7"/>
    <w:rsid w:val="003F4162"/>
    <w:rsid w:val="003F5B0E"/>
    <w:rsid w:val="003F62F1"/>
    <w:rsid w:val="003F7702"/>
    <w:rsid w:val="004030CD"/>
    <w:rsid w:val="00403FBF"/>
    <w:rsid w:val="00406633"/>
    <w:rsid w:val="004106FC"/>
    <w:rsid w:val="00410B9C"/>
    <w:rsid w:val="00411843"/>
    <w:rsid w:val="0041423C"/>
    <w:rsid w:val="00415EFF"/>
    <w:rsid w:val="00417901"/>
    <w:rsid w:val="00417D56"/>
    <w:rsid w:val="004260E7"/>
    <w:rsid w:val="00430343"/>
    <w:rsid w:val="004306F5"/>
    <w:rsid w:val="00432495"/>
    <w:rsid w:val="0043292D"/>
    <w:rsid w:val="00436F89"/>
    <w:rsid w:val="00441270"/>
    <w:rsid w:val="004421BE"/>
    <w:rsid w:val="0044453F"/>
    <w:rsid w:val="004549DD"/>
    <w:rsid w:val="00454C93"/>
    <w:rsid w:val="00455870"/>
    <w:rsid w:val="00460C1A"/>
    <w:rsid w:val="0046208E"/>
    <w:rsid w:val="004708CA"/>
    <w:rsid w:val="00471972"/>
    <w:rsid w:val="00471CB0"/>
    <w:rsid w:val="00472888"/>
    <w:rsid w:val="00472A84"/>
    <w:rsid w:val="0048733B"/>
    <w:rsid w:val="00487E8C"/>
    <w:rsid w:val="0049276B"/>
    <w:rsid w:val="0049559A"/>
    <w:rsid w:val="004963CB"/>
    <w:rsid w:val="00497281"/>
    <w:rsid w:val="004A2997"/>
    <w:rsid w:val="004A2CF7"/>
    <w:rsid w:val="004A5C87"/>
    <w:rsid w:val="004A73A4"/>
    <w:rsid w:val="004B442F"/>
    <w:rsid w:val="004B4561"/>
    <w:rsid w:val="004C0AAA"/>
    <w:rsid w:val="004C0EEA"/>
    <w:rsid w:val="004C4C18"/>
    <w:rsid w:val="004C7A39"/>
    <w:rsid w:val="004D0BA8"/>
    <w:rsid w:val="004D188B"/>
    <w:rsid w:val="004D1B00"/>
    <w:rsid w:val="004D276D"/>
    <w:rsid w:val="004D63F7"/>
    <w:rsid w:val="004D6D5E"/>
    <w:rsid w:val="004E00E4"/>
    <w:rsid w:val="004E23BF"/>
    <w:rsid w:val="004E2446"/>
    <w:rsid w:val="004E457A"/>
    <w:rsid w:val="004E5336"/>
    <w:rsid w:val="004F0A28"/>
    <w:rsid w:val="004F2220"/>
    <w:rsid w:val="004F3045"/>
    <w:rsid w:val="004F6DF5"/>
    <w:rsid w:val="005011C9"/>
    <w:rsid w:val="00503371"/>
    <w:rsid w:val="00504253"/>
    <w:rsid w:val="0050662E"/>
    <w:rsid w:val="00510AF1"/>
    <w:rsid w:val="0051312C"/>
    <w:rsid w:val="005155D0"/>
    <w:rsid w:val="00515CA0"/>
    <w:rsid w:val="0052073A"/>
    <w:rsid w:val="0052332A"/>
    <w:rsid w:val="00524024"/>
    <w:rsid w:val="00524AD9"/>
    <w:rsid w:val="005368D1"/>
    <w:rsid w:val="005403F5"/>
    <w:rsid w:val="00541E63"/>
    <w:rsid w:val="0054784A"/>
    <w:rsid w:val="00552819"/>
    <w:rsid w:val="005566A7"/>
    <w:rsid w:val="005568FE"/>
    <w:rsid w:val="00557093"/>
    <w:rsid w:val="00563EA5"/>
    <w:rsid w:val="00565A39"/>
    <w:rsid w:val="00566EF1"/>
    <w:rsid w:val="0057123D"/>
    <w:rsid w:val="005715B0"/>
    <w:rsid w:val="0057290D"/>
    <w:rsid w:val="00573635"/>
    <w:rsid w:val="005773D1"/>
    <w:rsid w:val="00584F8E"/>
    <w:rsid w:val="00591459"/>
    <w:rsid w:val="00593112"/>
    <w:rsid w:val="005979EC"/>
    <w:rsid w:val="005B0AC6"/>
    <w:rsid w:val="005B1EC6"/>
    <w:rsid w:val="005B2B18"/>
    <w:rsid w:val="005B330F"/>
    <w:rsid w:val="005B3354"/>
    <w:rsid w:val="005B47F5"/>
    <w:rsid w:val="005B62BE"/>
    <w:rsid w:val="005B70FA"/>
    <w:rsid w:val="005B7234"/>
    <w:rsid w:val="005C252D"/>
    <w:rsid w:val="005C2D6C"/>
    <w:rsid w:val="005C3061"/>
    <w:rsid w:val="005C6749"/>
    <w:rsid w:val="005D040B"/>
    <w:rsid w:val="005D3412"/>
    <w:rsid w:val="005E3273"/>
    <w:rsid w:val="005E468B"/>
    <w:rsid w:val="005E52ED"/>
    <w:rsid w:val="005F2BCD"/>
    <w:rsid w:val="005F3965"/>
    <w:rsid w:val="005F411B"/>
    <w:rsid w:val="005F54B3"/>
    <w:rsid w:val="00600479"/>
    <w:rsid w:val="00601B87"/>
    <w:rsid w:val="00603814"/>
    <w:rsid w:val="0061093E"/>
    <w:rsid w:val="00610B58"/>
    <w:rsid w:val="006113FF"/>
    <w:rsid w:val="00613805"/>
    <w:rsid w:val="00615CFC"/>
    <w:rsid w:val="00620BC9"/>
    <w:rsid w:val="006235E6"/>
    <w:rsid w:val="00623903"/>
    <w:rsid w:val="00632D93"/>
    <w:rsid w:val="006354AA"/>
    <w:rsid w:val="00635EE5"/>
    <w:rsid w:val="00645539"/>
    <w:rsid w:val="00646A05"/>
    <w:rsid w:val="00650A81"/>
    <w:rsid w:val="0065409C"/>
    <w:rsid w:val="0066136A"/>
    <w:rsid w:val="00661D9A"/>
    <w:rsid w:val="006650D5"/>
    <w:rsid w:val="00665770"/>
    <w:rsid w:val="0066601B"/>
    <w:rsid w:val="00666CA3"/>
    <w:rsid w:val="00667D90"/>
    <w:rsid w:val="006752A8"/>
    <w:rsid w:val="00675EA4"/>
    <w:rsid w:val="00682430"/>
    <w:rsid w:val="00682447"/>
    <w:rsid w:val="00682C83"/>
    <w:rsid w:val="00682FF2"/>
    <w:rsid w:val="006845F2"/>
    <w:rsid w:val="00685B11"/>
    <w:rsid w:val="00686ED3"/>
    <w:rsid w:val="0069240B"/>
    <w:rsid w:val="006953E0"/>
    <w:rsid w:val="00696194"/>
    <w:rsid w:val="006A1D66"/>
    <w:rsid w:val="006A24DB"/>
    <w:rsid w:val="006A4D75"/>
    <w:rsid w:val="006A7128"/>
    <w:rsid w:val="006B4855"/>
    <w:rsid w:val="006B6DC8"/>
    <w:rsid w:val="006C6F6C"/>
    <w:rsid w:val="006C7AE2"/>
    <w:rsid w:val="006D027B"/>
    <w:rsid w:val="006D24C3"/>
    <w:rsid w:val="006D381C"/>
    <w:rsid w:val="006D4578"/>
    <w:rsid w:val="006D5A9F"/>
    <w:rsid w:val="006E0517"/>
    <w:rsid w:val="006E0F4C"/>
    <w:rsid w:val="006E19C0"/>
    <w:rsid w:val="006E1FC5"/>
    <w:rsid w:val="006E4C7F"/>
    <w:rsid w:val="006E579E"/>
    <w:rsid w:val="006F0EE6"/>
    <w:rsid w:val="006F740C"/>
    <w:rsid w:val="00701C00"/>
    <w:rsid w:val="00704493"/>
    <w:rsid w:val="007047C8"/>
    <w:rsid w:val="0070564B"/>
    <w:rsid w:val="00705B61"/>
    <w:rsid w:val="00710E03"/>
    <w:rsid w:val="00716CB1"/>
    <w:rsid w:val="00723CEB"/>
    <w:rsid w:val="0073538C"/>
    <w:rsid w:val="0073561D"/>
    <w:rsid w:val="00735EF2"/>
    <w:rsid w:val="00737EB5"/>
    <w:rsid w:val="00740007"/>
    <w:rsid w:val="00744118"/>
    <w:rsid w:val="0074671A"/>
    <w:rsid w:val="00755047"/>
    <w:rsid w:val="00760A54"/>
    <w:rsid w:val="00761255"/>
    <w:rsid w:val="00767A75"/>
    <w:rsid w:val="00770808"/>
    <w:rsid w:val="00771A01"/>
    <w:rsid w:val="00772037"/>
    <w:rsid w:val="00772B88"/>
    <w:rsid w:val="00772C5E"/>
    <w:rsid w:val="00774E61"/>
    <w:rsid w:val="007755C8"/>
    <w:rsid w:val="00777DF2"/>
    <w:rsid w:val="0078165D"/>
    <w:rsid w:val="0078271F"/>
    <w:rsid w:val="0078294D"/>
    <w:rsid w:val="00783AB2"/>
    <w:rsid w:val="00784928"/>
    <w:rsid w:val="00790B47"/>
    <w:rsid w:val="0079224A"/>
    <w:rsid w:val="00794ACA"/>
    <w:rsid w:val="00794D8B"/>
    <w:rsid w:val="00795E5B"/>
    <w:rsid w:val="007A1091"/>
    <w:rsid w:val="007A4A4F"/>
    <w:rsid w:val="007A5EA7"/>
    <w:rsid w:val="007B75C5"/>
    <w:rsid w:val="007C4854"/>
    <w:rsid w:val="007D3C67"/>
    <w:rsid w:val="007D5099"/>
    <w:rsid w:val="007D703B"/>
    <w:rsid w:val="007E03D3"/>
    <w:rsid w:val="007E041F"/>
    <w:rsid w:val="007E4536"/>
    <w:rsid w:val="007E6785"/>
    <w:rsid w:val="007F12F4"/>
    <w:rsid w:val="007F245A"/>
    <w:rsid w:val="007F507B"/>
    <w:rsid w:val="007F539E"/>
    <w:rsid w:val="007F71C0"/>
    <w:rsid w:val="00802A46"/>
    <w:rsid w:val="00803685"/>
    <w:rsid w:val="00803AF2"/>
    <w:rsid w:val="00803B4D"/>
    <w:rsid w:val="008058C1"/>
    <w:rsid w:val="00814957"/>
    <w:rsid w:val="00825E28"/>
    <w:rsid w:val="00830DB8"/>
    <w:rsid w:val="0083219F"/>
    <w:rsid w:val="008359C4"/>
    <w:rsid w:val="00835AE9"/>
    <w:rsid w:val="008365BF"/>
    <w:rsid w:val="008379DF"/>
    <w:rsid w:val="00840DBD"/>
    <w:rsid w:val="0084390F"/>
    <w:rsid w:val="008476B0"/>
    <w:rsid w:val="008511F5"/>
    <w:rsid w:val="008526BA"/>
    <w:rsid w:val="00855E71"/>
    <w:rsid w:val="00856BD6"/>
    <w:rsid w:val="00856E24"/>
    <w:rsid w:val="008577A8"/>
    <w:rsid w:val="008601F4"/>
    <w:rsid w:val="00861863"/>
    <w:rsid w:val="008635A5"/>
    <w:rsid w:val="008670C1"/>
    <w:rsid w:val="00872792"/>
    <w:rsid w:val="00873CBD"/>
    <w:rsid w:val="008802A8"/>
    <w:rsid w:val="0088105C"/>
    <w:rsid w:val="00882138"/>
    <w:rsid w:val="00891175"/>
    <w:rsid w:val="008939CD"/>
    <w:rsid w:val="00896A91"/>
    <w:rsid w:val="00896CC6"/>
    <w:rsid w:val="008978A1"/>
    <w:rsid w:val="0089797B"/>
    <w:rsid w:val="008A0917"/>
    <w:rsid w:val="008A2F86"/>
    <w:rsid w:val="008A345E"/>
    <w:rsid w:val="008A66FA"/>
    <w:rsid w:val="008B080E"/>
    <w:rsid w:val="008B08FB"/>
    <w:rsid w:val="008B3D11"/>
    <w:rsid w:val="008B5DA1"/>
    <w:rsid w:val="008C04AD"/>
    <w:rsid w:val="008C107B"/>
    <w:rsid w:val="008C16C0"/>
    <w:rsid w:val="008C30C0"/>
    <w:rsid w:val="008C74AA"/>
    <w:rsid w:val="008D0AF3"/>
    <w:rsid w:val="008D11BD"/>
    <w:rsid w:val="008D16A1"/>
    <w:rsid w:val="008D17DD"/>
    <w:rsid w:val="008D19EF"/>
    <w:rsid w:val="008D5CD5"/>
    <w:rsid w:val="008D6332"/>
    <w:rsid w:val="008E0165"/>
    <w:rsid w:val="008E4154"/>
    <w:rsid w:val="008E6548"/>
    <w:rsid w:val="008E663C"/>
    <w:rsid w:val="008E7BB9"/>
    <w:rsid w:val="008F17B4"/>
    <w:rsid w:val="008F1EA8"/>
    <w:rsid w:val="008F39D2"/>
    <w:rsid w:val="008F7BD0"/>
    <w:rsid w:val="0090331A"/>
    <w:rsid w:val="00903925"/>
    <w:rsid w:val="009067BB"/>
    <w:rsid w:val="00906E2D"/>
    <w:rsid w:val="00907B19"/>
    <w:rsid w:val="00916BFE"/>
    <w:rsid w:val="00920D60"/>
    <w:rsid w:val="0092457B"/>
    <w:rsid w:val="00926A49"/>
    <w:rsid w:val="00933E44"/>
    <w:rsid w:val="00935D10"/>
    <w:rsid w:val="00940E89"/>
    <w:rsid w:val="009448E9"/>
    <w:rsid w:val="009478EF"/>
    <w:rsid w:val="0095216D"/>
    <w:rsid w:val="00952D88"/>
    <w:rsid w:val="009556F1"/>
    <w:rsid w:val="00956B48"/>
    <w:rsid w:val="00960B32"/>
    <w:rsid w:val="00960F1A"/>
    <w:rsid w:val="00963F53"/>
    <w:rsid w:val="00974430"/>
    <w:rsid w:val="00974C6C"/>
    <w:rsid w:val="00975838"/>
    <w:rsid w:val="009774B7"/>
    <w:rsid w:val="0098009B"/>
    <w:rsid w:val="00981F8C"/>
    <w:rsid w:val="0098207B"/>
    <w:rsid w:val="00982272"/>
    <w:rsid w:val="009847C4"/>
    <w:rsid w:val="00986A86"/>
    <w:rsid w:val="00990B96"/>
    <w:rsid w:val="00992632"/>
    <w:rsid w:val="00993D94"/>
    <w:rsid w:val="00996943"/>
    <w:rsid w:val="009A0E1D"/>
    <w:rsid w:val="009A121A"/>
    <w:rsid w:val="009A6485"/>
    <w:rsid w:val="009B533D"/>
    <w:rsid w:val="009B5511"/>
    <w:rsid w:val="009B75C0"/>
    <w:rsid w:val="009C06F8"/>
    <w:rsid w:val="009D3897"/>
    <w:rsid w:val="009D5DB5"/>
    <w:rsid w:val="009D7F4D"/>
    <w:rsid w:val="009E0BB4"/>
    <w:rsid w:val="009E1D2A"/>
    <w:rsid w:val="009E1DF9"/>
    <w:rsid w:val="009E23FA"/>
    <w:rsid w:val="009E2616"/>
    <w:rsid w:val="009E301A"/>
    <w:rsid w:val="009E3C59"/>
    <w:rsid w:val="009E43AC"/>
    <w:rsid w:val="009E698E"/>
    <w:rsid w:val="009F1BF9"/>
    <w:rsid w:val="009F3913"/>
    <w:rsid w:val="009F72D3"/>
    <w:rsid w:val="009F7813"/>
    <w:rsid w:val="00A00691"/>
    <w:rsid w:val="00A02310"/>
    <w:rsid w:val="00A0465F"/>
    <w:rsid w:val="00A07343"/>
    <w:rsid w:val="00A111C0"/>
    <w:rsid w:val="00A116E1"/>
    <w:rsid w:val="00A11FB6"/>
    <w:rsid w:val="00A13F6F"/>
    <w:rsid w:val="00A173BC"/>
    <w:rsid w:val="00A277E7"/>
    <w:rsid w:val="00A30D0F"/>
    <w:rsid w:val="00A31105"/>
    <w:rsid w:val="00A333D7"/>
    <w:rsid w:val="00A34A15"/>
    <w:rsid w:val="00A354D6"/>
    <w:rsid w:val="00A36E0B"/>
    <w:rsid w:val="00A522BD"/>
    <w:rsid w:val="00A52FFE"/>
    <w:rsid w:val="00A5531A"/>
    <w:rsid w:val="00A60193"/>
    <w:rsid w:val="00A603F2"/>
    <w:rsid w:val="00A646CB"/>
    <w:rsid w:val="00A64ED0"/>
    <w:rsid w:val="00A6565B"/>
    <w:rsid w:val="00A66495"/>
    <w:rsid w:val="00A732E2"/>
    <w:rsid w:val="00A73E4C"/>
    <w:rsid w:val="00A765F1"/>
    <w:rsid w:val="00A778CB"/>
    <w:rsid w:val="00A82770"/>
    <w:rsid w:val="00A87E97"/>
    <w:rsid w:val="00AA126F"/>
    <w:rsid w:val="00AA21DF"/>
    <w:rsid w:val="00AA321B"/>
    <w:rsid w:val="00AA6187"/>
    <w:rsid w:val="00AA7B0E"/>
    <w:rsid w:val="00AA7B8C"/>
    <w:rsid w:val="00AB38C3"/>
    <w:rsid w:val="00AB606C"/>
    <w:rsid w:val="00AB747A"/>
    <w:rsid w:val="00AD3852"/>
    <w:rsid w:val="00AE17D5"/>
    <w:rsid w:val="00AE350B"/>
    <w:rsid w:val="00AE42A5"/>
    <w:rsid w:val="00AE4ACA"/>
    <w:rsid w:val="00AE5CEC"/>
    <w:rsid w:val="00AE7667"/>
    <w:rsid w:val="00AF3F8A"/>
    <w:rsid w:val="00AF5DB0"/>
    <w:rsid w:val="00AF6BF1"/>
    <w:rsid w:val="00B00A72"/>
    <w:rsid w:val="00B010BD"/>
    <w:rsid w:val="00B02B03"/>
    <w:rsid w:val="00B034D7"/>
    <w:rsid w:val="00B049CC"/>
    <w:rsid w:val="00B144AF"/>
    <w:rsid w:val="00B14986"/>
    <w:rsid w:val="00B22203"/>
    <w:rsid w:val="00B31800"/>
    <w:rsid w:val="00B3433F"/>
    <w:rsid w:val="00B37C57"/>
    <w:rsid w:val="00B416AB"/>
    <w:rsid w:val="00B41CEB"/>
    <w:rsid w:val="00B42C41"/>
    <w:rsid w:val="00B44C60"/>
    <w:rsid w:val="00B46D26"/>
    <w:rsid w:val="00B46F87"/>
    <w:rsid w:val="00B54B64"/>
    <w:rsid w:val="00B54F4C"/>
    <w:rsid w:val="00B57959"/>
    <w:rsid w:val="00B6229B"/>
    <w:rsid w:val="00B63499"/>
    <w:rsid w:val="00B64404"/>
    <w:rsid w:val="00B64DE6"/>
    <w:rsid w:val="00B658CE"/>
    <w:rsid w:val="00B66449"/>
    <w:rsid w:val="00B66FE1"/>
    <w:rsid w:val="00B73A56"/>
    <w:rsid w:val="00B77689"/>
    <w:rsid w:val="00B802D9"/>
    <w:rsid w:val="00B80CC5"/>
    <w:rsid w:val="00B831B3"/>
    <w:rsid w:val="00B84178"/>
    <w:rsid w:val="00B86F00"/>
    <w:rsid w:val="00B91A9C"/>
    <w:rsid w:val="00B93C30"/>
    <w:rsid w:val="00B94C03"/>
    <w:rsid w:val="00BA0024"/>
    <w:rsid w:val="00BA212D"/>
    <w:rsid w:val="00BA66DB"/>
    <w:rsid w:val="00BA7ABE"/>
    <w:rsid w:val="00BB18E5"/>
    <w:rsid w:val="00BB4025"/>
    <w:rsid w:val="00BB41FE"/>
    <w:rsid w:val="00BB7691"/>
    <w:rsid w:val="00BC14C3"/>
    <w:rsid w:val="00BC4D90"/>
    <w:rsid w:val="00BD1094"/>
    <w:rsid w:val="00BD19B4"/>
    <w:rsid w:val="00BD4E52"/>
    <w:rsid w:val="00BD59C4"/>
    <w:rsid w:val="00BD75CB"/>
    <w:rsid w:val="00BE05C8"/>
    <w:rsid w:val="00BE4F5C"/>
    <w:rsid w:val="00BE774C"/>
    <w:rsid w:val="00BE7E50"/>
    <w:rsid w:val="00BF684D"/>
    <w:rsid w:val="00C01B89"/>
    <w:rsid w:val="00C04734"/>
    <w:rsid w:val="00C04DDD"/>
    <w:rsid w:val="00C06D69"/>
    <w:rsid w:val="00C1073F"/>
    <w:rsid w:val="00C1119E"/>
    <w:rsid w:val="00C12FA2"/>
    <w:rsid w:val="00C13AA9"/>
    <w:rsid w:val="00C13BD4"/>
    <w:rsid w:val="00C15FA5"/>
    <w:rsid w:val="00C1686B"/>
    <w:rsid w:val="00C23E35"/>
    <w:rsid w:val="00C24F8E"/>
    <w:rsid w:val="00C26E65"/>
    <w:rsid w:val="00C32D93"/>
    <w:rsid w:val="00C3345A"/>
    <w:rsid w:val="00C41C52"/>
    <w:rsid w:val="00C455D1"/>
    <w:rsid w:val="00C528C5"/>
    <w:rsid w:val="00C531D2"/>
    <w:rsid w:val="00C54D01"/>
    <w:rsid w:val="00C55204"/>
    <w:rsid w:val="00C56E53"/>
    <w:rsid w:val="00C65F05"/>
    <w:rsid w:val="00C71E57"/>
    <w:rsid w:val="00C73C86"/>
    <w:rsid w:val="00C75152"/>
    <w:rsid w:val="00C76671"/>
    <w:rsid w:val="00C809EB"/>
    <w:rsid w:val="00C862BA"/>
    <w:rsid w:val="00C925EE"/>
    <w:rsid w:val="00C95391"/>
    <w:rsid w:val="00C957F3"/>
    <w:rsid w:val="00C95B7E"/>
    <w:rsid w:val="00C9638E"/>
    <w:rsid w:val="00CA0593"/>
    <w:rsid w:val="00CA0B03"/>
    <w:rsid w:val="00CA0C64"/>
    <w:rsid w:val="00CA304B"/>
    <w:rsid w:val="00CA49A6"/>
    <w:rsid w:val="00CA544C"/>
    <w:rsid w:val="00CA64FC"/>
    <w:rsid w:val="00CA705F"/>
    <w:rsid w:val="00CB0360"/>
    <w:rsid w:val="00CB1464"/>
    <w:rsid w:val="00CB1926"/>
    <w:rsid w:val="00CC08FF"/>
    <w:rsid w:val="00CC1A54"/>
    <w:rsid w:val="00CC2D66"/>
    <w:rsid w:val="00CC5F54"/>
    <w:rsid w:val="00CC77E9"/>
    <w:rsid w:val="00CD728C"/>
    <w:rsid w:val="00CE0747"/>
    <w:rsid w:val="00CE1770"/>
    <w:rsid w:val="00CE35A7"/>
    <w:rsid w:val="00CE386A"/>
    <w:rsid w:val="00CE4602"/>
    <w:rsid w:val="00CF4D16"/>
    <w:rsid w:val="00D019B5"/>
    <w:rsid w:val="00D10CCA"/>
    <w:rsid w:val="00D10CD6"/>
    <w:rsid w:val="00D12883"/>
    <w:rsid w:val="00D1288E"/>
    <w:rsid w:val="00D12CF0"/>
    <w:rsid w:val="00D17D6F"/>
    <w:rsid w:val="00D21FCB"/>
    <w:rsid w:val="00D23D94"/>
    <w:rsid w:val="00D24A16"/>
    <w:rsid w:val="00D2750A"/>
    <w:rsid w:val="00D36D66"/>
    <w:rsid w:val="00D41276"/>
    <w:rsid w:val="00D440AD"/>
    <w:rsid w:val="00D52D3D"/>
    <w:rsid w:val="00D53177"/>
    <w:rsid w:val="00D538D9"/>
    <w:rsid w:val="00D54D6F"/>
    <w:rsid w:val="00D579EB"/>
    <w:rsid w:val="00D60BA2"/>
    <w:rsid w:val="00D66A71"/>
    <w:rsid w:val="00D7088A"/>
    <w:rsid w:val="00D71FF7"/>
    <w:rsid w:val="00D77193"/>
    <w:rsid w:val="00D777E5"/>
    <w:rsid w:val="00D80ECD"/>
    <w:rsid w:val="00D818C6"/>
    <w:rsid w:val="00D83750"/>
    <w:rsid w:val="00D84289"/>
    <w:rsid w:val="00D92EA1"/>
    <w:rsid w:val="00D95B41"/>
    <w:rsid w:val="00DA1D8A"/>
    <w:rsid w:val="00DA334F"/>
    <w:rsid w:val="00DA3363"/>
    <w:rsid w:val="00DB2924"/>
    <w:rsid w:val="00DB40F3"/>
    <w:rsid w:val="00DB4DD4"/>
    <w:rsid w:val="00DC1C3A"/>
    <w:rsid w:val="00DC39C0"/>
    <w:rsid w:val="00DD0F60"/>
    <w:rsid w:val="00DD19E6"/>
    <w:rsid w:val="00DD29C8"/>
    <w:rsid w:val="00DD31EF"/>
    <w:rsid w:val="00DE14F4"/>
    <w:rsid w:val="00DE34C7"/>
    <w:rsid w:val="00DF6BE9"/>
    <w:rsid w:val="00DF74CB"/>
    <w:rsid w:val="00E01DEE"/>
    <w:rsid w:val="00E031A7"/>
    <w:rsid w:val="00E048FE"/>
    <w:rsid w:val="00E07827"/>
    <w:rsid w:val="00E15205"/>
    <w:rsid w:val="00E16199"/>
    <w:rsid w:val="00E162AD"/>
    <w:rsid w:val="00E2254E"/>
    <w:rsid w:val="00E22B26"/>
    <w:rsid w:val="00E26533"/>
    <w:rsid w:val="00E27FF0"/>
    <w:rsid w:val="00E315CA"/>
    <w:rsid w:val="00E3252E"/>
    <w:rsid w:val="00E3458D"/>
    <w:rsid w:val="00E41FAC"/>
    <w:rsid w:val="00E4767D"/>
    <w:rsid w:val="00E523CC"/>
    <w:rsid w:val="00E54CDC"/>
    <w:rsid w:val="00E578CD"/>
    <w:rsid w:val="00E71708"/>
    <w:rsid w:val="00E74328"/>
    <w:rsid w:val="00E75438"/>
    <w:rsid w:val="00E77632"/>
    <w:rsid w:val="00E806A3"/>
    <w:rsid w:val="00E83758"/>
    <w:rsid w:val="00E926AB"/>
    <w:rsid w:val="00E94D47"/>
    <w:rsid w:val="00E95215"/>
    <w:rsid w:val="00E95422"/>
    <w:rsid w:val="00EA1A8D"/>
    <w:rsid w:val="00EA4E73"/>
    <w:rsid w:val="00EB04BD"/>
    <w:rsid w:val="00EB070B"/>
    <w:rsid w:val="00EB2BD1"/>
    <w:rsid w:val="00EB33B0"/>
    <w:rsid w:val="00EB752B"/>
    <w:rsid w:val="00EC3828"/>
    <w:rsid w:val="00EC5434"/>
    <w:rsid w:val="00EC6E93"/>
    <w:rsid w:val="00ED6607"/>
    <w:rsid w:val="00ED6FAA"/>
    <w:rsid w:val="00EE0D4C"/>
    <w:rsid w:val="00EE3F2C"/>
    <w:rsid w:val="00EE432F"/>
    <w:rsid w:val="00EE7CE0"/>
    <w:rsid w:val="00EF1361"/>
    <w:rsid w:val="00EF7AA3"/>
    <w:rsid w:val="00F00A86"/>
    <w:rsid w:val="00F018DD"/>
    <w:rsid w:val="00F05209"/>
    <w:rsid w:val="00F13B7E"/>
    <w:rsid w:val="00F168AF"/>
    <w:rsid w:val="00F21484"/>
    <w:rsid w:val="00F30E62"/>
    <w:rsid w:val="00F33FEA"/>
    <w:rsid w:val="00F35C9E"/>
    <w:rsid w:val="00F366BB"/>
    <w:rsid w:val="00F40A25"/>
    <w:rsid w:val="00F40B90"/>
    <w:rsid w:val="00F414B3"/>
    <w:rsid w:val="00F42FA5"/>
    <w:rsid w:val="00F433EA"/>
    <w:rsid w:val="00F44014"/>
    <w:rsid w:val="00F45AE0"/>
    <w:rsid w:val="00F4653A"/>
    <w:rsid w:val="00F46D5F"/>
    <w:rsid w:val="00F51BAA"/>
    <w:rsid w:val="00F557B7"/>
    <w:rsid w:val="00F61B7D"/>
    <w:rsid w:val="00F627B5"/>
    <w:rsid w:val="00F64299"/>
    <w:rsid w:val="00F65642"/>
    <w:rsid w:val="00F6599C"/>
    <w:rsid w:val="00F65FDF"/>
    <w:rsid w:val="00F66513"/>
    <w:rsid w:val="00F66D7C"/>
    <w:rsid w:val="00F72B22"/>
    <w:rsid w:val="00F77913"/>
    <w:rsid w:val="00F839D7"/>
    <w:rsid w:val="00F850AE"/>
    <w:rsid w:val="00F86858"/>
    <w:rsid w:val="00F90B84"/>
    <w:rsid w:val="00F91AF9"/>
    <w:rsid w:val="00F953CD"/>
    <w:rsid w:val="00F95C26"/>
    <w:rsid w:val="00F96879"/>
    <w:rsid w:val="00F9689C"/>
    <w:rsid w:val="00F969E9"/>
    <w:rsid w:val="00F96C32"/>
    <w:rsid w:val="00FA1E11"/>
    <w:rsid w:val="00FA2A23"/>
    <w:rsid w:val="00FA3810"/>
    <w:rsid w:val="00FA48EA"/>
    <w:rsid w:val="00FB099F"/>
    <w:rsid w:val="00FB1995"/>
    <w:rsid w:val="00FB5957"/>
    <w:rsid w:val="00FB6B37"/>
    <w:rsid w:val="00FC3A22"/>
    <w:rsid w:val="00FC5D6E"/>
    <w:rsid w:val="00FC5FC5"/>
    <w:rsid w:val="00FC68C1"/>
    <w:rsid w:val="00FC75CF"/>
    <w:rsid w:val="00FD0D77"/>
    <w:rsid w:val="00FD613E"/>
    <w:rsid w:val="00FD69EB"/>
    <w:rsid w:val="00FF0A84"/>
    <w:rsid w:val="00FF25A4"/>
    <w:rsid w:val="00FF2E55"/>
    <w:rsid w:val="00FF496F"/>
    <w:rsid w:val="00FF6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B63"/>
    <w:pPr>
      <w:spacing w:before="100" w:beforeAutospacing="1" w:after="100" w:afterAutospacing="1" w:line="360" w:lineRule="auto"/>
      <w:ind w:left="567"/>
      <w:jc w:val="both"/>
    </w:pPr>
    <w:rPr>
      <w:rFonts w:ascii="Arial" w:hAnsi="Arial"/>
      <w:sz w:val="22"/>
    </w:rPr>
  </w:style>
  <w:style w:type="paragraph" w:styleId="Ttulo1">
    <w:name w:val="heading 1"/>
    <w:basedOn w:val="TDC1"/>
    <w:next w:val="Normal"/>
    <w:qFormat/>
    <w:rsid w:val="00B831B3"/>
    <w:pPr>
      <w:keepNext/>
      <w:numPr>
        <w:numId w:val="1"/>
      </w:numPr>
      <w:tabs>
        <w:tab w:val="left" w:pos="624"/>
      </w:tabs>
      <w:spacing w:before="240" w:after="240"/>
      <w:outlineLvl w:val="0"/>
    </w:pPr>
    <w:rPr>
      <w:rFonts w:cs="Arial"/>
      <w:b w:val="0"/>
      <w:bCs/>
      <w:caps w:val="0"/>
      <w:kern w:val="32"/>
      <w:szCs w:val="22"/>
      <w:u w:val="single"/>
    </w:rPr>
  </w:style>
  <w:style w:type="paragraph" w:styleId="Ttulo2">
    <w:name w:val="heading 2"/>
    <w:aliases w:val="Título TR 2,§1.1,§1.1."/>
    <w:basedOn w:val="TDC2"/>
    <w:next w:val="Normal"/>
    <w:link w:val="Ttulo2Car"/>
    <w:qFormat/>
    <w:rsid w:val="00B831B3"/>
    <w:pPr>
      <w:keepNext/>
      <w:numPr>
        <w:ilvl w:val="1"/>
        <w:numId w:val="1"/>
      </w:numPr>
      <w:tabs>
        <w:tab w:val="left" w:pos="624"/>
      </w:tabs>
      <w:outlineLvl w:val="1"/>
    </w:pPr>
    <w:rPr>
      <w:rFonts w:ascii="Arial Negrita" w:hAnsi="Arial Negrita" w:cs="Arial"/>
      <w:bCs/>
      <w:iCs/>
      <w:szCs w:val="22"/>
      <w:u w:val="single"/>
    </w:rPr>
  </w:style>
  <w:style w:type="paragraph" w:styleId="Ttulo3">
    <w:name w:val="heading 3"/>
    <w:basedOn w:val="EstiloTtulo3AntesAutomticoDespusAutomtico1"/>
    <w:next w:val="Normal"/>
    <w:link w:val="Ttulo3Car"/>
    <w:unhideWhenUsed/>
    <w:qFormat/>
    <w:rsid w:val="00BE05C8"/>
    <w:pPr>
      <w:outlineLvl w:val="2"/>
    </w:pPr>
    <w:rPr>
      <w:lang w:val="en-GB"/>
    </w:rPr>
  </w:style>
  <w:style w:type="paragraph" w:styleId="Ttulo4">
    <w:name w:val="heading 4"/>
    <w:basedOn w:val="Ttulo3"/>
    <w:next w:val="Normal"/>
    <w:link w:val="Ttulo4Car"/>
    <w:qFormat/>
    <w:rsid w:val="00BE05C8"/>
    <w:pPr>
      <w:numPr>
        <w:ilvl w:val="3"/>
      </w:numPr>
      <w:spacing w:before="240" w:beforeAutospacing="0" w:after="60" w:afterAutospacing="0" w:line="100" w:lineRule="atLeast"/>
      <w:ind w:left="1418"/>
      <w:outlineLvl w:val="3"/>
    </w:pPr>
    <w:rPr>
      <w:rFonts w:cs="Arial"/>
      <w:i/>
      <w:sz w:val="20"/>
      <w:szCs w:val="16"/>
    </w:rPr>
  </w:style>
  <w:style w:type="paragraph" w:styleId="Ttulo5">
    <w:name w:val="heading 5"/>
    <w:basedOn w:val="Ttulo4"/>
    <w:next w:val="Normal"/>
    <w:link w:val="Ttulo5Car"/>
    <w:qFormat/>
    <w:rsid w:val="00BE05C8"/>
    <w:pPr>
      <w:numPr>
        <w:ilvl w:val="4"/>
      </w:numPr>
      <w:ind w:left="1701" w:hanging="933"/>
      <w:outlineLvl w:val="4"/>
    </w:pPr>
    <w:rPr>
      <w:i w:val="0"/>
    </w:rPr>
  </w:style>
  <w:style w:type="paragraph" w:styleId="Ttulo6">
    <w:name w:val="heading 6"/>
    <w:basedOn w:val="Ttulo5"/>
    <w:next w:val="Normal"/>
    <w:link w:val="Ttulo6Car"/>
    <w:qFormat/>
    <w:rsid w:val="00D23D94"/>
    <w:pPr>
      <w:ind w:left="1152" w:hanging="1152"/>
      <w:outlineLvl w:val="5"/>
    </w:pPr>
  </w:style>
  <w:style w:type="paragraph" w:styleId="Ttulo7">
    <w:name w:val="heading 7"/>
    <w:basedOn w:val="Ttulo6"/>
    <w:next w:val="Normal"/>
    <w:link w:val="Ttulo7Car"/>
    <w:qFormat/>
    <w:rsid w:val="00D23D94"/>
    <w:pPr>
      <w:ind w:left="1296" w:hanging="1296"/>
      <w:outlineLvl w:val="6"/>
    </w:pPr>
  </w:style>
  <w:style w:type="paragraph" w:styleId="Ttulo8">
    <w:name w:val="heading 8"/>
    <w:basedOn w:val="Ttulo7"/>
    <w:next w:val="Normal"/>
    <w:link w:val="Ttulo8Car"/>
    <w:qFormat/>
    <w:rsid w:val="00D23D94"/>
    <w:pPr>
      <w:ind w:left="1440" w:hanging="1440"/>
      <w:outlineLvl w:val="7"/>
    </w:pPr>
  </w:style>
  <w:style w:type="paragraph" w:styleId="Ttulo9">
    <w:name w:val="heading 9"/>
    <w:basedOn w:val="Ttulo8"/>
    <w:next w:val="Normal"/>
    <w:link w:val="Ttulo9Car"/>
    <w:qFormat/>
    <w:rsid w:val="00D23D94"/>
    <w:pPr>
      <w:ind w:left="1584" w:hanging="1584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</w:pPr>
    <w:rPr>
      <w:rFonts w:ascii="Arial Negrita" w:hAnsi="Arial Negrita"/>
      <w:b/>
      <w:caps/>
    </w:rPr>
  </w:style>
  <w:style w:type="paragraph" w:styleId="TDC2">
    <w:name w:val="toc 2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  <w:jc w:val="left"/>
    </w:pPr>
    <w:rPr>
      <w:b/>
    </w:rPr>
  </w:style>
  <w:style w:type="character" w:customStyle="1" w:styleId="Ttulo2Car">
    <w:name w:val="Título 2 Car"/>
    <w:aliases w:val="Título TR 2 Car,§1.1 Car,§1.1. Car"/>
    <w:basedOn w:val="Fuentedeprrafopredeter"/>
    <w:link w:val="Ttulo2"/>
    <w:rsid w:val="00B831B3"/>
    <w:rPr>
      <w:rFonts w:ascii="Arial Negrita" w:hAnsi="Arial Negrita" w:cs="Arial"/>
      <w:b/>
      <w:bCs/>
      <w:iCs/>
      <w:sz w:val="22"/>
      <w:szCs w:val="22"/>
      <w:u w:val="single"/>
    </w:rPr>
  </w:style>
  <w:style w:type="paragraph" w:styleId="Encabezado">
    <w:name w:val="header"/>
    <w:aliases w:val="*Header,hd,he,h,Alt Header,ho,header odd,HeaderPort,Encabezado Linea 1"/>
    <w:basedOn w:val="Normal"/>
    <w:link w:val="EncabezadoCar"/>
    <w:rsid w:val="0087279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4558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455870"/>
    <w:rPr>
      <w:rFonts w:ascii="Arial" w:hAnsi="Arial"/>
      <w:sz w:val="22"/>
    </w:rPr>
  </w:style>
  <w:style w:type="paragraph" w:styleId="Textodeglobo">
    <w:name w:val="Balloon Text"/>
    <w:basedOn w:val="Normal"/>
    <w:semiHidden/>
    <w:rsid w:val="009E0BB4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semiHidden/>
    <w:rsid w:val="003F5B0E"/>
    <w:rPr>
      <w:sz w:val="16"/>
      <w:szCs w:val="16"/>
    </w:rPr>
  </w:style>
  <w:style w:type="paragraph" w:styleId="Textocomentario">
    <w:name w:val="annotation text"/>
    <w:basedOn w:val="Normal"/>
    <w:semiHidden/>
    <w:rsid w:val="003F5B0E"/>
  </w:style>
  <w:style w:type="paragraph" w:styleId="Asuntodelcomentario">
    <w:name w:val="annotation subject"/>
    <w:basedOn w:val="Textocomentario"/>
    <w:next w:val="Textocomentario"/>
    <w:semiHidden/>
    <w:rsid w:val="003F5B0E"/>
    <w:rPr>
      <w:b/>
      <w:bCs/>
    </w:rPr>
  </w:style>
  <w:style w:type="paragraph" w:customStyle="1" w:styleId="EstiloTtulo3AntesAutomticoDespusAutomtico1">
    <w:name w:val="Estilo Título 3 + Antes:  Automático Después:  Automático1"/>
    <w:basedOn w:val="Normal"/>
    <w:rsid w:val="007D703B"/>
    <w:pPr>
      <w:numPr>
        <w:ilvl w:val="2"/>
        <w:numId w:val="1"/>
      </w:numPr>
    </w:pPr>
  </w:style>
  <w:style w:type="paragraph" w:customStyle="1" w:styleId="Vieta1Nivel">
    <w:name w:val="Viñeta 1 Nivel"/>
    <w:basedOn w:val="Normal"/>
    <w:link w:val="Vieta1NivelCar"/>
    <w:rsid w:val="0018261D"/>
    <w:pPr>
      <w:numPr>
        <w:numId w:val="2"/>
      </w:numPr>
    </w:pPr>
    <w:rPr>
      <w:bCs/>
    </w:rPr>
  </w:style>
  <w:style w:type="character" w:customStyle="1" w:styleId="Vieta1NivelCar">
    <w:name w:val="Viñeta 1 Nivel Car"/>
    <w:basedOn w:val="Fuentedeprrafopredeter"/>
    <w:link w:val="Vieta1Nivel"/>
    <w:rsid w:val="0018261D"/>
    <w:rPr>
      <w:rFonts w:ascii="Arial" w:hAnsi="Arial"/>
      <w:bCs/>
      <w:sz w:val="22"/>
    </w:rPr>
  </w:style>
  <w:style w:type="paragraph" w:customStyle="1" w:styleId="Vieta2Nivel">
    <w:name w:val="Viñeta 2º Nivel"/>
    <w:basedOn w:val="Normal"/>
    <w:rsid w:val="00AF6BF1"/>
    <w:pPr>
      <w:numPr>
        <w:numId w:val="3"/>
      </w:numPr>
    </w:pPr>
    <w:rPr>
      <w:szCs w:val="22"/>
      <w:lang w:val="es-ES_tradnl"/>
    </w:rPr>
  </w:style>
  <w:style w:type="paragraph" w:styleId="TDC3">
    <w:name w:val="toc 3"/>
    <w:basedOn w:val="Normal"/>
    <w:next w:val="Normal"/>
    <w:autoRedefine/>
    <w:uiPriority w:val="39"/>
    <w:rsid w:val="00C23E35"/>
    <w:pPr>
      <w:tabs>
        <w:tab w:val="left" w:pos="1134"/>
        <w:tab w:val="right" w:leader="dot" w:pos="9344"/>
      </w:tabs>
      <w:ind w:left="0"/>
    </w:pPr>
  </w:style>
  <w:style w:type="character" w:customStyle="1" w:styleId="Ttulo3Car">
    <w:name w:val="Título 3 Car"/>
    <w:basedOn w:val="Fuentedeprrafopredeter"/>
    <w:link w:val="Ttulo3"/>
    <w:rsid w:val="00BE05C8"/>
    <w:rPr>
      <w:rFonts w:ascii="Arial" w:hAnsi="Arial"/>
      <w:sz w:val="22"/>
      <w:lang w:val="en-GB"/>
    </w:rPr>
  </w:style>
  <w:style w:type="paragraph" w:customStyle="1" w:styleId="Normal1-1">
    <w:name w:val="Normal 1-1"/>
    <w:basedOn w:val="Normal"/>
    <w:rsid w:val="002406B7"/>
    <w:pPr>
      <w:spacing w:before="0" w:beforeAutospacing="0" w:after="120" w:afterAutospacing="0" w:line="240" w:lineRule="auto"/>
      <w:ind w:left="0" w:right="193"/>
    </w:pPr>
    <w:rPr>
      <w:lang w:val="en-GB"/>
    </w:rPr>
  </w:style>
  <w:style w:type="character" w:styleId="Hipervnculo">
    <w:name w:val="Hyperlink"/>
    <w:basedOn w:val="Fuentedeprrafopredeter"/>
    <w:uiPriority w:val="99"/>
    <w:unhideWhenUsed/>
    <w:rsid w:val="002406B7"/>
    <w:rPr>
      <w:color w:val="0000FF" w:themeColor="hyperlink"/>
      <w:u w:val="single"/>
    </w:rPr>
  </w:style>
  <w:style w:type="paragraph" w:customStyle="1" w:styleId="EstiloTtulo3Izquierda0cmSangrafrancesa127cmAnte">
    <w:name w:val="Estilo Título 3 + Izquierda:  0 cm Sangría francesa:  127 cm Ante..."/>
    <w:basedOn w:val="Ttulo3"/>
    <w:rsid w:val="002406B7"/>
    <w:pPr>
      <w:spacing w:before="240" w:after="60" w:line="100" w:lineRule="atLeast"/>
      <w:ind w:left="720" w:hanging="720"/>
    </w:pPr>
  </w:style>
  <w:style w:type="paragraph" w:styleId="Prrafodelista">
    <w:name w:val="List Paragraph"/>
    <w:basedOn w:val="Normal"/>
    <w:uiPriority w:val="34"/>
    <w:qFormat/>
    <w:rsid w:val="004C7A39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rsid w:val="00BE05C8"/>
    <w:rPr>
      <w:rFonts w:ascii="Arial" w:hAnsi="Arial" w:cs="Arial"/>
      <w:i/>
      <w:szCs w:val="16"/>
      <w:lang w:val="en-GB"/>
    </w:rPr>
  </w:style>
  <w:style w:type="character" w:customStyle="1" w:styleId="Ttulo5Car">
    <w:name w:val="Título 5 Car"/>
    <w:basedOn w:val="Fuentedeprrafopredeter"/>
    <w:link w:val="Ttulo5"/>
    <w:rsid w:val="00BE05C8"/>
    <w:rPr>
      <w:rFonts w:ascii="Arial" w:hAnsi="Arial" w:cs="Arial"/>
      <w:szCs w:val="16"/>
      <w:lang w:val="en-GB"/>
    </w:rPr>
  </w:style>
  <w:style w:type="character" w:customStyle="1" w:styleId="Ttulo6Car">
    <w:name w:val="Título 6 Car"/>
    <w:basedOn w:val="Fuentedeprrafopredeter"/>
    <w:link w:val="Ttulo6"/>
    <w:rsid w:val="00D23D94"/>
    <w:rPr>
      <w:rFonts w:ascii="Arial" w:hAnsi="Arial" w:cs="Arial"/>
      <w:szCs w:val="16"/>
      <w:lang w:val="en-GB"/>
    </w:rPr>
  </w:style>
  <w:style w:type="character" w:customStyle="1" w:styleId="Ttulo7Car">
    <w:name w:val="Título 7 Car"/>
    <w:basedOn w:val="Fuentedeprrafopredeter"/>
    <w:link w:val="Ttulo7"/>
    <w:rsid w:val="00D23D94"/>
    <w:rPr>
      <w:rFonts w:ascii="Arial" w:hAnsi="Arial" w:cs="Arial"/>
      <w:szCs w:val="16"/>
      <w:lang w:val="en-GB"/>
    </w:rPr>
  </w:style>
  <w:style w:type="character" w:customStyle="1" w:styleId="Ttulo8Car">
    <w:name w:val="Título 8 Car"/>
    <w:basedOn w:val="Fuentedeprrafopredeter"/>
    <w:link w:val="Ttulo8"/>
    <w:rsid w:val="00D23D94"/>
    <w:rPr>
      <w:rFonts w:ascii="Arial" w:hAnsi="Arial" w:cs="Arial"/>
      <w:szCs w:val="16"/>
      <w:lang w:val="en-GB"/>
    </w:rPr>
  </w:style>
  <w:style w:type="character" w:customStyle="1" w:styleId="Ttulo9Car">
    <w:name w:val="Título 9 Car"/>
    <w:basedOn w:val="Fuentedeprrafopredeter"/>
    <w:link w:val="Ttulo9"/>
    <w:rsid w:val="00D23D94"/>
    <w:rPr>
      <w:rFonts w:ascii="Arial" w:hAnsi="Arial" w:cs="Arial"/>
      <w:szCs w:val="16"/>
      <w:lang w:val="en-GB"/>
    </w:rPr>
  </w:style>
  <w:style w:type="paragraph" w:styleId="Ttulo">
    <w:name w:val="Title"/>
    <w:basedOn w:val="Ttulodendice"/>
    <w:link w:val="TtuloCar"/>
    <w:qFormat/>
    <w:rsid w:val="00D23D94"/>
    <w:pPr>
      <w:spacing w:before="0" w:beforeAutospacing="0" w:after="0" w:afterAutospacing="0" w:line="100" w:lineRule="atLeast"/>
      <w:ind w:left="0"/>
      <w:jc w:val="center"/>
    </w:pPr>
    <w:rPr>
      <w:rFonts w:ascii="Arial" w:eastAsia="Times New Roman" w:hAnsi="Arial" w:cs="Arial"/>
      <w:sz w:val="24"/>
      <w:szCs w:val="32"/>
    </w:rPr>
  </w:style>
  <w:style w:type="character" w:customStyle="1" w:styleId="TtuloCar">
    <w:name w:val="Título Car"/>
    <w:basedOn w:val="Fuentedeprrafopredeter"/>
    <w:link w:val="Ttulo"/>
    <w:rsid w:val="00D23D94"/>
    <w:rPr>
      <w:rFonts w:ascii="Arial" w:hAnsi="Arial" w:cs="Arial"/>
      <w:b/>
      <w:bCs/>
      <w:sz w:val="24"/>
      <w:szCs w:val="32"/>
    </w:rPr>
  </w:style>
  <w:style w:type="paragraph" w:styleId="ndice1">
    <w:name w:val="index 1"/>
    <w:basedOn w:val="Normal"/>
    <w:next w:val="Normal"/>
    <w:autoRedefine/>
    <w:rsid w:val="00D23D94"/>
    <w:pPr>
      <w:spacing w:before="0" w:after="0" w:line="240" w:lineRule="auto"/>
      <w:ind w:left="220" w:hanging="220"/>
    </w:pPr>
  </w:style>
  <w:style w:type="paragraph" w:styleId="Ttulodendice">
    <w:name w:val="index heading"/>
    <w:basedOn w:val="Normal"/>
    <w:next w:val="ndice1"/>
    <w:rsid w:val="00D23D94"/>
    <w:rPr>
      <w:rFonts w:asciiTheme="majorHAnsi" w:eastAsiaTheme="majorEastAsia" w:hAnsiTheme="majorHAnsi" w:cstheme="majorBidi"/>
      <w:b/>
      <w:bCs/>
    </w:rPr>
  </w:style>
  <w:style w:type="paragraph" w:customStyle="1" w:styleId="Listamayusculas">
    <w:name w:val="Lista mayusculas"/>
    <w:basedOn w:val="Normal"/>
    <w:rsid w:val="00AA7B0E"/>
    <w:pPr>
      <w:numPr>
        <w:numId w:val="4"/>
      </w:numPr>
      <w:tabs>
        <w:tab w:val="clear" w:pos="360"/>
      </w:tabs>
      <w:spacing w:before="60" w:beforeAutospacing="0" w:after="60" w:afterAutospacing="0" w:line="280" w:lineRule="atLeast"/>
    </w:pPr>
    <w:rPr>
      <w:lang w:val="es-ES_tradnl"/>
    </w:rPr>
  </w:style>
  <w:style w:type="paragraph" w:customStyle="1" w:styleId="CM24">
    <w:name w:val="CM24"/>
    <w:basedOn w:val="Normal"/>
    <w:next w:val="Normal"/>
    <w:rsid w:val="00AA7B0E"/>
    <w:pPr>
      <w:widowControl w:val="0"/>
      <w:autoSpaceDE w:val="0"/>
      <w:autoSpaceDN w:val="0"/>
      <w:adjustRightInd w:val="0"/>
      <w:spacing w:before="0" w:beforeAutospacing="0" w:after="140" w:afterAutospacing="0" w:line="240" w:lineRule="auto"/>
      <w:ind w:left="0"/>
      <w:jc w:val="left"/>
    </w:pPr>
    <w:rPr>
      <w:sz w:val="24"/>
      <w:szCs w:val="24"/>
    </w:rPr>
  </w:style>
  <w:style w:type="character" w:customStyle="1" w:styleId="tlid-translation">
    <w:name w:val="tlid-translation"/>
    <w:basedOn w:val="Fuentedeprrafopredeter"/>
    <w:rsid w:val="0083219F"/>
  </w:style>
  <w:style w:type="paragraph" w:styleId="Revisin">
    <w:name w:val="Revision"/>
    <w:hidden/>
    <w:uiPriority w:val="99"/>
    <w:semiHidden/>
    <w:rsid w:val="00CB0360"/>
    <w:rPr>
      <w:rFonts w:ascii="Arial" w:hAnsi="Arial"/>
      <w:sz w:val="22"/>
    </w:rPr>
  </w:style>
  <w:style w:type="paragraph" w:styleId="TtulodeTDC">
    <w:name w:val="TOC Heading"/>
    <w:basedOn w:val="Ttulo1"/>
    <w:next w:val="Normal"/>
    <w:uiPriority w:val="39"/>
    <w:unhideWhenUsed/>
    <w:qFormat/>
    <w:rsid w:val="00784928"/>
    <w:pPr>
      <w:keepLines/>
      <w:numPr>
        <w:numId w:val="0"/>
      </w:numPr>
      <w:tabs>
        <w:tab w:val="clear" w:pos="624"/>
        <w:tab w:val="clear" w:pos="660"/>
        <w:tab w:val="clear" w:pos="9344"/>
      </w:tabs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  <w:style w:type="character" w:customStyle="1" w:styleId="EncabezadoCar">
    <w:name w:val="Encabezado Car"/>
    <w:aliases w:val="*Header Car,hd Car,he Car,h Car,Alt Header Car,ho Car,header odd Car,HeaderPort Car,Encabezado Linea 1 Car"/>
    <w:link w:val="Encabezado"/>
    <w:rsid w:val="002A5706"/>
    <w:rPr>
      <w:rFonts w:ascii="Arial" w:hAnsi="Arial"/>
      <w:sz w:val="22"/>
    </w:rPr>
  </w:style>
  <w:style w:type="paragraph" w:styleId="Sangradetextonormal">
    <w:name w:val="Body Text Indent"/>
    <w:basedOn w:val="Normal"/>
    <w:link w:val="SangradetextonormalCar"/>
    <w:semiHidden/>
    <w:rsid w:val="006F740C"/>
    <w:pPr>
      <w:spacing w:before="0" w:beforeAutospacing="0" w:after="0" w:afterAutospacing="0" w:line="240" w:lineRule="auto"/>
      <w:ind w:left="708"/>
      <w:jc w:val="left"/>
    </w:p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F740C"/>
    <w:rPr>
      <w:rFonts w:ascii="Arial" w:hAnsi="Arial"/>
      <w:sz w:val="22"/>
    </w:rPr>
  </w:style>
  <w:style w:type="paragraph" w:customStyle="1" w:styleId="EGIPTONivel1Ttulo">
    <w:name w:val="EGIPTO / Nivel 1 / Título"/>
    <w:basedOn w:val="Normal"/>
    <w:next w:val="EGIPTONivel2ttulo"/>
    <w:link w:val="EGIPTONivel1TtuloCar"/>
    <w:autoRedefine/>
    <w:qFormat/>
    <w:rsid w:val="0043292D"/>
    <w:pPr>
      <w:numPr>
        <w:numId w:val="33"/>
      </w:numPr>
      <w:outlineLvl w:val="0"/>
    </w:pPr>
    <w:rPr>
      <w:b/>
      <w:szCs w:val="22"/>
      <w:u w:val="single"/>
      <w:lang w:val="en-US"/>
    </w:rPr>
  </w:style>
  <w:style w:type="character" w:customStyle="1" w:styleId="EGIPTONivel1TtuloCar">
    <w:name w:val="EGIPTO / Nivel 1 / Título Car"/>
    <w:link w:val="EGIPTONivel1Ttulo"/>
    <w:rsid w:val="0043292D"/>
    <w:rPr>
      <w:rFonts w:ascii="Arial" w:hAnsi="Arial"/>
      <w:b/>
      <w:sz w:val="22"/>
      <w:szCs w:val="22"/>
      <w:u w:val="single"/>
      <w:lang w:val="en-US"/>
    </w:rPr>
  </w:style>
  <w:style w:type="paragraph" w:customStyle="1" w:styleId="EGIPTONivel2ttulo">
    <w:name w:val="EGIPTO / Nivel 2 / título"/>
    <w:basedOn w:val="Normal"/>
    <w:next w:val="Normal"/>
    <w:link w:val="EGIPTONivel2ttuloCar"/>
    <w:qFormat/>
    <w:rsid w:val="006F740C"/>
    <w:pPr>
      <w:numPr>
        <w:ilvl w:val="1"/>
        <w:numId w:val="14"/>
      </w:numPr>
      <w:tabs>
        <w:tab w:val="left" w:pos="567"/>
      </w:tabs>
      <w:spacing w:before="240" w:beforeAutospacing="0" w:after="240" w:afterAutospacing="0" w:line="240" w:lineRule="auto"/>
      <w:outlineLvl w:val="1"/>
    </w:pPr>
    <w:rPr>
      <w:b/>
      <w:szCs w:val="22"/>
      <w:lang w:val="en-US"/>
    </w:rPr>
  </w:style>
  <w:style w:type="paragraph" w:customStyle="1" w:styleId="EGIPTONivel3Encabezado">
    <w:name w:val="EGIPTO / Nivel 3 / Encabezado"/>
    <w:basedOn w:val="Normal"/>
    <w:next w:val="Normal"/>
    <w:qFormat/>
    <w:rsid w:val="006F740C"/>
    <w:pPr>
      <w:numPr>
        <w:ilvl w:val="2"/>
        <w:numId w:val="14"/>
      </w:numPr>
      <w:tabs>
        <w:tab w:val="left" w:pos="284"/>
        <w:tab w:val="left" w:pos="2694"/>
        <w:tab w:val="left" w:pos="3119"/>
        <w:tab w:val="left" w:pos="3402"/>
      </w:tabs>
      <w:spacing w:before="120" w:beforeAutospacing="0" w:after="0" w:afterAutospacing="0" w:line="312" w:lineRule="auto"/>
      <w:ind w:right="-28"/>
    </w:pPr>
    <w:rPr>
      <w:rFonts w:eastAsia="Arial"/>
      <w:szCs w:val="22"/>
      <w:lang w:val="en-US"/>
    </w:rPr>
  </w:style>
  <w:style w:type="character" w:customStyle="1" w:styleId="EGIPTONivel2ttuloCar">
    <w:name w:val="EGIPTO / Nivel 2 / título Car"/>
    <w:link w:val="EGIPTONivel2ttulo"/>
    <w:rsid w:val="006F740C"/>
    <w:rPr>
      <w:rFonts w:ascii="Arial" w:hAnsi="Arial"/>
      <w:b/>
      <w:sz w:val="22"/>
      <w:szCs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A116E1"/>
    <w:pPr>
      <w:spacing w:line="240" w:lineRule="auto"/>
      <w:ind w:left="0"/>
      <w:jc w:val="left"/>
    </w:pPr>
    <w:rPr>
      <w:rFonts w:ascii="Times New Roman" w:eastAsiaTheme="minorEastAsia" w:hAnsi="Times New Roman"/>
      <w:sz w:val="24"/>
      <w:szCs w:val="24"/>
    </w:rPr>
  </w:style>
  <w:style w:type="paragraph" w:customStyle="1" w:styleId="Estilo4">
    <w:name w:val="Estilo4"/>
    <w:basedOn w:val="Normal"/>
    <w:link w:val="Estilo4Car"/>
    <w:qFormat/>
    <w:rsid w:val="00771A01"/>
    <w:pPr>
      <w:tabs>
        <w:tab w:val="left" w:pos="624"/>
        <w:tab w:val="left" w:pos="709"/>
        <w:tab w:val="right" w:leader="dot" w:pos="9344"/>
      </w:tabs>
      <w:ind w:left="0"/>
    </w:pPr>
    <w:rPr>
      <w:rFonts w:ascii="Arial Negrita" w:hAnsi="Arial Negrita" w:cs="Arial"/>
      <w:bCs/>
      <w:caps/>
      <w:noProof/>
      <w:kern w:val="32"/>
      <w:szCs w:val="22"/>
      <w:u w:val="single"/>
      <w:lang w:val="es-ES_tradnl"/>
    </w:rPr>
  </w:style>
  <w:style w:type="character" w:customStyle="1" w:styleId="Estilo4Car">
    <w:name w:val="Estilo4 Car"/>
    <w:link w:val="Estilo4"/>
    <w:rsid w:val="00771A01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Normal (Web)" w:uiPriority="99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76B63"/>
    <w:pPr>
      <w:spacing w:before="100" w:beforeAutospacing="1" w:after="100" w:afterAutospacing="1" w:line="360" w:lineRule="auto"/>
      <w:ind w:left="567"/>
      <w:jc w:val="both"/>
    </w:pPr>
    <w:rPr>
      <w:rFonts w:ascii="Arial" w:hAnsi="Arial"/>
      <w:sz w:val="22"/>
    </w:rPr>
  </w:style>
  <w:style w:type="paragraph" w:styleId="Ttulo1">
    <w:name w:val="heading 1"/>
    <w:basedOn w:val="TDC1"/>
    <w:next w:val="Normal"/>
    <w:qFormat/>
    <w:rsid w:val="00B831B3"/>
    <w:pPr>
      <w:keepNext/>
      <w:numPr>
        <w:numId w:val="1"/>
      </w:numPr>
      <w:tabs>
        <w:tab w:val="left" w:pos="624"/>
      </w:tabs>
      <w:spacing w:before="240" w:after="240"/>
      <w:outlineLvl w:val="0"/>
    </w:pPr>
    <w:rPr>
      <w:rFonts w:cs="Arial"/>
      <w:b w:val="0"/>
      <w:bCs/>
      <w:caps w:val="0"/>
      <w:kern w:val="32"/>
      <w:szCs w:val="22"/>
      <w:u w:val="single"/>
    </w:rPr>
  </w:style>
  <w:style w:type="paragraph" w:styleId="Ttulo2">
    <w:name w:val="heading 2"/>
    <w:aliases w:val="Título TR 2,§1.1,§1.1."/>
    <w:basedOn w:val="TDC2"/>
    <w:next w:val="Normal"/>
    <w:link w:val="Ttulo2Car"/>
    <w:qFormat/>
    <w:rsid w:val="00B831B3"/>
    <w:pPr>
      <w:keepNext/>
      <w:numPr>
        <w:ilvl w:val="1"/>
        <w:numId w:val="1"/>
      </w:numPr>
      <w:tabs>
        <w:tab w:val="left" w:pos="624"/>
      </w:tabs>
      <w:outlineLvl w:val="1"/>
    </w:pPr>
    <w:rPr>
      <w:rFonts w:ascii="Arial Negrita" w:hAnsi="Arial Negrita" w:cs="Arial"/>
      <w:bCs/>
      <w:iCs/>
      <w:szCs w:val="22"/>
      <w:u w:val="single"/>
    </w:rPr>
  </w:style>
  <w:style w:type="paragraph" w:styleId="Ttulo3">
    <w:name w:val="heading 3"/>
    <w:basedOn w:val="EstiloTtulo3AntesAutomticoDespusAutomtico1"/>
    <w:next w:val="Normal"/>
    <w:link w:val="Ttulo3Car"/>
    <w:unhideWhenUsed/>
    <w:qFormat/>
    <w:rsid w:val="00BE05C8"/>
    <w:pPr>
      <w:outlineLvl w:val="2"/>
    </w:pPr>
    <w:rPr>
      <w:lang w:val="en-GB"/>
    </w:rPr>
  </w:style>
  <w:style w:type="paragraph" w:styleId="Ttulo4">
    <w:name w:val="heading 4"/>
    <w:basedOn w:val="Ttulo3"/>
    <w:next w:val="Normal"/>
    <w:link w:val="Ttulo4Car"/>
    <w:qFormat/>
    <w:rsid w:val="00BE05C8"/>
    <w:pPr>
      <w:numPr>
        <w:ilvl w:val="3"/>
      </w:numPr>
      <w:spacing w:before="240" w:beforeAutospacing="0" w:after="60" w:afterAutospacing="0" w:line="100" w:lineRule="atLeast"/>
      <w:ind w:left="1418"/>
      <w:outlineLvl w:val="3"/>
    </w:pPr>
    <w:rPr>
      <w:rFonts w:cs="Arial"/>
      <w:i/>
      <w:sz w:val="20"/>
      <w:szCs w:val="16"/>
    </w:rPr>
  </w:style>
  <w:style w:type="paragraph" w:styleId="Ttulo5">
    <w:name w:val="heading 5"/>
    <w:basedOn w:val="Ttulo4"/>
    <w:next w:val="Normal"/>
    <w:link w:val="Ttulo5Car"/>
    <w:qFormat/>
    <w:rsid w:val="00BE05C8"/>
    <w:pPr>
      <w:numPr>
        <w:ilvl w:val="4"/>
      </w:numPr>
      <w:ind w:left="1701" w:hanging="933"/>
      <w:outlineLvl w:val="4"/>
    </w:pPr>
    <w:rPr>
      <w:i w:val="0"/>
    </w:rPr>
  </w:style>
  <w:style w:type="paragraph" w:styleId="Ttulo6">
    <w:name w:val="heading 6"/>
    <w:basedOn w:val="Ttulo5"/>
    <w:next w:val="Normal"/>
    <w:link w:val="Ttulo6Car"/>
    <w:qFormat/>
    <w:rsid w:val="00D23D94"/>
    <w:pPr>
      <w:ind w:left="1152" w:hanging="1152"/>
      <w:outlineLvl w:val="5"/>
    </w:pPr>
  </w:style>
  <w:style w:type="paragraph" w:styleId="Ttulo7">
    <w:name w:val="heading 7"/>
    <w:basedOn w:val="Ttulo6"/>
    <w:next w:val="Normal"/>
    <w:link w:val="Ttulo7Car"/>
    <w:qFormat/>
    <w:rsid w:val="00D23D94"/>
    <w:pPr>
      <w:ind w:left="1296" w:hanging="1296"/>
      <w:outlineLvl w:val="6"/>
    </w:pPr>
  </w:style>
  <w:style w:type="paragraph" w:styleId="Ttulo8">
    <w:name w:val="heading 8"/>
    <w:basedOn w:val="Ttulo7"/>
    <w:next w:val="Normal"/>
    <w:link w:val="Ttulo8Car"/>
    <w:qFormat/>
    <w:rsid w:val="00D23D94"/>
    <w:pPr>
      <w:ind w:left="1440" w:hanging="1440"/>
      <w:outlineLvl w:val="7"/>
    </w:pPr>
  </w:style>
  <w:style w:type="paragraph" w:styleId="Ttulo9">
    <w:name w:val="heading 9"/>
    <w:basedOn w:val="Ttulo8"/>
    <w:next w:val="Normal"/>
    <w:link w:val="Ttulo9Car"/>
    <w:qFormat/>
    <w:rsid w:val="00D23D94"/>
    <w:pPr>
      <w:ind w:left="1584" w:hanging="1584"/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</w:pPr>
    <w:rPr>
      <w:rFonts w:ascii="Arial Negrita" w:hAnsi="Arial Negrita"/>
      <w:b/>
      <w:caps/>
    </w:rPr>
  </w:style>
  <w:style w:type="paragraph" w:styleId="TDC2">
    <w:name w:val="toc 2"/>
    <w:basedOn w:val="Normal"/>
    <w:next w:val="Normal"/>
    <w:autoRedefine/>
    <w:uiPriority w:val="39"/>
    <w:rsid w:val="00C56E53"/>
    <w:pPr>
      <w:tabs>
        <w:tab w:val="left" w:pos="660"/>
        <w:tab w:val="right" w:leader="dot" w:pos="9344"/>
      </w:tabs>
      <w:ind w:left="0"/>
      <w:jc w:val="left"/>
    </w:pPr>
    <w:rPr>
      <w:b/>
    </w:rPr>
  </w:style>
  <w:style w:type="character" w:customStyle="1" w:styleId="Ttulo2Car">
    <w:name w:val="Título 2 Car"/>
    <w:aliases w:val="Título TR 2 Car,§1.1 Car,§1.1. Car"/>
    <w:basedOn w:val="Fuentedeprrafopredeter"/>
    <w:link w:val="Ttulo2"/>
    <w:rsid w:val="00B831B3"/>
    <w:rPr>
      <w:rFonts w:ascii="Arial Negrita" w:hAnsi="Arial Negrita" w:cs="Arial"/>
      <w:b/>
      <w:bCs/>
      <w:iCs/>
      <w:sz w:val="22"/>
      <w:szCs w:val="22"/>
      <w:u w:val="single"/>
    </w:rPr>
  </w:style>
  <w:style w:type="paragraph" w:styleId="Encabezado">
    <w:name w:val="header"/>
    <w:aliases w:val="*Header,hd,he,h,Alt Header,ho,header odd,HeaderPort,Encabezado Linea 1"/>
    <w:basedOn w:val="Normal"/>
    <w:link w:val="EncabezadoCar"/>
    <w:rsid w:val="00872792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rsid w:val="00455870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rsid w:val="00455870"/>
    <w:rPr>
      <w:rFonts w:ascii="Arial" w:hAnsi="Arial"/>
      <w:sz w:val="22"/>
    </w:rPr>
  </w:style>
  <w:style w:type="paragraph" w:styleId="Textodeglobo">
    <w:name w:val="Balloon Text"/>
    <w:basedOn w:val="Normal"/>
    <w:semiHidden/>
    <w:rsid w:val="009E0BB4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semiHidden/>
    <w:rsid w:val="003F5B0E"/>
    <w:rPr>
      <w:sz w:val="16"/>
      <w:szCs w:val="16"/>
    </w:rPr>
  </w:style>
  <w:style w:type="paragraph" w:styleId="Textocomentario">
    <w:name w:val="annotation text"/>
    <w:basedOn w:val="Normal"/>
    <w:semiHidden/>
    <w:rsid w:val="003F5B0E"/>
  </w:style>
  <w:style w:type="paragraph" w:styleId="Asuntodelcomentario">
    <w:name w:val="annotation subject"/>
    <w:basedOn w:val="Textocomentario"/>
    <w:next w:val="Textocomentario"/>
    <w:semiHidden/>
    <w:rsid w:val="003F5B0E"/>
    <w:rPr>
      <w:b/>
      <w:bCs/>
    </w:rPr>
  </w:style>
  <w:style w:type="paragraph" w:customStyle="1" w:styleId="EstiloTtulo3AntesAutomticoDespusAutomtico1">
    <w:name w:val="Estilo Título 3 + Antes:  Automático Después:  Automático1"/>
    <w:basedOn w:val="Normal"/>
    <w:rsid w:val="007D703B"/>
    <w:pPr>
      <w:numPr>
        <w:ilvl w:val="2"/>
        <w:numId w:val="1"/>
      </w:numPr>
    </w:pPr>
  </w:style>
  <w:style w:type="paragraph" w:customStyle="1" w:styleId="Vieta1Nivel">
    <w:name w:val="Viñeta 1 Nivel"/>
    <w:basedOn w:val="Normal"/>
    <w:link w:val="Vieta1NivelCar"/>
    <w:rsid w:val="0018261D"/>
    <w:pPr>
      <w:numPr>
        <w:numId w:val="2"/>
      </w:numPr>
    </w:pPr>
    <w:rPr>
      <w:bCs/>
    </w:rPr>
  </w:style>
  <w:style w:type="character" w:customStyle="1" w:styleId="Vieta1NivelCar">
    <w:name w:val="Viñeta 1 Nivel Car"/>
    <w:basedOn w:val="Fuentedeprrafopredeter"/>
    <w:link w:val="Vieta1Nivel"/>
    <w:rsid w:val="0018261D"/>
    <w:rPr>
      <w:rFonts w:ascii="Arial" w:hAnsi="Arial"/>
      <w:bCs/>
      <w:sz w:val="22"/>
    </w:rPr>
  </w:style>
  <w:style w:type="paragraph" w:customStyle="1" w:styleId="Vieta2Nivel">
    <w:name w:val="Viñeta 2º Nivel"/>
    <w:basedOn w:val="Normal"/>
    <w:rsid w:val="00AF6BF1"/>
    <w:pPr>
      <w:numPr>
        <w:numId w:val="3"/>
      </w:numPr>
    </w:pPr>
    <w:rPr>
      <w:szCs w:val="22"/>
      <w:lang w:val="es-ES_tradnl"/>
    </w:rPr>
  </w:style>
  <w:style w:type="paragraph" w:styleId="TDC3">
    <w:name w:val="toc 3"/>
    <w:basedOn w:val="Normal"/>
    <w:next w:val="Normal"/>
    <w:autoRedefine/>
    <w:uiPriority w:val="39"/>
    <w:rsid w:val="00C23E35"/>
    <w:pPr>
      <w:tabs>
        <w:tab w:val="left" w:pos="1134"/>
        <w:tab w:val="right" w:leader="dot" w:pos="9344"/>
      </w:tabs>
      <w:ind w:left="0"/>
    </w:pPr>
  </w:style>
  <w:style w:type="character" w:customStyle="1" w:styleId="Ttulo3Car">
    <w:name w:val="Título 3 Car"/>
    <w:basedOn w:val="Fuentedeprrafopredeter"/>
    <w:link w:val="Ttulo3"/>
    <w:rsid w:val="00BE05C8"/>
    <w:rPr>
      <w:rFonts w:ascii="Arial" w:hAnsi="Arial"/>
      <w:sz w:val="22"/>
      <w:lang w:val="en-GB"/>
    </w:rPr>
  </w:style>
  <w:style w:type="paragraph" w:customStyle="1" w:styleId="Normal1-1">
    <w:name w:val="Normal 1-1"/>
    <w:basedOn w:val="Normal"/>
    <w:rsid w:val="002406B7"/>
    <w:pPr>
      <w:spacing w:before="0" w:beforeAutospacing="0" w:after="120" w:afterAutospacing="0" w:line="240" w:lineRule="auto"/>
      <w:ind w:left="0" w:right="193"/>
    </w:pPr>
    <w:rPr>
      <w:lang w:val="en-GB"/>
    </w:rPr>
  </w:style>
  <w:style w:type="character" w:styleId="Hipervnculo">
    <w:name w:val="Hyperlink"/>
    <w:basedOn w:val="Fuentedeprrafopredeter"/>
    <w:uiPriority w:val="99"/>
    <w:unhideWhenUsed/>
    <w:rsid w:val="002406B7"/>
    <w:rPr>
      <w:color w:val="0000FF" w:themeColor="hyperlink"/>
      <w:u w:val="single"/>
    </w:rPr>
  </w:style>
  <w:style w:type="paragraph" w:customStyle="1" w:styleId="EstiloTtulo3Izquierda0cmSangrafrancesa127cmAnte">
    <w:name w:val="Estilo Título 3 + Izquierda:  0 cm Sangría francesa:  127 cm Ante..."/>
    <w:basedOn w:val="Ttulo3"/>
    <w:rsid w:val="002406B7"/>
    <w:pPr>
      <w:spacing w:before="240" w:after="60" w:line="100" w:lineRule="atLeast"/>
      <w:ind w:left="720" w:hanging="720"/>
    </w:pPr>
  </w:style>
  <w:style w:type="paragraph" w:styleId="Prrafodelista">
    <w:name w:val="List Paragraph"/>
    <w:basedOn w:val="Normal"/>
    <w:uiPriority w:val="34"/>
    <w:qFormat/>
    <w:rsid w:val="004C7A39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rsid w:val="00BE05C8"/>
    <w:rPr>
      <w:rFonts w:ascii="Arial" w:hAnsi="Arial" w:cs="Arial"/>
      <w:i/>
      <w:szCs w:val="16"/>
      <w:lang w:val="en-GB"/>
    </w:rPr>
  </w:style>
  <w:style w:type="character" w:customStyle="1" w:styleId="Ttulo5Car">
    <w:name w:val="Título 5 Car"/>
    <w:basedOn w:val="Fuentedeprrafopredeter"/>
    <w:link w:val="Ttulo5"/>
    <w:rsid w:val="00BE05C8"/>
    <w:rPr>
      <w:rFonts w:ascii="Arial" w:hAnsi="Arial" w:cs="Arial"/>
      <w:szCs w:val="16"/>
      <w:lang w:val="en-GB"/>
    </w:rPr>
  </w:style>
  <w:style w:type="character" w:customStyle="1" w:styleId="Ttulo6Car">
    <w:name w:val="Título 6 Car"/>
    <w:basedOn w:val="Fuentedeprrafopredeter"/>
    <w:link w:val="Ttulo6"/>
    <w:rsid w:val="00D23D94"/>
    <w:rPr>
      <w:rFonts w:ascii="Arial" w:hAnsi="Arial" w:cs="Arial"/>
      <w:szCs w:val="16"/>
      <w:lang w:val="en-GB"/>
    </w:rPr>
  </w:style>
  <w:style w:type="character" w:customStyle="1" w:styleId="Ttulo7Car">
    <w:name w:val="Título 7 Car"/>
    <w:basedOn w:val="Fuentedeprrafopredeter"/>
    <w:link w:val="Ttulo7"/>
    <w:rsid w:val="00D23D94"/>
    <w:rPr>
      <w:rFonts w:ascii="Arial" w:hAnsi="Arial" w:cs="Arial"/>
      <w:szCs w:val="16"/>
      <w:lang w:val="en-GB"/>
    </w:rPr>
  </w:style>
  <w:style w:type="character" w:customStyle="1" w:styleId="Ttulo8Car">
    <w:name w:val="Título 8 Car"/>
    <w:basedOn w:val="Fuentedeprrafopredeter"/>
    <w:link w:val="Ttulo8"/>
    <w:rsid w:val="00D23D94"/>
    <w:rPr>
      <w:rFonts w:ascii="Arial" w:hAnsi="Arial" w:cs="Arial"/>
      <w:szCs w:val="16"/>
      <w:lang w:val="en-GB"/>
    </w:rPr>
  </w:style>
  <w:style w:type="character" w:customStyle="1" w:styleId="Ttulo9Car">
    <w:name w:val="Título 9 Car"/>
    <w:basedOn w:val="Fuentedeprrafopredeter"/>
    <w:link w:val="Ttulo9"/>
    <w:rsid w:val="00D23D94"/>
    <w:rPr>
      <w:rFonts w:ascii="Arial" w:hAnsi="Arial" w:cs="Arial"/>
      <w:szCs w:val="16"/>
      <w:lang w:val="en-GB"/>
    </w:rPr>
  </w:style>
  <w:style w:type="paragraph" w:styleId="Ttulo">
    <w:name w:val="Title"/>
    <w:basedOn w:val="Ttulodendice"/>
    <w:link w:val="TtuloCar"/>
    <w:qFormat/>
    <w:rsid w:val="00D23D94"/>
    <w:pPr>
      <w:spacing w:before="0" w:beforeAutospacing="0" w:after="0" w:afterAutospacing="0" w:line="100" w:lineRule="atLeast"/>
      <w:ind w:left="0"/>
      <w:jc w:val="center"/>
    </w:pPr>
    <w:rPr>
      <w:rFonts w:ascii="Arial" w:eastAsia="Times New Roman" w:hAnsi="Arial" w:cs="Arial"/>
      <w:sz w:val="24"/>
      <w:szCs w:val="32"/>
    </w:rPr>
  </w:style>
  <w:style w:type="character" w:customStyle="1" w:styleId="TtuloCar">
    <w:name w:val="Título Car"/>
    <w:basedOn w:val="Fuentedeprrafopredeter"/>
    <w:link w:val="Ttulo"/>
    <w:rsid w:val="00D23D94"/>
    <w:rPr>
      <w:rFonts w:ascii="Arial" w:hAnsi="Arial" w:cs="Arial"/>
      <w:b/>
      <w:bCs/>
      <w:sz w:val="24"/>
      <w:szCs w:val="32"/>
    </w:rPr>
  </w:style>
  <w:style w:type="paragraph" w:styleId="ndice1">
    <w:name w:val="index 1"/>
    <w:basedOn w:val="Normal"/>
    <w:next w:val="Normal"/>
    <w:autoRedefine/>
    <w:rsid w:val="00D23D94"/>
    <w:pPr>
      <w:spacing w:before="0" w:after="0" w:line="240" w:lineRule="auto"/>
      <w:ind w:left="220" w:hanging="220"/>
    </w:pPr>
  </w:style>
  <w:style w:type="paragraph" w:styleId="Ttulodendice">
    <w:name w:val="index heading"/>
    <w:basedOn w:val="Normal"/>
    <w:next w:val="ndice1"/>
    <w:rsid w:val="00D23D94"/>
    <w:rPr>
      <w:rFonts w:asciiTheme="majorHAnsi" w:eastAsiaTheme="majorEastAsia" w:hAnsiTheme="majorHAnsi" w:cstheme="majorBidi"/>
      <w:b/>
      <w:bCs/>
    </w:rPr>
  </w:style>
  <w:style w:type="paragraph" w:customStyle="1" w:styleId="Listamayusculas">
    <w:name w:val="Lista mayusculas"/>
    <w:basedOn w:val="Normal"/>
    <w:rsid w:val="00AA7B0E"/>
    <w:pPr>
      <w:numPr>
        <w:numId w:val="4"/>
      </w:numPr>
      <w:tabs>
        <w:tab w:val="clear" w:pos="360"/>
      </w:tabs>
      <w:spacing w:before="60" w:beforeAutospacing="0" w:after="60" w:afterAutospacing="0" w:line="280" w:lineRule="atLeast"/>
    </w:pPr>
    <w:rPr>
      <w:lang w:val="es-ES_tradnl"/>
    </w:rPr>
  </w:style>
  <w:style w:type="paragraph" w:customStyle="1" w:styleId="CM24">
    <w:name w:val="CM24"/>
    <w:basedOn w:val="Normal"/>
    <w:next w:val="Normal"/>
    <w:rsid w:val="00AA7B0E"/>
    <w:pPr>
      <w:widowControl w:val="0"/>
      <w:autoSpaceDE w:val="0"/>
      <w:autoSpaceDN w:val="0"/>
      <w:adjustRightInd w:val="0"/>
      <w:spacing w:before="0" w:beforeAutospacing="0" w:after="140" w:afterAutospacing="0" w:line="240" w:lineRule="auto"/>
      <w:ind w:left="0"/>
      <w:jc w:val="left"/>
    </w:pPr>
    <w:rPr>
      <w:sz w:val="24"/>
      <w:szCs w:val="24"/>
    </w:rPr>
  </w:style>
  <w:style w:type="character" w:customStyle="1" w:styleId="tlid-translation">
    <w:name w:val="tlid-translation"/>
    <w:basedOn w:val="Fuentedeprrafopredeter"/>
    <w:rsid w:val="0083219F"/>
  </w:style>
  <w:style w:type="paragraph" w:styleId="Revisin">
    <w:name w:val="Revision"/>
    <w:hidden/>
    <w:uiPriority w:val="99"/>
    <w:semiHidden/>
    <w:rsid w:val="00CB0360"/>
    <w:rPr>
      <w:rFonts w:ascii="Arial" w:hAnsi="Arial"/>
      <w:sz w:val="22"/>
    </w:rPr>
  </w:style>
  <w:style w:type="paragraph" w:styleId="TtulodeTDC">
    <w:name w:val="TOC Heading"/>
    <w:basedOn w:val="Ttulo1"/>
    <w:next w:val="Normal"/>
    <w:uiPriority w:val="39"/>
    <w:unhideWhenUsed/>
    <w:qFormat/>
    <w:rsid w:val="00784928"/>
    <w:pPr>
      <w:keepLines/>
      <w:numPr>
        <w:numId w:val="0"/>
      </w:numPr>
      <w:tabs>
        <w:tab w:val="clear" w:pos="624"/>
        <w:tab w:val="clear" w:pos="660"/>
        <w:tab w:val="clear" w:pos="9344"/>
      </w:tabs>
      <w:spacing w:before="480" w:beforeAutospacing="0" w:after="0" w:afterAutospacing="0" w:line="276" w:lineRule="auto"/>
      <w:jc w:val="left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  <w:sz w:val="28"/>
      <w:szCs w:val="28"/>
      <w:u w:val="none"/>
    </w:rPr>
  </w:style>
  <w:style w:type="character" w:customStyle="1" w:styleId="EncabezadoCar">
    <w:name w:val="Encabezado Car"/>
    <w:aliases w:val="*Header Car,hd Car,he Car,h Car,Alt Header Car,ho Car,header odd Car,HeaderPort Car,Encabezado Linea 1 Car"/>
    <w:link w:val="Encabezado"/>
    <w:rsid w:val="002A5706"/>
    <w:rPr>
      <w:rFonts w:ascii="Arial" w:hAnsi="Arial"/>
      <w:sz w:val="22"/>
    </w:rPr>
  </w:style>
  <w:style w:type="paragraph" w:styleId="Sangradetextonormal">
    <w:name w:val="Body Text Indent"/>
    <w:basedOn w:val="Normal"/>
    <w:link w:val="SangradetextonormalCar"/>
    <w:semiHidden/>
    <w:rsid w:val="006F740C"/>
    <w:pPr>
      <w:spacing w:before="0" w:beforeAutospacing="0" w:after="0" w:afterAutospacing="0" w:line="240" w:lineRule="auto"/>
      <w:ind w:left="708"/>
      <w:jc w:val="left"/>
    </w:pPr>
  </w:style>
  <w:style w:type="character" w:customStyle="1" w:styleId="SangradetextonormalCar">
    <w:name w:val="Sangría de texto normal Car"/>
    <w:basedOn w:val="Fuentedeprrafopredeter"/>
    <w:link w:val="Sangradetextonormal"/>
    <w:semiHidden/>
    <w:rsid w:val="006F740C"/>
    <w:rPr>
      <w:rFonts w:ascii="Arial" w:hAnsi="Arial"/>
      <w:sz w:val="22"/>
    </w:rPr>
  </w:style>
  <w:style w:type="paragraph" w:customStyle="1" w:styleId="EGIPTONivel1Ttulo">
    <w:name w:val="EGIPTO / Nivel 1 / Título"/>
    <w:basedOn w:val="Normal"/>
    <w:next w:val="EGIPTONivel2ttulo"/>
    <w:link w:val="EGIPTONivel1TtuloCar"/>
    <w:autoRedefine/>
    <w:qFormat/>
    <w:rsid w:val="0043292D"/>
    <w:pPr>
      <w:numPr>
        <w:numId w:val="33"/>
      </w:numPr>
      <w:outlineLvl w:val="0"/>
    </w:pPr>
    <w:rPr>
      <w:b/>
      <w:szCs w:val="22"/>
      <w:u w:val="single"/>
      <w:lang w:val="en-US"/>
    </w:rPr>
  </w:style>
  <w:style w:type="character" w:customStyle="1" w:styleId="EGIPTONivel1TtuloCar">
    <w:name w:val="EGIPTO / Nivel 1 / Título Car"/>
    <w:link w:val="EGIPTONivel1Ttulo"/>
    <w:rsid w:val="0043292D"/>
    <w:rPr>
      <w:rFonts w:ascii="Arial" w:hAnsi="Arial"/>
      <w:b/>
      <w:sz w:val="22"/>
      <w:szCs w:val="22"/>
      <w:u w:val="single"/>
      <w:lang w:val="en-US"/>
    </w:rPr>
  </w:style>
  <w:style w:type="paragraph" w:customStyle="1" w:styleId="EGIPTONivel2ttulo">
    <w:name w:val="EGIPTO / Nivel 2 / título"/>
    <w:basedOn w:val="Normal"/>
    <w:next w:val="Normal"/>
    <w:link w:val="EGIPTONivel2ttuloCar"/>
    <w:qFormat/>
    <w:rsid w:val="006F740C"/>
    <w:pPr>
      <w:numPr>
        <w:ilvl w:val="1"/>
        <w:numId w:val="14"/>
      </w:numPr>
      <w:tabs>
        <w:tab w:val="left" w:pos="567"/>
      </w:tabs>
      <w:spacing w:before="240" w:beforeAutospacing="0" w:after="240" w:afterAutospacing="0" w:line="240" w:lineRule="auto"/>
      <w:outlineLvl w:val="1"/>
    </w:pPr>
    <w:rPr>
      <w:b/>
      <w:szCs w:val="22"/>
      <w:lang w:val="en-US"/>
    </w:rPr>
  </w:style>
  <w:style w:type="paragraph" w:customStyle="1" w:styleId="EGIPTONivel3Encabezado">
    <w:name w:val="EGIPTO / Nivel 3 / Encabezado"/>
    <w:basedOn w:val="Normal"/>
    <w:next w:val="Normal"/>
    <w:qFormat/>
    <w:rsid w:val="006F740C"/>
    <w:pPr>
      <w:numPr>
        <w:ilvl w:val="2"/>
        <w:numId w:val="14"/>
      </w:numPr>
      <w:tabs>
        <w:tab w:val="left" w:pos="284"/>
        <w:tab w:val="left" w:pos="2694"/>
        <w:tab w:val="left" w:pos="3119"/>
        <w:tab w:val="left" w:pos="3402"/>
      </w:tabs>
      <w:spacing w:before="120" w:beforeAutospacing="0" w:after="0" w:afterAutospacing="0" w:line="312" w:lineRule="auto"/>
      <w:ind w:right="-28"/>
    </w:pPr>
    <w:rPr>
      <w:rFonts w:eastAsia="Arial"/>
      <w:szCs w:val="22"/>
      <w:lang w:val="en-US"/>
    </w:rPr>
  </w:style>
  <w:style w:type="character" w:customStyle="1" w:styleId="EGIPTONivel2ttuloCar">
    <w:name w:val="EGIPTO / Nivel 2 / título Car"/>
    <w:link w:val="EGIPTONivel2ttulo"/>
    <w:rsid w:val="006F740C"/>
    <w:rPr>
      <w:rFonts w:ascii="Arial" w:hAnsi="Arial"/>
      <w:b/>
      <w:sz w:val="22"/>
      <w:szCs w:val="22"/>
      <w:lang w:val="en-US"/>
    </w:rPr>
  </w:style>
  <w:style w:type="paragraph" w:styleId="NormalWeb">
    <w:name w:val="Normal (Web)"/>
    <w:basedOn w:val="Normal"/>
    <w:uiPriority w:val="99"/>
    <w:semiHidden/>
    <w:unhideWhenUsed/>
    <w:rsid w:val="00A116E1"/>
    <w:pPr>
      <w:spacing w:line="240" w:lineRule="auto"/>
      <w:ind w:left="0"/>
      <w:jc w:val="left"/>
    </w:pPr>
    <w:rPr>
      <w:rFonts w:ascii="Times New Roman" w:eastAsiaTheme="minorEastAsia" w:hAnsi="Times New Roman"/>
      <w:sz w:val="24"/>
      <w:szCs w:val="24"/>
    </w:rPr>
  </w:style>
  <w:style w:type="paragraph" w:customStyle="1" w:styleId="Estilo4">
    <w:name w:val="Estilo4"/>
    <w:basedOn w:val="Normal"/>
    <w:link w:val="Estilo4Car"/>
    <w:qFormat/>
    <w:rsid w:val="00771A01"/>
    <w:pPr>
      <w:tabs>
        <w:tab w:val="left" w:pos="624"/>
        <w:tab w:val="left" w:pos="709"/>
        <w:tab w:val="right" w:leader="dot" w:pos="9344"/>
      </w:tabs>
      <w:ind w:left="0"/>
    </w:pPr>
    <w:rPr>
      <w:rFonts w:ascii="Arial Negrita" w:hAnsi="Arial Negrita" w:cs="Arial"/>
      <w:bCs/>
      <w:caps/>
      <w:noProof/>
      <w:kern w:val="32"/>
      <w:szCs w:val="22"/>
      <w:u w:val="single"/>
      <w:lang w:val="es-ES_tradnl"/>
    </w:rPr>
  </w:style>
  <w:style w:type="character" w:customStyle="1" w:styleId="Estilo4Car">
    <w:name w:val="Estilo4 Car"/>
    <w:link w:val="Estilo4"/>
    <w:rsid w:val="00771A01"/>
    <w:rPr>
      <w:rFonts w:ascii="Arial Negrita" w:hAnsi="Arial Negrita" w:cs="Arial"/>
      <w:bCs/>
      <w:caps/>
      <w:noProof/>
      <w:kern w:val="32"/>
      <w:sz w:val="22"/>
      <w:szCs w:val="22"/>
      <w:u w:val="single"/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60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2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9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233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20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771459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275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6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8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41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02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0B5A6B-966F-4DEE-A60D-192A40705E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10</Pages>
  <Words>2149</Words>
  <Characters>11927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Intecsa Uhde Industrial , S.A.</Company>
  <LinksUpToDate>false</LinksUpToDate>
  <CharactersWithSpaces>14048</CharactersWithSpaces>
  <SharedDoc>false</SharedDoc>
  <HLinks>
    <vt:vector size="84" baseType="variant">
      <vt:variant>
        <vt:i4>166</vt:i4>
      </vt:variant>
      <vt:variant>
        <vt:i4>87</vt:i4>
      </vt:variant>
      <vt:variant>
        <vt:i4>0</vt:i4>
      </vt:variant>
      <vt:variant>
        <vt:i4>5</vt:i4>
      </vt:variant>
      <vt:variant>
        <vt:lpwstr>../../../../Documents and Settings/OMP/Configuración local/Archivos temporales de Internet/OLK62/COMENTARIOS PR-13_R01.doc</vt:lpwstr>
      </vt:variant>
      <vt:variant>
        <vt:lpwstr>Archivo</vt:lpwstr>
      </vt:variant>
      <vt:variant>
        <vt:i4>1179702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_Toc265823380</vt:lpwstr>
      </vt:variant>
      <vt:variant>
        <vt:i4>1900598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_Toc265823379</vt:lpwstr>
      </vt:variant>
      <vt:variant>
        <vt:i4>1900598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_Toc265823378</vt:lpwstr>
      </vt:variant>
      <vt:variant>
        <vt:i4>1900598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_Toc265823377</vt:lpwstr>
      </vt:variant>
      <vt:variant>
        <vt:i4>1900598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_Toc265823376</vt:lpwstr>
      </vt:variant>
      <vt:variant>
        <vt:i4>1900598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_Toc265823375</vt:lpwstr>
      </vt:variant>
      <vt:variant>
        <vt:i4>1900598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_Toc265823374</vt:lpwstr>
      </vt:variant>
      <vt:variant>
        <vt:i4>1900598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_Toc265823373</vt:lpwstr>
      </vt:variant>
      <vt:variant>
        <vt:i4>1900598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_Toc265823372</vt:lpwstr>
      </vt:variant>
      <vt:variant>
        <vt:i4>1900598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_Toc265823371</vt:lpwstr>
      </vt:variant>
      <vt:variant>
        <vt:i4>1900598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_Toc265823370</vt:lpwstr>
      </vt:variant>
      <vt:variant>
        <vt:i4>1835062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_Toc265823369</vt:lpwstr>
      </vt:variant>
      <vt:variant>
        <vt:i4>1835062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_Toc265823368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Esteban Orduna, Óscar</dc:creator>
  <cp:lastModifiedBy>de Pedro Barceló , Óscar Manuel</cp:lastModifiedBy>
  <cp:revision>14</cp:revision>
  <cp:lastPrinted>2021-11-12T07:41:00Z</cp:lastPrinted>
  <dcterms:created xsi:type="dcterms:W3CDTF">2021-11-11T08:24:00Z</dcterms:created>
  <dcterms:modified xsi:type="dcterms:W3CDTF">2021-11-12T07:42:00Z</dcterms:modified>
</cp:coreProperties>
</file>