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D9205C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61.55pt;margin-top:-61.75pt;width:109.95pt;height:298.3pt;z-index:251663360">
            <v:textbox style="mso-next-textbox:#_x0000_s1032">
              <w:txbxContent>
                <w:p w:rsidR="009F1337" w:rsidRPr="00D9205C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16"/>
                      <w:szCs w:val="16"/>
                      <w:lang w:bidi="ar-DZ"/>
                    </w:rPr>
                  </w:pPr>
                </w:p>
                <w:p w:rsidR="009F1337" w:rsidRPr="00D9205C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16"/>
                      <w:szCs w:val="16"/>
                      <w:u w:val="single"/>
                      <w:rtl/>
                      <w:lang w:bidi="ar-DZ"/>
                    </w:rPr>
                  </w:pPr>
                  <w:r w:rsidRPr="00D9205C">
                    <w:rPr>
                      <w:rFonts w:ascii="Calibri" w:eastAsia="Times New Roman" w:hAnsi="Calibri" w:cs="Traditional Arabic" w:hint="cs"/>
                      <w:sz w:val="16"/>
                      <w:szCs w:val="16"/>
                      <w:rtl/>
                      <w:lang w:bidi="ar-DZ"/>
                    </w:rPr>
                    <w:t>ا</w:t>
                  </w:r>
                  <w:r w:rsidRPr="00D9205C">
                    <w:rPr>
                      <w:rFonts w:ascii="Calibri" w:eastAsia="Times New Roman" w:hAnsi="Calibri" w:cs="Traditional Arabic" w:hint="cs"/>
                      <w:sz w:val="16"/>
                      <w:szCs w:val="16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D9205C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16"/>
                      <w:szCs w:val="16"/>
                      <w:u w:val="single"/>
                      <w:rtl/>
                      <w:lang w:bidi="ar-DZ"/>
                    </w:rPr>
                  </w:pPr>
                  <w:r w:rsidRPr="00D9205C">
                    <w:rPr>
                      <w:rFonts w:ascii="Calibri" w:eastAsia="Times New Roman" w:hAnsi="Calibri" w:cs="Traditional Arabic" w:hint="cs"/>
                      <w:i/>
                      <w:iCs/>
                      <w:sz w:val="16"/>
                      <w:szCs w:val="16"/>
                      <w:u w:val="single"/>
                      <w:rtl/>
                    </w:rPr>
                    <w:t>وزارة التربيـة</w:t>
                  </w:r>
                  <w:r w:rsidRPr="00D9205C">
                    <w:rPr>
                      <w:rFonts w:ascii="Calibri" w:eastAsia="Times New Roman" w:hAnsi="Calibri" w:cs="Traditional Arabic" w:hint="cs"/>
                      <w:sz w:val="16"/>
                      <w:szCs w:val="16"/>
                      <w:u w:val="single"/>
                      <w:rtl/>
                    </w:rPr>
                    <w:t xml:space="preserve"> الوطنيـة</w:t>
                  </w:r>
                </w:p>
                <w:p w:rsidR="009F1337" w:rsidRPr="00D9205C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16"/>
                      <w:szCs w:val="16"/>
                      <w:u w:val="single"/>
                      <w:lang w:bidi="ar-DZ"/>
                    </w:rPr>
                  </w:pPr>
                  <w:proofErr w:type="gramStart"/>
                  <w:r w:rsidRPr="00D9205C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16"/>
                      <w:szCs w:val="16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D9205C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16"/>
                      <w:szCs w:val="16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Default="009F1337" w:rsidP="009F1337">
                  <w:pPr>
                    <w:rPr>
                      <w:rtl/>
                      <w:lang w:val="en-US" w:eastAsia="en-US" w:bidi="ar-DZ"/>
                    </w:rPr>
                  </w:pPr>
                </w:p>
                <w:p w:rsidR="00E73EDB" w:rsidRPr="009F1337" w:rsidRDefault="00E73EDB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  <w:rPr>
                      <w:noProof/>
                      <w:rtl/>
                    </w:rPr>
                  </w:pPr>
                </w:p>
                <w:p w:rsidR="00E73EDB" w:rsidRDefault="00E73EDB" w:rsidP="009F1337">
                  <w:pPr>
                    <w:jc w:val="center"/>
                    <w:rPr>
                      <w:noProof/>
                      <w:rtl/>
                    </w:rPr>
                  </w:pPr>
                </w:p>
                <w:p w:rsidR="00E73EDB" w:rsidRDefault="00E73EDB" w:rsidP="009F1337">
                  <w:pPr>
                    <w:jc w:val="center"/>
                    <w:rPr>
                      <w:noProof/>
                      <w:rtl/>
                    </w:rPr>
                  </w:pPr>
                </w:p>
                <w:p w:rsidR="00E73EDB" w:rsidRDefault="00E73EDB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18.65pt;height:312.6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 w:rsidR="00777732">
        <w:rPr>
          <w:noProof/>
        </w:rPr>
        <w:pict>
          <v:oval id="_x0000_s1029" style="position:absolute;margin-left:314.7pt;margin-top:336pt;width:132pt;height:88.35pt;z-index:251661312">
            <v:textbox style="mso-next-textbox:#_x0000_s1029">
              <w:txbxContent>
                <w:p w:rsidR="00EE139D" w:rsidRPr="00EE139D" w:rsidRDefault="00E73EDB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1.2</w:t>
                  </w:r>
                </w:p>
              </w:txbxContent>
            </v:textbox>
          </v:oval>
        </w:pict>
      </w:r>
      <w:r w:rsidR="00777732"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EE139D" w:rsidRDefault="00E73EDB" w:rsidP="009F1337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 xml:space="preserve">تحضير </w:t>
                  </w:r>
                </w:p>
                <w:p w:rsidR="00E73EDB" w:rsidRDefault="00E73EDB" w:rsidP="00E73EDB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>الميزانية</w:t>
                  </w: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 w:rsidR="00777732"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="00777732"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D9205C" w:rsidP="00E70EA4">
      <w:r>
        <w:rPr>
          <w:noProof/>
        </w:rPr>
        <w:pict>
          <v:roundrect id="_x0000_s1034" style="position:absolute;margin-left:-52.8pt;margin-top:20.5pt;width:90.9pt;height:107.6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E73EDB" w:rsidRPr="00E73EDB" w:rsidRDefault="00D9205C" w:rsidP="00E73EDB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  <w:t>الوضعيات المالية و المحاسبية</w:t>
                  </w:r>
                </w:p>
                <w:p w:rsidR="00E73EDB" w:rsidRDefault="00E73EDB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Default="00E70EA4" w:rsidP="00E70EA4">
      <w:pPr>
        <w:tabs>
          <w:tab w:val="left" w:pos="5950"/>
        </w:tabs>
      </w:pPr>
    </w:p>
    <w:p w:rsidR="00E70EA4" w:rsidRDefault="00E70EA4" w:rsidP="00E70EA4">
      <w:pPr>
        <w:tabs>
          <w:tab w:val="left" w:pos="5950"/>
        </w:tabs>
      </w:pP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216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397D71"/>
    <w:rsid w:val="00402CEF"/>
    <w:rsid w:val="00777732"/>
    <w:rsid w:val="00827185"/>
    <w:rsid w:val="009F1337"/>
    <w:rsid w:val="00A914B4"/>
    <w:rsid w:val="00D21619"/>
    <w:rsid w:val="00D52B25"/>
    <w:rsid w:val="00D9205C"/>
    <w:rsid w:val="00DB1E26"/>
    <w:rsid w:val="00E70EA4"/>
    <w:rsid w:val="00E73EDB"/>
    <w:rsid w:val="00EE139D"/>
    <w:rsid w:val="00F415B7"/>
    <w:rsid w:val="00FD0C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EDB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10</cp:revision>
  <cp:lastPrinted>2012-03-25T11:46:00Z</cp:lastPrinted>
  <dcterms:created xsi:type="dcterms:W3CDTF">2012-03-25T11:16:00Z</dcterms:created>
  <dcterms:modified xsi:type="dcterms:W3CDTF">2012-11-07T10:51:00Z</dcterms:modified>
</cp:coreProperties>
</file>