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E1D" w:rsidRPr="008A480A" w:rsidRDefault="00F922E8" w:rsidP="00F922E8">
      <w:pPr>
        <w:pStyle w:val="NoSpacing"/>
        <w:jc w:val="center"/>
        <w:rPr>
          <w:rFonts w:ascii="Vrinda" w:hAnsi="Vrinda" w:cs="Vrinda" w:hint="cs"/>
          <w:b/>
          <w:sz w:val="32"/>
          <w:szCs w:val="32"/>
          <w:cs/>
          <w:lang w:bidi="bn-BD"/>
        </w:rPr>
      </w:pPr>
      <w:r w:rsidRPr="008A480A">
        <w:rPr>
          <w:b/>
          <w:sz w:val="32"/>
          <w:szCs w:val="32"/>
        </w:rPr>
        <w:t xml:space="preserve">Composer tools </w:t>
      </w:r>
      <w:r w:rsidRPr="008A480A">
        <w:rPr>
          <w:rFonts w:ascii="Vrinda" w:hAnsi="Vrinda" w:cs="Vrinda" w:hint="cs"/>
          <w:b/>
          <w:sz w:val="32"/>
          <w:szCs w:val="32"/>
          <w:cs/>
        </w:rPr>
        <w:t>ব্যবহার</w:t>
      </w:r>
      <w:r w:rsidRPr="008A480A">
        <w:rPr>
          <w:rFonts w:ascii="Times New Roman" w:hAnsi="Times New Roman" w:cs="Times New Roman" w:hint="cs"/>
          <w:b/>
          <w:sz w:val="32"/>
          <w:szCs w:val="32"/>
          <w:cs/>
        </w:rPr>
        <w:t xml:space="preserve"> </w:t>
      </w:r>
      <w:r w:rsidRPr="008A480A">
        <w:rPr>
          <w:rFonts w:ascii="Vrinda" w:hAnsi="Vrinda" w:cs="Vrinda" w:hint="cs"/>
          <w:b/>
          <w:sz w:val="32"/>
          <w:szCs w:val="32"/>
          <w:cs/>
        </w:rPr>
        <w:t>করে</w:t>
      </w:r>
      <w:r w:rsidRPr="008A480A">
        <w:rPr>
          <w:rFonts w:ascii="Times New Roman" w:hAnsi="Times New Roman" w:cs="Times New Roman" w:hint="cs"/>
          <w:b/>
          <w:sz w:val="32"/>
          <w:szCs w:val="32"/>
          <w:cs/>
        </w:rPr>
        <w:t xml:space="preserve"> </w:t>
      </w:r>
      <w:r w:rsidRPr="008A480A">
        <w:rPr>
          <w:b/>
          <w:sz w:val="32"/>
          <w:szCs w:val="32"/>
        </w:rPr>
        <w:t xml:space="preserve">class </w:t>
      </w:r>
      <w:r w:rsidRPr="008A480A">
        <w:rPr>
          <w:rFonts w:ascii="Vrinda" w:hAnsi="Vrinda" w:cs="Vrinda" w:hint="cs"/>
          <w:b/>
          <w:sz w:val="32"/>
          <w:szCs w:val="32"/>
          <w:cs/>
        </w:rPr>
        <w:t>কে</w:t>
      </w:r>
      <w:r w:rsidRPr="008A480A">
        <w:rPr>
          <w:rFonts w:ascii="Times New Roman" w:hAnsi="Times New Roman" w:cs="Times New Roman" w:hint="cs"/>
          <w:b/>
          <w:sz w:val="32"/>
          <w:szCs w:val="32"/>
          <w:cs/>
        </w:rPr>
        <w:t xml:space="preserve"> </w:t>
      </w:r>
      <w:r w:rsidRPr="008A480A">
        <w:rPr>
          <w:b/>
          <w:sz w:val="32"/>
          <w:szCs w:val="32"/>
        </w:rPr>
        <w:t xml:space="preserve">automatic include </w:t>
      </w:r>
      <w:r w:rsidRPr="008A480A">
        <w:rPr>
          <w:rFonts w:ascii="Vrinda" w:hAnsi="Vrinda" w:cs="Vrinda" w:hint="cs"/>
          <w:b/>
          <w:sz w:val="32"/>
          <w:szCs w:val="32"/>
          <w:cs/>
        </w:rPr>
        <w:t>করা</w:t>
      </w:r>
    </w:p>
    <w:p w:rsidR="00F922E8" w:rsidRDefault="00F922E8" w:rsidP="00F922E8">
      <w:pPr>
        <w:pStyle w:val="NoSpacing"/>
        <w:rPr>
          <w:rFonts w:ascii="Vrinda" w:hAnsi="Vrinda" w:cs="Vrinda" w:hint="cs"/>
          <w:cs/>
          <w:lang w:bidi="bn-BD"/>
        </w:rPr>
      </w:pPr>
    </w:p>
    <w:p w:rsidR="00503316" w:rsidRDefault="00F922E8" w:rsidP="00F922E8">
      <w:pPr>
        <w:pStyle w:val="NoSpacing"/>
        <w:rPr>
          <w:rFonts w:ascii="Vrinda" w:hAnsi="Vrinda" w:cs="Vrinda" w:hint="cs"/>
          <w:cs/>
          <w:lang w:bidi="bn-BD"/>
        </w:rPr>
      </w:pPr>
      <w:r>
        <w:rPr>
          <w:rFonts w:ascii="Vrinda" w:hAnsi="Vrinda" w:cs="Vrinda"/>
          <w:lang w:bidi="bn-BD"/>
        </w:rPr>
        <w:t xml:space="preserve">Composer tools </w:t>
      </w:r>
      <w:r>
        <w:rPr>
          <w:rFonts w:ascii="Vrinda" w:hAnsi="Vrinda" w:cs="Vrinda" w:hint="cs"/>
          <w:cs/>
          <w:lang w:bidi="bn-BD"/>
        </w:rPr>
        <w:t xml:space="preserve">ব্যবহার করে </w:t>
      </w:r>
      <w:r>
        <w:rPr>
          <w:rFonts w:ascii="Vrinda" w:hAnsi="Vrinda" w:cs="Vrinda"/>
          <w:lang w:bidi="bn-BD"/>
        </w:rPr>
        <w:t xml:space="preserve">class </w:t>
      </w:r>
      <w:r>
        <w:rPr>
          <w:rFonts w:ascii="Vrinda" w:hAnsi="Vrinda" w:cs="Vrinda" w:hint="cs"/>
          <w:cs/>
          <w:lang w:bidi="bn-BD"/>
        </w:rPr>
        <w:t xml:space="preserve">কে </w:t>
      </w:r>
      <w:r>
        <w:rPr>
          <w:rFonts w:ascii="Vrinda" w:hAnsi="Vrinda" w:cs="Vrinda"/>
          <w:lang w:bidi="bn-BD"/>
        </w:rPr>
        <w:t xml:space="preserve">automatic included </w:t>
      </w:r>
      <w:r>
        <w:rPr>
          <w:rFonts w:ascii="Vrinda" w:hAnsi="Vrinda" w:cs="Vrinda" w:hint="cs"/>
          <w:cs/>
          <w:lang w:bidi="bn-BD"/>
        </w:rPr>
        <w:t xml:space="preserve">করার জন্য প্রথমে </w:t>
      </w:r>
      <w:r>
        <w:rPr>
          <w:rFonts w:ascii="Vrinda" w:hAnsi="Vrinda" w:cs="Vrinda"/>
          <w:lang w:bidi="bn-BD"/>
        </w:rPr>
        <w:t xml:space="preserve">composer install </w:t>
      </w:r>
      <w:r>
        <w:rPr>
          <w:rFonts w:ascii="Vrinda" w:hAnsi="Vrinda" w:cs="Vrinda" w:hint="cs"/>
          <w:cs/>
          <w:lang w:bidi="bn-BD"/>
        </w:rPr>
        <w:t xml:space="preserve">করতে হবে । </w:t>
      </w:r>
      <w:r w:rsidRPr="00F922E8">
        <w:rPr>
          <w:rFonts w:ascii="Vrinda" w:hAnsi="Vrinda" w:cs="Vrinda"/>
          <w:b/>
          <w:lang w:bidi="bn-BD"/>
        </w:rPr>
        <w:t>https://getcomposer.org/download/</w:t>
      </w:r>
      <w:r>
        <w:rPr>
          <w:rFonts w:ascii="Vrinda" w:hAnsi="Vrinda" w:cs="Vrinda"/>
          <w:lang w:bidi="bn-BD"/>
        </w:rPr>
        <w:t xml:space="preserve"> </w:t>
      </w:r>
      <w:r>
        <w:rPr>
          <w:rFonts w:ascii="Vrinda" w:hAnsi="Vrinda" w:cs="Vrinda" w:hint="cs"/>
          <w:cs/>
          <w:lang w:bidi="bn-BD"/>
        </w:rPr>
        <w:t xml:space="preserve">এই লিংকে থেকে </w:t>
      </w:r>
      <w:r>
        <w:rPr>
          <w:rFonts w:ascii="Vrinda" w:hAnsi="Vrinda" w:cs="Vrinda"/>
          <w:lang w:bidi="bn-BD"/>
        </w:rPr>
        <w:t xml:space="preserve">composer download </w:t>
      </w:r>
      <w:r>
        <w:rPr>
          <w:rFonts w:ascii="Vrinda" w:hAnsi="Vrinda" w:cs="Vrinda" w:hint="cs"/>
          <w:cs/>
          <w:lang w:bidi="bn-BD"/>
        </w:rPr>
        <w:t>করতে হবে ।</w:t>
      </w:r>
    </w:p>
    <w:p w:rsidR="00503316" w:rsidRDefault="00503316" w:rsidP="00F922E8">
      <w:pPr>
        <w:pStyle w:val="NoSpacing"/>
        <w:rPr>
          <w:rFonts w:cs="Vrinda" w:hint="cs"/>
          <w:cs/>
          <w:lang w:bidi="bn-BD"/>
        </w:rPr>
      </w:pPr>
      <w:r>
        <w:rPr>
          <w:rFonts w:hint="cs"/>
          <w:noProof/>
        </w:rPr>
        <w:drawing>
          <wp:inline distT="0" distB="0" distL="0" distR="0">
            <wp:extent cx="5943600" cy="2400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16" w:rsidRDefault="00503316" w:rsidP="00F922E8">
      <w:pPr>
        <w:pStyle w:val="NoSpacing"/>
        <w:rPr>
          <w:rFonts w:cs="Vrinda" w:hint="cs"/>
          <w:cs/>
          <w:lang w:bidi="bn-BD"/>
        </w:rPr>
      </w:pPr>
    </w:p>
    <w:p w:rsidR="00002E28" w:rsidRDefault="00002E28" w:rsidP="00F922E8">
      <w:pPr>
        <w:pStyle w:val="NoSpacing"/>
        <w:rPr>
          <w:rFonts w:cs="Vrinda"/>
          <w:lang w:bidi="bn-BD"/>
        </w:rPr>
      </w:pPr>
      <w:r>
        <w:rPr>
          <w:rFonts w:cs="Vrinda"/>
          <w:lang w:bidi="bn-BD"/>
        </w:rPr>
        <w:t xml:space="preserve">Composer installation complete </w:t>
      </w:r>
      <w:r>
        <w:rPr>
          <w:rFonts w:cs="Vrinda" w:hint="cs"/>
          <w:cs/>
          <w:lang w:bidi="bn-BD"/>
        </w:rPr>
        <w:t xml:space="preserve">হলে </w:t>
      </w:r>
      <w:r>
        <w:rPr>
          <w:rFonts w:cs="Vrinda"/>
          <w:lang w:bidi="bn-BD"/>
        </w:rPr>
        <w:t xml:space="preserve">command mode এ composer </w:t>
      </w:r>
      <w:r>
        <w:rPr>
          <w:rFonts w:cs="Vrinda" w:hint="cs"/>
          <w:cs/>
          <w:lang w:bidi="bn-BD"/>
        </w:rPr>
        <w:t xml:space="preserve">লিখে </w:t>
      </w:r>
      <w:r>
        <w:rPr>
          <w:rFonts w:cs="Vrinda"/>
          <w:lang w:bidi="bn-BD"/>
        </w:rPr>
        <w:t xml:space="preserve">enter press </w:t>
      </w:r>
      <w:r>
        <w:rPr>
          <w:rFonts w:cs="Vrinda" w:hint="cs"/>
          <w:cs/>
          <w:lang w:bidi="bn-BD"/>
        </w:rPr>
        <w:t xml:space="preserve">করলে নিচের মত আসবে তাহলে বুঝতে পারব </w:t>
      </w:r>
      <w:r w:rsidR="00E2654E">
        <w:rPr>
          <w:rFonts w:cs="Vrinda"/>
          <w:lang w:bidi="bn-BD"/>
        </w:rPr>
        <w:t xml:space="preserve">composer </w:t>
      </w:r>
      <w:r w:rsidR="00E2654E">
        <w:rPr>
          <w:rFonts w:cs="Vrinda" w:hint="cs"/>
          <w:cs/>
          <w:lang w:bidi="bn-BD"/>
        </w:rPr>
        <w:t>ঠ</w:t>
      </w:r>
      <w:r>
        <w:rPr>
          <w:rFonts w:cs="Vrinda" w:hint="cs"/>
          <w:cs/>
          <w:lang w:bidi="bn-BD"/>
        </w:rPr>
        <w:t>িক মত কাজ করবে ।</w:t>
      </w:r>
    </w:p>
    <w:p w:rsidR="00002E28" w:rsidRDefault="00E2654E" w:rsidP="00F922E8">
      <w:pPr>
        <w:pStyle w:val="NoSpacing"/>
        <w:rPr>
          <w:rFonts w:cs="Vrinda"/>
          <w:lang w:bidi="bn-BD"/>
        </w:rPr>
      </w:pPr>
      <w:r>
        <w:rPr>
          <w:rFonts w:cs="Vrinda"/>
          <w:noProof/>
        </w:rPr>
        <w:drawing>
          <wp:inline distT="0" distB="0" distL="0" distR="0">
            <wp:extent cx="3545049" cy="3810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146" cy="3814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80A" w:rsidRDefault="008A480A" w:rsidP="00F922E8">
      <w:pPr>
        <w:pStyle w:val="NoSpacing"/>
        <w:rPr>
          <w:rFonts w:cs="Vrinda"/>
          <w:lang w:bidi="bn-BD"/>
        </w:rPr>
      </w:pPr>
    </w:p>
    <w:p w:rsidR="00F337AB" w:rsidRDefault="00AF4CD3" w:rsidP="00F922E8">
      <w:pPr>
        <w:pStyle w:val="NoSpacing"/>
        <w:rPr>
          <w:rFonts w:cs="Vrinda"/>
          <w:cs/>
          <w:lang w:bidi="bn-BD"/>
        </w:rPr>
      </w:pPr>
      <w:r>
        <w:rPr>
          <w:rFonts w:cs="Vrinda" w:hint="cs"/>
          <w:cs/>
          <w:lang w:bidi="bn-BD"/>
        </w:rPr>
        <w:lastRenderedPageBreak/>
        <w:t xml:space="preserve">এখন </w:t>
      </w:r>
      <w:r>
        <w:rPr>
          <w:rFonts w:cs="Vrinda"/>
          <w:lang w:bidi="bn-BD"/>
        </w:rPr>
        <w:t xml:space="preserve">composer </w:t>
      </w:r>
      <w:r>
        <w:rPr>
          <w:rFonts w:cs="Vrinda" w:hint="cs"/>
          <w:cs/>
          <w:lang w:bidi="bn-BD"/>
        </w:rPr>
        <w:t xml:space="preserve">দিয়ে </w:t>
      </w:r>
      <w:r w:rsidR="00222729">
        <w:rPr>
          <w:rFonts w:cs="Vrinda"/>
          <w:lang w:bidi="bn-BD"/>
        </w:rPr>
        <w:t>auto load</w:t>
      </w:r>
      <w:r>
        <w:rPr>
          <w:rFonts w:cs="Vrinda"/>
          <w:lang w:bidi="bn-BD"/>
        </w:rPr>
        <w:t xml:space="preserve"> </w:t>
      </w:r>
      <w:r>
        <w:rPr>
          <w:rFonts w:cs="Vrinda" w:hint="cs"/>
          <w:cs/>
          <w:lang w:bidi="bn-BD"/>
        </w:rPr>
        <w:t xml:space="preserve">করার জন্য </w:t>
      </w:r>
      <w:r>
        <w:rPr>
          <w:rFonts w:cs="Vrinda"/>
          <w:lang w:bidi="bn-BD"/>
        </w:rPr>
        <w:t xml:space="preserve">Project </w:t>
      </w:r>
      <w:r>
        <w:rPr>
          <w:rFonts w:cs="Vrinda" w:hint="cs"/>
          <w:cs/>
          <w:lang w:bidi="bn-BD"/>
        </w:rPr>
        <w:t xml:space="preserve">এর </w:t>
      </w:r>
      <w:r>
        <w:rPr>
          <w:rFonts w:cs="Vrinda"/>
          <w:lang w:bidi="bn-BD"/>
        </w:rPr>
        <w:t xml:space="preserve">root </w:t>
      </w:r>
      <w:r>
        <w:rPr>
          <w:rFonts w:cs="Vrinda" w:hint="cs"/>
          <w:cs/>
          <w:lang w:bidi="bn-BD"/>
        </w:rPr>
        <w:t xml:space="preserve">এ একটা </w:t>
      </w:r>
      <w:r>
        <w:rPr>
          <w:rFonts w:cs="Vrinda"/>
          <w:lang w:bidi="bn-BD"/>
        </w:rPr>
        <w:t xml:space="preserve">composer.json </w:t>
      </w:r>
      <w:r>
        <w:rPr>
          <w:rFonts w:cs="Vrinda" w:hint="cs"/>
          <w:cs/>
          <w:lang w:bidi="bn-BD"/>
        </w:rPr>
        <w:t xml:space="preserve">নামে একটা ফাইল লাগবে ঠিক যেখানে </w:t>
      </w:r>
      <w:r>
        <w:rPr>
          <w:rFonts w:cs="Vrinda"/>
          <w:lang w:bidi="bn-BD"/>
        </w:rPr>
        <w:t xml:space="preserve">index.php </w:t>
      </w:r>
      <w:r>
        <w:rPr>
          <w:rFonts w:cs="Vrinda" w:hint="cs"/>
          <w:cs/>
          <w:lang w:bidi="bn-BD"/>
        </w:rPr>
        <w:t>ফাইল আছে ।</w:t>
      </w:r>
      <w:r w:rsidR="00222729">
        <w:rPr>
          <w:rFonts w:cs="Vrinda"/>
          <w:cs/>
          <w:lang w:bidi="bn-BD"/>
        </w:rPr>
        <w:t xml:space="preserve"> </w:t>
      </w:r>
      <w:r w:rsidR="00222729">
        <w:rPr>
          <w:rFonts w:cs="Vrinda" w:hint="cs"/>
          <w:cs/>
          <w:lang w:bidi="bn-BD"/>
        </w:rPr>
        <w:t xml:space="preserve">এখান </w:t>
      </w:r>
      <w:r w:rsidR="00222729">
        <w:rPr>
          <w:rFonts w:cs="Vrinda"/>
          <w:lang w:bidi="bn-BD"/>
        </w:rPr>
        <w:t xml:space="preserve">composer </w:t>
      </w:r>
      <w:r w:rsidR="00222729">
        <w:rPr>
          <w:rFonts w:cs="Vrinda" w:hint="cs"/>
          <w:cs/>
          <w:lang w:bidi="bn-BD"/>
        </w:rPr>
        <w:t xml:space="preserve">ফাইলে </w:t>
      </w:r>
      <w:r w:rsidR="00222729">
        <w:rPr>
          <w:rFonts w:cs="Vrinda"/>
          <w:lang w:bidi="bn-BD"/>
        </w:rPr>
        <w:t xml:space="preserve">auto load </w:t>
      </w:r>
      <w:r w:rsidR="00222729">
        <w:rPr>
          <w:rFonts w:cs="Vrinda" w:hint="cs"/>
          <w:cs/>
          <w:lang w:bidi="bn-BD"/>
        </w:rPr>
        <w:t xml:space="preserve">করার জন্য </w:t>
      </w:r>
      <w:r w:rsidR="00222729">
        <w:rPr>
          <w:rFonts w:cs="Vrinda"/>
          <w:lang w:bidi="bn-BD"/>
        </w:rPr>
        <w:t xml:space="preserve">namespace </w:t>
      </w:r>
      <w:r w:rsidR="00222729">
        <w:rPr>
          <w:rFonts w:cs="Vrinda" w:hint="cs"/>
          <w:cs/>
          <w:lang w:bidi="bn-BD"/>
        </w:rPr>
        <w:t xml:space="preserve">এবং ফাইলের </w:t>
      </w:r>
      <w:r w:rsidR="00222729">
        <w:rPr>
          <w:rFonts w:cs="Vrinda"/>
          <w:lang w:bidi="bn-BD"/>
        </w:rPr>
        <w:t xml:space="preserve">location </w:t>
      </w:r>
      <w:r w:rsidR="00222729">
        <w:rPr>
          <w:rFonts w:cs="Vrinda" w:hint="cs"/>
          <w:cs/>
          <w:lang w:bidi="bn-BD"/>
        </w:rPr>
        <w:t xml:space="preserve">বলে দিতে হবে । এখানে সবকিছু </w:t>
      </w:r>
      <w:r w:rsidR="00222729">
        <w:rPr>
          <w:rFonts w:cs="Vrinda"/>
          <w:lang w:bidi="bn-BD"/>
        </w:rPr>
        <w:t xml:space="preserve">pair </w:t>
      </w:r>
      <w:r w:rsidR="00222729">
        <w:rPr>
          <w:rFonts w:cs="Vrinda" w:hint="cs"/>
          <w:cs/>
          <w:lang w:bidi="bn-BD"/>
        </w:rPr>
        <w:t xml:space="preserve">অনুসারে থাকে । এখানে </w:t>
      </w:r>
      <w:r w:rsidR="00222729">
        <w:rPr>
          <w:rFonts w:cs="Vrinda"/>
          <w:lang w:bidi="bn-BD"/>
        </w:rPr>
        <w:t xml:space="preserve">autoload </w:t>
      </w:r>
      <w:r w:rsidR="00222729">
        <w:rPr>
          <w:rFonts w:cs="Vrinda" w:hint="cs"/>
          <w:cs/>
          <w:lang w:bidi="bn-BD"/>
        </w:rPr>
        <w:t xml:space="preserve">হল </w:t>
      </w:r>
      <w:r w:rsidR="00222729">
        <w:rPr>
          <w:rFonts w:cs="Vrinda"/>
          <w:lang w:bidi="bn-BD"/>
        </w:rPr>
        <w:t xml:space="preserve">key </w:t>
      </w:r>
      <w:r w:rsidR="00222729">
        <w:rPr>
          <w:rFonts w:cs="Vrinda" w:hint="cs"/>
          <w:cs/>
          <w:lang w:bidi="bn-BD"/>
        </w:rPr>
        <w:t xml:space="preserve">এবং এর </w:t>
      </w:r>
      <w:r w:rsidR="00222729">
        <w:rPr>
          <w:rFonts w:cs="Vrinda"/>
          <w:lang w:bidi="bn-BD"/>
        </w:rPr>
        <w:t xml:space="preserve">value </w:t>
      </w:r>
      <w:r w:rsidR="00222729">
        <w:rPr>
          <w:rFonts w:cs="Vrinda" w:hint="cs"/>
          <w:cs/>
          <w:lang w:bidi="bn-BD"/>
        </w:rPr>
        <w:t xml:space="preserve">আরেকটা </w:t>
      </w:r>
      <w:r w:rsidR="00222729">
        <w:rPr>
          <w:rFonts w:cs="Vrinda"/>
          <w:lang w:bidi="bn-BD"/>
        </w:rPr>
        <w:t xml:space="preserve">object </w:t>
      </w:r>
      <w:r w:rsidR="00222729">
        <w:rPr>
          <w:rFonts w:cs="Vrinda" w:hint="cs"/>
          <w:cs/>
          <w:lang w:bidi="bn-BD"/>
        </w:rPr>
        <w:t>।</w:t>
      </w:r>
    </w:p>
    <w:p w:rsidR="00F337AB" w:rsidRDefault="00F337AB" w:rsidP="00F922E8">
      <w:pPr>
        <w:pStyle w:val="NoSpacing"/>
        <w:rPr>
          <w:rFonts w:cs="Vrinda"/>
          <w:lang w:bidi="bn-BD"/>
        </w:rPr>
      </w:pPr>
      <w:r>
        <w:rPr>
          <w:rFonts w:cs="Vrinda"/>
          <w:noProof/>
        </w:rPr>
        <w:drawing>
          <wp:inline distT="0" distB="0" distL="0" distR="0">
            <wp:extent cx="5400675" cy="30289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D78" w:rsidRDefault="00360D78" w:rsidP="00F922E8">
      <w:pPr>
        <w:pStyle w:val="NoSpacing"/>
        <w:rPr>
          <w:rFonts w:cs="Vrinda"/>
          <w:lang w:bidi="bn-BD"/>
        </w:rPr>
      </w:pPr>
    </w:p>
    <w:p w:rsidR="00593A05" w:rsidRDefault="00360D78" w:rsidP="00F922E8">
      <w:pPr>
        <w:pStyle w:val="NoSpacing"/>
        <w:rPr>
          <w:rFonts w:cs="Vrinda" w:hint="cs"/>
          <w:cs/>
          <w:lang w:bidi="bn-BD"/>
        </w:rPr>
      </w:pPr>
      <w:r>
        <w:rPr>
          <w:rFonts w:cs="Vrinda" w:hint="cs"/>
          <w:cs/>
          <w:lang w:bidi="bn-BD"/>
        </w:rPr>
        <w:t xml:space="preserve">এখন </w:t>
      </w:r>
      <w:r>
        <w:rPr>
          <w:rFonts w:cs="Vrinda"/>
          <w:lang w:bidi="bn-BD"/>
        </w:rPr>
        <w:t xml:space="preserve">project </w:t>
      </w:r>
      <w:r>
        <w:rPr>
          <w:rFonts w:cs="Vrinda" w:hint="cs"/>
          <w:cs/>
          <w:lang w:bidi="bn-BD"/>
        </w:rPr>
        <w:t xml:space="preserve">এর </w:t>
      </w:r>
      <w:r>
        <w:rPr>
          <w:rFonts w:cs="Vrinda"/>
          <w:lang w:bidi="bn-BD"/>
        </w:rPr>
        <w:t xml:space="preserve">root </w:t>
      </w:r>
      <w:r>
        <w:rPr>
          <w:rFonts w:cs="Vrinda" w:hint="cs"/>
          <w:cs/>
          <w:lang w:bidi="bn-BD"/>
        </w:rPr>
        <w:t xml:space="preserve">এ যেয়ে </w:t>
      </w:r>
      <w:r>
        <w:rPr>
          <w:rFonts w:cs="Vrinda"/>
          <w:lang w:bidi="bn-BD"/>
        </w:rPr>
        <w:t xml:space="preserve">shift + right click </w:t>
      </w:r>
      <w:r>
        <w:rPr>
          <w:rFonts w:cs="Vrinda" w:hint="cs"/>
          <w:cs/>
          <w:lang w:bidi="bn-BD"/>
        </w:rPr>
        <w:t xml:space="preserve">করে </w:t>
      </w:r>
      <w:r>
        <w:rPr>
          <w:rFonts w:cs="Vrinda"/>
          <w:lang w:bidi="bn-BD"/>
        </w:rPr>
        <w:t xml:space="preserve">command mode </w:t>
      </w:r>
      <w:r>
        <w:rPr>
          <w:rFonts w:cs="Vrinda" w:hint="cs"/>
          <w:cs/>
          <w:lang w:bidi="bn-BD"/>
        </w:rPr>
        <w:t>এ যেতে হবে ।</w:t>
      </w:r>
    </w:p>
    <w:p w:rsidR="003B247E" w:rsidRDefault="00593A05" w:rsidP="00F922E8">
      <w:pPr>
        <w:pStyle w:val="NoSpacing"/>
        <w:rPr>
          <w:rFonts w:cs="Vrinda" w:hint="cs"/>
          <w:cs/>
          <w:lang w:bidi="bn-BD"/>
        </w:rPr>
      </w:pPr>
      <w:r>
        <w:rPr>
          <w:rFonts w:cs="Vrinda" w:hint="cs"/>
          <w:noProof/>
        </w:rPr>
        <w:drawing>
          <wp:inline distT="0" distB="0" distL="0" distR="0">
            <wp:extent cx="2816693" cy="3990975"/>
            <wp:effectExtent l="19050" t="0" r="270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23" cy="400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A05" w:rsidRDefault="00593A05" w:rsidP="00F922E8">
      <w:pPr>
        <w:pStyle w:val="NoSpacing"/>
        <w:rPr>
          <w:rFonts w:cs="Vrinda" w:hint="cs"/>
          <w:cs/>
          <w:lang w:bidi="bn-BD"/>
        </w:rPr>
      </w:pPr>
      <w:r>
        <w:rPr>
          <w:rFonts w:cs="Vrinda" w:hint="cs"/>
          <w:cs/>
          <w:lang w:bidi="bn-BD"/>
        </w:rPr>
        <w:lastRenderedPageBreak/>
        <w:t xml:space="preserve">এখন </w:t>
      </w:r>
      <w:r>
        <w:rPr>
          <w:rFonts w:cs="Vrinda"/>
          <w:lang w:bidi="bn-BD"/>
        </w:rPr>
        <w:t xml:space="preserve">composer dump-autoload command run </w:t>
      </w:r>
      <w:r>
        <w:rPr>
          <w:rFonts w:cs="Vrinda" w:hint="cs"/>
          <w:cs/>
          <w:lang w:bidi="bn-BD"/>
        </w:rPr>
        <w:t xml:space="preserve">করতে হবে । </w:t>
      </w:r>
    </w:p>
    <w:p w:rsidR="00593A05" w:rsidRDefault="00593A05" w:rsidP="00F922E8">
      <w:pPr>
        <w:pStyle w:val="NoSpacing"/>
        <w:rPr>
          <w:rFonts w:cs="Vrinda" w:hint="cs"/>
          <w:cs/>
          <w:lang w:bidi="bn-BD"/>
        </w:rPr>
      </w:pPr>
      <w:r>
        <w:rPr>
          <w:rFonts w:cs="Vrinda" w:hint="cs"/>
          <w:noProof/>
        </w:rPr>
        <w:drawing>
          <wp:inline distT="0" distB="0" distL="0" distR="0">
            <wp:extent cx="5943600" cy="242766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D5C" w:rsidRDefault="000A4D5C" w:rsidP="00F922E8">
      <w:pPr>
        <w:pStyle w:val="NoSpacing"/>
        <w:rPr>
          <w:rFonts w:cs="Vrinda" w:hint="cs"/>
          <w:cs/>
          <w:lang w:bidi="bn-BD"/>
        </w:rPr>
      </w:pPr>
    </w:p>
    <w:p w:rsidR="000A4D5C" w:rsidRDefault="000F7204" w:rsidP="00F922E8">
      <w:pPr>
        <w:pStyle w:val="NoSpacing"/>
        <w:rPr>
          <w:rFonts w:cs="Vrinda" w:hint="cs"/>
          <w:cs/>
          <w:lang w:bidi="bn-BD"/>
        </w:rPr>
      </w:pPr>
      <w:r>
        <w:rPr>
          <w:rFonts w:cs="Vrinda" w:hint="cs"/>
          <w:cs/>
          <w:lang w:bidi="bn-BD"/>
        </w:rPr>
        <w:t xml:space="preserve">তারপর </w:t>
      </w:r>
      <w:r>
        <w:rPr>
          <w:rFonts w:cs="Vrinda"/>
          <w:lang w:bidi="bn-BD"/>
        </w:rPr>
        <w:t xml:space="preserve">root </w:t>
      </w:r>
      <w:r>
        <w:rPr>
          <w:rFonts w:cs="Vrinda" w:hint="cs"/>
          <w:cs/>
          <w:lang w:bidi="bn-BD"/>
        </w:rPr>
        <w:t xml:space="preserve">এ একটা </w:t>
      </w:r>
      <w:r>
        <w:rPr>
          <w:rFonts w:cs="Vrinda"/>
          <w:lang w:bidi="bn-BD"/>
        </w:rPr>
        <w:t xml:space="preserve">vendor </w:t>
      </w:r>
      <w:r>
        <w:rPr>
          <w:rFonts w:cs="Vrinda" w:hint="cs"/>
          <w:cs/>
          <w:lang w:bidi="bn-BD"/>
        </w:rPr>
        <w:t xml:space="preserve">নামে </w:t>
      </w:r>
      <w:r>
        <w:rPr>
          <w:rFonts w:cs="Vrinda"/>
          <w:lang w:bidi="bn-BD"/>
        </w:rPr>
        <w:t xml:space="preserve">folder </w:t>
      </w:r>
      <w:r>
        <w:rPr>
          <w:rFonts w:cs="Vrinda" w:hint="cs"/>
          <w:cs/>
          <w:lang w:bidi="bn-BD"/>
        </w:rPr>
        <w:t xml:space="preserve">হবে এবং উক্ত </w:t>
      </w:r>
      <w:r>
        <w:rPr>
          <w:rFonts w:cs="Vrinda"/>
          <w:lang w:bidi="bn-BD"/>
        </w:rPr>
        <w:t xml:space="preserve">folder </w:t>
      </w:r>
      <w:r>
        <w:rPr>
          <w:rFonts w:cs="Vrinda" w:hint="cs"/>
          <w:cs/>
          <w:lang w:bidi="bn-BD"/>
        </w:rPr>
        <w:t xml:space="preserve">এর মধ্যে যে </w:t>
      </w:r>
      <w:r>
        <w:rPr>
          <w:rFonts w:cs="Vrinda"/>
          <w:lang w:bidi="bn-BD"/>
        </w:rPr>
        <w:t xml:space="preserve">autoload.php </w:t>
      </w:r>
      <w:r>
        <w:rPr>
          <w:rFonts w:cs="Vrinda" w:hint="cs"/>
          <w:cs/>
          <w:lang w:bidi="bn-BD"/>
        </w:rPr>
        <w:t xml:space="preserve">ফাইল আছে সেই ফাইলটা আমাদের </w:t>
      </w:r>
      <w:r>
        <w:rPr>
          <w:rFonts w:cs="Vrinda"/>
          <w:lang w:bidi="bn-BD"/>
        </w:rPr>
        <w:t xml:space="preserve">index.php </w:t>
      </w:r>
      <w:r>
        <w:rPr>
          <w:rFonts w:cs="Vrinda" w:hint="cs"/>
          <w:cs/>
          <w:lang w:bidi="bn-BD"/>
        </w:rPr>
        <w:t xml:space="preserve">তে ব্যবহার করতে হবে । অর্থাৎ আমাদের যেখানে </w:t>
      </w:r>
      <w:r>
        <w:rPr>
          <w:rFonts w:cs="Vrinda"/>
          <w:lang w:bidi="bn-BD"/>
        </w:rPr>
        <w:t xml:space="preserve">class file </w:t>
      </w:r>
      <w:r>
        <w:rPr>
          <w:rFonts w:cs="Vrinda" w:hint="cs"/>
          <w:cs/>
          <w:lang w:bidi="bn-BD"/>
        </w:rPr>
        <w:t xml:space="preserve">গুলোকে </w:t>
      </w:r>
      <w:r>
        <w:rPr>
          <w:rFonts w:cs="Vrinda"/>
          <w:lang w:bidi="bn-BD"/>
        </w:rPr>
        <w:t xml:space="preserve">access </w:t>
      </w:r>
      <w:r>
        <w:rPr>
          <w:rFonts w:cs="Vrinda" w:hint="cs"/>
          <w:cs/>
          <w:lang w:bidi="bn-BD"/>
        </w:rPr>
        <w:t xml:space="preserve">করাতে চাই সেখানে </w:t>
      </w:r>
      <w:r>
        <w:rPr>
          <w:rFonts w:cs="Vrinda"/>
          <w:lang w:bidi="bn-BD"/>
        </w:rPr>
        <w:t xml:space="preserve">autoload.php </w:t>
      </w:r>
      <w:r>
        <w:rPr>
          <w:rFonts w:cs="Vrinda" w:hint="cs"/>
          <w:cs/>
          <w:lang w:bidi="bn-BD"/>
        </w:rPr>
        <w:t xml:space="preserve">ফাইলকে </w:t>
      </w:r>
      <w:r>
        <w:rPr>
          <w:rFonts w:cs="Vrinda"/>
          <w:lang w:bidi="bn-BD"/>
        </w:rPr>
        <w:t xml:space="preserve">include </w:t>
      </w:r>
      <w:r>
        <w:rPr>
          <w:rFonts w:cs="Vrinda" w:hint="cs"/>
          <w:cs/>
          <w:lang w:bidi="bn-BD"/>
        </w:rPr>
        <w:t>করলেই হবে ।</w:t>
      </w:r>
    </w:p>
    <w:p w:rsidR="000F7204" w:rsidRDefault="00C36135" w:rsidP="00F922E8">
      <w:pPr>
        <w:pStyle w:val="NoSpacing"/>
        <w:rPr>
          <w:rFonts w:cs="Vrinda" w:hint="cs"/>
          <w:cs/>
          <w:lang w:bidi="bn-BD"/>
        </w:rPr>
      </w:pPr>
      <w:r>
        <w:rPr>
          <w:rFonts w:cs="Vrinda" w:hint="cs"/>
          <w:noProof/>
        </w:rPr>
        <w:drawing>
          <wp:inline distT="0" distB="0" distL="0" distR="0">
            <wp:extent cx="5800725" cy="32766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195" w:rsidRDefault="00DF1195" w:rsidP="00F922E8">
      <w:pPr>
        <w:pStyle w:val="NoSpacing"/>
        <w:rPr>
          <w:rFonts w:cs="Vrinda" w:hint="cs"/>
          <w:cs/>
          <w:lang w:bidi="bn-BD"/>
        </w:rPr>
      </w:pPr>
    </w:p>
    <w:p w:rsidR="00DF1195" w:rsidRPr="00503316" w:rsidRDefault="00DF1195" w:rsidP="00F922E8">
      <w:pPr>
        <w:pStyle w:val="NoSpacing"/>
        <w:rPr>
          <w:rFonts w:cs="Vrinda"/>
          <w:lang w:bidi="bn-BD"/>
        </w:rPr>
      </w:pPr>
      <w:r>
        <w:rPr>
          <w:rFonts w:cs="Vrinda"/>
          <w:lang w:bidi="bn-BD"/>
        </w:rPr>
        <w:t xml:space="preserve">Note: </w:t>
      </w:r>
      <w:r>
        <w:rPr>
          <w:rFonts w:cs="Vrinda" w:hint="cs"/>
          <w:cs/>
          <w:lang w:bidi="bn-BD"/>
        </w:rPr>
        <w:t xml:space="preserve">নতুন করে কোন </w:t>
      </w:r>
      <w:r>
        <w:rPr>
          <w:rFonts w:cs="Vrinda"/>
          <w:lang w:bidi="bn-BD"/>
        </w:rPr>
        <w:t xml:space="preserve">class file </w:t>
      </w:r>
      <w:r>
        <w:rPr>
          <w:rFonts w:cs="Vrinda" w:hint="cs"/>
          <w:cs/>
          <w:lang w:bidi="bn-BD"/>
        </w:rPr>
        <w:t xml:space="preserve">বানালে </w:t>
      </w:r>
      <w:r>
        <w:rPr>
          <w:rFonts w:cs="Vrinda"/>
          <w:lang w:bidi="bn-BD"/>
        </w:rPr>
        <w:t xml:space="preserve">“composer dump-autoload” command </w:t>
      </w:r>
      <w:r>
        <w:rPr>
          <w:rFonts w:cs="Vrinda" w:hint="cs"/>
          <w:cs/>
          <w:lang w:bidi="bn-BD"/>
        </w:rPr>
        <w:t xml:space="preserve">টি </w:t>
      </w:r>
      <w:r>
        <w:rPr>
          <w:rFonts w:cs="Vrinda"/>
          <w:lang w:bidi="bn-BD"/>
        </w:rPr>
        <w:t xml:space="preserve">run </w:t>
      </w:r>
      <w:r>
        <w:rPr>
          <w:rFonts w:cs="Vrinda" w:hint="cs"/>
          <w:cs/>
          <w:lang w:bidi="bn-BD"/>
        </w:rPr>
        <w:t>করে নিতে হয় ।</w:t>
      </w:r>
    </w:p>
    <w:sectPr w:rsidR="00DF1195" w:rsidRPr="00503316" w:rsidSect="00611E1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CBA" w:rsidRDefault="00E20CBA" w:rsidP="00A11BF7">
      <w:pPr>
        <w:spacing w:after="0" w:line="240" w:lineRule="auto"/>
      </w:pPr>
      <w:r>
        <w:separator/>
      </w:r>
    </w:p>
  </w:endnote>
  <w:endnote w:type="continuationSeparator" w:id="1">
    <w:p w:rsidR="00E20CBA" w:rsidRDefault="00E20CBA" w:rsidP="00A11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BF7" w:rsidRDefault="00A11BF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 w:cs="Vrinda"/>
        <w:szCs w:val="28"/>
        <w:lang w:bidi="bn-BD"/>
      </w:rPr>
      <w:t>Md. Mesbaul Islam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A480A" w:rsidRPr="008A480A">
        <w:rPr>
          <w:rFonts w:asciiTheme="majorHAnsi" w:hAnsiTheme="majorHAnsi"/>
          <w:noProof/>
        </w:rPr>
        <w:t>3</w:t>
      </w:r>
    </w:fldSimple>
  </w:p>
  <w:p w:rsidR="00A11BF7" w:rsidRDefault="00A11B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CBA" w:rsidRDefault="00E20CBA" w:rsidP="00A11BF7">
      <w:pPr>
        <w:spacing w:after="0" w:line="240" w:lineRule="auto"/>
      </w:pPr>
      <w:r>
        <w:separator/>
      </w:r>
    </w:p>
  </w:footnote>
  <w:footnote w:type="continuationSeparator" w:id="1">
    <w:p w:rsidR="00E20CBA" w:rsidRDefault="00E20CBA" w:rsidP="00A11B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22E8"/>
    <w:rsid w:val="00002E28"/>
    <w:rsid w:val="000A4D5C"/>
    <w:rsid w:val="000F7204"/>
    <w:rsid w:val="00222729"/>
    <w:rsid w:val="00360D78"/>
    <w:rsid w:val="003B247E"/>
    <w:rsid w:val="00503316"/>
    <w:rsid w:val="00593A05"/>
    <w:rsid w:val="00611E1D"/>
    <w:rsid w:val="008A480A"/>
    <w:rsid w:val="00A11BF7"/>
    <w:rsid w:val="00AF4CD3"/>
    <w:rsid w:val="00C36135"/>
    <w:rsid w:val="00DF1195"/>
    <w:rsid w:val="00E20CBA"/>
    <w:rsid w:val="00E2654E"/>
    <w:rsid w:val="00F337AB"/>
    <w:rsid w:val="00F92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E1D"/>
  </w:style>
  <w:style w:type="paragraph" w:styleId="Heading1">
    <w:name w:val="heading 1"/>
    <w:basedOn w:val="Normal"/>
    <w:next w:val="Normal"/>
    <w:link w:val="Heading1Char"/>
    <w:uiPriority w:val="9"/>
    <w:qFormat/>
    <w:rsid w:val="00F922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2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922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922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3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1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BF7"/>
  </w:style>
  <w:style w:type="paragraph" w:styleId="Footer">
    <w:name w:val="footer"/>
    <w:basedOn w:val="Normal"/>
    <w:link w:val="FooterChar"/>
    <w:uiPriority w:val="99"/>
    <w:unhideWhenUsed/>
    <w:rsid w:val="00A11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B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16</cp:revision>
  <dcterms:created xsi:type="dcterms:W3CDTF">2016-03-05T16:57:00Z</dcterms:created>
  <dcterms:modified xsi:type="dcterms:W3CDTF">2016-03-05T18:40:00Z</dcterms:modified>
</cp:coreProperties>
</file>