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jc w:val="left"/>
      </w:pPr>
      <w:r>
        <w:rPr>
          <w:rFonts w:ascii="Calibri" w:hAnsi="Calibri"/>
          <w:b/>
          <w:color w:val="0F2744"/>
          <w:sz w:val="44"/>
        </w:rPr>
        <w:t>MESHACK ARIRI</w:t>
      </w:r>
    </w:p>
    <w:p>
      <w:pPr>
        <w:spacing w:after="60"/>
        <w:jc w:val="left"/>
      </w:pPr>
      <w:r>
        <w:rPr>
          <w:rFonts w:ascii="Calibri" w:hAnsi="Calibri"/>
          <w:color w:val="3D4F63"/>
          <w:sz w:val="20"/>
        </w:rPr>
        <w:t>ICT Officer I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Nairobi / Kisumu, Kenya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+254 741 174 779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aririmeshack@gmail.com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linkedin.com/in/meshack-ariri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meshreallycodes.online</w:t>
      </w:r>
    </w:p>
    <w:p>
      <w:pPr>
        <w:spacing w:before="80" w:after="120"/>
        <w:pBdr>
          <w:bottom w:val="single" w:sz="18" w:space="1" w:color="C45C26"/>
        </w:pBdr>
      </w:pPr>
    </w:p>
    <w:p>
      <w:pPr>
        <w:spacing w:after="120" w:line="259" w:lineRule="auto"/>
      </w:pPr>
      <w:r>
        <w:rPr>
          <w:sz w:val="21"/>
        </w:rPr>
        <w:t>Dear Human Resource,</w:t>
      </w:r>
    </w:p>
    <w:p>
      <w:pPr>
        <w:spacing w:after="120" w:line="259" w:lineRule="auto"/>
      </w:pPr>
      <w:r>
        <w:rPr>
          <w:sz w:val="21"/>
        </w:rPr>
        <w:t>I am applying for ICT Officer I at Bandari Maritime Academy, reference BMA/26/CEO/ICT1/17. For about three years at PATH I have done the work this grade describes in a comparable ICT role: install and configure hardware and software, keep the network and day-to-day platforms running, support and train users, write the documentation, and protect information. I supported 120+ users at around 98% uptime. I trained 80+ staff. I hold a BSc in Applied Computing from KCA University and Microsoft Azure Fundamentals (AZ-900). I completed CCNA coursework.</w:t>
      </w:r>
    </w:p>
    <w:p>
      <w:pPr>
        <w:spacing w:after="120" w:line="259" w:lineRule="auto"/>
      </w:pPr>
      <w:r>
        <w:rPr>
          <w:sz w:val="21"/>
        </w:rPr>
        <w:t>I have not held Assistant ICT Officer II in the public service. PATH ICT Associate and ICT support is the comparable period. I do not hold MCSE or the Cisco CCNA exam. AZ-900 is my Microsoft certification. The attached CCNA document is Cybrary course completion.</w:t>
      </w:r>
    </w:p>
    <w:p>
      <w:pPr>
        <w:spacing w:after="120" w:line="259" w:lineRule="auto"/>
      </w:pPr>
      <w:r>
        <w:rPr>
          <w:sz w:val="21"/>
        </w:rPr>
        <w:t>I write and test programmes to specification where the Academy needs it (Python, SQL, Next.js), and I can gather requirements and specifications for ICT equipment with vendors. I implement ICT workplans and standards. I have not written an institutional maritime ICT strategy, and I will not pretend I have.</w:t>
      </w:r>
    </w:p>
    <w:p>
      <w:pPr>
        <w:spacing w:after="120" w:line="259" w:lineRule="auto"/>
      </w:pPr>
      <w:r>
        <w:rPr>
          <w:sz w:val="21"/>
        </w:rPr>
        <w:t>I will relocate to Nairobi for a permanent, on-site Officer I post. Thank you.</w:t>
      </w:r>
    </w:p>
    <w:p>
      <w:pPr>
        <w:spacing w:after="120" w:line="259" w:lineRule="auto"/>
      </w:pPr>
      <w:r>
        <w:rPr>
          <w:sz w:val="21"/>
        </w:rPr>
        <w:t>Yours faithfully,</w:t>
      </w:r>
    </w:p>
    <w:p>
      <w:pPr>
        <w:spacing w:after="120" w:line="259" w:lineRule="auto"/>
      </w:pPr>
      <w:r>
        <w:rPr>
          <w:sz w:val="21"/>
        </w:rPr>
        <w:t>Meshack Ariri</w:t>
      </w:r>
    </w:p>
    <w:sectPr w:rsidR="00FC693F" w:rsidRPr="0006063C" w:rsidSect="00034616">
      <w:pgSz w:w="12240" w:h="15840"/>
      <w:pgMar w:top="576" w:right="749" w:bottom="605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