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Lead/Manager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IT Lead/Manager, CURE International, Kijabe</w:t>
      </w:r>
    </w:p>
    <w:p>
      <w:pPr>
        <w:spacing w:after="120" w:line="259" w:lineRule="auto"/>
      </w:pPr>
      <w:r>
        <w:rPr>
          <w:sz w:val="21"/>
        </w:rPr>
        <w:t>I am applying for the IT Lead/Manager role at CURE Kenya. For more than three years at PATH I have run ICT for a health organisation: the network, the servers, the endpoints, the EMR, the backups and the people. Availability stayed near 98%. I am CCNA certified, with a BSc in Applied Computing specialised in cybersecurity and digital forensics.</w:t>
      </w:r>
    </w:p>
    <w:p>
      <w:pPr>
        <w:spacing w:after="120" w:line="259" w:lineRule="auto"/>
      </w:pPr>
      <w:r>
        <w:rPr>
          <w:sz w:val="21"/>
        </w:rPr>
        <w:t>Your duty list is the work. I deploy LAN, WAN, network segments, Internet and remote access. I install and rebuild servers, and I configure desktops, laptops, Chromebooks, tablets, printers, routers, switches, firewalls, phones, smartphones and software. I keep deployment and configuration documentation. I create, update, disable and delete accounts. I monitor hardware, logs and scheduled backup jobs every day, including local, network-attached and offsite cloud copies. When something fails I recover it and I tell the users. I patch. I train the hospital. I coach junior ICT the way an IT Officer would report in. I manage vendors, resources and budget inputs. I will follow CURE International Technology standards, including security, privacy and acceptable AI use.</w:t>
      </w:r>
    </w:p>
    <w:p>
      <w:pPr>
        <w:spacing w:after="120" w:line="259" w:lineRule="auto"/>
      </w:pPr>
      <w:r>
        <w:rPr>
          <w:sz w:val="21"/>
        </w:rPr>
        <w:t>CURE is a children's surgical hospital. I have already kept clinical systems reachable while a clinician was waiting. I will follow CURE International Technology standards, including security, privacy and acceptable use of approved AI tools. I am available as soon as possible for Kijabe.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