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Customer Support Analyst  |  Service Desk, IMAC, Active Directory  |  Healthcare IT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~25%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FASTER INCIDENTS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SLA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FRESHDESK / ITIL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Service Desk IT support professional with around three years at PATH supporting 120+ onsite and remote users in a healthcare setting at roughly 98% uptime. Owns incidents and service requests in Freshdesk and Zoho Desk under ITIL and SLA, does IMAC work on Windows 10/11 PCs (install, image, configure, hardware), and manages user access in Active Directory and Microsoft 365 (including mailbox / Exchange Online). Patches endpoints and troubleshoots network faults, then escalates outages with a clean handover. Hybrid-ready for Nairobi office and home rota.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Desk  </w:t>
            </w:r>
            <w:r>
              <w:rPr>
                <w:rFonts w:ascii="Calibri" w:hAnsi="Calibri"/>
                <w:color w:val="1E293B"/>
                <w:sz w:val="17"/>
              </w:rPr>
              <w:t>Incidents and service requests, Freshdesk, Zoho Desk, Jira Service Management, ITIL workflows, SLA, prioritise, escalate,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IMAC and Windows 11  </w:t>
            </w:r>
            <w:r>
              <w:rPr>
                <w:rFonts w:ascii="Calibri" w:hAnsi="Calibri"/>
                <w:color w:val="1E293B"/>
                <w:sz w:val="17"/>
              </w:rPr>
              <w:t>Install, move, add, change; Windows 10/11 OS and PC hardware; PXE imaging; printers; onsite and remote support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Access and Exchange  </w:t>
            </w:r>
            <w:r>
              <w:rPr>
                <w:rFonts w:ascii="Calibri" w:hAnsi="Calibri"/>
                <w:color w:val="1E293B"/>
                <w:sz w:val="17"/>
              </w:rPr>
              <w:t>Active Directory, group policy, MFA, least privilege, Microsoft 365 / Office, Outlook, Exchange Online mailbox access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Networking and patching  </w:t>
            </w:r>
            <w:r>
              <w:rPr>
                <w:rFonts w:ascii="Calibri" w:hAnsi="Calibri"/>
                <w:color w:val="1E293B"/>
                <w:sz w:val="17"/>
              </w:rPr>
              <w:t>LAN/WAN, DNS, DHCP, VPN, Cisco Meraki, endpoint patching, hardware faults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Healthcare users  </w:t>
            </w:r>
            <w:r>
              <w:rPr>
                <w:rFonts w:ascii="Calibri" w:hAnsi="Calibri"/>
                <w:color w:val="1E293B"/>
                <w:sz w:val="17"/>
              </w:rPr>
              <w:t>Clinical and programme staff, clear English, hybrid delivery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Provide technical support to onsite and remote healthcare users: accounts, Windows devices, access, and service restoration, keeping critical systems above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Manage user access in Active Directory and Microsoft 365 (mailbox / Exchange Online, Teams, MFA) so joiners work and leavers lose access the same day.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Escalate outages with reproduction notes and the layer already ruled out (identity, endpoint, network, server). Write the SOP when the same incident will return.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Owned the Service Desk queue for 120+ users in Freshdesk and Zoho Desk: log incidents and service requests, hit SLA, prioritise, escalate. Ticket response improved about 25%.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IMAC on end-user devices: install and configure Windows 10/11 (OS and PC hardware), Microsoft 365 / Office, and peripherals; image desktops (PXE) for standard builds.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Active Directory (provisioning, rights, group policy) and Exchange Online / Outlook mailbox access; supported MFA and endpoint protection.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Patched endpoints and diagnosed network faults (DNS, DHCP, VPN, Cisco Meraki). First call when connectivity dropped; ISP when the fault was upstream.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PC hardware, printers, VoIP, PXE imaging, and Freshdesk tickets under ITIL and SLA.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CCNA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