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Project Assistant  |  ECD programme support, documentation and trackers  |  Remote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ECD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NURU YA MTOTO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PEOPLE SUPPORTED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~40%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FASTER REPORTING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Remote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TEAMS / M365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Project assistant supporting PATH work on two concurrent lines: ECD / nurturing care (Nuru ya Mtoto) and Health Informatics / HMIS. On ECD: trackers, data collection, meeting packs, follow-up and Zambia learning touchpoints. On HMIS: KenyaEMR/DHIS2, reporting cycles and documentation for 120+ people. Microsoft 365, Google Workspace, Teams, Excel (including VBA), Freshdesk and Jira Service Management. English, remote, used to several deadlines at once.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Project support  </w:t>
            </w:r>
            <w:r>
              <w:rPr>
                <w:rFonts w:ascii="Calibri" w:hAnsi="Calibri"/>
                <w:color w:val="1E293B"/>
                <w:sz w:val="17"/>
              </w:rPr>
              <w:t>Schedules, milestones, task tracking, follow-up, meeting agendas and notes, escalate delays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ECD / programmes  </w:t>
            </w:r>
            <w:r>
              <w:rPr>
                <w:rFonts w:ascii="Calibri" w:hAnsi="Calibri"/>
                <w:color w:val="1E293B"/>
                <w:sz w:val="17"/>
              </w:rPr>
              <w:t>Nuru ya Mtoto nurturing-care implementation, data collection, decision forums, Zambia touchpoints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Documentation  </w:t>
            </w:r>
            <w:r>
              <w:rPr>
                <w:rFonts w:ascii="Calibri" w:hAnsi="Calibri"/>
                <w:color w:val="1E293B"/>
                <w:sz w:val="17"/>
              </w:rPr>
              <w:t>SOPs, job aids, project files, reports, presentations, SharePoint / Drive records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Trackers and data  </w:t>
            </w:r>
            <w:r>
              <w:rPr>
                <w:rFonts w:ascii="Calibri" w:hAnsi="Calibri"/>
                <w:color w:val="1E293B"/>
                <w:sz w:val="17"/>
              </w:rPr>
              <w:t>Excel (pivots, VBA), Google Workspace, Power BI, databases, status spreadsheets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Tools  </w:t>
            </w:r>
            <w:r>
              <w:rPr>
                <w:rFonts w:ascii="Calibri" w:hAnsi="Calibri"/>
                <w:color w:val="1E293B"/>
                <w:sz w:val="17"/>
              </w:rPr>
              <w:t>Microsoft 365, Teams, Freshdesk, Zoho Desk, Jira Service Management, independent remote work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ECD / Nurturing Care, Nuru ya Mtoto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Concurrent with HMIS Officer · Hybrid / Remote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 PATH nurturing-care and ECD implementation: collect and organise field and routine data, keep the tracker current, and turn it into packs for decision-making forums.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Follow up across programme and field teams, including Zambia ECD learning touchpoints. Flag delays in writing and escalate to the lead.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Keep the project file usable: notes, status, SOPs and job aids so the next meeting does not start from zero.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Kisumu/Nyamira, Kenya (Hybrid / Remote)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 KenyaEMR/TaifaCare and DHIS2 across facilities, keeping critical HIS services above 98% uptime.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Lead HIS data collection, cleaning and analysis for care and treatment, PMTCT and E-TEC indicators in Excel (including VBA). Reporting effort down about 40%.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Produce HIS documentation and dashboards (Power BI / Grafana) and keep reporting cycles on the calendar.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Administrative and operational support for 120+ users: Freshdesk/Zoho Desk, SLA deadlines, follow-up, escalate. Ticket response improved about 25%.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Scheduled onboarding, vendor callbacks and Teams updates. Kept project files and knowledge-base articles current.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Trained 80+ staff so the same process was followed at every site.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Projects &amp; Consulting (project-based)</w:t>
      </w:r>
      <w:r>
        <w:tab/>
      </w:r>
      <w:r>
        <w:rPr>
          <w:rFonts w:ascii="Calibri" w:hAnsi="Calibri"/>
          <w:color w:val="64748B"/>
          <w:sz w:val="17"/>
        </w:rPr>
        <w:t>2023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Independent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Remote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Remote project support for small businesses: Google Workspace / Microsoft 365 setup, documentation and follow-up.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Tracked delivery of websites, payment flows and the County Health Systems Operations Platform, then left the runbook.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AZ-900  ·  Google IT Support  ·  IBM Technical Support  ·  GitHub Professional  ·  Microsoft Data Analysis</w:t>
            </w:r>
          </w:p>
        </w:tc>
      </w:tr>
    </w:tbl>
    <w:p>
      <w:pPr>
        <w:spacing w:before="120" w:after="40"/>
      </w:pP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