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Project Coordinator  |  Multi-site operations, documentation and stakeholder delivery  |  Remote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PEOPLE COORDINATED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ON-TIME SYSTEMS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ENABLED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Remote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TEAMS / M365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Project coordinator with around three years running multi-site work at PATH: timelines, task follow-up, stakeholder updates, and documentation for 120+ people at roughly 98% uptime. Keeps deliverables visible, flags delays early, and writes the record so the next person can pick it up. Comfortable with Microsoft 365, Google Workspace, Teams, Excel, and ticket/status tools (Freshdesk, Jira Service Management). Also delivers independent projects remotely for small businesses and ships a four-county operations platform. English, remote-ready, used to changing priorities.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Coordination  </w:t>
            </w:r>
            <w:r>
              <w:rPr>
                <w:rFonts w:ascii="Calibri" w:hAnsi="Calibri"/>
                <w:color w:val="1E293B"/>
                <w:sz w:val="17"/>
              </w:rPr>
              <w:t>Timelines, milestones, task follow-up, meeting cadence, status updates, risk flag and escalate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Stakeholders  </w:t>
            </w:r>
            <w:r>
              <w:rPr>
                <w:rFonts w:ascii="Calibri" w:hAnsi="Calibri"/>
                <w:color w:val="1E293B"/>
                <w:sz w:val="17"/>
              </w:rPr>
              <w:t>Internal teams, field sites, vendors, remote English; Zambia programme touchpoints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Documentation  </w:t>
            </w:r>
            <w:r>
              <w:rPr>
                <w:rFonts w:ascii="Calibri" w:hAnsi="Calibri"/>
                <w:color w:val="1E293B"/>
                <w:sz w:val="17"/>
              </w:rPr>
              <w:t>SOPs, job aids, knowledge base, status notes, reports, SharePoint / Drive records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Tools  </w:t>
            </w:r>
            <w:r>
              <w:rPr>
                <w:rFonts w:ascii="Calibri" w:hAnsi="Calibri"/>
                <w:color w:val="1E293B"/>
                <w:sz w:val="17"/>
              </w:rPr>
              <w:t>Microsoft 365, Google Workspace, Teams, Excel (incl. VBA), Power BI, Freshdesk, Zoho Desk, Jira Service Management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Delivery  </w:t>
            </w:r>
            <w:r>
              <w:rPr>
                <w:rFonts w:ascii="Calibri" w:hAnsi="Calibri"/>
                <w:color w:val="1E293B"/>
                <w:sz w:val="17"/>
              </w:rPr>
              <w:t>Independent remote work, multiple deadlines, process improvement, onboarding logistics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 HIS and reporting work across facilities: collection cycles, deadlines, and status for programme and leadership, keeping critical systems above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Run the paper trail: SOPs, job aids, operational reports, and dashboards (Power BI / Grafana) so stakeholders see progress without chasing.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Work across clinical, ICT and monitoring teams. Flag data-flow or access risks and escalate with a clean note.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Follow up until the task is done: training sessions, system changes, and monthly HIS reporting that cut processing time about 40%.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ECD / Nurturing Care, Nuru ya Mtoto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Concurrent with HMIS Officer · Hybrid / 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ECD / nurturing-care implementation: trackers, data collection, meeting packs, and follow-up, including Zambia learning touchpoints.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Coordinated day-to-day operations for 120+ users: assigned work in Freshdesk/Zoho Desk, tracked SLA, followed up, escalated. Ticket response improved about 25%.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Scheduled onboarding and offboarding, vendor/ISP follow-ups, and Teams updates so joiners, leavers, and blockers did not sit in someone’s inbox.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Kept project records current: knowledge-base articles, asset notes, and meeting follow-ups. Trained 80+ staff so the process carried the work.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Projects &amp; Consulting (project-based)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 remote delivery for small businesses: Google Workspace / Microsoft 365 setup, onboarding, documentation, and follow-up until the client can run it without you.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Scoped, tracked, and shipped the County Health Systems Operations Platform (Next.js, 40+ APIs) across four counties, with how-to docs included.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