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40"/>
        <w:jc w:val="left"/>
      </w:pPr>
      <w:r>
        <w:rPr>
          <w:rFonts w:ascii="Calibri" w:hAnsi="Calibri"/>
          <w:b/>
          <w:color w:val="0F2744"/>
          <w:sz w:val="44"/>
        </w:rPr>
        <w:t>MESHACK ARIRI</w:t>
      </w:r>
    </w:p>
    <w:p>
      <w:pPr>
        <w:spacing w:after="60"/>
        <w:jc w:val="left"/>
      </w:pPr>
      <w:r>
        <w:rPr>
          <w:rFonts w:ascii="Calibri" w:hAnsi="Calibri"/>
          <w:color w:val="3D4F63"/>
          <w:sz w:val="20"/>
        </w:rPr>
        <w:t>Project Coordinator</w:t>
      </w:r>
    </w:p>
    <w:p>
      <w:pPr>
        <w:spacing w:after="20"/>
        <w:jc w:val="left"/>
      </w:pPr>
      <w:r>
        <w:rPr>
          <w:rFonts w:ascii="Calibri" w:hAnsi="Calibri"/>
          <w:color w:val="64748B"/>
          <w:sz w:val="16"/>
        </w:rPr>
        <w:t>Kisumu, Kenya</w:t>
      </w:r>
      <w:r>
        <w:rPr>
          <w:rFonts w:ascii="Calibri" w:hAnsi="Calibri"/>
          <w:color w:val="64748B"/>
          <w:sz w:val="16"/>
        </w:rPr>
        <w:t xml:space="preserve">  ·  </w:t>
      </w:r>
      <w:r>
        <w:rPr>
          <w:rFonts w:ascii="Calibri" w:hAnsi="Calibri"/>
          <w:color w:val="64748B"/>
          <w:sz w:val="16"/>
        </w:rPr>
        <w:t>+254 741 174 779</w:t>
      </w:r>
      <w:r>
        <w:rPr>
          <w:rFonts w:ascii="Calibri" w:hAnsi="Calibri"/>
          <w:color w:val="64748B"/>
          <w:sz w:val="16"/>
        </w:rPr>
        <w:t xml:space="preserve">  ·  </w:t>
      </w:r>
      <w:r>
        <w:rPr>
          <w:rFonts w:ascii="Calibri" w:hAnsi="Calibri"/>
          <w:color w:val="64748B"/>
          <w:sz w:val="16"/>
        </w:rPr>
        <w:t>aririmeshack@gmail.com</w:t>
      </w:r>
    </w:p>
    <w:p>
      <w:pPr>
        <w:spacing w:after="20"/>
        <w:jc w:val="left"/>
      </w:pPr>
      <w:r>
        <w:rPr>
          <w:rFonts w:ascii="Calibri" w:hAnsi="Calibri"/>
          <w:color w:val="64748B"/>
          <w:sz w:val="16"/>
        </w:rPr>
        <w:t>linkedin.com/in/meshack-ariri</w:t>
      </w:r>
      <w:r>
        <w:rPr>
          <w:rFonts w:ascii="Calibri" w:hAnsi="Calibri"/>
          <w:color w:val="64748B"/>
          <w:sz w:val="16"/>
        </w:rPr>
        <w:t xml:space="preserve">  ·  </w:t>
      </w:r>
      <w:r>
        <w:rPr>
          <w:rFonts w:ascii="Calibri" w:hAnsi="Calibri"/>
          <w:color w:val="64748B"/>
          <w:sz w:val="16"/>
        </w:rPr>
        <w:t>meshreallycodes.online</w:t>
      </w:r>
    </w:p>
    <w:p>
      <w:pPr>
        <w:spacing w:before="80" w:after="120"/>
        <w:pBdr>
          <w:bottom w:val="single" w:sz="18" w:space="1" w:color="C45C26"/>
        </w:pBdr>
      </w:pPr>
    </w:p>
    <w:p>
      <w:pPr>
        <w:spacing w:after="120" w:line="259" w:lineRule="auto"/>
      </w:pPr>
      <w:r>
        <w:rPr>
          <w:sz w:val="21"/>
        </w:rPr>
        <w:t>Dear Hiring Team,</w:t>
      </w:r>
    </w:p>
    <w:p>
      <w:pPr>
        <w:spacing w:after="120" w:line="259" w:lineRule="auto"/>
      </w:pPr>
      <w:r>
        <w:rPr>
          <w:sz w:val="21"/>
        </w:rPr>
        <w:t>I am applying for the Project Coordinator role. For about three years at PATH I have been the person who keeps multi-site work moving: timelines, follow-up, documentation, and a clear status for people who are not in the same room. 120+ users. About 98% uptime. Ticket response about 25% faster because the queue and the write-up were tight.</w:t>
      </w:r>
    </w:p>
    <w:p>
      <w:pPr>
        <w:spacing w:after="120" w:line="259" w:lineRule="auto"/>
      </w:pPr>
      <w:r>
        <w:rPr>
          <w:sz w:val="21"/>
        </w:rPr>
        <w:t>That is this job. I coordinate tasks across teams, I keep the record, I chase the deadline, and I escalate a risk before it becomes a surprise. I work in Microsoft 365, Google Workspace, Teams, Excel, and status tools (Freshdesk, Jira Service Management). I will live in your project platform from week one.</w:t>
      </w:r>
    </w:p>
    <w:p>
      <w:pPr>
        <w:spacing w:after="120" w:line="259" w:lineRule="auto"/>
      </w:pPr>
      <w:r>
        <w:rPr>
          <w:sz w:val="21"/>
        </w:rPr>
        <w:t>On the side I run remote projects for small businesses and I shipped a four-county operations platform with documentation attached. I am based in Kenya, fully remote, and I work in English every day.</w:t>
      </w:r>
    </w:p>
    <w:p>
      <w:pPr>
        <w:spacing w:after="120" w:line="259" w:lineRule="auto"/>
      </w:pPr>
      <w:r>
        <w:rPr>
          <w:sz w:val="21"/>
        </w:rPr>
        <w:t>Thank you.</w:t>
      </w:r>
    </w:p>
    <w:p>
      <w:pPr>
        <w:spacing w:after="120" w:line="259" w:lineRule="auto"/>
      </w:pPr>
      <w:r>
        <w:rPr>
          <w:sz w:val="21"/>
        </w:rPr>
        <w:t>Sincerely,</w:t>
      </w:r>
    </w:p>
    <w:p>
      <w:pPr>
        <w:spacing w:after="120" w:line="259" w:lineRule="auto"/>
      </w:pPr>
      <w:r>
        <w:rPr>
          <w:sz w:val="21"/>
        </w:rPr>
        <w:t>Meshack Ariri</w:t>
      </w:r>
    </w:p>
    <w:sectPr w:rsidR="00FC693F" w:rsidRPr="0006063C" w:rsidSect="00034616">
      <w:pgSz w:w="12240" w:h="15840"/>
      <w:pgMar w:top="576" w:right="749" w:bottom="605" w:left="7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52" w:lineRule="auto"/>
    </w:pPr>
    <w:rPr>
      <w:rFonts w:ascii="Calibri" w:hAnsi="Calibri"/>
      <w:color w:val="1E29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