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Thabo Mokoinihi</w:t>
      </w:r>
    </w:p>
    <w:p>
      <w:pPr>
        <w:spacing w:before="2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Germiston, South Africa</w:t>
      </w:r>
    </w:p>
    <w:p>
      <w:pPr>
        <w:spacing w:before="2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Phone: +276-9453-3968</w:t>
        <w:tab/>
        <w:tab/>
        <w:tab/>
        <w:tab/>
        <w:tab/>
        <w:t xml:space="preserve">Email: thabomokoinihi0@gmail.com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Profile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have completed my studies with a focus on software engineering, specializing in Python and Java.  While I may not have extensive experience, I have a strong foundation in computer science, programming, and software development, showcasing solid analytical and problem-solving abilities.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Python and Java Development Expertise: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hands-on experience in Python and Java development, I bring a deep understanding of these programming languages to the role. I have a proven track record of designing and developing scalable, and efficient software solutions using Python and Java. This expertise enables me to quickly translate business requirements into high-quality code and deliver solutions that meet or exceed client expectations.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Collaborative Problem-Solving: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In my recent team collaboration, I had the opportunity to collaborate closely with great developers. This experience honed my ability to effectively communicate within cross-functional teams, facilitating the alignment of technical solutions with project requirements. 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Building Solutions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Python, JavaScript, Java, HTML/CSS, Flutter/dart, SQL, MongoDB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Frameworks and Technologies: </w:t>
      </w:r>
    </w:p>
    <w:p>
      <w:pPr>
        <w:numPr>
          <w:ilvl w:val="0"/>
          <w:numId w:val="7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Django-REST API: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Building and consuming RESTful APIs, a critical component for communication between applications.</w:t>
      </w:r>
    </w:p>
    <w:p>
      <w:pPr>
        <w:numPr>
          <w:ilvl w:val="0"/>
          <w:numId w:val="7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SQL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Handsons on experience with building and managing SQL databases.</w:t>
      </w:r>
    </w:p>
    <w:p>
      <w:pPr>
        <w:numPr>
          <w:ilvl w:val="0"/>
          <w:numId w:val="7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Django Framework: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Proficient in Django, with hands-on experience in developing web applications using this powerful Python framework.</w:t>
      </w:r>
    </w:p>
    <w:p>
      <w:pPr>
        <w:numPr>
          <w:ilvl w:val="0"/>
          <w:numId w:val="7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Thymleaf: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Worked with this technology service to build scalable web applications.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Version Control and DevOps: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Docker: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Handsons on experience in containerization using Docker, facilitating application deployment and management.</w:t>
      </w:r>
    </w:p>
    <w:p>
      <w:pPr>
        <w:numPr>
          <w:ilvl w:val="0"/>
          <w:numId w:val="9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Gitlab: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Experience with Gitlab, which is often used for source code management and CI/CD pipelines.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Skill Summary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System Development and Integration:</w:t>
      </w:r>
    </w:p>
    <w:p>
      <w:pPr>
        <w:numPr>
          <w:ilvl w:val="0"/>
          <w:numId w:val="13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Took responsibility for designing and developing CI/CD pipline.</w:t>
      </w:r>
    </w:p>
    <w:p>
      <w:pPr>
        <w:numPr>
          <w:ilvl w:val="0"/>
          <w:numId w:val="13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Identified and resolved design problems across technologies.</w:t>
      </w:r>
    </w:p>
    <w:p>
      <w:pPr>
        <w:numPr>
          <w:ilvl w:val="0"/>
          <w:numId w:val="13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Collaborated with team members to translate requirements into technical designs.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Project Involvement and Documentation:</w:t>
      </w:r>
    </w:p>
    <w:p>
      <w:pPr>
        <w:numPr>
          <w:ilvl w:val="0"/>
          <w:numId w:val="15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Reviewed and presented system solutions to sponsors for feedback and approval.</w:t>
      </w:r>
    </w:p>
    <w:p>
      <w:pPr>
        <w:numPr>
          <w:ilvl w:val="0"/>
          <w:numId w:val="15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Facilitated user meetings, conducted stand-up sessions,</w:t>
      </w:r>
    </w:p>
    <w:p>
      <w:pPr>
        <w:spacing w:before="2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Technology Stack Expertise:</w:t>
      </w:r>
    </w:p>
    <w:p>
      <w:pPr>
        <w:numPr>
          <w:ilvl w:val="0"/>
          <w:numId w:val="18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Utilized a diverse technology stack, including HTML5, Thymeleaf, SQL, JavaScript, JSON, WEB API, Python/flask, django</w:t>
      </w:r>
    </w:p>
    <w:p>
      <w:pPr>
        <w:numPr>
          <w:ilvl w:val="0"/>
          <w:numId w:val="18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Conducted feasibility studies on UI and UX, resulting in user-friendly interfaces.</w:t>
      </w:r>
    </w:p>
    <w:p>
      <w:pPr>
        <w:numPr>
          <w:ilvl w:val="0"/>
          <w:numId w:val="18"/>
        </w:numPr>
        <w:spacing w:before="2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Engaged in full software development life cycles, ensuring successful project delivery.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Education and Training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 Engineering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WeThinkCode</w:t>
        <w:tab/>
        <w:tab/>
        <w:tab/>
        <w:tab/>
        <w:tab/>
        <w:t xml:space="preserve">Johannesburg, South Africa</w:t>
      </w: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3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