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3195"/>
        <w:gridCol w:w="4074"/>
      </w:tblGrid>
      <w:tr w:rsidR="00703040" w:rsidRPr="00703040" w14:paraId="134A8B9E" w14:textId="77777777" w:rsidTr="00703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B8B58" w14:textId="77777777" w:rsidR="00703040" w:rsidRPr="00703040" w:rsidRDefault="00703040" w:rsidP="00703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2CD7A46" w14:textId="77777777" w:rsidR="00703040" w:rsidRPr="00703040" w:rsidRDefault="00703040" w:rsidP="00703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 (What belongs here)</w:t>
            </w:r>
          </w:p>
        </w:tc>
        <w:tc>
          <w:tcPr>
            <w:tcW w:w="0" w:type="auto"/>
            <w:vAlign w:val="center"/>
            <w:hideMark/>
          </w:tcPr>
          <w:p w14:paraId="5FD897F5" w14:textId="77777777" w:rsidR="00703040" w:rsidRPr="00703040" w:rsidRDefault="00703040" w:rsidP="00703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 of Files</w:t>
            </w:r>
          </w:p>
        </w:tc>
      </w:tr>
      <w:tr w:rsidR="00703040" w:rsidRPr="00703040" w14:paraId="72DEF67E" w14:textId="77777777" w:rsidTr="00703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AD84F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Resolutions</w:t>
            </w:r>
          </w:p>
        </w:tc>
        <w:tc>
          <w:tcPr>
            <w:tcW w:w="0" w:type="auto"/>
            <w:vAlign w:val="center"/>
            <w:hideMark/>
          </w:tcPr>
          <w:p w14:paraId="3FA9131C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Formal decisions adopted by the governing body (Council, Board, House of Delegates). Include approved, amended, or superseded resolutions with numbers and dates.</w:t>
            </w:r>
          </w:p>
        </w:tc>
        <w:tc>
          <w:tcPr>
            <w:tcW w:w="0" w:type="auto"/>
            <w:vAlign w:val="center"/>
            <w:hideMark/>
          </w:tcPr>
          <w:p w14:paraId="544EECCA" w14:textId="437154D3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“Resolution 45 – Medicaid Expansion (2025)”</w:t>
            </w:r>
            <w:r w:rsidR="00C66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“Amended Resolution on Telehealth (2023)”</w:t>
            </w:r>
          </w:p>
        </w:tc>
      </w:tr>
      <w:tr w:rsidR="00703040" w:rsidRPr="00703040" w14:paraId="5ACE516B" w14:textId="77777777" w:rsidTr="00703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33C4D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Bylaws &amp; Governance Policies</w:t>
            </w:r>
          </w:p>
        </w:tc>
        <w:tc>
          <w:tcPr>
            <w:tcW w:w="0" w:type="auto"/>
            <w:vAlign w:val="center"/>
            <w:hideMark/>
          </w:tcPr>
          <w:p w14:paraId="074D51D5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Foundational rules and governing documents that define organizational structure and decision-making.</w:t>
            </w:r>
          </w:p>
        </w:tc>
        <w:tc>
          <w:tcPr>
            <w:tcW w:w="0" w:type="auto"/>
            <w:vAlign w:val="center"/>
            <w:hideMark/>
          </w:tcPr>
          <w:p w14:paraId="3C491599" w14:textId="6DCFF72B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“Bylaws – Revised 2024”</w:t>
            </w:r>
            <w:r w:rsidR="00C66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“Articles of </w:t>
            </w:r>
            <w:proofErr w:type="spellStart"/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Incorporation”“Governance</w:t>
            </w:r>
            <w:proofErr w:type="spellEnd"/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Policy Manual”</w:t>
            </w:r>
          </w:p>
        </w:tc>
      </w:tr>
      <w:tr w:rsidR="00703040" w:rsidRPr="00703040" w14:paraId="3F78BC97" w14:textId="77777777" w:rsidTr="00703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509C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Board &amp; Committee Proceedings</w:t>
            </w:r>
          </w:p>
        </w:tc>
        <w:tc>
          <w:tcPr>
            <w:tcW w:w="0" w:type="auto"/>
            <w:vAlign w:val="center"/>
            <w:hideMark/>
          </w:tcPr>
          <w:p w14:paraId="4B1F493D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Official records of Board and committee activities, including agendas, meeting packets, and minutes.</w:t>
            </w:r>
          </w:p>
        </w:tc>
        <w:tc>
          <w:tcPr>
            <w:tcW w:w="0" w:type="auto"/>
            <w:vAlign w:val="center"/>
            <w:hideMark/>
          </w:tcPr>
          <w:p w14:paraId="0A497777" w14:textId="5E4A28A0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“Board Meeting Agenda – March 2025”</w:t>
            </w:r>
            <w:r w:rsidR="00C66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“Executive Committee Packet – July 2025”“Board Minutes – May 2025”</w:t>
            </w:r>
          </w:p>
        </w:tc>
      </w:tr>
      <w:tr w:rsidR="00703040" w:rsidRPr="00703040" w14:paraId="5C19FC7C" w14:textId="77777777" w:rsidTr="00703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B4B7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Policy &amp; Position Statements</w:t>
            </w:r>
          </w:p>
        </w:tc>
        <w:tc>
          <w:tcPr>
            <w:tcW w:w="0" w:type="auto"/>
            <w:vAlign w:val="center"/>
            <w:hideMark/>
          </w:tcPr>
          <w:p w14:paraId="750C8B5F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Official organizational positions or guiding principles on specific issues. Approved by governing body to guide advocacy and practice.</w:t>
            </w:r>
          </w:p>
        </w:tc>
        <w:tc>
          <w:tcPr>
            <w:tcW w:w="0" w:type="auto"/>
            <w:vAlign w:val="center"/>
            <w:hideMark/>
          </w:tcPr>
          <w:p w14:paraId="7D4BB2DE" w14:textId="5E0573A4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“Policy Statement on Workplace Violence (2023)”</w:t>
            </w:r>
            <w:r w:rsidR="00C66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“Position Paper: Childhood Vaccinations”</w:t>
            </w:r>
          </w:p>
        </w:tc>
      </w:tr>
      <w:tr w:rsidR="00703040" w:rsidRPr="00703040" w14:paraId="327F7209" w14:textId="77777777" w:rsidTr="00703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81B67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External Advocacy &amp; Communications</w:t>
            </w:r>
          </w:p>
        </w:tc>
        <w:tc>
          <w:tcPr>
            <w:tcW w:w="0" w:type="auto"/>
            <w:vAlign w:val="center"/>
            <w:hideMark/>
          </w:tcPr>
          <w:p w14:paraId="28403003" w14:textId="77777777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Outward-facing communications with external stakeholders, such as government, regulators, coalitions, or the media.</w:t>
            </w:r>
          </w:p>
        </w:tc>
        <w:tc>
          <w:tcPr>
            <w:tcW w:w="0" w:type="auto"/>
            <w:vAlign w:val="center"/>
            <w:hideMark/>
          </w:tcPr>
          <w:p w14:paraId="417EA4A7" w14:textId="2C22D242" w:rsidR="00703040" w:rsidRPr="00703040" w:rsidRDefault="00703040" w:rsidP="00703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“Letter to Congress on Medicare Reform (2025)”</w:t>
            </w:r>
            <w:r w:rsidR="00C66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“Press Release: New Policy on Laboratory </w:t>
            </w:r>
            <w:proofErr w:type="spellStart"/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Safety”</w:t>
            </w:r>
            <w:r w:rsidR="00C66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“Sign-On</w:t>
            </w:r>
            <w:proofErr w:type="spellEnd"/>
            <w:r w:rsidRPr="0070304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Letter Supporting Cancer Screening Access”</w:t>
            </w:r>
          </w:p>
        </w:tc>
      </w:tr>
    </w:tbl>
    <w:p w14:paraId="4945B203" w14:textId="77777777" w:rsidR="00434487" w:rsidRDefault="00434487"/>
    <w:sectPr w:rsidR="0043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40"/>
    <w:rsid w:val="002F02FA"/>
    <w:rsid w:val="00434487"/>
    <w:rsid w:val="00703040"/>
    <w:rsid w:val="00786DAA"/>
    <w:rsid w:val="00C615E6"/>
    <w:rsid w:val="00C66A0A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B7224"/>
  <w15:chartTrackingRefBased/>
  <w15:docId w15:val="{CF499D25-1A33-8E4E-AB3F-17732D7D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0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03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Fraser (s)</dc:creator>
  <cp:keywords/>
  <dc:description/>
  <cp:lastModifiedBy>Michael Fraser (s)</cp:lastModifiedBy>
  <cp:revision>1</cp:revision>
  <dcterms:created xsi:type="dcterms:W3CDTF">2025-09-26T16:27:00Z</dcterms:created>
  <dcterms:modified xsi:type="dcterms:W3CDTF">2025-09-26T16:39:00Z</dcterms:modified>
</cp:coreProperties>
</file>