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3</w:t>
      </w:r>
    </w:p>
    <w:p w14:paraId="1B1FBF48">
      <w:pPr>
        <w:pStyle w:val="3"/>
        <w:bidi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OBJECTIVE: </w:t>
      </w:r>
      <w:r>
        <w:rPr>
          <w:b w:val="0"/>
          <w:bCs w:val="0"/>
        </w:rPr>
        <w:t>To design and simulate a NOT gate using VHDL, and verify its functionality using a testbench.</w:t>
      </w:r>
    </w:p>
    <w:p w14:paraId="43B85C74">
      <w:pPr>
        <w:pStyle w:val="3"/>
        <w:bidi w:val="0"/>
      </w:pPr>
      <w:r>
        <w:t>TOOLS USED:</w:t>
      </w:r>
    </w:p>
    <w:p w14:paraId="0ECA1008">
      <w:pPr>
        <w:numPr>
          <w:ilvl w:val="0"/>
          <w:numId w:val="1"/>
        </w:numPr>
        <w:ind w:left="420" w:leftChars="0" w:hanging="420" w:firstLineChars="0"/>
      </w:pPr>
      <w:r>
        <w:t>VHDL (VHSIC Hardware Description Language)</w:t>
      </w:r>
    </w:p>
    <w:p w14:paraId="29A4F22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"https://www.edaplayground.com/"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https://www.edaplayground.com/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t>(for simulation)</w:t>
      </w:r>
    </w:p>
    <w:p w14:paraId="24B298E5">
      <w:pPr>
        <w:rPr>
          <w:rFonts w:hint="default"/>
          <w:lang w:val="en-US"/>
        </w:rPr>
      </w:pPr>
    </w:p>
    <w:p w14:paraId="3309327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F6D54BF">
      <w:pPr>
        <w:ind w:firstLine="720" w:firstLineChars="0"/>
        <w:jc w:val="both"/>
      </w:pPr>
      <w:r>
        <w:t>The aim of this lab is to create a NOT gate in VHDL and simulate it using a testbench. The design code describes the logic of the NOT gate, and the testbench applies both possible input combinations to validate the behavior of the gate.</w:t>
      </w:r>
    </w:p>
    <w:p w14:paraId="2EB7624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VHDL CODE</w:t>
      </w:r>
    </w:p>
    <w:p w14:paraId="69D55262">
      <w:pPr>
        <w:rPr>
          <w:rFonts w:hint="default"/>
          <w:b/>
          <w:bCs/>
          <w:u w:val="single"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5368AC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DESIGN:</w:t>
      </w:r>
    </w:p>
    <w:p w14:paraId="119717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library ieee;</w:t>
      </w:r>
    </w:p>
    <w:p w14:paraId="4C77BB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ieee.std_logic_1164.all;</w:t>
      </w:r>
    </w:p>
    <w:p w14:paraId="3CE40814">
      <w:pPr>
        <w:rPr>
          <w:rFonts w:hint="default"/>
          <w:b w:val="0"/>
          <w:bCs w:val="0"/>
          <w:lang w:val="en-US"/>
        </w:rPr>
      </w:pPr>
    </w:p>
    <w:p w14:paraId="50906B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entity notgate is</w:t>
      </w:r>
    </w:p>
    <w:p w14:paraId="55C7ADA6">
      <w:pPr>
        <w:ind w:firstLine="12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port(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a: in std_logic;</w:t>
      </w:r>
    </w:p>
    <w:p w14:paraId="11D596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c: out std_logic);</w:t>
      </w:r>
    </w:p>
    <w:p w14:paraId="43F1DA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andgate;</w:t>
      </w:r>
    </w:p>
    <w:p w14:paraId="171083E2">
      <w:pPr>
        <w:rPr>
          <w:rFonts w:hint="default"/>
          <w:b w:val="0"/>
          <w:bCs w:val="0"/>
          <w:lang w:val="en-US"/>
        </w:rPr>
      </w:pPr>
    </w:p>
    <w:p w14:paraId="7CE04E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architecture behavior of notgate is</w:t>
      </w:r>
    </w:p>
    <w:p w14:paraId="6129BE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begin</w:t>
      </w:r>
    </w:p>
    <w:p w14:paraId="537858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 &lt;= not a;</w:t>
      </w:r>
    </w:p>
    <w:p w14:paraId="0D0C42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behavior;</w:t>
      </w:r>
    </w:p>
    <w:p w14:paraId="4B00A1DF">
      <w:pPr>
        <w:rPr>
          <w:rFonts w:hint="default"/>
          <w:b w:val="0"/>
          <w:bCs w:val="0"/>
          <w:lang w:val="en-US"/>
        </w:rPr>
      </w:pPr>
    </w:p>
    <w:p w14:paraId="4B5F312F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TESTBENCH</w:t>
      </w:r>
    </w:p>
    <w:p w14:paraId="71F9D723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0C6655EB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772C4A7D">
      <w:pPr>
        <w:rPr>
          <w:rFonts w:hint="default"/>
          <w:lang w:val="en-US"/>
        </w:rPr>
      </w:pPr>
    </w:p>
    <w:p w14:paraId="5F034C94">
      <w:pPr>
        <w:rPr>
          <w:rFonts w:hint="default"/>
          <w:lang w:val="en-US"/>
        </w:rPr>
      </w:pPr>
      <w:r>
        <w:rPr>
          <w:rFonts w:hint="default"/>
          <w:lang w:val="en-US"/>
        </w:rPr>
        <w:t>entity notgate_tb is</w:t>
      </w:r>
    </w:p>
    <w:p w14:paraId="52CE0E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---&gt; no content</w:t>
      </w:r>
    </w:p>
    <w:p w14:paraId="57049493">
      <w:pPr>
        <w:rPr>
          <w:rFonts w:hint="default"/>
          <w:lang w:val="en-US"/>
        </w:rPr>
      </w:pPr>
      <w:r>
        <w:rPr>
          <w:rFonts w:hint="default"/>
          <w:lang w:val="en-US"/>
        </w:rPr>
        <w:t>end notgate_tb;</w:t>
      </w:r>
    </w:p>
    <w:p w14:paraId="7F61D663">
      <w:pPr>
        <w:rPr>
          <w:rFonts w:hint="default"/>
          <w:lang w:val="en-US"/>
        </w:rPr>
      </w:pPr>
    </w:p>
    <w:p w14:paraId="427E2518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test of notgate_tb is</w:t>
      </w:r>
    </w:p>
    <w:p w14:paraId="367BD2A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component notgate</w:t>
      </w:r>
    </w:p>
    <w:p w14:paraId="7C44DE3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port(a: in std_logic;</w:t>
      </w:r>
    </w:p>
    <w:p w14:paraId="6D13F12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c: out std_logic);</w:t>
      </w:r>
    </w:p>
    <w:p w14:paraId="0AFAE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component;</w:t>
      </w:r>
    </w:p>
    <w:p w14:paraId="39390BF3">
      <w:pPr>
        <w:rPr>
          <w:rFonts w:hint="default"/>
          <w:lang w:val="en-US"/>
        </w:rPr>
      </w:pPr>
    </w:p>
    <w:p w14:paraId="38E98C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signal ak,ck: std_logic;</w:t>
      </w:r>
    </w:p>
    <w:p w14:paraId="7E03A9D7">
      <w:pPr>
        <w:rPr>
          <w:rFonts w:hint="default"/>
          <w:lang w:val="en-US"/>
        </w:rPr>
      </w:pPr>
    </w:p>
    <w:p w14:paraId="20B1E0A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begin</w:t>
      </w:r>
    </w:p>
    <w:p w14:paraId="7E04883E">
      <w:pPr>
        <w:rPr>
          <w:rFonts w:hint="default"/>
          <w:lang w:val="en-US"/>
        </w:rPr>
      </w:pPr>
    </w:p>
    <w:p w14:paraId="13688B6A">
      <w:pPr>
        <w:ind w:firstLine="36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and_gate: notgate port map(a=&gt;ak,c =&gt; ck );</w:t>
      </w:r>
      <w:r>
        <w:rPr>
          <w:rFonts w:hint="default"/>
          <w:lang w:val="en-US"/>
        </w:rPr>
        <w:tab/>
      </w:r>
      <w:bookmarkStart w:id="0" w:name="_GoBack"/>
      <w:bookmarkEnd w:id="0"/>
    </w:p>
    <w:p w14:paraId="7A57146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process begin</w:t>
      </w:r>
    </w:p>
    <w:p w14:paraId="5ACC74B0">
      <w:pPr>
        <w:rPr>
          <w:rFonts w:hint="default"/>
          <w:lang w:val="en-US"/>
        </w:rPr>
      </w:pPr>
    </w:p>
    <w:p w14:paraId="11A2BAB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 wait for 1 ns;</w:t>
      </w:r>
    </w:p>
    <w:p w14:paraId="1BA354F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 wait for 1 ns;</w:t>
      </w:r>
    </w:p>
    <w:p w14:paraId="0BFFDFE4">
      <w:pPr>
        <w:rPr>
          <w:rFonts w:hint="default"/>
          <w:lang w:val="en-US"/>
        </w:rPr>
      </w:pPr>
    </w:p>
    <w:p w14:paraId="1D4758C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assert false report "Completed successfully";</w:t>
      </w:r>
    </w:p>
    <w:p w14:paraId="4649343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wait;</w:t>
      </w:r>
    </w:p>
    <w:p w14:paraId="26DC743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process;</w:t>
      </w:r>
    </w:p>
    <w:p w14:paraId="06DB9271">
      <w:pPr>
        <w:rPr>
          <w:rFonts w:hint="default"/>
          <w:lang w:val="en-US"/>
        </w:rPr>
      </w:pPr>
      <w:r>
        <w:rPr>
          <w:rFonts w:hint="default"/>
          <w:lang w:val="en-US"/>
        </w:rPr>
        <w:t>end test;</w:t>
      </w:r>
    </w:p>
    <w:p w14:paraId="0B4FBCE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4022783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3875A2F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448935" cy="675640"/>
            <wp:effectExtent l="0" t="0" r="184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240">
      <w:pPr>
        <w:rPr>
          <w:rFonts w:hint="default" w:ascii="Times New Roman" w:hAnsi="Times New Roman" w:cs="Times New Roman"/>
        </w:rPr>
      </w:pPr>
    </w:p>
    <w:p w14:paraId="77FC021C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6E99DE8">
      <w:pPr>
        <w:ind w:firstLine="720" w:firstLineChars="0"/>
        <w:jc w:val="both"/>
      </w:pPr>
      <w:r>
        <w:t>The NOT gate was successfully simulated. The output matched the expected behavior where ck is the inverse of ak for all input combinations. The use of a simple testbench allowed for effective verification of the circuit behavior in a VHDL simulation environment.</w:t>
      </w:r>
    </w:p>
    <w:p w14:paraId="13F8EE3C">
      <w:pPr>
        <w:ind w:firstLine="720" w:firstLineChars="0"/>
        <w:jc w:val="both"/>
        <w:rPr>
          <w:rFonts w:hint="default"/>
          <w:lang w:val="en-US"/>
        </w:rPr>
      </w:pP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30DD7"/>
    <w:multiLevelType w:val="singleLevel"/>
    <w:tmpl w:val="AF030D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31676A0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2D62275"/>
    <w:rsid w:val="13987DB4"/>
    <w:rsid w:val="144A2F48"/>
    <w:rsid w:val="149845D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087244"/>
    <w:rsid w:val="3C6111D3"/>
    <w:rsid w:val="3E1A55E2"/>
    <w:rsid w:val="3EDA5F2B"/>
    <w:rsid w:val="3F643376"/>
    <w:rsid w:val="40E560FB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8214023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8CB7E7A"/>
    <w:rsid w:val="6917148E"/>
    <w:rsid w:val="69C61397"/>
    <w:rsid w:val="6BB65351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99D3B64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1963</Words>
  <Characters>10487</Characters>
  <Lines>1</Lines>
  <Paragraphs>1</Paragraphs>
  <TotalTime>9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2025-04-08T08:23:26Z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