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Statistics II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4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0.</w:t>
            </w:r>
          </w:p>
        </w:tc>
        <w:tc>
          <w:tcPr>
            <w:tcW w:w="5856" w:type="dxa"/>
          </w:tcPr>
          <w:p w14:paraId="509D0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1"/>
                <w:szCs w:val="31"/>
                <w:lang w:val="en-US" w:eastAsia="zh-CN" w:bidi="ar"/>
              </w:rPr>
              <w:t>Confidence Interval Estimation Using SPSS.</w:t>
            </w: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D61134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D234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856" w:type="dxa"/>
          </w:tcPr>
          <w:p w14:paraId="33DE133B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find the standard Error of difference between two samples means.</w:t>
            </w:r>
          </w:p>
        </w:tc>
        <w:tc>
          <w:tcPr>
            <w:tcW w:w="1763" w:type="dxa"/>
            <w:vAlign w:val="center"/>
          </w:tcPr>
          <w:p w14:paraId="166FF7C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542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11AE9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AEAAC9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4C8A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133BC6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C68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</w:tcPr>
          <w:p w14:paraId="4A8951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5856" w:type="dxa"/>
          </w:tcPr>
          <w:p w14:paraId="63FEEC5C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estimate the percentage of CD at 95% level of confidence.</w:t>
            </w:r>
          </w:p>
        </w:tc>
        <w:tc>
          <w:tcPr>
            <w:tcW w:w="1763" w:type="dxa"/>
            <w:shd w:val="clear"/>
            <w:vAlign w:val="center"/>
          </w:tcPr>
          <w:p w14:paraId="19C2647B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6967DB4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ED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734870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853585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15D19E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B2CC0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05C5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D2674E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5856" w:type="dxa"/>
          </w:tcPr>
          <w:p w14:paraId="3672D30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find the sample is reasonable recorded as the samples drawn from same population with standard deviation</w:t>
            </w:r>
          </w:p>
        </w:tc>
        <w:tc>
          <w:tcPr>
            <w:tcW w:w="1763" w:type="dxa"/>
            <w:shd w:val="clear"/>
            <w:vAlign w:val="center"/>
          </w:tcPr>
          <w:p w14:paraId="0D1BE4CC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2BEB3A4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EBE1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B9D7BD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2AA298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04FB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6F6B01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FDEE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A3D0A7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5856" w:type="dxa"/>
          </w:tcPr>
          <w:p w14:paraId="4BB4C941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find the hypothesis support in the population average blood presure of patients.</w:t>
            </w:r>
          </w:p>
        </w:tc>
        <w:tc>
          <w:tcPr>
            <w:tcW w:w="1763" w:type="dxa"/>
            <w:shd w:val="clear"/>
            <w:vAlign w:val="center"/>
          </w:tcPr>
          <w:p w14:paraId="6CB435E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06D39F2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EF6F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55F27F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E269D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BACD26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5A59AA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CBED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D3A18D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5856" w:type="dxa"/>
          </w:tcPr>
          <w:p w14:paraId="627E53BA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find the efficiency of training for students.</w:t>
            </w:r>
          </w:p>
        </w:tc>
        <w:tc>
          <w:tcPr>
            <w:tcW w:w="1763" w:type="dxa"/>
            <w:shd w:val="clear"/>
            <w:vAlign w:val="center"/>
          </w:tcPr>
          <w:p w14:paraId="0FC7E2D2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134E617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210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FDB0F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CF91A7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645637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627C68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DA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</w:tcPr>
          <w:p w14:paraId="11C96FB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5856" w:type="dxa"/>
          </w:tcPr>
          <w:p w14:paraId="10F485FA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check the randomness in production using run test.</w:t>
            </w:r>
          </w:p>
        </w:tc>
        <w:tc>
          <w:tcPr>
            <w:tcW w:w="1763" w:type="dxa"/>
            <w:shd w:val="clear"/>
            <w:vAlign w:val="center"/>
          </w:tcPr>
          <w:p w14:paraId="7A872BCE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78D9A8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F407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90B002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8CDA5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813DF2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8777A0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1150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A51B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7.</w:t>
            </w:r>
          </w:p>
        </w:tc>
        <w:tc>
          <w:tcPr>
            <w:tcW w:w="5856" w:type="dxa"/>
          </w:tcPr>
          <w:p w14:paraId="7408B1AA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find does chimpanzees recognize colors using kolmogorov smirnov test.</w:t>
            </w:r>
          </w:p>
        </w:tc>
        <w:tc>
          <w:tcPr>
            <w:tcW w:w="1763" w:type="dxa"/>
            <w:shd w:val="clear"/>
            <w:vAlign w:val="center"/>
          </w:tcPr>
          <w:p w14:paraId="30241EC2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511038F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411B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42B975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9A3891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58ACE3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50E40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201F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574C0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8.</w:t>
            </w:r>
          </w:p>
        </w:tc>
        <w:tc>
          <w:tcPr>
            <w:tcW w:w="5856" w:type="dxa"/>
          </w:tcPr>
          <w:p w14:paraId="4607B8F9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To find time efficiency of A then B to design website using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kolmogorov smirnov test.</w:t>
            </w:r>
          </w:p>
        </w:tc>
        <w:tc>
          <w:tcPr>
            <w:tcW w:w="1763" w:type="dxa"/>
            <w:shd w:val="clear"/>
            <w:vAlign w:val="center"/>
          </w:tcPr>
          <w:p w14:paraId="706E3AF3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02ADF7A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CF6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F176E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DB2580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D26C89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46C3B5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FEE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953B53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9.</w:t>
            </w:r>
          </w:p>
        </w:tc>
        <w:tc>
          <w:tcPr>
            <w:tcW w:w="5856" w:type="dxa"/>
          </w:tcPr>
          <w:p w14:paraId="32354DA1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test benefit of course using Wilcoxon Matched Pairs Signed Rank Test.</w:t>
            </w:r>
          </w:p>
        </w:tc>
        <w:tc>
          <w:tcPr>
            <w:tcW w:w="1763" w:type="dxa"/>
            <w:shd w:val="clear"/>
            <w:vAlign w:val="center"/>
          </w:tcPr>
          <w:p w14:paraId="48A24067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085C946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F857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2ECF29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0F9427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E9C736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88533A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651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7BB5C8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10.</w:t>
            </w:r>
          </w:p>
        </w:tc>
        <w:tc>
          <w:tcPr>
            <w:tcW w:w="5856" w:type="dxa"/>
          </w:tcPr>
          <w:p w14:paraId="72BAF4CC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perform multiple regression analysis.</w:t>
            </w:r>
          </w:p>
        </w:tc>
        <w:tc>
          <w:tcPr>
            <w:tcW w:w="1763" w:type="dxa"/>
            <w:shd w:val="clear"/>
            <w:vAlign w:val="center"/>
          </w:tcPr>
          <w:p w14:paraId="029BFB0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7E1DBBB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72A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67AC595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A545D6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C27DB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A25CAE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8FA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8AF8DF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11.</w:t>
            </w:r>
          </w:p>
        </w:tc>
        <w:tc>
          <w:tcPr>
            <w:tcW w:w="5856" w:type="dxa"/>
          </w:tcPr>
          <w:p w14:paraId="3D24B0D6"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 make ANOVA and calculate the relatively efficiency of the design w.s.t. CRD.</w:t>
            </w:r>
          </w:p>
        </w:tc>
        <w:tc>
          <w:tcPr>
            <w:tcW w:w="1763" w:type="dxa"/>
            <w:shd w:val="clear"/>
            <w:vAlign w:val="center"/>
          </w:tcPr>
          <w:p w14:paraId="421C31C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2082/02/05</w:t>
            </w:r>
          </w:p>
        </w:tc>
        <w:tc>
          <w:tcPr>
            <w:tcW w:w="1422" w:type="dxa"/>
          </w:tcPr>
          <w:p w14:paraId="2CD16E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40868E5B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bookmarkStart w:id="0" w:name="_GoBack"/>
      <w:bookmarkEnd w:id="0"/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26706A9"/>
    <w:rsid w:val="14C57350"/>
    <w:rsid w:val="153D09F3"/>
    <w:rsid w:val="361E3AEA"/>
    <w:rsid w:val="3B801F14"/>
    <w:rsid w:val="41263829"/>
    <w:rsid w:val="4D5410E7"/>
    <w:rsid w:val="4F8A4794"/>
    <w:rsid w:val="56F4695C"/>
    <w:rsid w:val="677A5055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30</TotalTime>
  <ScaleCrop>false</ScaleCrop>
  <LinksUpToDate>false</LinksUpToDate>
  <CharactersWithSpaces>156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2025-05-18T16:55:05Z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CE65A9C4E15449A39C2740B25B9DDCD5_11</vt:lpwstr>
  </property>
</Properties>
</file>