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3" w:rsidRPr="007E7BD3" w:rsidRDefault="007E7BD3" w:rsidP="007E7BD3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7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Hyundai Getz, </w:t>
      </w:r>
      <w:proofErr w:type="spellStart"/>
      <w:r w:rsidRPr="007E7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aftermarked</w:t>
      </w:r>
      <w:proofErr w:type="spellEnd"/>
      <w:r w:rsidRPr="007E7B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remote controlled central lock</w:t>
      </w:r>
    </w:p>
    <w:p w:rsidR="007E7BD3" w:rsidRPr="007E7BD3" w:rsidRDefault="007E7BD3" w:rsidP="007E7B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Pr="007E7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browsem</w:t>
        </w:r>
        <w:proofErr w:type="spellEnd"/>
      </w:hyperlink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6" w:history="1">
        <w:r w:rsidRPr="007E7B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cars</w:t>
        </w:r>
      </w:hyperlink>
    </w:p>
    <w:p w:rsidR="007E7BD3" w:rsidRPr="007E7BD3" w:rsidRDefault="007E7BD3" w:rsidP="007E7BD3">
      <w:pPr>
        <w:bidi w:val="0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6AAB1F0" wp14:editId="1D7911D1">
            <wp:extent cx="5906135" cy="4432300"/>
            <wp:effectExtent l="0" t="0" r="0" b="6350"/>
            <wp:docPr id="1" name="תמונה 1" descr="Picture of Hyundai Getz, aftermarked remote controlled central loc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Hyundai Getz, aftermarked remote controlled central loc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D3" w:rsidRPr="007E7BD3" w:rsidRDefault="007E7BD3" w:rsidP="007E7B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So.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got me a Hyundai Getz. Nice little car. Central locking was installed, but not remote controlled.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So i went and got me an aftermarket kit, and wanted to hack that onto the existing system. Something i have done 50 times or so.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But that was not possible. I don't know if i should be mad or not, but the Getz hasn't actually GOT a normal central locking system, if it wasn't installed by the factory. Instead there is NO actuator in the </w:t>
      </w:r>
      <w:proofErr w:type="spellStart"/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drivers</w:t>
      </w:r>
      <w:proofErr w:type="spellEnd"/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seat door, and NO electronic box that controls the other doors. There is instead, a relay INSIDE the driver side door lock, and when altering from locked to unlocked, this then sends the power to control the other doors, either one way, or the other.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Smart, cheap, difficult to upgrade.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Oh well, i guess that </w:t>
      </w:r>
      <w:proofErr w:type="spellStart"/>
      <w:r w:rsidRPr="007E7BD3">
        <w:rPr>
          <w:rFonts w:ascii="Times New Roman" w:eastAsia="Times New Roman" w:hAnsi="Times New Roman" w:cs="Times New Roman"/>
          <w:sz w:val="24"/>
          <w:szCs w:val="24"/>
        </w:rPr>
        <w:t>every thing</w:t>
      </w:r>
      <w:proofErr w:type="spell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be easy to exploit.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The Hyundai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kit,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includes new relays, a new door lock, and pulling apart the center console and the driver seat door.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will only do the door.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To see how you get into the door, without damaging it, look at this.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http://myriadprojects.wordpress.com/2011/02/22/getz-to-remove-the-door-trim/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Thats</w:t>
      </w:r>
      <w:proofErr w:type="spellEnd"/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a nice blog about how to upgrade the cars sound system, 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lastRenderedPageBreak/>
        <w:t>and for doing this you also have to get into the door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EDIT: There IS an even easier way, see the last page. </w:t>
      </w:r>
    </w:p>
    <w:p w:rsidR="007E7BD3" w:rsidRPr="007E7BD3" w:rsidRDefault="007E7BD3" w:rsidP="007E7BD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BD3">
        <w:rPr>
          <w:rFonts w:ascii="Times New Roman" w:eastAsia="Times New Roman" w:hAnsi="Times New Roman" w:cs="Times New Roman"/>
          <w:b/>
          <w:bCs/>
          <w:sz w:val="36"/>
          <w:szCs w:val="36"/>
        </w:rPr>
        <w:t>Step 1: So what to do</w:t>
      </w:r>
    </w:p>
    <w:p w:rsidR="007E7BD3" w:rsidRPr="007E7BD3" w:rsidRDefault="007E7BD3" w:rsidP="007E7BD3">
      <w:pPr>
        <w:bidi w:val="0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F418245" wp14:editId="2F2F4BBD">
            <wp:extent cx="5906135" cy="4432300"/>
            <wp:effectExtent l="0" t="0" r="0" b="6350"/>
            <wp:docPr id="2" name="תמונה 2" descr="Picture of So what to d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So what to d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D3" w:rsidRPr="007E7BD3" w:rsidRDefault="007E7BD3" w:rsidP="007E7B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001B2AD1" wp14:editId="2D463A37">
            <wp:extent cx="5906135" cy="4432300"/>
            <wp:effectExtent l="0" t="0" r="0" b="6350"/>
            <wp:docPr id="3" name="תמונה 3" descr="20120805_053730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20805_053730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D3" w:rsidRPr="007E7BD3" w:rsidRDefault="007E7BD3" w:rsidP="007E7BD3">
      <w:pPr>
        <w:bidi w:val="0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D29E960" wp14:editId="0BEADC2C">
            <wp:extent cx="5906135" cy="4432300"/>
            <wp:effectExtent l="0" t="0" r="0" b="6350"/>
            <wp:docPr id="4" name="תמונה 4" descr="20120805_06092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20805_06092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D3" w:rsidRPr="007E7BD3" w:rsidRDefault="007E7BD3" w:rsidP="007E7B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sz w:val="24"/>
          <w:szCs w:val="24"/>
        </w:rPr>
        <w:t>Well, let me show you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1. Place the controller, at a place where it </w:t>
      </w:r>
      <w:proofErr w:type="spellStart"/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wont</w:t>
      </w:r>
      <w:proofErr w:type="spellEnd"/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be in the way of the windows, and other goodies. i choose the lower outer corner, and fixed it with a couple of strips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the picture shows the power + ground cables pulled up to the original connector ( don't do like i did and cut the wire harness. cut the wires on the other side of the connector instead.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I removed the fuse, as the schematics tell me, that the power wire is fused via a 20 amp fuse.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EDIT: I have since had to realize, that the door is a place of much water, and a lot of bumps. This disabled my remote system on its 3.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day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. NOW i have the </w:t>
      </w:r>
      <w:proofErr w:type="spellStart"/>
      <w:r w:rsidRPr="007E7BD3">
        <w:rPr>
          <w:rFonts w:ascii="Times New Roman" w:eastAsia="Times New Roman" w:hAnsi="Times New Roman" w:cs="Times New Roman"/>
          <w:sz w:val="24"/>
          <w:szCs w:val="24"/>
        </w:rPr>
        <w:t>controlbox</w:t>
      </w:r>
      <w:proofErr w:type="spell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wrapped in foam (the kind you find in mattresses), and this i have then wrapped in a plastic bag. The wires i then feed in from the BOTTOM, so that any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water,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will fall OUT of the bag, instead of INTO it. NOW it works </w:t>
      </w:r>
    </w:p>
    <w:p w:rsidR="007E7BD3" w:rsidRPr="007E7BD3" w:rsidRDefault="007E7BD3" w:rsidP="007E7BD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BD3">
        <w:rPr>
          <w:rFonts w:ascii="Times New Roman" w:eastAsia="Times New Roman" w:hAnsi="Times New Roman" w:cs="Times New Roman"/>
          <w:b/>
          <w:bCs/>
          <w:sz w:val="36"/>
          <w:szCs w:val="36"/>
        </w:rPr>
        <w:t>Step 2: Getting most of it to work</w:t>
      </w:r>
    </w:p>
    <w:p w:rsidR="007E7BD3" w:rsidRPr="007E7BD3" w:rsidRDefault="007E7BD3" w:rsidP="007E7BD3">
      <w:pPr>
        <w:bidi w:val="0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BC8F4CC" wp14:editId="5763F858">
            <wp:extent cx="5906135" cy="4432300"/>
            <wp:effectExtent l="0" t="0" r="0" b="6350"/>
            <wp:docPr id="5" name="תמונה 5" descr="Picture of Getting most of it to work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of Getting most of it to work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D3" w:rsidRPr="007E7BD3" w:rsidRDefault="007E7BD3" w:rsidP="007E7B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47D42E1C" wp14:editId="31F9B37A">
            <wp:extent cx="5906135" cy="4432300"/>
            <wp:effectExtent l="0" t="0" r="0" b="6350"/>
            <wp:docPr id="6" name="תמונה 6" descr="20120805_06092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20805_06092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D3" w:rsidRPr="007E7BD3" w:rsidRDefault="007E7BD3" w:rsidP="007E7BD3">
      <w:pPr>
        <w:bidi w:val="0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50AD971" wp14:editId="7C449652">
            <wp:extent cx="5906135" cy="4432300"/>
            <wp:effectExtent l="0" t="0" r="0" b="6350"/>
            <wp:docPr id="7" name="תמונה 7" descr="20120805_061101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20805_061101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D3" w:rsidRPr="007E7BD3" w:rsidRDefault="007E7BD3" w:rsidP="007E7B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sz w:val="24"/>
          <w:szCs w:val="24"/>
        </w:rPr>
        <w:t>So now we have power, we need to know witch wires to use, to control it all.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Look at the schematics for the new box, or if there are 4 actuators, just use the wires as described in the picture.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When this is done, most will work. </w:t>
      </w:r>
    </w:p>
    <w:p w:rsidR="007E7BD3" w:rsidRPr="007E7BD3" w:rsidRDefault="007E7BD3" w:rsidP="007E7BD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BD3">
        <w:rPr>
          <w:rFonts w:ascii="Times New Roman" w:eastAsia="Times New Roman" w:hAnsi="Times New Roman" w:cs="Times New Roman"/>
          <w:b/>
          <w:bCs/>
          <w:sz w:val="36"/>
          <w:szCs w:val="36"/>
        </w:rPr>
        <w:t>Step 3: The really hard part.</w:t>
      </w:r>
    </w:p>
    <w:p w:rsidR="007E7BD3" w:rsidRPr="007E7BD3" w:rsidRDefault="007E7BD3" w:rsidP="007E7BD3">
      <w:pPr>
        <w:bidi w:val="0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0F344356" wp14:editId="6307E5A0">
            <wp:extent cx="5906135" cy="4432300"/>
            <wp:effectExtent l="0" t="0" r="0" b="6350"/>
            <wp:docPr id="8" name="תמונה 8" descr="Picture of The really hard part.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of The really hard part.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D3" w:rsidRPr="007E7BD3" w:rsidRDefault="007E7BD3" w:rsidP="007E7B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60225E26" wp14:editId="2182CA4C">
            <wp:extent cx="5906135" cy="4432300"/>
            <wp:effectExtent l="0" t="0" r="0" b="6350"/>
            <wp:docPr id="9" name="תמונה 9" descr="20120805_063857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20805_063857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D3" w:rsidRPr="007E7BD3" w:rsidRDefault="007E7BD3" w:rsidP="007E7BD3">
      <w:pPr>
        <w:bidi w:val="0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E31EE75" wp14:editId="7C95AE88">
            <wp:extent cx="5906135" cy="4432300"/>
            <wp:effectExtent l="0" t="0" r="0" b="6350"/>
            <wp:docPr id="10" name="תמונה 10" descr="20120805_065829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20805_065829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D3" w:rsidRPr="007E7BD3" w:rsidRDefault="007E7BD3" w:rsidP="007E7B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So now we have 3 doors, and a boot working. The driver side doors not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working,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and the locks will only work in remote control mode.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This is because of the missing actuator in the driver seat door.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So we will have to install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one(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or get one from </w:t>
      </w:r>
      <w:proofErr w:type="spellStart"/>
      <w:r w:rsidRPr="007E7BD3">
        <w:rPr>
          <w:rFonts w:ascii="Times New Roman" w:eastAsia="Times New Roman" w:hAnsi="Times New Roman" w:cs="Times New Roman"/>
          <w:sz w:val="24"/>
          <w:szCs w:val="24"/>
        </w:rPr>
        <w:t>Hyunday</w:t>
      </w:r>
      <w:proofErr w:type="spell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, but that will be more expensive, than adding this </w:t>
      </w:r>
      <w:proofErr w:type="spellStart"/>
      <w:r w:rsidRPr="007E7BD3">
        <w:rPr>
          <w:rFonts w:ascii="Times New Roman" w:eastAsia="Times New Roman" w:hAnsi="Times New Roman" w:cs="Times New Roman"/>
          <w:sz w:val="24"/>
          <w:szCs w:val="24"/>
        </w:rPr>
        <w:t>one,as</w:t>
      </w:r>
      <w:proofErr w:type="spell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this one was in the kit).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the pictures i connected black to black, brown to white, and white to brown.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That way, the polarity of the sensor matches the polarity of the actuators movement.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Clean up the wires, redo the plastic for moisture. And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set.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Now my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placement,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has me pushing the actuator and the door liner. Not a lot, but still.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The setup worked for about 3 days, then the remote stopped working.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perhaps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, the box </w:t>
      </w:r>
      <w:proofErr w:type="spellStart"/>
      <w:r w:rsidRPr="007E7BD3">
        <w:rPr>
          <w:rFonts w:ascii="Times New Roman" w:eastAsia="Times New Roman" w:hAnsi="Times New Roman" w:cs="Times New Roman"/>
          <w:sz w:val="24"/>
          <w:szCs w:val="24"/>
        </w:rPr>
        <w:t>cant</w:t>
      </w:r>
      <w:proofErr w:type="spell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stand the jolting of the closing door.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This i have still to fix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( could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be its just a defective box)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See page 1, where i tell you how i fixed that.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HOW it works.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The control box, electrically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  controls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the 3 doors + boot AND the extra actuator, that mechanically controls the driver side door.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lastRenderedPageBreak/>
        <w:t>IF you use the key, to open the driver side door (or the inside handle) THAT mechanically pulls the actuator, sending a signal to the control box, making it electrically open the rest.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THE EVEN EASIER ROUTE.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OK, so instead of messing with the wiring system, just get the + and - from the connector.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Connect this to the control box.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Connect the control box, to the new after marked actuator, placed/connected as show.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DONE.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br/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HOW this works.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The control box, electrically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  controls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the extra actuator that mechanically controls the driver side door.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The driver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  side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door original relay, then electrically drives the  3 doors + boot.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 xml:space="preserve">IF you use the key, to open the driver side door (or the inside handle) THAT mechanically pulls the actuator, sending a signal to the control box, doing nothing, AND works like it always has, by electrically controlling the 3 doors + boot </w:t>
      </w:r>
    </w:p>
    <w:p w:rsidR="007E7BD3" w:rsidRPr="007E7BD3" w:rsidRDefault="007E7BD3" w:rsidP="007E7BD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BD3">
        <w:rPr>
          <w:rFonts w:ascii="Times New Roman" w:eastAsia="Times New Roman" w:hAnsi="Times New Roman" w:cs="Times New Roman"/>
          <w:b/>
          <w:bCs/>
          <w:sz w:val="36"/>
          <w:szCs w:val="36"/>
        </w:rPr>
        <w:t>Step 4: The missing schematics</w:t>
      </w:r>
    </w:p>
    <w:p w:rsidR="007E7BD3" w:rsidRPr="007E7BD3" w:rsidRDefault="007E7BD3" w:rsidP="007E7BD3">
      <w:pPr>
        <w:bidi w:val="0"/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B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251FE6A5" wp14:editId="53E008AE">
            <wp:extent cx="4189730" cy="5906135"/>
            <wp:effectExtent l="0" t="0" r="1270" b="0"/>
            <wp:docPr id="11" name="תמונה 11" descr="Picture of The missing schematic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of The missing schematic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590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BD3" w:rsidRPr="007E7BD3" w:rsidRDefault="007E7BD3" w:rsidP="007E7BD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mahhhf</w:t>
      </w:r>
      <w:proofErr w:type="spellEnd"/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asked me for some more details, and i agreed that the </w:t>
      </w:r>
      <w:proofErr w:type="spellStart"/>
      <w:r w:rsidRPr="007E7BD3">
        <w:rPr>
          <w:rFonts w:ascii="Times New Roman" w:eastAsia="Times New Roman" w:hAnsi="Times New Roman" w:cs="Times New Roman"/>
          <w:sz w:val="24"/>
          <w:szCs w:val="24"/>
        </w:rPr>
        <w:t>instructable</w:t>
      </w:r>
      <w:proofErr w:type="spellEnd"/>
      <w:r w:rsidRPr="007E7BD3">
        <w:rPr>
          <w:rFonts w:ascii="Times New Roman" w:eastAsia="Times New Roman" w:hAnsi="Times New Roman" w:cs="Times New Roman"/>
          <w:sz w:val="24"/>
          <w:szCs w:val="24"/>
        </w:rPr>
        <w:t>, missed some schematics.</w:t>
      </w:r>
      <w:r w:rsidRPr="007E7BD3">
        <w:rPr>
          <w:rFonts w:ascii="Times New Roman" w:eastAsia="Times New Roman" w:hAnsi="Times New Roman" w:cs="Times New Roman"/>
          <w:sz w:val="24"/>
          <w:szCs w:val="24"/>
        </w:rPr>
        <w:br/>
        <w:t>Well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U go. </w:t>
      </w:r>
      <w:proofErr w:type="gramStart"/>
      <w:r w:rsidRPr="007E7BD3">
        <w:rPr>
          <w:rFonts w:ascii="Times New Roman" w:eastAsia="Times New Roman" w:hAnsi="Times New Roman" w:cs="Times New Roman"/>
          <w:sz w:val="24"/>
          <w:szCs w:val="24"/>
        </w:rPr>
        <w:t>hope</w:t>
      </w:r>
      <w:proofErr w:type="gram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BD3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BD3">
        <w:rPr>
          <w:rFonts w:ascii="Times New Roman" w:eastAsia="Times New Roman" w:hAnsi="Times New Roman" w:cs="Times New Roman"/>
          <w:sz w:val="24"/>
          <w:szCs w:val="24"/>
        </w:rPr>
        <w:t>usefill</w:t>
      </w:r>
      <w:proofErr w:type="spellEnd"/>
      <w:r w:rsidRPr="007E7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6D93" w:rsidRDefault="00016D93">
      <w:pPr>
        <w:rPr>
          <w:rFonts w:hint="cs"/>
        </w:rPr>
      </w:pPr>
      <w:bookmarkStart w:id="0" w:name="_GoBack"/>
      <w:bookmarkEnd w:id="0"/>
    </w:p>
    <w:sectPr w:rsidR="00016D93" w:rsidSect="00396F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3"/>
    <w:rsid w:val="00016D93"/>
    <w:rsid w:val="00396FAF"/>
    <w:rsid w:val="007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BD3"/>
    <w:pPr>
      <w:spacing w:after="0" w:line="240" w:lineRule="auto"/>
    </w:pPr>
    <w:rPr>
      <w:rFonts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E7BD3"/>
    <w:rPr>
      <w:rFonts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BD3"/>
    <w:pPr>
      <w:spacing w:after="0" w:line="240" w:lineRule="auto"/>
    </w:pPr>
    <w:rPr>
      <w:rFonts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E7BD3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2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5828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9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15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63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691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1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3182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4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03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86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4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8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4119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2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6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37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2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0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592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0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226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7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0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6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5813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16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62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structables.com/file/FG28C8FH5IRV2R7/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www.instructables.com/file/FDIFG9PH5JVOKIL/" TargetMode="External"/><Relationship Id="rId7" Type="http://schemas.openxmlformats.org/officeDocument/2006/relationships/hyperlink" Target="http://www.instructables.com/file/F1MLD3LH5EDU72E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instructables.com/file/F23IZ5TH5IRV2RJ/" TargetMode="External"/><Relationship Id="rId25" Type="http://schemas.openxmlformats.org/officeDocument/2006/relationships/hyperlink" Target="http://www.instructables.com/file/FJU46O1HIGFJT98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www.instructables.com/tag/type-id/category-workshop/channel-cars/" TargetMode="External"/><Relationship Id="rId11" Type="http://schemas.openxmlformats.org/officeDocument/2006/relationships/hyperlink" Target="http://www.instructables.com/file/F222TDSH5JVOKIK/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://www.instructables.com/member/browsem/" TargetMode="External"/><Relationship Id="rId15" Type="http://schemas.openxmlformats.org/officeDocument/2006/relationships/hyperlink" Target="http://www.instructables.com/file/FYENZYDH5JVX03M/" TargetMode="External"/><Relationship Id="rId23" Type="http://schemas.openxmlformats.org/officeDocument/2006/relationships/hyperlink" Target="http://www.instructables.com/file/FU9KZ3LH5IRV2S3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www.instructables.com/file/F6C2DKDH5ED7TB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ructables.com/file/FOFMALZH5IRV2QB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794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2016-11-01T18:21:00Z</dcterms:created>
  <dcterms:modified xsi:type="dcterms:W3CDTF">2016-11-01T18:23:00Z</dcterms:modified>
</cp:coreProperties>
</file>