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FF00C" w14:textId="03613740" w:rsidR="00EF67E0" w:rsidRPr="00DF5C35" w:rsidRDefault="00376838" w:rsidP="00376838">
      <w:pPr>
        <w:jc w:val="center"/>
        <w:rPr>
          <w:rFonts w:ascii="Aptos" w:hAnsi="Aptos" w:cs="Aparajita"/>
          <w:b/>
          <w:bCs/>
        </w:rPr>
      </w:pPr>
      <w:r w:rsidRPr="00DF5C35">
        <w:rPr>
          <w:rFonts w:ascii="Aptos" w:hAnsi="Aptos" w:cs="Aparajita"/>
          <w:b/>
          <w:bCs/>
        </w:rPr>
        <w:t>Слайд 1</w:t>
      </w:r>
    </w:p>
    <w:p w14:paraId="3F50DE67" w14:textId="3BF5AD59" w:rsidR="00376838" w:rsidRPr="00DF5C35" w:rsidRDefault="000329FB" w:rsidP="00376838">
      <w:pPr>
        <w:jc w:val="both"/>
        <w:rPr>
          <w:rFonts w:ascii="Aptos" w:hAnsi="Aptos" w:cs="Aparajita"/>
        </w:rPr>
      </w:pPr>
      <w:r w:rsidRPr="00DF5C35">
        <w:rPr>
          <w:rFonts w:ascii="Aptos" w:hAnsi="Aptos" w:cs="Aparajita"/>
          <w:highlight w:val="red"/>
        </w:rPr>
        <w:t>Greeting.</w:t>
      </w:r>
      <w:r w:rsidRPr="00DF5C35">
        <w:rPr>
          <w:rFonts w:ascii="Aptos" w:hAnsi="Aptos" w:cs="Aparajita"/>
        </w:rPr>
        <w:t xml:space="preserve"> Today I am going to present my work on Graph Neural Network guided Monte Carlo Tree Search for power grid topology reconfiguration during an overload.</w:t>
      </w:r>
    </w:p>
    <w:p w14:paraId="2A2D5EBE" w14:textId="0252F63A" w:rsidR="000329FB" w:rsidRPr="00DF5C35" w:rsidRDefault="000329FB" w:rsidP="000329FB">
      <w:pPr>
        <w:jc w:val="center"/>
        <w:rPr>
          <w:rFonts w:ascii="Aptos" w:hAnsi="Aptos" w:cs="Aparajita"/>
          <w:b/>
          <w:bCs/>
        </w:rPr>
      </w:pPr>
      <w:r w:rsidRPr="00DF5C35">
        <w:rPr>
          <w:rFonts w:ascii="Aptos" w:hAnsi="Aptos" w:cs="Aparajita"/>
          <w:b/>
          <w:bCs/>
        </w:rPr>
        <w:t>Слайд 2</w:t>
      </w:r>
    </w:p>
    <w:p w14:paraId="60151A7B" w14:textId="5AACD8D9" w:rsidR="000329FB" w:rsidRPr="00DF5C35" w:rsidRDefault="000329FB" w:rsidP="00376838">
      <w:pPr>
        <w:jc w:val="both"/>
        <w:rPr>
          <w:rFonts w:ascii="Aptos" w:hAnsi="Aptos" w:cs="Aparajita"/>
        </w:rPr>
      </w:pPr>
      <w:r w:rsidRPr="00DF5C35">
        <w:rPr>
          <w:rFonts w:ascii="Aptos" w:hAnsi="Aptos" w:cs="Aparajita"/>
        </w:rPr>
        <w:t>So, the outage of the branches of the power grid, and, consequently, the overloads and violations drastically increase operational costs, reduce the quality of electricity and damage the power grid components. The search for the topology actions that reduce the overloads is computationally inefficient, while the redispatch is economically expensive</w:t>
      </w:r>
    </w:p>
    <w:p w14:paraId="2F8C0A93" w14:textId="27279D55" w:rsidR="000329FB" w:rsidRPr="00DF5C35" w:rsidRDefault="000329FB" w:rsidP="00376838">
      <w:pPr>
        <w:jc w:val="both"/>
        <w:rPr>
          <w:rFonts w:ascii="Aptos" w:hAnsi="Aptos" w:cs="Aparajita"/>
        </w:rPr>
      </w:pPr>
      <w:r w:rsidRPr="00DF5C35">
        <w:rPr>
          <w:rFonts w:ascii="Aptos" w:hAnsi="Aptos" w:cs="Aparajita"/>
        </w:rPr>
        <w:t>The goal of this study is to develop a system that combines graph neural network with the MCTS to ensure reaching the secure state of the grid in a short period of time, reducing the redispatch magnitude to minimum.</w:t>
      </w:r>
    </w:p>
    <w:p w14:paraId="30F0C012" w14:textId="0D70C8F9" w:rsidR="000329FB" w:rsidRPr="00DF5C35" w:rsidRDefault="000329FB" w:rsidP="000329FB">
      <w:pPr>
        <w:jc w:val="center"/>
        <w:rPr>
          <w:rFonts w:ascii="Aptos" w:hAnsi="Aptos" w:cs="Aparajita"/>
          <w:b/>
          <w:bCs/>
        </w:rPr>
      </w:pPr>
      <w:r w:rsidRPr="00DF5C35">
        <w:rPr>
          <w:rFonts w:ascii="Aptos" w:hAnsi="Aptos" w:cs="Aparajita"/>
          <w:b/>
          <w:bCs/>
        </w:rPr>
        <w:t>Слайд 3</w:t>
      </w:r>
    </w:p>
    <w:p w14:paraId="467B74BF" w14:textId="461F416D" w:rsidR="000329FB" w:rsidRPr="00DF5C35" w:rsidRDefault="001F3028" w:rsidP="00376838">
      <w:pPr>
        <w:jc w:val="both"/>
        <w:rPr>
          <w:rFonts w:ascii="Aptos" w:hAnsi="Aptos" w:cs="Aparajita"/>
        </w:rPr>
      </w:pPr>
      <w:r w:rsidRPr="00DF5C35">
        <w:rPr>
          <w:rFonts w:ascii="Aptos" w:hAnsi="Aptos" w:cs="Aparajita"/>
        </w:rPr>
        <w:t>The main idea</w:t>
      </w:r>
      <w:r w:rsidR="000329FB" w:rsidRPr="00DF5C35">
        <w:rPr>
          <w:rFonts w:ascii="Aptos" w:hAnsi="Aptos" w:cs="Aparajita"/>
        </w:rPr>
        <w:t xml:space="preserve"> is for the system to reach the secure, or </w:t>
      </w:r>
      <w:r w:rsidRPr="00DF5C35">
        <w:rPr>
          <w:rFonts w:ascii="Aptos" w:hAnsi="Aptos" w:cs="Aparajita"/>
        </w:rPr>
        <w:t>so-called</w:t>
      </w:r>
      <w:r w:rsidR="000329FB" w:rsidRPr="00DF5C35">
        <w:rPr>
          <w:rFonts w:ascii="Aptos" w:hAnsi="Aptos" w:cs="Aparajita"/>
        </w:rPr>
        <w:t xml:space="preserve"> solve, state. The state of the grid is considered </w:t>
      </w:r>
      <w:r w:rsidRPr="00DF5C35">
        <w:rPr>
          <w:rFonts w:ascii="Aptos" w:hAnsi="Aptos" w:cs="Aparajita"/>
        </w:rPr>
        <w:t xml:space="preserve">secure when the power flow converged, all values are finite, topology is connected, there’re no branch overloads, and voltage, phase angle, reactive and active power generation do not violate the limits. </w:t>
      </w:r>
    </w:p>
    <w:p w14:paraId="67223D5F" w14:textId="485F880C" w:rsidR="001F3028" w:rsidRPr="00DF5C35" w:rsidRDefault="001F3028" w:rsidP="00376838">
      <w:pPr>
        <w:jc w:val="both"/>
        <w:rPr>
          <w:rFonts w:ascii="Aptos" w:hAnsi="Aptos" w:cs="Aparajita"/>
        </w:rPr>
      </w:pPr>
      <w:r w:rsidRPr="00DF5C35">
        <w:rPr>
          <w:rFonts w:ascii="Aptos" w:hAnsi="Aptos" w:cs="Aparajita"/>
        </w:rPr>
        <w:t>So, proposed system, as seen on the diagram, is only responsible for searching for the combinations of topological actions.</w:t>
      </w:r>
    </w:p>
    <w:p w14:paraId="354C94AA" w14:textId="78009666" w:rsidR="001F3028" w:rsidRPr="00DF5C35" w:rsidRDefault="001F3028" w:rsidP="001F3028">
      <w:pPr>
        <w:jc w:val="center"/>
        <w:rPr>
          <w:rFonts w:ascii="Aptos" w:hAnsi="Aptos" w:cs="Aparajita"/>
          <w:b/>
          <w:bCs/>
        </w:rPr>
      </w:pPr>
      <w:r w:rsidRPr="00DF5C35">
        <w:rPr>
          <w:rFonts w:ascii="Aptos" w:hAnsi="Aptos" w:cs="Aparajita"/>
          <w:b/>
          <w:bCs/>
        </w:rPr>
        <w:t>Слайд 4</w:t>
      </w:r>
    </w:p>
    <w:p w14:paraId="27C46B14" w14:textId="2C89A670" w:rsidR="001F3028" w:rsidRPr="00DF5C35" w:rsidRDefault="001F3028" w:rsidP="00376838">
      <w:pPr>
        <w:jc w:val="both"/>
        <w:rPr>
          <w:rFonts w:ascii="Aptos" w:hAnsi="Aptos" w:cs="Aparajita"/>
        </w:rPr>
      </w:pPr>
      <w:r w:rsidRPr="00DF5C35">
        <w:rPr>
          <w:rFonts w:ascii="Aptos" w:hAnsi="Aptos" w:cs="Aparajita"/>
        </w:rPr>
        <w:t xml:space="preserve">To achieve the stated goal, </w:t>
      </w:r>
      <w:r w:rsidR="00FA6870" w:rsidRPr="00DF5C35">
        <w:rPr>
          <w:rFonts w:ascii="Aptos" w:hAnsi="Aptos" w:cs="Aparajita"/>
        </w:rPr>
        <w:t xml:space="preserve">the study was divided into three main parts. Generation of the training data, creating the model architecture and training the model, and connecting the trained model with the Monte Carlo Tree Search. The final evaluation of the proposed system is performed afterwards. </w:t>
      </w:r>
    </w:p>
    <w:p w14:paraId="37C2E3CA" w14:textId="44D457B2" w:rsidR="00FA6870" w:rsidRPr="00DF5C35" w:rsidRDefault="00FA6870" w:rsidP="00FA6870">
      <w:pPr>
        <w:jc w:val="center"/>
        <w:rPr>
          <w:rFonts w:ascii="Aptos" w:hAnsi="Aptos" w:cs="Aparajita"/>
          <w:b/>
          <w:bCs/>
        </w:rPr>
      </w:pPr>
      <w:r w:rsidRPr="00DF5C35">
        <w:rPr>
          <w:rFonts w:ascii="Aptos" w:hAnsi="Aptos" w:cs="Aparajita"/>
          <w:b/>
          <w:bCs/>
        </w:rPr>
        <w:t>Слайд 5</w:t>
      </w:r>
    </w:p>
    <w:p w14:paraId="2414816F" w14:textId="05221345" w:rsidR="00FA6870" w:rsidRPr="00DF5C35" w:rsidRDefault="00FA6870" w:rsidP="00376838">
      <w:pPr>
        <w:jc w:val="both"/>
        <w:rPr>
          <w:rFonts w:ascii="Aptos" w:hAnsi="Aptos" w:cs="Aparajita"/>
        </w:rPr>
      </w:pPr>
      <w:r w:rsidRPr="00DF5C35">
        <w:rPr>
          <w:rFonts w:ascii="Aptos" w:hAnsi="Aptos" w:cs="Aparajita"/>
        </w:rPr>
        <w:t xml:space="preserve">To generate the data on which the model is going to be trained, a tool called “gridFM” was used. It generates different scenarios of emergency situations. For this presentation it was used to generate </w:t>
      </w:r>
      <w:r w:rsidRPr="00DF5C35">
        <w:rPr>
          <w:rFonts w:ascii="Aptos" w:hAnsi="Aptos" w:cs="Aparajita"/>
          <w:i/>
          <w:iCs/>
        </w:rPr>
        <w:t>N-1</w:t>
      </w:r>
      <w:r w:rsidRPr="00DF5C35">
        <w:rPr>
          <w:rFonts w:ascii="Aptos" w:hAnsi="Aptos" w:cs="Aparajita"/>
        </w:rPr>
        <w:t xml:space="preserve"> contingencies in the IEEE-118 grid, varying in load and generation of the buses. For this study, the following settings were used. The change in load was set to plus minus 20%, change in generat</w:t>
      </w:r>
      <w:r w:rsidR="00CA791E">
        <w:rPr>
          <w:rFonts w:ascii="Aptos" w:hAnsi="Aptos" w:cs="Aparajita"/>
        </w:rPr>
        <w:t>or cost</w:t>
      </w:r>
      <w:r w:rsidRPr="00DF5C35">
        <w:rPr>
          <w:rFonts w:ascii="Aptos" w:hAnsi="Aptos" w:cs="Aparajita"/>
        </w:rPr>
        <w:t xml:space="preserve">, plus minus 15%, change in branch parameters was set to plus minus 2%. 12000 scenarios were </w:t>
      </w:r>
      <w:r w:rsidR="00CA791E">
        <w:rPr>
          <w:rFonts w:ascii="Aptos" w:hAnsi="Aptos" w:cs="Aparajita"/>
          <w:lang w:val="de-DE"/>
        </w:rPr>
        <w:t>selected for the datatset</w:t>
      </w:r>
      <w:r w:rsidRPr="00DF5C35">
        <w:rPr>
          <w:rFonts w:ascii="Aptos" w:hAnsi="Aptos" w:cs="Aparajita"/>
        </w:rPr>
        <w:t xml:space="preserve"> in total.</w:t>
      </w:r>
    </w:p>
    <w:p w14:paraId="3E3B9DD7" w14:textId="36F7E86A" w:rsidR="00FA6870" w:rsidRPr="00DF5C35" w:rsidRDefault="00FA6870" w:rsidP="00FA6870">
      <w:pPr>
        <w:jc w:val="center"/>
        <w:rPr>
          <w:rFonts w:ascii="Aptos" w:hAnsi="Aptos" w:cs="Aparajita"/>
          <w:b/>
          <w:bCs/>
        </w:rPr>
      </w:pPr>
      <w:r w:rsidRPr="00DF5C35">
        <w:rPr>
          <w:rFonts w:ascii="Aptos" w:hAnsi="Aptos" w:cs="Aparajita"/>
          <w:b/>
          <w:bCs/>
        </w:rPr>
        <w:t xml:space="preserve">Слайд </w:t>
      </w:r>
      <w:r w:rsidR="006E7C2B" w:rsidRPr="00DF5C35">
        <w:rPr>
          <w:rFonts w:ascii="Aptos" w:hAnsi="Aptos" w:cs="Aparajita"/>
          <w:b/>
          <w:bCs/>
        </w:rPr>
        <w:t>6</w:t>
      </w:r>
    </w:p>
    <w:p w14:paraId="20445C48" w14:textId="5593D5B4" w:rsidR="006E7C2B" w:rsidRPr="00DF5C35" w:rsidRDefault="006E7C2B" w:rsidP="006E7C2B">
      <w:pPr>
        <w:jc w:val="both"/>
        <w:rPr>
          <w:rFonts w:ascii="Aptos" w:hAnsi="Aptos" w:cs="Aparajita"/>
        </w:rPr>
      </w:pPr>
      <w:r w:rsidRPr="00DF5C35">
        <w:rPr>
          <w:rFonts w:ascii="Aptos" w:hAnsi="Aptos" w:cs="Aparajita"/>
        </w:rPr>
        <w:t>These plots show the main distributions of the generated scenarios. The total active load varies over a broad range and is correlated with the total reactive load. The total active generation has an approximately bell-shaped distribution, which results from the scenario-generation procedure and a requirement that the AC power flow converges.</w:t>
      </w:r>
    </w:p>
    <w:p w14:paraId="7994F578" w14:textId="00B946E0" w:rsidR="006E7C2B" w:rsidRPr="00DF5C35" w:rsidRDefault="006E7C2B" w:rsidP="006E7C2B">
      <w:pPr>
        <w:jc w:val="both"/>
        <w:rPr>
          <w:rFonts w:ascii="Aptos" w:hAnsi="Aptos" w:cs="Aparajita"/>
        </w:rPr>
      </w:pPr>
      <w:r w:rsidRPr="00DF5C35">
        <w:rPr>
          <w:rFonts w:ascii="Aptos" w:hAnsi="Aptos" w:cs="Aparajita"/>
        </w:rPr>
        <w:lastRenderedPageBreak/>
        <w:t>The maximum branch-loading distribution is strongly asymmetrical: moderate overloads are much more common, while severe overloads occur less frequently. Finally, the minimum bus voltage is concentrated close to 1 p.u., although a smaller number of scenarios exhibit significant voltage drops. Maximum voltage is not shown, since it is mostly concentrated around 1.06 p.u.</w:t>
      </w:r>
    </w:p>
    <w:p w14:paraId="6B200788" w14:textId="7D48F40E" w:rsidR="006E7C2B" w:rsidRPr="00DF5C35" w:rsidRDefault="006E7C2B" w:rsidP="006E7C2B">
      <w:pPr>
        <w:jc w:val="center"/>
        <w:rPr>
          <w:rFonts w:ascii="Aptos" w:hAnsi="Aptos" w:cs="Aparajita"/>
          <w:b/>
          <w:bCs/>
        </w:rPr>
      </w:pPr>
      <w:r w:rsidRPr="00DF5C35">
        <w:rPr>
          <w:rFonts w:ascii="Aptos" w:hAnsi="Aptos" w:cs="Aparajita"/>
          <w:b/>
          <w:bCs/>
        </w:rPr>
        <w:t>Слайд 7</w:t>
      </w:r>
    </w:p>
    <w:p w14:paraId="34080916" w14:textId="64163928" w:rsidR="00FA6870" w:rsidRPr="00DF5C35" w:rsidRDefault="006E7C2B" w:rsidP="006E7C2B">
      <w:pPr>
        <w:jc w:val="both"/>
        <w:rPr>
          <w:rFonts w:ascii="Aptos" w:hAnsi="Aptos" w:cs="Aparajita"/>
        </w:rPr>
      </w:pPr>
      <w:r w:rsidRPr="00DF5C35">
        <w:rPr>
          <w:rFonts w:ascii="Aptos" w:hAnsi="Aptos" w:cs="Aparajita"/>
        </w:rPr>
        <w:t>On this diagram you can see the branches that were switched to cause congestion and their distribution. Switch of other branches did not result in congestion.</w:t>
      </w:r>
    </w:p>
    <w:p w14:paraId="49D9DA3A" w14:textId="01E63FD8" w:rsidR="006E7C2B" w:rsidRPr="00DF5C35" w:rsidRDefault="006E7C2B" w:rsidP="006E7C2B">
      <w:pPr>
        <w:jc w:val="center"/>
        <w:rPr>
          <w:rFonts w:ascii="Aptos" w:hAnsi="Aptos" w:cs="Aparajita"/>
          <w:b/>
          <w:bCs/>
        </w:rPr>
      </w:pPr>
      <w:r w:rsidRPr="00DF5C35">
        <w:rPr>
          <w:rFonts w:ascii="Aptos" w:hAnsi="Aptos" w:cs="Aparajita"/>
          <w:b/>
          <w:bCs/>
        </w:rPr>
        <w:t>Слайд 8</w:t>
      </w:r>
    </w:p>
    <w:p w14:paraId="46063395" w14:textId="4E5C9CD8" w:rsidR="006E7C2B" w:rsidRPr="00DF5C35" w:rsidRDefault="006E7C2B" w:rsidP="006E7C2B">
      <w:pPr>
        <w:jc w:val="both"/>
        <w:rPr>
          <w:rFonts w:ascii="Aptos" w:hAnsi="Aptos" w:cs="Aparajita"/>
        </w:rPr>
      </w:pPr>
      <w:r w:rsidRPr="00DF5C35">
        <w:rPr>
          <w:rFonts w:ascii="Aptos" w:hAnsi="Aptos" w:cs="Aparajita"/>
        </w:rPr>
        <w:t xml:space="preserve">Since </w:t>
      </w:r>
      <w:r w:rsidR="004035BF" w:rsidRPr="00DF5C35">
        <w:rPr>
          <w:rFonts w:ascii="Aptos" w:hAnsi="Aptos" w:cs="Aparajita"/>
        </w:rPr>
        <w:t>severe</w:t>
      </w:r>
      <w:r w:rsidRPr="00DF5C35">
        <w:rPr>
          <w:rFonts w:ascii="Aptos" w:hAnsi="Aptos" w:cs="Aparajita"/>
        </w:rPr>
        <w:t xml:space="preserve"> overloads are </w:t>
      </w:r>
      <w:r w:rsidR="004035BF" w:rsidRPr="00DF5C35">
        <w:rPr>
          <w:rFonts w:ascii="Aptos" w:hAnsi="Aptos" w:cs="Aparajita"/>
        </w:rPr>
        <w:t>rare, the generated scenario pool was split into three main categories: simple, medium and hard. Simple scenarios do not contain hard overloads and do not have more than two overloaded branches. A line is considered hard overloaded when the load exceeds 120 %.</w:t>
      </w:r>
      <w:r w:rsidR="004035BF" w:rsidRPr="00DF5C35">
        <w:rPr>
          <w:rFonts w:ascii="Aptos" w:hAnsi="Aptos" w:cs="Aparajita"/>
          <w:i/>
          <w:iCs/>
        </w:rPr>
        <w:t xml:space="preserve"> </w:t>
      </w:r>
      <w:r w:rsidR="004035BF" w:rsidRPr="00DF5C35">
        <w:rPr>
          <w:rFonts w:ascii="Aptos" w:hAnsi="Aptos" w:cs="Aparajita"/>
        </w:rPr>
        <w:t>Medium scenarios contain up to up to 5 overloaded branches, including up to one hard overloaded branch. The maximum overload should not exceed 150%. Hard scenarios contain</w:t>
      </w:r>
      <w:r w:rsidR="005D5EF4">
        <w:rPr>
          <w:rFonts w:ascii="Aptos" w:hAnsi="Aptos" w:cs="Aparajita"/>
        </w:rPr>
        <w:t xml:space="preserve"> at least</w:t>
      </w:r>
      <w:r w:rsidR="004035BF" w:rsidRPr="00DF5C35">
        <w:rPr>
          <w:rFonts w:ascii="Aptos" w:hAnsi="Aptos" w:cs="Aparajita"/>
        </w:rPr>
        <w:t xml:space="preserve"> two </w:t>
      </w:r>
      <w:r w:rsidR="005D5EF4">
        <w:rPr>
          <w:rFonts w:ascii="Aptos" w:hAnsi="Aptos" w:cs="Aparajita"/>
        </w:rPr>
        <w:t xml:space="preserve">hard </w:t>
      </w:r>
      <w:r w:rsidR="004035BF" w:rsidRPr="00DF5C35">
        <w:rPr>
          <w:rFonts w:ascii="Aptos" w:hAnsi="Aptos" w:cs="Aparajita"/>
        </w:rPr>
        <w:t>overload</w:t>
      </w:r>
      <w:r w:rsidR="005D5EF4">
        <w:rPr>
          <w:rFonts w:ascii="Aptos" w:hAnsi="Aptos" w:cs="Aparajita"/>
        </w:rPr>
        <w:t>ed branches</w:t>
      </w:r>
      <w:r w:rsidR="004035BF" w:rsidRPr="00DF5C35">
        <w:rPr>
          <w:rFonts w:ascii="Aptos" w:hAnsi="Aptos" w:cs="Aparajita"/>
        </w:rPr>
        <w:t xml:space="preserve"> or scenarios with the overload exceeding 150%.</w:t>
      </w:r>
    </w:p>
    <w:p w14:paraId="03C5CD46" w14:textId="6B521921" w:rsidR="004035BF" w:rsidRPr="00DF5C35" w:rsidRDefault="004035BF" w:rsidP="004035BF">
      <w:pPr>
        <w:jc w:val="center"/>
        <w:rPr>
          <w:rFonts w:ascii="Aptos" w:hAnsi="Aptos" w:cs="Aparajita"/>
          <w:b/>
          <w:bCs/>
        </w:rPr>
      </w:pPr>
      <w:r w:rsidRPr="00DF5C35">
        <w:rPr>
          <w:rFonts w:ascii="Aptos" w:hAnsi="Aptos" w:cs="Aparajita"/>
          <w:b/>
          <w:bCs/>
        </w:rPr>
        <w:t>Слайд 9</w:t>
      </w:r>
    </w:p>
    <w:p w14:paraId="27A587DE" w14:textId="446E13F0" w:rsidR="004035BF" w:rsidRPr="00DF5C35" w:rsidRDefault="00CC61CF" w:rsidP="00CC61CF">
      <w:pPr>
        <w:jc w:val="both"/>
        <w:rPr>
          <w:rFonts w:ascii="Aptos" w:hAnsi="Aptos" w:cs="Aparajita"/>
        </w:rPr>
      </w:pPr>
      <w:r w:rsidRPr="00DF5C35">
        <w:rPr>
          <w:rFonts w:ascii="Aptos" w:hAnsi="Aptos" w:cs="Aparajita"/>
        </w:rPr>
        <w:t>As you can see, half of the selected dataset consists of medium-difficulty scenarios. Hard scenarios represent 30%, while simple scenarios make up 20%.</w:t>
      </w:r>
      <w:r w:rsidR="00D4770E" w:rsidRPr="00DF5C35">
        <w:rPr>
          <w:rFonts w:ascii="Aptos" w:hAnsi="Aptos" w:cs="Aparajita"/>
        </w:rPr>
        <w:t xml:space="preserve"> But since simple and medium scenarios are more frequently generated than hard ones, we need a way to choose which scenarios to pick.</w:t>
      </w:r>
    </w:p>
    <w:p w14:paraId="0F0EEBD1" w14:textId="13296306" w:rsidR="00D4770E" w:rsidRPr="00DF5C35" w:rsidRDefault="00D4770E" w:rsidP="00D4770E">
      <w:pPr>
        <w:jc w:val="center"/>
        <w:rPr>
          <w:rFonts w:ascii="Aptos" w:hAnsi="Aptos" w:cs="Aparajita"/>
          <w:b/>
          <w:bCs/>
        </w:rPr>
      </w:pPr>
      <w:r w:rsidRPr="00DF5C35">
        <w:rPr>
          <w:rFonts w:ascii="Aptos" w:hAnsi="Aptos" w:cs="Aparajita"/>
          <w:b/>
          <w:bCs/>
        </w:rPr>
        <w:t>Слайд 10</w:t>
      </w:r>
    </w:p>
    <w:p w14:paraId="05D759E4" w14:textId="0DCCDAA8" w:rsidR="00CC61CF" w:rsidRPr="00DF5C35" w:rsidRDefault="00D4770E" w:rsidP="00CC61CF">
      <w:pPr>
        <w:jc w:val="both"/>
        <w:rPr>
          <w:rFonts w:ascii="Aptos" w:hAnsi="Aptos" w:cs="Aparajita"/>
        </w:rPr>
      </w:pPr>
      <w:r w:rsidRPr="00DF5C35">
        <w:rPr>
          <w:rFonts w:ascii="Aptos" w:hAnsi="Aptos" w:cs="Aparajita"/>
        </w:rPr>
        <w:t>To do so, we use a seriousness score. It serves to roughly evaluate the severity of the state. As you can see, it takes into the account only the main parameters of the grid. Scenarios are chosen based on this score, going from highest to lowest.</w:t>
      </w:r>
      <w:r w:rsidR="002D6AA4" w:rsidRPr="00DF5C35">
        <w:rPr>
          <w:rFonts w:ascii="Aptos" w:hAnsi="Aptos" w:cs="Aparajita"/>
        </w:rPr>
        <w:t xml:space="preserve"> After choosing the scenarios with highest score for each category, the initial data is ready.</w:t>
      </w:r>
    </w:p>
    <w:p w14:paraId="683FBD71" w14:textId="1E4F0C05" w:rsidR="002D6AA4" w:rsidRPr="00DF5C35" w:rsidRDefault="002D6AA4" w:rsidP="002D6AA4">
      <w:pPr>
        <w:jc w:val="center"/>
        <w:rPr>
          <w:rFonts w:ascii="Aptos" w:hAnsi="Aptos" w:cs="Aparajita"/>
          <w:b/>
          <w:bCs/>
        </w:rPr>
      </w:pPr>
      <w:r w:rsidRPr="00DF5C35">
        <w:rPr>
          <w:rFonts w:ascii="Aptos" w:hAnsi="Aptos" w:cs="Aparajita"/>
          <w:b/>
          <w:bCs/>
        </w:rPr>
        <w:t>Слайд 11</w:t>
      </w:r>
    </w:p>
    <w:p w14:paraId="4DE94E0C" w14:textId="19C14549" w:rsidR="002D6AA4" w:rsidRPr="00DF5C35" w:rsidRDefault="002D6AA4" w:rsidP="00CC61CF">
      <w:pPr>
        <w:jc w:val="both"/>
        <w:rPr>
          <w:rFonts w:ascii="Aptos" w:hAnsi="Aptos" w:cs="Aparajita"/>
        </w:rPr>
      </w:pPr>
      <w:r w:rsidRPr="00DF5C35">
        <w:rPr>
          <w:rFonts w:ascii="Aptos" w:hAnsi="Aptos" w:cs="Aparajita"/>
        </w:rPr>
        <w:t xml:space="preserve">Next step, generation of the dataset consists of many parts. However, </w:t>
      </w:r>
      <w:r w:rsidR="002435DF" w:rsidRPr="00DF5C35">
        <w:rPr>
          <w:rFonts w:ascii="Aptos" w:hAnsi="Aptos" w:cs="Aparajita"/>
        </w:rPr>
        <w:t>its</w:t>
      </w:r>
      <w:r w:rsidRPr="00DF5C35">
        <w:rPr>
          <w:rFonts w:ascii="Aptos" w:hAnsi="Aptos" w:cs="Aparajita"/>
        </w:rPr>
        <w:t xml:space="preserve"> main goal is simply to find a combination of switching action that would help the grid reach a secure state. This algorithm </w:t>
      </w:r>
      <w:r w:rsidR="002435DF" w:rsidRPr="00DF5C35">
        <w:rPr>
          <w:rFonts w:ascii="Aptos" w:hAnsi="Aptos" w:cs="Aparajita"/>
        </w:rPr>
        <w:t>is going to be referred to as “teacher”.</w:t>
      </w:r>
    </w:p>
    <w:p w14:paraId="135C1ECA" w14:textId="7A036E5D" w:rsidR="002435DF" w:rsidRPr="00DF5C35" w:rsidRDefault="002435DF" w:rsidP="002435DF">
      <w:pPr>
        <w:jc w:val="center"/>
        <w:rPr>
          <w:rFonts w:ascii="Aptos" w:hAnsi="Aptos" w:cs="Aparajita"/>
          <w:b/>
          <w:bCs/>
        </w:rPr>
      </w:pPr>
      <w:r w:rsidRPr="00DF5C35">
        <w:rPr>
          <w:rFonts w:ascii="Aptos" w:hAnsi="Aptos" w:cs="Aparajita"/>
          <w:b/>
          <w:bCs/>
        </w:rPr>
        <w:t>Слайд 12</w:t>
      </w:r>
    </w:p>
    <w:p w14:paraId="100E48AA" w14:textId="37047173" w:rsidR="00A420C3" w:rsidRPr="00DF5C35" w:rsidRDefault="002435DF" w:rsidP="00A420C3">
      <w:pPr>
        <w:jc w:val="both"/>
        <w:rPr>
          <w:rFonts w:ascii="Aptos" w:hAnsi="Aptos" w:cs="Aparajita"/>
        </w:rPr>
      </w:pPr>
      <w:r w:rsidRPr="00DF5C35">
        <w:rPr>
          <w:rFonts w:ascii="Aptos" w:hAnsi="Aptos" w:cs="Aparajita"/>
        </w:rPr>
        <w:t>The first step of the is to split the scenario pool and validate the results of the power flow calculation. The pool is split into two parts, train and validation. It is done so that later we can validate the accuracy of the model on the scenarios that were not used in training. After that the power flow results are validated</w:t>
      </w:r>
      <w:r w:rsidR="00A420C3" w:rsidRPr="00DF5C35">
        <w:rPr>
          <w:rFonts w:ascii="Aptos" w:hAnsi="Aptos" w:cs="Aparajita"/>
        </w:rPr>
        <w:t xml:space="preserve">. The power flow solver used by the “GridFM” may converge, while the canonical PF, used for all the further operations, may not. Validation of </w:t>
      </w:r>
      <w:r w:rsidR="00A420C3" w:rsidRPr="00DF5C35">
        <w:rPr>
          <w:rFonts w:ascii="Aptos" w:hAnsi="Aptos" w:cs="Aparajita"/>
        </w:rPr>
        <w:lastRenderedPageBreak/>
        <w:t>PF is performed and if the results are deviating, the metrics are calculated again. If the PF does not converge the scenario is deleted from the scenario pool</w:t>
      </w:r>
    </w:p>
    <w:p w14:paraId="55E522B6" w14:textId="43DFE183" w:rsidR="00A420C3" w:rsidRPr="00DF5C35" w:rsidRDefault="00A420C3" w:rsidP="00A420C3">
      <w:pPr>
        <w:jc w:val="center"/>
        <w:rPr>
          <w:rFonts w:ascii="Aptos" w:hAnsi="Aptos" w:cs="Aparajita"/>
          <w:b/>
          <w:bCs/>
        </w:rPr>
      </w:pPr>
      <w:r w:rsidRPr="00DF5C35">
        <w:rPr>
          <w:rFonts w:ascii="Aptos" w:hAnsi="Aptos" w:cs="Aparajita"/>
          <w:b/>
          <w:bCs/>
        </w:rPr>
        <w:t>Слайд 13</w:t>
      </w:r>
    </w:p>
    <w:p w14:paraId="3BF80ED3" w14:textId="0A1B8598" w:rsidR="002D6AA4" w:rsidRPr="00DF5C35" w:rsidRDefault="00A420C3" w:rsidP="00CC61CF">
      <w:pPr>
        <w:jc w:val="both"/>
        <w:rPr>
          <w:rFonts w:ascii="Aptos" w:hAnsi="Aptos" w:cs="Aparajita"/>
        </w:rPr>
      </w:pPr>
      <w:r w:rsidRPr="00DF5C35">
        <w:rPr>
          <w:rFonts w:ascii="Aptos" w:hAnsi="Aptos" w:cs="Aparajita"/>
        </w:rPr>
        <w:t xml:space="preserve">Now the main search cycle starts. First step is to identify the action mask. Action mask is the list of branches that the teacher can switch. All the branches that violate the connectivity are excluded. After that the branches are sorted by the loading and top N branches are selected for further search </w:t>
      </w:r>
      <w:r w:rsidR="009A79CB" w:rsidRPr="00DF5C35">
        <w:rPr>
          <w:rFonts w:ascii="Aptos" w:hAnsi="Aptos" w:cs="Aparajita"/>
        </w:rPr>
        <w:t>for</w:t>
      </w:r>
      <w:r w:rsidRPr="00DF5C35">
        <w:rPr>
          <w:rFonts w:ascii="Aptos" w:hAnsi="Aptos" w:cs="Aparajita"/>
        </w:rPr>
        <w:t xml:space="preserve"> the solution.</w:t>
      </w:r>
    </w:p>
    <w:p w14:paraId="380DD8C0" w14:textId="63E47B53" w:rsidR="00A420C3" w:rsidRPr="00DF5C35" w:rsidRDefault="00A420C3" w:rsidP="00A420C3">
      <w:pPr>
        <w:jc w:val="center"/>
        <w:rPr>
          <w:rFonts w:ascii="Aptos" w:hAnsi="Aptos" w:cs="Aparajita"/>
          <w:b/>
          <w:bCs/>
        </w:rPr>
      </w:pPr>
      <w:r w:rsidRPr="00DF5C35">
        <w:rPr>
          <w:rFonts w:ascii="Aptos" w:hAnsi="Aptos" w:cs="Aparajita"/>
          <w:b/>
          <w:bCs/>
        </w:rPr>
        <w:t>Слайд 14</w:t>
      </w:r>
    </w:p>
    <w:p w14:paraId="6F738F43" w14:textId="3E8DF1FF" w:rsidR="00A420C3" w:rsidRPr="00DF5C35" w:rsidRDefault="009A79CB" w:rsidP="00CC61CF">
      <w:pPr>
        <w:jc w:val="both"/>
        <w:rPr>
          <w:rFonts w:ascii="Aptos" w:hAnsi="Aptos" w:cs="Aparajita"/>
        </w:rPr>
      </w:pPr>
      <w:r w:rsidRPr="00DF5C35">
        <w:rPr>
          <w:rFonts w:ascii="Aptos" w:hAnsi="Aptos" w:cs="Aparajita"/>
        </w:rPr>
        <w:t>After that, line outage distribution factor is used, to select top k most promising branches for further AC PF. The switching of each branch is approximated using previous results of the AC PF.</w:t>
      </w:r>
    </w:p>
    <w:p w14:paraId="7E764BBB" w14:textId="484CD49B" w:rsidR="009A79CB" w:rsidRPr="00DF5C35" w:rsidRDefault="009A79CB" w:rsidP="009A79CB">
      <w:pPr>
        <w:jc w:val="center"/>
        <w:rPr>
          <w:rFonts w:ascii="Aptos" w:hAnsi="Aptos" w:cs="Aparajita"/>
          <w:b/>
          <w:bCs/>
        </w:rPr>
      </w:pPr>
      <w:r w:rsidRPr="00DF5C35">
        <w:rPr>
          <w:rFonts w:ascii="Aptos" w:hAnsi="Aptos" w:cs="Aparajita"/>
          <w:b/>
          <w:bCs/>
        </w:rPr>
        <w:t>Слайд 15</w:t>
      </w:r>
    </w:p>
    <w:p w14:paraId="37FCF601" w14:textId="40779C6F" w:rsidR="009A79CB" w:rsidRPr="00DF5C35" w:rsidRDefault="009A79CB" w:rsidP="00CC61CF">
      <w:pPr>
        <w:jc w:val="both"/>
        <w:rPr>
          <w:rFonts w:ascii="Aptos" w:hAnsi="Aptos" w:cs="Aparajita"/>
        </w:rPr>
      </w:pPr>
      <w:r w:rsidRPr="00DF5C35">
        <w:rPr>
          <w:rFonts w:ascii="Aptos" w:hAnsi="Aptos" w:cs="Aparajita"/>
        </w:rPr>
        <w:t>However, to select top k branches the scoring of the resulting grid state is used. The branches with the minimal score of the resulting topology are chosen.</w:t>
      </w:r>
    </w:p>
    <w:p w14:paraId="31E1E870" w14:textId="074BC31B" w:rsidR="009A79CB" w:rsidRPr="00DF5C35" w:rsidRDefault="009A79CB" w:rsidP="009A79CB">
      <w:pPr>
        <w:jc w:val="center"/>
        <w:rPr>
          <w:rFonts w:ascii="Aptos" w:hAnsi="Aptos" w:cs="Aparajita"/>
          <w:b/>
          <w:bCs/>
        </w:rPr>
      </w:pPr>
      <w:r w:rsidRPr="00DF5C35">
        <w:rPr>
          <w:rFonts w:ascii="Aptos" w:hAnsi="Aptos" w:cs="Aparajita"/>
          <w:b/>
          <w:bCs/>
        </w:rPr>
        <w:t>Слайд 16</w:t>
      </w:r>
    </w:p>
    <w:p w14:paraId="2360DACA" w14:textId="044ACCB0" w:rsidR="009A79CB" w:rsidRPr="00DF5C35" w:rsidRDefault="009A79CB" w:rsidP="00CC61CF">
      <w:pPr>
        <w:jc w:val="both"/>
        <w:rPr>
          <w:rFonts w:ascii="Aptos" w:hAnsi="Aptos" w:cs="Aparajita"/>
        </w:rPr>
      </w:pPr>
      <w:r w:rsidRPr="00DF5C35">
        <w:rPr>
          <w:rFonts w:ascii="Aptos" w:hAnsi="Aptos" w:cs="Aparajita"/>
        </w:rPr>
        <w:t xml:space="preserve">Now, the new </w:t>
      </w:r>
      <w:r w:rsidR="0039464F" w:rsidRPr="00DF5C35">
        <w:rPr>
          <w:rFonts w:ascii="Aptos" w:hAnsi="Aptos" w:cs="Aparajita"/>
        </w:rPr>
        <w:t xml:space="preserve">important </w:t>
      </w:r>
      <w:r w:rsidRPr="00DF5C35">
        <w:rPr>
          <w:rFonts w:ascii="Aptos" w:hAnsi="Aptos" w:cs="Aparajita"/>
        </w:rPr>
        <w:t>metric is d</w:t>
      </w:r>
      <w:r w:rsidR="0039464F" w:rsidRPr="00DF5C35">
        <w:rPr>
          <w:rFonts w:ascii="Aptos" w:hAnsi="Aptos" w:cs="Aparajita"/>
        </w:rPr>
        <w:t>efined</w:t>
      </w:r>
      <w:r w:rsidRPr="00DF5C35">
        <w:rPr>
          <w:rFonts w:ascii="Aptos" w:hAnsi="Aptos" w:cs="Aparajita"/>
        </w:rPr>
        <w:t>, physical objective J</w:t>
      </w:r>
      <w:r w:rsidR="0039464F" w:rsidRPr="00DF5C35">
        <w:rPr>
          <w:rFonts w:ascii="Aptos" w:hAnsi="Aptos" w:cs="Aparajita"/>
        </w:rPr>
        <w:t xml:space="preserve">. It evaluates the state of the grid. If J equals to 0 – the grid is secure. If the grid contains any violations or overloads J is higher than 0. J takes into the account overloads, hard overloads, voltage violations </w:t>
      </w:r>
      <w:r w:rsidR="0039464F" w:rsidRPr="00DF5C35">
        <w:rPr>
          <w:rFonts w:ascii="Aptos" w:hAnsi="Aptos" w:cs="Aparajita"/>
          <w:highlight w:val="red"/>
        </w:rPr>
        <w:t>(СЛАЙД 17)</w:t>
      </w:r>
      <w:r w:rsidR="0039464F" w:rsidRPr="00DF5C35">
        <w:rPr>
          <w:rFonts w:ascii="Aptos" w:hAnsi="Aptos" w:cs="Aparajita"/>
        </w:rPr>
        <w:t>, active and reactive power generation violations, and phase angle violations. J is going to be used as a key metric for choosing trajectories.</w:t>
      </w:r>
    </w:p>
    <w:p w14:paraId="2462BA95" w14:textId="1D45AB57" w:rsidR="0039464F" w:rsidRPr="00DF5C35" w:rsidRDefault="0039464F" w:rsidP="0039464F">
      <w:pPr>
        <w:jc w:val="center"/>
        <w:rPr>
          <w:rFonts w:ascii="Aptos" w:hAnsi="Aptos" w:cs="Aparajita"/>
          <w:b/>
          <w:bCs/>
        </w:rPr>
      </w:pPr>
      <w:r w:rsidRPr="00DF5C35">
        <w:rPr>
          <w:rFonts w:ascii="Aptos" w:hAnsi="Aptos" w:cs="Aparajita"/>
          <w:b/>
          <w:bCs/>
        </w:rPr>
        <w:t>Слайд 18</w:t>
      </w:r>
    </w:p>
    <w:p w14:paraId="12037556" w14:textId="40E8C86D" w:rsidR="0039464F" w:rsidRPr="00DF5C35" w:rsidRDefault="0039464F" w:rsidP="00CC61CF">
      <w:pPr>
        <w:jc w:val="both"/>
        <w:rPr>
          <w:rFonts w:ascii="Aptos" w:hAnsi="Aptos" w:cs="Aparajita"/>
        </w:rPr>
      </w:pPr>
      <w:r w:rsidRPr="00DF5C35">
        <w:rPr>
          <w:rFonts w:ascii="Aptos" w:hAnsi="Aptos" w:cs="Aparajita"/>
        </w:rPr>
        <w:t xml:space="preserve">The next step, after defining LODF and J, is beam search. As you can see, s zero is the initial state. Then, children states are created, by switching lines chosen by LODF. AC PF is performed and J objective is calculated. Afterwards the children are sorted </w:t>
      </w:r>
      <w:r w:rsidRPr="00DF5C35">
        <w:rPr>
          <w:rFonts w:ascii="Aptos" w:hAnsi="Aptos" w:cs="Aparajita"/>
          <w:highlight w:val="red"/>
        </w:rPr>
        <w:t>(СЛАЙД 19)</w:t>
      </w:r>
      <w:r w:rsidRPr="00DF5C35">
        <w:rPr>
          <w:rFonts w:ascii="Aptos" w:hAnsi="Aptos" w:cs="Aparajita"/>
        </w:rPr>
        <w:t xml:space="preserve"> </w:t>
      </w:r>
      <w:r w:rsidR="00E4590C" w:rsidRPr="00DF5C35">
        <w:rPr>
          <w:rFonts w:ascii="Aptos" w:hAnsi="Aptos" w:cs="Aparajita"/>
        </w:rPr>
        <w:t xml:space="preserve">by soled status, hard overload count, and minimal J. </w:t>
      </w:r>
      <w:r w:rsidR="00E4590C" w:rsidRPr="00DF5C35">
        <w:rPr>
          <w:rFonts w:ascii="Aptos" w:hAnsi="Aptos" w:cs="Aparajita"/>
          <w:highlight w:val="red"/>
        </w:rPr>
        <w:t>(СЛАЙД 20)</w:t>
      </w:r>
      <w:r w:rsidR="00E4590C" w:rsidRPr="00DF5C35">
        <w:rPr>
          <w:rFonts w:ascii="Aptos" w:hAnsi="Aptos" w:cs="Aparajita"/>
        </w:rPr>
        <w:t xml:space="preserve">. Top B </w:t>
      </w:r>
      <w:r w:rsidR="005D5EF4">
        <w:rPr>
          <w:rFonts w:ascii="Aptos" w:hAnsi="Aptos" w:cs="Aparajita"/>
        </w:rPr>
        <w:t>states</w:t>
      </w:r>
      <w:r w:rsidR="00E4590C" w:rsidRPr="00DF5C35">
        <w:rPr>
          <w:rFonts w:ascii="Aptos" w:hAnsi="Aptos" w:cs="Aparajita"/>
        </w:rPr>
        <w:t xml:space="preserve"> are left for further search. For </w:t>
      </w:r>
      <w:r w:rsidR="00D617FA" w:rsidRPr="00DF5C35">
        <w:rPr>
          <w:rFonts w:ascii="Aptos" w:hAnsi="Aptos" w:cs="Aparajita"/>
        </w:rPr>
        <w:t>those</w:t>
      </w:r>
      <w:r w:rsidR="00E4590C" w:rsidRPr="00DF5C35">
        <w:rPr>
          <w:rFonts w:ascii="Aptos" w:hAnsi="Aptos" w:cs="Aparajita"/>
        </w:rPr>
        <w:t xml:space="preserve"> children the same steps as before are applied, meaning action space, sorting, lodf etc.</w:t>
      </w:r>
      <w:r w:rsidR="00627732" w:rsidRPr="00DF5C35">
        <w:rPr>
          <w:rFonts w:ascii="Aptos" w:hAnsi="Aptos" w:cs="Aparajita"/>
        </w:rPr>
        <w:t xml:space="preserve"> It is very important, that before the sorting, top N candidates with the lowest J were saved into the candidate archive. They are going to be used to make a final decision on which trajectory is better</w:t>
      </w:r>
    </w:p>
    <w:p w14:paraId="0239B023" w14:textId="153E89F5" w:rsidR="00E4590C" w:rsidRPr="00DF5C35" w:rsidRDefault="00E4590C" w:rsidP="00E4590C">
      <w:pPr>
        <w:jc w:val="center"/>
        <w:rPr>
          <w:rFonts w:ascii="Aptos" w:hAnsi="Aptos" w:cs="Aparajita"/>
          <w:b/>
          <w:bCs/>
        </w:rPr>
      </w:pPr>
      <w:r w:rsidRPr="00DF5C35">
        <w:rPr>
          <w:rFonts w:ascii="Aptos" w:hAnsi="Aptos" w:cs="Aparajita"/>
          <w:b/>
          <w:bCs/>
        </w:rPr>
        <w:t>Слайд 21</w:t>
      </w:r>
    </w:p>
    <w:p w14:paraId="06DEBAD4" w14:textId="37E7DA9B" w:rsidR="00627732" w:rsidRPr="00DF5C35" w:rsidRDefault="00627732" w:rsidP="00627732">
      <w:pPr>
        <w:jc w:val="both"/>
        <w:rPr>
          <w:rFonts w:ascii="Aptos" w:hAnsi="Aptos" w:cs="Aparajita"/>
        </w:rPr>
      </w:pPr>
      <w:r w:rsidRPr="00DF5C35">
        <w:rPr>
          <w:rFonts w:ascii="Aptos" w:hAnsi="Aptos" w:cs="Aparajita"/>
        </w:rPr>
        <w:t xml:space="preserve">After the search cycle, the decision on which trajectory to pick is made using Pareto front. For each switch count, the </w:t>
      </w:r>
      <w:r w:rsidRPr="00DF5C35">
        <w:rPr>
          <w:rFonts w:ascii="Aptos" w:hAnsi="Aptos" w:cs="Aparajita"/>
          <w:i/>
          <w:iCs/>
        </w:rPr>
        <w:t>n</w:t>
      </w:r>
      <w:r w:rsidRPr="00DF5C35">
        <w:rPr>
          <w:rFonts w:ascii="Aptos" w:hAnsi="Aptos" w:cs="Aparajita"/>
        </w:rPr>
        <w:t xml:space="preserve"> states with the lowest physical objective </w:t>
      </w:r>
      <w:r w:rsidRPr="00DF5C35">
        <w:rPr>
          <w:rFonts w:ascii="Aptos" w:hAnsi="Aptos" w:cs="Aparajita"/>
          <w:i/>
          <w:iCs/>
        </w:rPr>
        <w:t>J</w:t>
      </w:r>
      <w:r w:rsidRPr="00DF5C35">
        <w:rPr>
          <w:rFonts w:ascii="Aptos" w:hAnsi="Aptos" w:cs="Aparajita"/>
        </w:rPr>
        <w:t xml:space="preserve"> were selected. Minimal validated AC redispatch is then computed for these candidates. Among candidates whose redispatch is within the tolerance of the minimum, as you can see on the slide, the trajectory with the fewest switching actions is selected. Thus, the teacher is used for every scenario in the generated initially scenario pool</w:t>
      </w:r>
    </w:p>
    <w:p w14:paraId="17B2B24B" w14:textId="00D99ED2" w:rsidR="00627732" w:rsidRPr="00DF5C35" w:rsidRDefault="00627732" w:rsidP="00627732">
      <w:pPr>
        <w:jc w:val="center"/>
        <w:rPr>
          <w:rFonts w:ascii="Aptos" w:hAnsi="Aptos" w:cs="Aparajita"/>
          <w:b/>
          <w:bCs/>
        </w:rPr>
      </w:pPr>
      <w:r w:rsidRPr="00DF5C35">
        <w:rPr>
          <w:rFonts w:ascii="Aptos" w:hAnsi="Aptos" w:cs="Aparajita"/>
          <w:b/>
          <w:bCs/>
        </w:rPr>
        <w:lastRenderedPageBreak/>
        <w:t>Слайд 22</w:t>
      </w:r>
    </w:p>
    <w:p w14:paraId="5045522A" w14:textId="22D2C6B2" w:rsidR="00E4590C" w:rsidRPr="00DF5C35" w:rsidRDefault="00627732" w:rsidP="00CC61CF">
      <w:pPr>
        <w:jc w:val="both"/>
        <w:rPr>
          <w:rFonts w:ascii="Aptos" w:hAnsi="Aptos" w:cs="Aparajita"/>
        </w:rPr>
      </w:pPr>
      <w:r w:rsidRPr="00DF5C35">
        <w:rPr>
          <w:rFonts w:ascii="Aptos" w:hAnsi="Aptos" w:cs="Aparajita"/>
        </w:rPr>
        <w:t xml:space="preserve">On this slide you can see the distribution of the J and redispatch magnitude. You can see that the absolute majority of the scenarios are under the diagonal line, meaning that teacher found solutions that decrease the final redispatch magnitude and increase the security of the grid. However, you can see here that the separation of the scenarios into categories was </w:t>
      </w:r>
      <w:r w:rsidR="006565F7" w:rsidRPr="00DF5C35">
        <w:rPr>
          <w:rFonts w:ascii="Aptos" w:hAnsi="Aptos" w:cs="Aparajita"/>
        </w:rPr>
        <w:t xml:space="preserve">necessary. Hard scenarios tend to stay closer to the diagonal line, being significantly harder to handle. On the graph on the right, you can also see that while the </w:t>
      </w:r>
      <w:r w:rsidR="005D5EF4">
        <w:rPr>
          <w:rFonts w:ascii="Aptos" w:hAnsi="Aptos" w:cs="Aparajita"/>
        </w:rPr>
        <w:t xml:space="preserve">objective </w:t>
      </w:r>
      <w:r w:rsidR="006565F7" w:rsidRPr="00DF5C35">
        <w:rPr>
          <w:rFonts w:ascii="Aptos" w:hAnsi="Aptos" w:cs="Aparajita"/>
        </w:rPr>
        <w:t>J of switches for simple and medium scenarios drops significantly after only 2 switches, switching actions in case of hard scenarios stay relevant even after 6 switches.</w:t>
      </w:r>
    </w:p>
    <w:p w14:paraId="7C164E7D" w14:textId="1BE9390A" w:rsidR="006565F7" w:rsidRPr="00DF5C35" w:rsidRDefault="006565F7" w:rsidP="006565F7">
      <w:pPr>
        <w:jc w:val="center"/>
        <w:rPr>
          <w:rFonts w:ascii="Aptos" w:hAnsi="Aptos" w:cs="Aparajita"/>
          <w:b/>
          <w:bCs/>
        </w:rPr>
      </w:pPr>
      <w:r w:rsidRPr="00DF5C35">
        <w:rPr>
          <w:rFonts w:ascii="Aptos" w:hAnsi="Aptos" w:cs="Aparajita"/>
          <w:b/>
          <w:bCs/>
        </w:rPr>
        <w:t>Слайд 23</w:t>
      </w:r>
    </w:p>
    <w:p w14:paraId="5B5D96AA" w14:textId="49BAF99F" w:rsidR="006565F7" w:rsidRPr="00DF5C35" w:rsidRDefault="006565F7" w:rsidP="00CC61CF">
      <w:pPr>
        <w:jc w:val="both"/>
        <w:rPr>
          <w:rFonts w:ascii="Aptos" w:hAnsi="Aptos" w:cs="Aparajita"/>
        </w:rPr>
      </w:pPr>
      <w:r w:rsidRPr="00DF5C35">
        <w:rPr>
          <w:rFonts w:ascii="Aptos" w:hAnsi="Aptos" w:cs="Aparajita"/>
        </w:rPr>
        <w:t>On the right graph you can also see that hard scenarios tend to use all the available actions, since even the last one benefits the grid. On the left graph you can see that teacher almost always finds solutions to the simple cases and eliminates hard overloads for medium scenarios. Hard scenarios remain the main problem, with lowest mean J improvement at only 32.69%. Still, they improve the security of the grid and reduce the redispatch needed</w:t>
      </w:r>
      <w:r w:rsidR="008A3567" w:rsidRPr="00DF5C35">
        <w:rPr>
          <w:rFonts w:ascii="Aptos" w:hAnsi="Aptos" w:cs="Aparajita"/>
        </w:rPr>
        <w:t>. Overall, the teacher algorithm improved the state of all of the scenarios.</w:t>
      </w:r>
    </w:p>
    <w:p w14:paraId="52FF1A8F" w14:textId="190CC60F" w:rsidR="006565F7" w:rsidRPr="00DF5C35" w:rsidRDefault="006565F7" w:rsidP="006565F7">
      <w:pPr>
        <w:jc w:val="center"/>
        <w:rPr>
          <w:rFonts w:ascii="Aptos" w:hAnsi="Aptos" w:cs="Aparajita"/>
          <w:b/>
          <w:bCs/>
        </w:rPr>
      </w:pPr>
      <w:r w:rsidRPr="00DF5C35">
        <w:rPr>
          <w:rFonts w:ascii="Aptos" w:hAnsi="Aptos" w:cs="Aparajita"/>
          <w:b/>
          <w:bCs/>
        </w:rPr>
        <w:t>Слайд 24</w:t>
      </w:r>
    </w:p>
    <w:p w14:paraId="37320F22" w14:textId="1226C0CE" w:rsidR="006565F7" w:rsidRPr="00DF5C35" w:rsidRDefault="006565F7" w:rsidP="00CC61CF">
      <w:pPr>
        <w:jc w:val="both"/>
        <w:rPr>
          <w:rFonts w:ascii="Aptos" w:hAnsi="Aptos" w:cs="Aparajita"/>
        </w:rPr>
      </w:pPr>
      <w:r w:rsidRPr="00DF5C35">
        <w:rPr>
          <w:rFonts w:ascii="Aptos" w:hAnsi="Aptos" w:cs="Aparajita"/>
        </w:rPr>
        <w:t xml:space="preserve">Action space of the teacher is much higher than of the GridFM generator, with the </w:t>
      </w:r>
      <w:r w:rsidR="00960AAC" w:rsidRPr="00DF5C35">
        <w:rPr>
          <w:rFonts w:ascii="Aptos" w:hAnsi="Aptos" w:cs="Aparajita"/>
        </w:rPr>
        <w:t>lines’</w:t>
      </w:r>
      <w:r w:rsidRPr="00DF5C35">
        <w:rPr>
          <w:rFonts w:ascii="Aptos" w:hAnsi="Aptos" w:cs="Aparajita"/>
        </w:rPr>
        <w:t xml:space="preserve"> distribution being mostly even.</w:t>
      </w:r>
    </w:p>
    <w:p w14:paraId="4A06D3E6" w14:textId="5668F914" w:rsidR="008A3567" w:rsidRPr="00DF5C35" w:rsidRDefault="008A3567" w:rsidP="008A3567">
      <w:pPr>
        <w:jc w:val="center"/>
        <w:rPr>
          <w:rFonts w:ascii="Aptos" w:hAnsi="Aptos" w:cs="Aparajita"/>
          <w:b/>
          <w:bCs/>
        </w:rPr>
      </w:pPr>
      <w:r w:rsidRPr="00DF5C35">
        <w:rPr>
          <w:rFonts w:ascii="Aptos" w:hAnsi="Aptos" w:cs="Aparajita"/>
          <w:b/>
          <w:bCs/>
        </w:rPr>
        <w:t>Слайд 2</w:t>
      </w:r>
      <w:r w:rsidR="00472EC8" w:rsidRPr="00DF5C35">
        <w:rPr>
          <w:rFonts w:ascii="Aptos" w:hAnsi="Aptos" w:cs="Aparajita"/>
          <w:b/>
          <w:bCs/>
        </w:rPr>
        <w:t>5</w:t>
      </w:r>
    </w:p>
    <w:p w14:paraId="1CF5690F" w14:textId="5123EE1D" w:rsidR="008A3567" w:rsidRPr="00DF5C35" w:rsidRDefault="00960AAC" w:rsidP="00CC61CF">
      <w:pPr>
        <w:jc w:val="both"/>
        <w:rPr>
          <w:rFonts w:ascii="Aptos" w:hAnsi="Aptos" w:cs="Aparajita"/>
        </w:rPr>
      </w:pPr>
      <w:r w:rsidRPr="00DF5C35">
        <w:rPr>
          <w:rFonts w:ascii="Aptos" w:hAnsi="Aptos" w:cs="Aparajita"/>
        </w:rPr>
        <w:t xml:space="preserve">Now we’ve come to the main part, the neural network. First of all, it does not replace power flow calculations or physics. All it does, is taking the bus data and branch data, passing it through the model, and outputting the prediction on which line to switch and how promising the current state of the grid is, meaning </w:t>
      </w:r>
      <w:r w:rsidR="005D5EF4">
        <w:rPr>
          <w:rFonts w:ascii="Aptos" w:hAnsi="Aptos" w:cs="Aparajita"/>
        </w:rPr>
        <w:t>what the expected terminal utility is.</w:t>
      </w:r>
    </w:p>
    <w:p w14:paraId="482E8951" w14:textId="69351462" w:rsidR="00960AAC" w:rsidRPr="00DF5C35" w:rsidRDefault="00960AAC" w:rsidP="00960AAC">
      <w:pPr>
        <w:jc w:val="center"/>
        <w:rPr>
          <w:rFonts w:ascii="Aptos" w:hAnsi="Aptos" w:cs="Aparajita"/>
          <w:b/>
          <w:bCs/>
        </w:rPr>
      </w:pPr>
      <w:r w:rsidRPr="00DF5C35">
        <w:rPr>
          <w:rFonts w:ascii="Aptos" w:hAnsi="Aptos" w:cs="Aparajita"/>
          <w:b/>
          <w:bCs/>
        </w:rPr>
        <w:t>Слайд 2</w:t>
      </w:r>
      <w:r w:rsidR="00472EC8" w:rsidRPr="00DF5C35">
        <w:rPr>
          <w:rFonts w:ascii="Aptos" w:hAnsi="Aptos" w:cs="Aparajita"/>
          <w:b/>
          <w:bCs/>
        </w:rPr>
        <w:t>6</w:t>
      </w:r>
    </w:p>
    <w:p w14:paraId="37C7BBF9" w14:textId="2C454B7B" w:rsidR="009D097F" w:rsidRPr="00DF5C35" w:rsidRDefault="00960AAC" w:rsidP="00CC61CF">
      <w:pPr>
        <w:jc w:val="both"/>
        <w:rPr>
          <w:rFonts w:ascii="Aptos" w:hAnsi="Aptos" w:cs="Aparajita"/>
        </w:rPr>
      </w:pPr>
      <w:r w:rsidRPr="00DF5C35">
        <w:rPr>
          <w:rFonts w:ascii="Aptos" w:hAnsi="Aptos" w:cs="Aparajita"/>
        </w:rPr>
        <w:t xml:space="preserve">But first, to have a clear understanding of what comes next, we have to take a look at a simple MLP. For this example there are two input neurons, that take a number as an input. </w:t>
      </w:r>
      <w:r w:rsidRPr="00DF5C35">
        <w:rPr>
          <w:rFonts w:ascii="Aptos" w:hAnsi="Aptos" w:cs="Aparajita"/>
          <w:highlight w:val="red"/>
        </w:rPr>
        <w:t>(CLICK)</w:t>
      </w:r>
      <w:r w:rsidRPr="00DF5C35">
        <w:rPr>
          <w:rFonts w:ascii="Aptos" w:hAnsi="Aptos" w:cs="Aparajita"/>
        </w:rPr>
        <w:t xml:space="preserve"> Then, those input numbers are passed forward through the edges to the neurons of the hidden layer. Each edge has a weight W, as seen in formula. Each neuron in the hidden layer has a certain function. So it takes the weighted inputs, passes their sum through a function and passes the output further. </w:t>
      </w:r>
      <w:r w:rsidR="009D097F" w:rsidRPr="00DF5C35">
        <w:rPr>
          <w:rFonts w:ascii="Aptos" w:hAnsi="Aptos" w:cs="Aparajita"/>
          <w:highlight w:val="red"/>
        </w:rPr>
        <w:t>(CLICK)</w:t>
      </w:r>
      <w:r w:rsidR="009D097F" w:rsidRPr="00DF5C35">
        <w:rPr>
          <w:rFonts w:ascii="Aptos" w:hAnsi="Aptos" w:cs="Aparajita"/>
        </w:rPr>
        <w:t xml:space="preserve"> Finally, after the hidden layer comes the output layer. Basically it is the same thing, but sometimes a different function is used for this layer. Also, the size of the layers can be uneven. </w:t>
      </w:r>
      <w:r w:rsidR="009D097F" w:rsidRPr="00DF5C35">
        <w:rPr>
          <w:rFonts w:ascii="Aptos" w:hAnsi="Aptos" w:cs="Aparajita"/>
          <w:highlight w:val="red"/>
        </w:rPr>
        <w:t>(CLICk)</w:t>
      </w:r>
      <w:r w:rsidR="009D097F" w:rsidRPr="00DF5C35">
        <w:rPr>
          <w:rFonts w:ascii="Aptos" w:hAnsi="Aptos" w:cs="Aparajita"/>
        </w:rPr>
        <w:t xml:space="preserve"> Then, the output is compared with the desired output, and the weights of the network are tackled via an algorithm called Backpropagation. For example, if some of the input neurons contain information that isn’t useful for the result, the information is going to be ignored.</w:t>
      </w:r>
    </w:p>
    <w:p w14:paraId="31C508EF" w14:textId="77777777" w:rsidR="009D097F" w:rsidRPr="00DF5C35" w:rsidRDefault="009D097F">
      <w:pPr>
        <w:rPr>
          <w:rFonts w:ascii="Aptos" w:hAnsi="Aptos" w:cs="Aparajita"/>
        </w:rPr>
      </w:pPr>
      <w:r w:rsidRPr="00DF5C35">
        <w:rPr>
          <w:rFonts w:ascii="Aptos" w:hAnsi="Aptos" w:cs="Aparajita"/>
        </w:rPr>
        <w:br w:type="page"/>
      </w:r>
    </w:p>
    <w:p w14:paraId="1EEF06F9" w14:textId="4526A8B5" w:rsidR="009D097F" w:rsidRPr="00DF5C35" w:rsidRDefault="009D097F" w:rsidP="009D097F">
      <w:pPr>
        <w:jc w:val="center"/>
        <w:rPr>
          <w:rFonts w:ascii="Aptos" w:hAnsi="Aptos" w:cs="Aparajita"/>
          <w:b/>
          <w:bCs/>
        </w:rPr>
      </w:pPr>
      <w:r w:rsidRPr="00DF5C35">
        <w:rPr>
          <w:rFonts w:ascii="Aptos" w:hAnsi="Aptos" w:cs="Aparajita"/>
        </w:rPr>
        <w:lastRenderedPageBreak/>
        <w:t xml:space="preserve"> </w:t>
      </w:r>
      <w:r w:rsidRPr="00DF5C35">
        <w:rPr>
          <w:rFonts w:ascii="Aptos" w:hAnsi="Aptos" w:cs="Aparajita"/>
          <w:b/>
          <w:bCs/>
        </w:rPr>
        <w:t>Слайд 2</w:t>
      </w:r>
      <w:r w:rsidR="00472EC8" w:rsidRPr="00DF5C35">
        <w:rPr>
          <w:rFonts w:ascii="Aptos" w:hAnsi="Aptos" w:cs="Aparajita"/>
          <w:b/>
          <w:bCs/>
        </w:rPr>
        <w:t>7</w:t>
      </w:r>
    </w:p>
    <w:p w14:paraId="55128D77" w14:textId="158771F5" w:rsidR="00960AAC" w:rsidRPr="00DF5C35" w:rsidRDefault="009D097F" w:rsidP="00CC61CF">
      <w:pPr>
        <w:jc w:val="both"/>
        <w:rPr>
          <w:rFonts w:ascii="Aptos" w:hAnsi="Aptos" w:cs="Aparajita"/>
        </w:rPr>
      </w:pPr>
      <w:r w:rsidRPr="00DF5C35">
        <w:rPr>
          <w:rFonts w:ascii="Aptos" w:hAnsi="Aptos" w:cs="Aparajita"/>
        </w:rPr>
        <w:t>Knowing that, it is easier for the network to create an embedding of the grid data</w:t>
      </w:r>
      <w:r w:rsidR="00472EC8" w:rsidRPr="00DF5C35">
        <w:rPr>
          <w:rFonts w:ascii="Aptos" w:hAnsi="Aptos" w:cs="Aparajita"/>
        </w:rPr>
        <w:t xml:space="preserve"> for the further work</w:t>
      </w:r>
      <w:r w:rsidRPr="00DF5C35">
        <w:rPr>
          <w:rFonts w:ascii="Aptos" w:hAnsi="Aptos" w:cs="Aparajita"/>
        </w:rPr>
        <w:t xml:space="preserve">. As you can </w:t>
      </w:r>
      <w:r w:rsidR="00472EC8" w:rsidRPr="00DF5C35">
        <w:rPr>
          <w:rFonts w:ascii="Aptos" w:hAnsi="Aptos" w:cs="Aparajita"/>
        </w:rPr>
        <w:t>see,</w:t>
      </w:r>
      <w:r w:rsidRPr="00DF5C35">
        <w:rPr>
          <w:rFonts w:ascii="Aptos" w:hAnsi="Aptos" w:cs="Aparajita"/>
        </w:rPr>
        <w:t xml:space="preserve"> </w:t>
      </w:r>
      <w:r w:rsidR="00472EC8" w:rsidRPr="00DF5C35">
        <w:rPr>
          <w:rFonts w:ascii="Aptos" w:hAnsi="Aptos" w:cs="Aparajita"/>
        </w:rPr>
        <w:t>the data</w:t>
      </w:r>
      <w:r w:rsidRPr="00DF5C35">
        <w:rPr>
          <w:rFonts w:ascii="Aptos" w:hAnsi="Aptos" w:cs="Aparajita"/>
        </w:rPr>
        <w:t xml:space="preserve"> goes through the </w:t>
      </w:r>
      <w:r w:rsidR="00472EC8" w:rsidRPr="00DF5C35">
        <w:rPr>
          <w:rFonts w:ascii="Aptos" w:hAnsi="Aptos" w:cs="Aparajita"/>
        </w:rPr>
        <w:t>MLP,</w:t>
      </w:r>
      <w:r w:rsidRPr="00DF5C35">
        <w:rPr>
          <w:rFonts w:ascii="Aptos" w:hAnsi="Aptos" w:cs="Aparajita"/>
        </w:rPr>
        <w:t xml:space="preserve"> and two identically sized vectors are created. In the course of training the network the network may learn to ignore some of the given information since it does not affect the outcome.</w:t>
      </w:r>
      <w:r w:rsidR="000469AC" w:rsidRPr="00DF5C35">
        <w:rPr>
          <w:rFonts w:ascii="Aptos" w:hAnsi="Aptos" w:cs="Aparajita"/>
        </w:rPr>
        <w:t xml:space="preserve"> These embeddings are passed into the GNN.</w:t>
      </w:r>
    </w:p>
    <w:p w14:paraId="5D397685" w14:textId="169643A9" w:rsidR="009D097F" w:rsidRPr="00DF5C35" w:rsidRDefault="009D097F" w:rsidP="009D097F">
      <w:pPr>
        <w:jc w:val="center"/>
        <w:rPr>
          <w:rFonts w:ascii="Aptos" w:hAnsi="Aptos" w:cs="Aparajita"/>
          <w:b/>
          <w:bCs/>
        </w:rPr>
      </w:pPr>
      <w:r w:rsidRPr="00DF5C35">
        <w:rPr>
          <w:rFonts w:ascii="Aptos" w:hAnsi="Aptos" w:cs="Aparajita"/>
          <w:b/>
          <w:bCs/>
        </w:rPr>
        <w:t>Слайд 2</w:t>
      </w:r>
      <w:r w:rsidR="00472EC8" w:rsidRPr="00DF5C35">
        <w:rPr>
          <w:rFonts w:ascii="Aptos" w:hAnsi="Aptos" w:cs="Aparajita"/>
          <w:b/>
          <w:bCs/>
        </w:rPr>
        <w:t>8</w:t>
      </w:r>
    </w:p>
    <w:p w14:paraId="17C73C96" w14:textId="14E6215A" w:rsidR="000469AC" w:rsidRPr="00DF5C35" w:rsidRDefault="000469AC" w:rsidP="000469AC">
      <w:pPr>
        <w:jc w:val="both"/>
        <w:rPr>
          <w:rFonts w:ascii="Aptos" w:hAnsi="Aptos" w:cs="Aparajita"/>
        </w:rPr>
      </w:pPr>
      <w:r w:rsidRPr="00DF5C35">
        <w:rPr>
          <w:rFonts w:ascii="Aptos" w:hAnsi="Aptos" w:cs="Aparajita"/>
        </w:rPr>
        <w:t>The main behind the GNN is the exchange of information between nodes and lines. It replicates the topology of the power grid. First, it gathers information from bus one to bus two. Then, generates a message using MLP for messages and it also generates a gate, used for highlighting useful information. The final message that is passed is an element-wise product of these two vectors.</w:t>
      </w:r>
    </w:p>
    <w:p w14:paraId="516C0103" w14:textId="267DFD0D" w:rsidR="000469AC" w:rsidRPr="00DF5C35" w:rsidRDefault="000469AC" w:rsidP="000469AC">
      <w:pPr>
        <w:jc w:val="center"/>
        <w:rPr>
          <w:rFonts w:ascii="Aptos" w:hAnsi="Aptos" w:cs="Aparajita"/>
          <w:b/>
          <w:bCs/>
        </w:rPr>
      </w:pPr>
      <w:r w:rsidRPr="00DF5C35">
        <w:rPr>
          <w:rFonts w:ascii="Aptos" w:hAnsi="Aptos" w:cs="Aparajita"/>
          <w:b/>
          <w:bCs/>
        </w:rPr>
        <w:t>Слайд 29</w:t>
      </w:r>
    </w:p>
    <w:p w14:paraId="4AB0440E" w14:textId="270D6986" w:rsidR="009D097F" w:rsidRPr="00DF5C35" w:rsidRDefault="000469AC" w:rsidP="00CC61CF">
      <w:pPr>
        <w:jc w:val="both"/>
        <w:rPr>
          <w:rFonts w:ascii="Aptos" w:hAnsi="Aptos" w:cs="Aparajita"/>
        </w:rPr>
      </w:pPr>
      <w:r w:rsidRPr="00DF5C35">
        <w:rPr>
          <w:rFonts w:ascii="Aptos" w:hAnsi="Aptos" w:cs="Aparajita"/>
        </w:rPr>
        <w:t>This way all the buses generate messages and aggregate them. Formula on the screen uses the</w:t>
      </w:r>
      <w:r w:rsidR="005D5EF4">
        <w:rPr>
          <w:rFonts w:ascii="Aptos" w:hAnsi="Aptos" w:cs="Aparajita"/>
        </w:rPr>
        <w:t xml:space="preserve"> edge active</w:t>
      </w:r>
      <w:r w:rsidRPr="00DF5C35">
        <w:rPr>
          <w:rFonts w:ascii="Aptos" w:hAnsi="Aptos" w:cs="Aparajita"/>
        </w:rPr>
        <w:t xml:space="preserve"> mask so that the switched off branches won’t affect the outcome.</w:t>
      </w:r>
      <w:r w:rsidR="000C714C" w:rsidRPr="00DF5C35">
        <w:rPr>
          <w:rFonts w:ascii="Aptos" w:hAnsi="Aptos" w:cs="Aparajita"/>
        </w:rPr>
        <w:t xml:space="preserve"> </w:t>
      </w:r>
      <w:r w:rsidR="006D69B8" w:rsidRPr="00DF5C35">
        <w:rPr>
          <w:rFonts w:ascii="Aptos" w:hAnsi="Aptos" w:cs="Aparajita"/>
        </w:rPr>
        <w:t>Next, the initial embedding and the aggregation vectors are concatenated,</w:t>
      </w:r>
    </w:p>
    <w:p w14:paraId="3D323ADA" w14:textId="77289C4A" w:rsidR="006D69B8" w:rsidRPr="00DF5C35" w:rsidRDefault="006D69B8" w:rsidP="006D69B8">
      <w:pPr>
        <w:jc w:val="center"/>
        <w:rPr>
          <w:rFonts w:ascii="Aptos" w:hAnsi="Aptos" w:cs="Aparajita"/>
          <w:b/>
          <w:bCs/>
        </w:rPr>
      </w:pPr>
      <w:r w:rsidRPr="00DF5C35">
        <w:rPr>
          <w:rFonts w:ascii="Aptos" w:hAnsi="Aptos" w:cs="Aparajita"/>
          <w:b/>
          <w:bCs/>
        </w:rPr>
        <w:t>Слайд 30</w:t>
      </w:r>
    </w:p>
    <w:p w14:paraId="7CBF4EF7" w14:textId="699FCC0B" w:rsidR="006D69B8" w:rsidRPr="00DF5C35" w:rsidRDefault="006D69B8" w:rsidP="00CC61CF">
      <w:pPr>
        <w:jc w:val="both"/>
        <w:rPr>
          <w:rFonts w:ascii="Aptos" w:hAnsi="Aptos" w:cs="Aparajita"/>
        </w:rPr>
      </w:pPr>
      <w:r w:rsidRPr="00DF5C35">
        <w:rPr>
          <w:rFonts w:ascii="Aptos" w:hAnsi="Aptos" w:cs="Aparajita"/>
        </w:rPr>
        <w:t>and the potential change of the embedding and the gate of the potential change are calculated, using MLPs. Finally, the node embedding is updated and normalized.</w:t>
      </w:r>
    </w:p>
    <w:p w14:paraId="72CF0D56" w14:textId="052DBF31" w:rsidR="006D69B8" w:rsidRPr="00DF5C35" w:rsidRDefault="006D69B8" w:rsidP="006D69B8">
      <w:pPr>
        <w:jc w:val="center"/>
        <w:rPr>
          <w:rFonts w:ascii="Aptos" w:hAnsi="Aptos" w:cs="Aparajita"/>
          <w:b/>
          <w:bCs/>
        </w:rPr>
      </w:pPr>
      <w:r w:rsidRPr="00DF5C35">
        <w:rPr>
          <w:rFonts w:ascii="Aptos" w:hAnsi="Aptos" w:cs="Aparajita"/>
          <w:b/>
          <w:bCs/>
        </w:rPr>
        <w:t>Слайд 31</w:t>
      </w:r>
    </w:p>
    <w:p w14:paraId="35AB4C65" w14:textId="52E39276" w:rsidR="006D69B8" w:rsidRPr="00DF5C35" w:rsidRDefault="006D69B8" w:rsidP="00CC61CF">
      <w:pPr>
        <w:jc w:val="both"/>
        <w:rPr>
          <w:rFonts w:ascii="Aptos" w:hAnsi="Aptos" w:cs="Aparajita"/>
        </w:rPr>
      </w:pPr>
      <w:r w:rsidRPr="00DF5C35">
        <w:rPr>
          <w:rFonts w:ascii="Aptos" w:hAnsi="Aptos" w:cs="Aparajita"/>
        </w:rPr>
        <w:t xml:space="preserve">Similarly, the branch embeddings are updated. The only difference is the way information is formed. It takes into the account not only the embeddings of </w:t>
      </w:r>
      <w:r w:rsidR="00916187" w:rsidRPr="00DF5C35">
        <w:rPr>
          <w:rFonts w:ascii="Aptos" w:hAnsi="Aptos" w:cs="Aparajita"/>
        </w:rPr>
        <w:t>both nodes</w:t>
      </w:r>
      <w:r w:rsidRPr="00DF5C35">
        <w:rPr>
          <w:rFonts w:ascii="Aptos" w:hAnsi="Aptos" w:cs="Aparajita"/>
        </w:rPr>
        <w:t xml:space="preserve"> and the branch but also the difference between node i and node j.</w:t>
      </w:r>
    </w:p>
    <w:p w14:paraId="10319F94" w14:textId="0C43EFF7" w:rsidR="006D69B8" w:rsidRPr="00DF5C35" w:rsidRDefault="006D69B8" w:rsidP="006D69B8">
      <w:pPr>
        <w:jc w:val="center"/>
        <w:rPr>
          <w:rFonts w:ascii="Aptos" w:hAnsi="Aptos" w:cs="Aparajita"/>
          <w:b/>
          <w:bCs/>
        </w:rPr>
      </w:pPr>
      <w:r w:rsidRPr="00DF5C35">
        <w:rPr>
          <w:rFonts w:ascii="Aptos" w:hAnsi="Aptos" w:cs="Aparajita"/>
          <w:b/>
          <w:bCs/>
        </w:rPr>
        <w:t>Слайд 32</w:t>
      </w:r>
    </w:p>
    <w:p w14:paraId="5AEF3E3B" w14:textId="220E1B57" w:rsidR="006D69B8" w:rsidRPr="00DF5C35" w:rsidRDefault="006D69B8" w:rsidP="00CC61CF">
      <w:pPr>
        <w:jc w:val="both"/>
        <w:rPr>
          <w:rFonts w:ascii="Aptos" w:hAnsi="Aptos" w:cs="Aparajita"/>
        </w:rPr>
      </w:pPr>
      <w:r w:rsidRPr="00DF5C35">
        <w:rPr>
          <w:rFonts w:ascii="Aptos" w:hAnsi="Aptos" w:cs="Aparajita"/>
        </w:rPr>
        <w:t xml:space="preserve">This cycle of updating the embeddings is called a message-passing layer. </w:t>
      </w:r>
      <w:r w:rsidR="00916187" w:rsidRPr="00DF5C35">
        <w:rPr>
          <w:rFonts w:ascii="Aptos" w:hAnsi="Aptos" w:cs="Aparajita"/>
        </w:rPr>
        <w:t xml:space="preserve">Proposed architecture contains 4 of those. </w:t>
      </w:r>
      <w:r w:rsidR="00DA68EE" w:rsidRPr="00DF5C35">
        <w:rPr>
          <w:rFonts w:ascii="Aptos" w:hAnsi="Aptos" w:cs="Aparajita"/>
        </w:rPr>
        <w:t>However, even after 4 of those layers the analysis mostly stays local.</w:t>
      </w:r>
    </w:p>
    <w:p w14:paraId="6DAF5495" w14:textId="6FF0085B" w:rsidR="00DA68EE" w:rsidRPr="00DF5C35" w:rsidRDefault="00DA68EE" w:rsidP="00DA68EE">
      <w:pPr>
        <w:jc w:val="center"/>
        <w:rPr>
          <w:rFonts w:ascii="Aptos" w:hAnsi="Aptos" w:cs="Aparajita"/>
          <w:b/>
          <w:bCs/>
        </w:rPr>
      </w:pPr>
      <w:r w:rsidRPr="00DF5C35">
        <w:rPr>
          <w:rFonts w:ascii="Aptos" w:hAnsi="Aptos" w:cs="Aparajita"/>
          <w:b/>
          <w:bCs/>
        </w:rPr>
        <w:t>Слайд 33</w:t>
      </w:r>
    </w:p>
    <w:p w14:paraId="14892DD1" w14:textId="39243CFA" w:rsidR="00CE4E03" w:rsidRPr="00DF5C35" w:rsidRDefault="00DA68EE" w:rsidP="00CC61CF">
      <w:pPr>
        <w:jc w:val="both"/>
        <w:rPr>
          <w:rFonts w:ascii="Aptos" w:hAnsi="Aptos" w:cs="Aparajita"/>
        </w:rPr>
      </w:pPr>
      <w:r w:rsidRPr="00DF5C35">
        <w:rPr>
          <w:rFonts w:ascii="Aptos" w:hAnsi="Aptos" w:cs="Aparajita"/>
        </w:rPr>
        <w:t>So the global pooling is used. First, the mean embedding vector</w:t>
      </w:r>
      <w:r w:rsidR="00CE4E03" w:rsidRPr="00DF5C35">
        <w:rPr>
          <w:rFonts w:ascii="Aptos" w:hAnsi="Aptos" w:cs="Aparajita"/>
        </w:rPr>
        <w:t>s</w:t>
      </w:r>
      <w:r w:rsidRPr="00DF5C35">
        <w:rPr>
          <w:rFonts w:ascii="Aptos" w:hAnsi="Aptos" w:cs="Aparajita"/>
        </w:rPr>
        <w:t xml:space="preserve"> and element-wise max vector</w:t>
      </w:r>
      <w:r w:rsidR="00CE4E03" w:rsidRPr="00DF5C35">
        <w:rPr>
          <w:rFonts w:ascii="Aptos" w:hAnsi="Aptos" w:cs="Aparajita"/>
        </w:rPr>
        <w:t xml:space="preserve">s are calculated for the nodes and edges. But the most interesting part is the attention vector o. </w:t>
      </w:r>
      <w:r w:rsidR="00CE4E03" w:rsidRPr="00DF5C35">
        <w:rPr>
          <w:rFonts w:ascii="Aptos" w:hAnsi="Aptos" w:cs="Aparajita"/>
          <w:highlight w:val="red"/>
        </w:rPr>
        <w:t>(CLICK)</w:t>
      </w:r>
      <w:r w:rsidR="00CE4E03" w:rsidRPr="00DF5C35">
        <w:rPr>
          <w:rFonts w:ascii="Aptos" w:hAnsi="Aptos" w:cs="Aparajita"/>
        </w:rPr>
        <w:t xml:space="preserve"> First it passes each embedding one by one through the attention MLP and gets an attention coefficients vector, which is then passed through the soft max function. Resulting vector is multiplied element-wise on the embeddings vector to get an attention vector. It shows which branches are more important to improve this particular topology. </w:t>
      </w:r>
    </w:p>
    <w:p w14:paraId="3E4427AD" w14:textId="77777777" w:rsidR="00CE4E03" w:rsidRPr="00DF5C35" w:rsidRDefault="00CE4E03">
      <w:pPr>
        <w:rPr>
          <w:rFonts w:ascii="Aptos" w:hAnsi="Aptos" w:cs="Aparajita"/>
        </w:rPr>
      </w:pPr>
      <w:r w:rsidRPr="00DF5C35">
        <w:rPr>
          <w:rFonts w:ascii="Aptos" w:hAnsi="Aptos" w:cs="Aparajita"/>
        </w:rPr>
        <w:br w:type="page"/>
      </w:r>
    </w:p>
    <w:p w14:paraId="4A2EFE3A" w14:textId="15E620C2" w:rsidR="00CE4E03" w:rsidRPr="00DF5C35" w:rsidRDefault="00CE4E03" w:rsidP="00CE4E03">
      <w:pPr>
        <w:jc w:val="center"/>
        <w:rPr>
          <w:rFonts w:ascii="Aptos" w:hAnsi="Aptos" w:cs="Aparajita"/>
          <w:b/>
          <w:bCs/>
        </w:rPr>
      </w:pPr>
      <w:r w:rsidRPr="00DF5C35">
        <w:rPr>
          <w:rFonts w:ascii="Aptos" w:hAnsi="Aptos" w:cs="Aparajita"/>
          <w:b/>
          <w:bCs/>
        </w:rPr>
        <w:lastRenderedPageBreak/>
        <w:t>Слайд 34</w:t>
      </w:r>
    </w:p>
    <w:p w14:paraId="21AB067A" w14:textId="58267CEB" w:rsidR="00DA68EE" w:rsidRPr="00DF5C35" w:rsidRDefault="00CE4E03" w:rsidP="00CC61CF">
      <w:pPr>
        <w:jc w:val="both"/>
        <w:rPr>
          <w:rFonts w:ascii="Aptos" w:hAnsi="Aptos" w:cs="Aparajita"/>
        </w:rPr>
      </w:pPr>
      <w:r w:rsidRPr="00DF5C35">
        <w:rPr>
          <w:rFonts w:ascii="Aptos" w:hAnsi="Aptos" w:cs="Aparajita"/>
        </w:rPr>
        <w:t xml:space="preserve">Then, the resulting global vector G is passed through the yet another MLP to get a compact grid representation vector. </w:t>
      </w:r>
    </w:p>
    <w:p w14:paraId="34CC3C9E" w14:textId="470D68B6" w:rsidR="00CE4E03" w:rsidRPr="00DF5C35" w:rsidRDefault="00CE4E03" w:rsidP="00CE4E03">
      <w:pPr>
        <w:jc w:val="center"/>
        <w:rPr>
          <w:rFonts w:ascii="Aptos" w:hAnsi="Aptos" w:cs="Aparajita"/>
          <w:b/>
          <w:bCs/>
        </w:rPr>
      </w:pPr>
      <w:r w:rsidRPr="00DF5C35">
        <w:rPr>
          <w:rFonts w:ascii="Aptos" w:hAnsi="Aptos" w:cs="Aparajita"/>
          <w:b/>
          <w:bCs/>
        </w:rPr>
        <w:t>Слайд 35</w:t>
      </w:r>
    </w:p>
    <w:p w14:paraId="43B47CB1" w14:textId="42C1A22D" w:rsidR="00CE4E03" w:rsidRPr="00DF5C35" w:rsidRDefault="00CE4E03" w:rsidP="00CC61CF">
      <w:pPr>
        <w:jc w:val="both"/>
        <w:rPr>
          <w:rFonts w:ascii="Aptos" w:hAnsi="Aptos" w:cs="Aparajita"/>
        </w:rPr>
      </w:pPr>
      <w:r w:rsidRPr="00DF5C35">
        <w:rPr>
          <w:rFonts w:ascii="Aptos" w:hAnsi="Aptos" w:cs="Aparajita"/>
        </w:rPr>
        <w:t xml:space="preserve">All that’s left to do is pass the gathered information through the policy and value head. </w:t>
      </w:r>
      <w:r w:rsidR="00FF3BB0" w:rsidRPr="00DF5C35">
        <w:rPr>
          <w:rFonts w:ascii="Aptos" w:hAnsi="Aptos" w:cs="Aparajita"/>
        </w:rPr>
        <w:t xml:space="preserve">Policy head is responsible for predicting which branch to switch and value head is responsible for evaluating the current state of the grid. </w:t>
      </w:r>
      <w:r w:rsidRPr="00DF5C35">
        <w:rPr>
          <w:rFonts w:ascii="Aptos" w:hAnsi="Aptos" w:cs="Aparajita"/>
        </w:rPr>
        <w:t>For the policy head an information vector is formed and passed through the policy MLP for each branch. Also, the state representation vector is formed</w:t>
      </w:r>
      <w:r w:rsidR="00FF3BB0" w:rsidRPr="00DF5C35">
        <w:rPr>
          <w:rFonts w:ascii="Aptos" w:hAnsi="Aptos" w:cs="Aparajita"/>
        </w:rPr>
        <w:t xml:space="preserve"> and passes through the stop MLP. The resulting vectors are passed through the softmax function to get a distribution vector, containing the probabilities of switching for each branch and stopping action. </w:t>
      </w:r>
    </w:p>
    <w:p w14:paraId="3EC616FA" w14:textId="79D33274" w:rsidR="00FF3BB0" w:rsidRPr="00DF5C35" w:rsidRDefault="00FF3BB0" w:rsidP="00CC61CF">
      <w:pPr>
        <w:jc w:val="both"/>
        <w:rPr>
          <w:rFonts w:ascii="Aptos" w:hAnsi="Aptos" w:cs="Aparajita"/>
        </w:rPr>
      </w:pPr>
      <w:r w:rsidRPr="00DF5C35">
        <w:rPr>
          <w:rFonts w:ascii="Aptos" w:hAnsi="Aptos" w:cs="Aparajita"/>
        </w:rPr>
        <w:t>For the value head the state representation vector is passed through the value MLP and the resulting value is passed through the tanh function. The value head provides an evaluation on how promising the current state of the grid is. Higher values indicate states from which the search is more likely to reach a favorable terminal outcome.</w:t>
      </w:r>
    </w:p>
    <w:p w14:paraId="1C8829F0" w14:textId="71359209" w:rsidR="00FF3BB0" w:rsidRPr="00DF5C35" w:rsidRDefault="00FF3BB0" w:rsidP="00FF3BB0">
      <w:pPr>
        <w:jc w:val="center"/>
        <w:rPr>
          <w:rFonts w:ascii="Aptos" w:hAnsi="Aptos" w:cs="Aparajita"/>
          <w:b/>
          <w:bCs/>
        </w:rPr>
      </w:pPr>
      <w:r w:rsidRPr="00DF5C35">
        <w:rPr>
          <w:rFonts w:ascii="Aptos" w:hAnsi="Aptos" w:cs="Aparajita"/>
          <w:b/>
          <w:bCs/>
        </w:rPr>
        <w:t>Слайд 36</w:t>
      </w:r>
    </w:p>
    <w:p w14:paraId="589BB335" w14:textId="2511DCC2" w:rsidR="00FF3BB0" w:rsidRPr="00DF5C35" w:rsidRDefault="00FF3BB0" w:rsidP="00CC61CF">
      <w:pPr>
        <w:jc w:val="both"/>
        <w:rPr>
          <w:rFonts w:ascii="Aptos" w:hAnsi="Aptos" w:cs="Aparajita"/>
        </w:rPr>
      </w:pPr>
      <w:r w:rsidRPr="00DF5C35">
        <w:rPr>
          <w:rFonts w:ascii="Aptos" w:hAnsi="Aptos" w:cs="Aparajita"/>
        </w:rPr>
        <w:t>Here you can see the diagram of the model’s architecture.</w:t>
      </w:r>
    </w:p>
    <w:p w14:paraId="79BABDA3" w14:textId="48D0F6E1" w:rsidR="00FF3BB0" w:rsidRPr="00DF5C35" w:rsidRDefault="00FF3BB0" w:rsidP="00FF3BB0">
      <w:pPr>
        <w:jc w:val="center"/>
        <w:rPr>
          <w:rFonts w:ascii="Aptos" w:hAnsi="Aptos" w:cs="Aparajita"/>
          <w:b/>
          <w:bCs/>
        </w:rPr>
      </w:pPr>
      <w:r w:rsidRPr="00DF5C35">
        <w:rPr>
          <w:rFonts w:ascii="Aptos" w:hAnsi="Aptos" w:cs="Aparajita"/>
          <w:b/>
          <w:bCs/>
        </w:rPr>
        <w:t>Слайд 37</w:t>
      </w:r>
    </w:p>
    <w:p w14:paraId="3BDC64E5" w14:textId="0D10BF57" w:rsidR="0035548C" w:rsidRPr="00DF5C35" w:rsidRDefault="0035548C" w:rsidP="0035548C">
      <w:pPr>
        <w:jc w:val="both"/>
        <w:rPr>
          <w:rFonts w:ascii="Aptos" w:hAnsi="Aptos" w:cs="Aparajita"/>
        </w:rPr>
      </w:pPr>
      <w:r w:rsidRPr="00DF5C35">
        <w:rPr>
          <w:rFonts w:ascii="Aptos" w:hAnsi="Aptos" w:cs="Aparajita"/>
        </w:rPr>
        <w:t xml:space="preserve">Now we’ve come to the third part of the work, the Monte Carlo Tree Search. It is used in combination with the neural network to search for the best sequence of switches. It uses GNN to guide its search, combining exploitation with exploration. As you can see on the diagram, from the initial state of the grid the actions spread. </w:t>
      </w:r>
      <w:r w:rsidR="00292089" w:rsidRPr="00DF5C35">
        <w:rPr>
          <w:rFonts w:ascii="Aptos" w:hAnsi="Aptos" w:cs="Aparajita"/>
          <w:highlight w:val="red"/>
        </w:rPr>
        <w:t>(Click)</w:t>
      </w:r>
      <w:r w:rsidR="00292089" w:rsidRPr="00DF5C35">
        <w:rPr>
          <w:rFonts w:ascii="Aptos" w:hAnsi="Aptos" w:cs="Aparajita"/>
        </w:rPr>
        <w:t xml:space="preserve"> </w:t>
      </w:r>
      <w:r w:rsidRPr="00DF5C35">
        <w:rPr>
          <w:rFonts w:ascii="Aptos" w:hAnsi="Aptos" w:cs="Aparajita"/>
        </w:rPr>
        <w:t>Each action is assigned with the score given by the policy head and the score is calculated.</w:t>
      </w:r>
      <w:r w:rsidR="00292089" w:rsidRPr="00DF5C35">
        <w:rPr>
          <w:rFonts w:ascii="Aptos" w:hAnsi="Aptos" w:cs="Aparajita"/>
        </w:rPr>
        <w:t xml:space="preserve"> </w:t>
      </w:r>
      <w:r w:rsidRPr="00DF5C35">
        <w:rPr>
          <w:rFonts w:ascii="Aptos" w:hAnsi="Aptos" w:cs="Aparajita"/>
        </w:rPr>
        <w:t xml:space="preserve"> </w:t>
      </w:r>
      <w:r w:rsidR="00292089" w:rsidRPr="00DF5C35">
        <w:rPr>
          <w:rFonts w:ascii="Aptos" w:hAnsi="Aptos" w:cs="Aparajita"/>
        </w:rPr>
        <w:t xml:space="preserve">First, it searches till the bottom of the tree, performing Power Flow calculation at each node </w:t>
      </w:r>
      <w:r w:rsidR="00292089" w:rsidRPr="00DF5C35">
        <w:rPr>
          <w:rFonts w:ascii="Aptos" w:hAnsi="Aptos" w:cs="Aparajita"/>
          <w:highlight w:val="red"/>
        </w:rPr>
        <w:t>(2 CLICK)</w:t>
      </w:r>
      <w:r w:rsidR="00292089" w:rsidRPr="00DF5C35">
        <w:rPr>
          <w:rFonts w:ascii="Aptos" w:hAnsi="Aptos" w:cs="Aparajita"/>
        </w:rPr>
        <w:t xml:space="preserve"> . Then, at chosen terminal node the value is calculated and the parameters are updated </w:t>
      </w:r>
      <w:r w:rsidR="00292089" w:rsidRPr="00DF5C35">
        <w:rPr>
          <w:rFonts w:ascii="Aptos" w:hAnsi="Aptos" w:cs="Aparajita"/>
          <w:highlight w:val="red"/>
        </w:rPr>
        <w:t>(CLICK)</w:t>
      </w:r>
      <w:r w:rsidR="00292089" w:rsidRPr="00DF5C35">
        <w:rPr>
          <w:rFonts w:ascii="Aptos" w:hAnsi="Aptos" w:cs="Aparajita"/>
        </w:rPr>
        <w:t xml:space="preserve">. After that we go upwards, updating the parameters and the visit count of the visited nodes </w:t>
      </w:r>
      <w:r w:rsidR="00292089" w:rsidRPr="00DF5C35">
        <w:rPr>
          <w:rFonts w:ascii="Aptos" w:hAnsi="Aptos" w:cs="Aparajita"/>
        </w:rPr>
        <w:br/>
      </w:r>
      <w:r w:rsidR="00292089" w:rsidRPr="00DF5C35">
        <w:rPr>
          <w:rFonts w:ascii="Aptos" w:hAnsi="Aptos" w:cs="Aparajita"/>
          <w:highlight w:val="red"/>
        </w:rPr>
        <w:t>(2 CLICK)</w:t>
      </w:r>
      <w:r w:rsidR="00292089" w:rsidRPr="00DF5C35">
        <w:rPr>
          <w:rFonts w:ascii="Aptos" w:hAnsi="Aptos" w:cs="Aparajita"/>
        </w:rPr>
        <w:t>. This sweep to the bottom and back is called a simulation. The number of simulations determines how well the tree is going to be searched. This algorithm, unlike the beam search, isn’t greedy, meaning it may explore options that may seem losing at first.</w:t>
      </w:r>
    </w:p>
    <w:p w14:paraId="08DB617D" w14:textId="5180F920" w:rsidR="00FF3BB0" w:rsidRPr="00DF5C35" w:rsidRDefault="00FF3BB0" w:rsidP="00FF3BB0">
      <w:pPr>
        <w:jc w:val="center"/>
        <w:rPr>
          <w:rFonts w:ascii="Aptos" w:hAnsi="Aptos" w:cs="Aparajita"/>
          <w:b/>
          <w:bCs/>
        </w:rPr>
      </w:pPr>
      <w:r w:rsidRPr="00DF5C35">
        <w:rPr>
          <w:rFonts w:ascii="Aptos" w:hAnsi="Aptos" w:cs="Aparajita"/>
          <w:b/>
          <w:bCs/>
        </w:rPr>
        <w:t>Слайд 38</w:t>
      </w:r>
    </w:p>
    <w:p w14:paraId="4CF8027F" w14:textId="4AEFFA31" w:rsidR="00292089" w:rsidRPr="00DF5C35" w:rsidRDefault="00292089" w:rsidP="00292089">
      <w:pPr>
        <w:jc w:val="both"/>
        <w:rPr>
          <w:rFonts w:ascii="Aptos" w:hAnsi="Aptos" w:cs="Aparajita"/>
        </w:rPr>
      </w:pPr>
      <w:r w:rsidRPr="00DF5C35">
        <w:rPr>
          <w:rFonts w:ascii="Aptos" w:hAnsi="Aptos" w:cs="Aparajita"/>
        </w:rPr>
        <w:t xml:space="preserve">However, after the tree is searched, the trajectory has to be chosen. There’re few ways to do so. </w:t>
      </w:r>
      <w:r w:rsidR="00737AA6" w:rsidRPr="00DF5C35">
        <w:rPr>
          <w:rFonts w:ascii="Aptos" w:hAnsi="Aptos" w:cs="Aparajita"/>
        </w:rPr>
        <w:t xml:space="preserve">We may split them into two categories, chosen by visit count and chosen by the grid parameters. Limited stop, when stop is available only if there’re no hard overloads, learned stop, using a stop action proposed by the model, and no stop + visits. The second category is more interesting, however. No stop + best J – trajectory is chosen only by choosing the terminal node with the </w:t>
      </w:r>
      <w:r w:rsidR="005D5EF4">
        <w:rPr>
          <w:rFonts w:ascii="Aptos" w:hAnsi="Aptos" w:cs="Aparajita"/>
        </w:rPr>
        <w:t>lowest</w:t>
      </w:r>
      <w:r w:rsidR="00737AA6" w:rsidRPr="00DF5C35">
        <w:rPr>
          <w:rFonts w:ascii="Aptos" w:hAnsi="Aptos" w:cs="Aparajita"/>
        </w:rPr>
        <w:t xml:space="preserve"> J. No stop + redispatch pareto. It works similarly to the way the teacher works, choosing Top n nodes with the least J and performing an OPF after the search to build a Pareto front.</w:t>
      </w:r>
    </w:p>
    <w:p w14:paraId="6ACB676A" w14:textId="2730C459" w:rsidR="00FF3BB0" w:rsidRPr="00DF5C35" w:rsidRDefault="00FF3BB0" w:rsidP="00FF3BB0">
      <w:pPr>
        <w:jc w:val="center"/>
        <w:rPr>
          <w:rFonts w:ascii="Aptos" w:hAnsi="Aptos" w:cs="Aparajita"/>
          <w:b/>
          <w:bCs/>
        </w:rPr>
      </w:pPr>
      <w:r w:rsidRPr="00DF5C35">
        <w:rPr>
          <w:rFonts w:ascii="Aptos" w:hAnsi="Aptos" w:cs="Aparajita"/>
          <w:b/>
          <w:bCs/>
        </w:rPr>
        <w:lastRenderedPageBreak/>
        <w:t>Слайд 39</w:t>
      </w:r>
    </w:p>
    <w:p w14:paraId="3249C276" w14:textId="46121DF5" w:rsidR="00FF3BB0" w:rsidRPr="00DF5C35" w:rsidRDefault="00737AA6" w:rsidP="00FF3BB0">
      <w:pPr>
        <w:jc w:val="both"/>
        <w:rPr>
          <w:rFonts w:ascii="Aptos" w:hAnsi="Aptos" w:cs="Aparajita"/>
        </w:rPr>
      </w:pPr>
      <w:r w:rsidRPr="00DF5C35">
        <w:rPr>
          <w:rFonts w:ascii="Aptos" w:hAnsi="Aptos" w:cs="Aparajita"/>
        </w:rPr>
        <w:t xml:space="preserve">Now, let’s get to the results. </w:t>
      </w:r>
      <w:r w:rsidR="00FF3BB0" w:rsidRPr="00DF5C35">
        <w:rPr>
          <w:rFonts w:ascii="Aptos" w:hAnsi="Aptos" w:cs="Aparajita"/>
        </w:rPr>
        <w:t xml:space="preserve">First of all, as you can see on the graphs both value and policy heads </w:t>
      </w:r>
      <w:r w:rsidRPr="00DF5C35">
        <w:rPr>
          <w:rFonts w:ascii="Aptos" w:hAnsi="Aptos" w:cs="Aparajita"/>
        </w:rPr>
        <w:t xml:space="preserve">of the model </w:t>
      </w:r>
      <w:r w:rsidR="00FF3BB0" w:rsidRPr="00DF5C35">
        <w:rPr>
          <w:rFonts w:ascii="Aptos" w:hAnsi="Aptos" w:cs="Aparajita"/>
        </w:rPr>
        <w:t xml:space="preserve">are training, reaching a plateau after approximately 15 epochs. The splitting done in the </w:t>
      </w:r>
      <w:r w:rsidR="0035548C" w:rsidRPr="00DF5C35">
        <w:rPr>
          <w:rFonts w:ascii="Aptos" w:hAnsi="Aptos" w:cs="Aparajita"/>
        </w:rPr>
        <w:t>beginning</w:t>
      </w:r>
      <w:r w:rsidR="00FF3BB0" w:rsidRPr="00DF5C35">
        <w:rPr>
          <w:rFonts w:ascii="Aptos" w:hAnsi="Aptos" w:cs="Aparajita"/>
        </w:rPr>
        <w:t xml:space="preserve"> was made to validate the model on the unseen scenarios. As you can see on the right graph, train loss goes down, while the validation loss stays on plateau, meaning the model starts overfitting.</w:t>
      </w:r>
    </w:p>
    <w:p w14:paraId="5E4246AA" w14:textId="04E6ACC7" w:rsidR="00737AA6" w:rsidRPr="00DF5C35" w:rsidRDefault="00737AA6" w:rsidP="00737AA6">
      <w:pPr>
        <w:jc w:val="center"/>
        <w:rPr>
          <w:rFonts w:ascii="Aptos" w:hAnsi="Aptos" w:cs="Aparajita"/>
          <w:b/>
          <w:bCs/>
        </w:rPr>
      </w:pPr>
      <w:r w:rsidRPr="00DF5C35">
        <w:rPr>
          <w:rFonts w:ascii="Aptos" w:hAnsi="Aptos" w:cs="Aparajita"/>
          <w:b/>
          <w:bCs/>
        </w:rPr>
        <w:t>Слайд 40</w:t>
      </w:r>
    </w:p>
    <w:p w14:paraId="496F999A" w14:textId="4CF9C351" w:rsidR="00FF3BB0" w:rsidRPr="00DF5C35" w:rsidRDefault="00737AA6" w:rsidP="00CC61CF">
      <w:pPr>
        <w:jc w:val="both"/>
        <w:rPr>
          <w:rFonts w:ascii="Aptos" w:hAnsi="Aptos" w:cs="Aparajita"/>
        </w:rPr>
      </w:pPr>
      <w:r w:rsidRPr="00DF5C35">
        <w:rPr>
          <w:rFonts w:ascii="Aptos" w:hAnsi="Aptos" w:cs="Aparajita"/>
        </w:rPr>
        <w:t>The value head predicts the state of the grid accurately even with the hard scenarios. The error remains relatively low.</w:t>
      </w:r>
    </w:p>
    <w:p w14:paraId="78614B5B" w14:textId="57F1365C" w:rsidR="00737AA6" w:rsidRPr="00DF5C35" w:rsidRDefault="00737AA6" w:rsidP="00737AA6">
      <w:pPr>
        <w:jc w:val="center"/>
        <w:rPr>
          <w:rFonts w:ascii="Aptos" w:hAnsi="Aptos" w:cs="Aparajita"/>
          <w:b/>
          <w:bCs/>
        </w:rPr>
      </w:pPr>
      <w:r w:rsidRPr="00DF5C35">
        <w:rPr>
          <w:rFonts w:ascii="Aptos" w:hAnsi="Aptos" w:cs="Aparajita"/>
          <w:b/>
          <w:bCs/>
        </w:rPr>
        <w:t>Слайд 41</w:t>
      </w:r>
    </w:p>
    <w:p w14:paraId="3715AC4B" w14:textId="4BB1FD51" w:rsidR="00737AA6" w:rsidRPr="00DF5C35" w:rsidRDefault="00737AA6" w:rsidP="00737AA6">
      <w:pPr>
        <w:jc w:val="both"/>
        <w:rPr>
          <w:rFonts w:ascii="Aptos" w:hAnsi="Aptos" w:cs="Aparajita"/>
        </w:rPr>
      </w:pPr>
      <w:r w:rsidRPr="00DF5C35">
        <w:rPr>
          <w:rFonts w:ascii="Aptos" w:hAnsi="Aptos" w:cs="Aparajita"/>
        </w:rPr>
        <w:t xml:space="preserve">The output of the model contains the best action as the first suggested action in 63% of the cases, while the chance of it being in top 5 suggested actions is 90%. This is an extremely important achievement for the model, allowing it to achieve high probability of finding a solution in combination with the MCTS. On the right graph you can see that the STOP accuracy seems high, </w:t>
      </w:r>
      <w:r w:rsidR="005E4A13" w:rsidRPr="00DF5C35">
        <w:rPr>
          <w:rFonts w:ascii="Aptos" w:hAnsi="Aptos" w:cs="Aparajita"/>
        </w:rPr>
        <w:t>we are going to test that later.</w:t>
      </w:r>
    </w:p>
    <w:p w14:paraId="4BF76B59" w14:textId="0E393860" w:rsidR="005E4A13" w:rsidRPr="00DF5C35" w:rsidRDefault="005E4A13" w:rsidP="005E4A13">
      <w:pPr>
        <w:jc w:val="center"/>
        <w:rPr>
          <w:rFonts w:ascii="Aptos" w:hAnsi="Aptos" w:cs="Aparajita"/>
          <w:b/>
          <w:bCs/>
        </w:rPr>
      </w:pPr>
      <w:r w:rsidRPr="00DF5C35">
        <w:rPr>
          <w:rFonts w:ascii="Aptos" w:hAnsi="Aptos" w:cs="Aparajita"/>
          <w:b/>
          <w:bCs/>
        </w:rPr>
        <w:t>Слайд 42</w:t>
      </w:r>
    </w:p>
    <w:p w14:paraId="6137CAAF" w14:textId="7BA6FAC0" w:rsidR="00737AA6" w:rsidRPr="00DF5C35" w:rsidRDefault="005E4A13" w:rsidP="00CC61CF">
      <w:pPr>
        <w:jc w:val="both"/>
        <w:rPr>
          <w:rFonts w:ascii="Aptos" w:hAnsi="Aptos" w:cs="Aparajita"/>
        </w:rPr>
      </w:pPr>
      <w:r w:rsidRPr="00DF5C35">
        <w:rPr>
          <w:rFonts w:ascii="Aptos" w:hAnsi="Aptos" w:cs="Aparajita"/>
        </w:rPr>
        <w:t>Here are the more detailed graphs, showing that in hard scenarios the top-1 accuracy drops below 60 percent. However, the top-</w:t>
      </w:r>
      <w:r w:rsidR="00643110">
        <w:rPr>
          <w:rFonts w:ascii="Aptos" w:hAnsi="Aptos" w:cs="Aparajita"/>
        </w:rPr>
        <w:t>5</w:t>
      </w:r>
      <w:r w:rsidRPr="00DF5C35">
        <w:rPr>
          <w:rFonts w:ascii="Aptos" w:hAnsi="Aptos" w:cs="Aparajita"/>
        </w:rPr>
        <w:t xml:space="preserve"> accuracy stays relatively high, achieving 88.2%. </w:t>
      </w:r>
    </w:p>
    <w:p w14:paraId="16160BED" w14:textId="6DF30BED" w:rsidR="005B0B43" w:rsidRPr="00DF5C35" w:rsidRDefault="005B0B43" w:rsidP="005B0B43">
      <w:pPr>
        <w:jc w:val="center"/>
        <w:rPr>
          <w:rFonts w:ascii="Aptos" w:hAnsi="Aptos" w:cs="Aparajita"/>
          <w:b/>
          <w:bCs/>
        </w:rPr>
      </w:pPr>
      <w:r w:rsidRPr="00DF5C35">
        <w:rPr>
          <w:rFonts w:ascii="Aptos" w:hAnsi="Aptos" w:cs="Aparajita"/>
          <w:b/>
          <w:bCs/>
        </w:rPr>
        <w:t>Слайд 43</w:t>
      </w:r>
    </w:p>
    <w:p w14:paraId="3E5BBD46" w14:textId="0AD37366" w:rsidR="005B0B43" w:rsidRPr="00DF5C35" w:rsidRDefault="005B0B43" w:rsidP="00CC61CF">
      <w:pPr>
        <w:jc w:val="both"/>
        <w:rPr>
          <w:rFonts w:ascii="Aptos" w:hAnsi="Aptos" w:cs="Aparajita"/>
        </w:rPr>
      </w:pPr>
      <w:r w:rsidRPr="00DF5C35">
        <w:rPr>
          <w:rFonts w:ascii="Aptos" w:hAnsi="Aptos" w:cs="Aparajita"/>
        </w:rPr>
        <w:t>So, now let’s look at the combination of the neural network and the mcts. The chosen method of selecting a trajectory should have the highest terminal feasibility and decrease the redispatch magnitude. The number of MCTS simulations was set 100</w:t>
      </w:r>
      <w:r w:rsidR="00D70A94">
        <w:rPr>
          <w:rFonts w:ascii="Aptos" w:hAnsi="Aptos" w:cs="Aparajita"/>
        </w:rPr>
        <w:t xml:space="preserve">. </w:t>
      </w:r>
      <w:r w:rsidRPr="00DF5C35">
        <w:rPr>
          <w:rFonts w:ascii="Aptos" w:hAnsi="Aptos" w:cs="Aparajita"/>
        </w:rPr>
        <w:t xml:space="preserve">As you can see on the diagram, no stop + pareto provides the best result, </w:t>
      </w:r>
      <w:r w:rsidR="00643110">
        <w:rPr>
          <w:rFonts w:ascii="Aptos" w:hAnsi="Aptos" w:cs="Aparajita"/>
        </w:rPr>
        <w:t>similar</w:t>
      </w:r>
      <w:r w:rsidRPr="00DF5C35">
        <w:rPr>
          <w:rFonts w:ascii="Aptos" w:hAnsi="Aptos" w:cs="Aparajita"/>
        </w:rPr>
        <w:t xml:space="preserve"> to the teacher.</w:t>
      </w:r>
      <w:r w:rsidR="00D70A94">
        <w:rPr>
          <w:rFonts w:ascii="Aptos" w:hAnsi="Aptos" w:cs="Aparajita"/>
        </w:rPr>
        <w:t xml:space="preserve"> Convergence rate is consistently higher than that of other methods</w:t>
      </w:r>
      <w:r w:rsidRPr="00DF5C35">
        <w:rPr>
          <w:rFonts w:ascii="Aptos" w:hAnsi="Aptos" w:cs="Aparajita"/>
        </w:rPr>
        <w:t xml:space="preserve">. </w:t>
      </w:r>
    </w:p>
    <w:p w14:paraId="0235C467" w14:textId="7C3B8EB0" w:rsidR="005B0B43" w:rsidRPr="00DF5C35" w:rsidRDefault="005B0B43" w:rsidP="005B0B43">
      <w:pPr>
        <w:jc w:val="center"/>
        <w:rPr>
          <w:rFonts w:ascii="Aptos" w:hAnsi="Aptos" w:cs="Aparajita"/>
          <w:b/>
          <w:bCs/>
        </w:rPr>
      </w:pPr>
      <w:r w:rsidRPr="00DF5C35">
        <w:rPr>
          <w:rFonts w:ascii="Aptos" w:hAnsi="Aptos" w:cs="Aparajita"/>
          <w:b/>
          <w:bCs/>
        </w:rPr>
        <w:t>Слайд 44</w:t>
      </w:r>
    </w:p>
    <w:p w14:paraId="7E2D4367" w14:textId="3860878C" w:rsidR="005B0B43" w:rsidRPr="00DF5C35" w:rsidRDefault="005B0B43" w:rsidP="00CC61CF">
      <w:pPr>
        <w:jc w:val="both"/>
        <w:rPr>
          <w:rFonts w:ascii="Aptos" w:hAnsi="Aptos" w:cs="Aparajita"/>
        </w:rPr>
      </w:pPr>
      <w:r w:rsidRPr="00DF5C35">
        <w:rPr>
          <w:rFonts w:ascii="Aptos" w:hAnsi="Aptos" w:cs="Aparajita"/>
        </w:rPr>
        <w:t>You can also see that the no stop + pareto showed the lowest mean redispatch values,</w:t>
      </w:r>
      <w:r w:rsidR="00D70A94">
        <w:rPr>
          <w:rFonts w:ascii="Aptos" w:hAnsi="Aptos" w:cs="Aparajita"/>
        </w:rPr>
        <w:t xml:space="preserve"> similar to the teacher</w:t>
      </w:r>
      <w:r w:rsidRPr="00DF5C35">
        <w:rPr>
          <w:rFonts w:ascii="Aptos" w:hAnsi="Aptos" w:cs="Aparajita"/>
        </w:rPr>
        <w:t>.</w:t>
      </w:r>
    </w:p>
    <w:p w14:paraId="742A798C" w14:textId="7CF5C05E" w:rsidR="005B0B43" w:rsidRPr="00DF5C35" w:rsidRDefault="005B0B43" w:rsidP="005B0B43">
      <w:pPr>
        <w:jc w:val="center"/>
        <w:rPr>
          <w:rFonts w:ascii="Aptos" w:hAnsi="Aptos" w:cs="Aparajita"/>
          <w:b/>
          <w:bCs/>
        </w:rPr>
      </w:pPr>
      <w:r w:rsidRPr="00DF5C35">
        <w:rPr>
          <w:rFonts w:ascii="Aptos" w:hAnsi="Aptos" w:cs="Aparajita"/>
        </w:rPr>
        <w:t xml:space="preserve"> </w:t>
      </w:r>
      <w:r w:rsidRPr="00DF5C35">
        <w:rPr>
          <w:rFonts w:ascii="Aptos" w:hAnsi="Aptos" w:cs="Aparajita"/>
          <w:b/>
          <w:bCs/>
        </w:rPr>
        <w:t>Слайд 45</w:t>
      </w:r>
    </w:p>
    <w:p w14:paraId="04E0170C" w14:textId="0C3F70A5" w:rsidR="005B0B43" w:rsidRPr="004C7DB4" w:rsidRDefault="005B0B43" w:rsidP="00CC61CF">
      <w:pPr>
        <w:jc w:val="both"/>
        <w:rPr>
          <w:rFonts w:ascii="Aptos" w:hAnsi="Aptos" w:cs="Aparajita"/>
          <w:lang w:val="ru-RU"/>
        </w:rPr>
      </w:pPr>
      <w:r w:rsidRPr="00DF5C35">
        <w:rPr>
          <w:rFonts w:ascii="Aptos" w:hAnsi="Aptos" w:cs="Aparajita"/>
        </w:rPr>
        <w:t>Here you can have a more detailed look at all of the results for each method. Though, no stop + pareto is showing higher runtime, it’s better than the teacher and other methods in almost of the other categories. This method reduces the runtime by 81.4% and the amount of required power flow calculations by 99%.</w:t>
      </w:r>
      <w:r w:rsidR="004C7DB4">
        <w:rPr>
          <w:rFonts w:ascii="Aptos" w:hAnsi="Aptos" w:cs="Aparajita"/>
          <w:lang w:val="ru-RU"/>
        </w:rPr>
        <w:t xml:space="preserve"> </w:t>
      </w:r>
      <w:r w:rsidR="004C7DB4">
        <w:rPr>
          <w:rFonts w:ascii="Aptos" w:hAnsi="Aptos" w:cs="Aparajita"/>
        </w:rPr>
        <w:t>It is very important to note that the metrics do not include the scenarios where OPF did not converge, meaning that best + J redispatch may seem the best, it does not include the hardest cases where is ultimately failed.</w:t>
      </w:r>
    </w:p>
    <w:p w14:paraId="22156CF8" w14:textId="77777777" w:rsidR="00DF5C35" w:rsidRPr="00DF5C35" w:rsidRDefault="00DF5C35">
      <w:pPr>
        <w:rPr>
          <w:rFonts w:ascii="Aptos" w:hAnsi="Aptos" w:cs="Aparajita"/>
          <w:b/>
          <w:bCs/>
        </w:rPr>
      </w:pPr>
      <w:r w:rsidRPr="00DF5C35">
        <w:rPr>
          <w:rFonts w:ascii="Aptos" w:hAnsi="Aptos" w:cs="Aparajita"/>
          <w:b/>
          <w:bCs/>
        </w:rPr>
        <w:br w:type="page"/>
      </w:r>
    </w:p>
    <w:p w14:paraId="78A56294" w14:textId="7211F7B5" w:rsidR="00DF5C35" w:rsidRPr="00DF5C35" w:rsidRDefault="00DF5C35" w:rsidP="00DF5C35">
      <w:pPr>
        <w:jc w:val="center"/>
        <w:rPr>
          <w:rFonts w:ascii="Aptos" w:hAnsi="Aptos" w:cs="Aparajita"/>
          <w:b/>
          <w:bCs/>
        </w:rPr>
      </w:pPr>
      <w:r w:rsidRPr="00DF5C35">
        <w:rPr>
          <w:rFonts w:ascii="Aptos" w:hAnsi="Aptos" w:cs="Aparajita"/>
          <w:b/>
          <w:bCs/>
        </w:rPr>
        <w:lastRenderedPageBreak/>
        <w:t>Слайд 4</w:t>
      </w:r>
      <w:r w:rsidR="00DC066F">
        <w:rPr>
          <w:rFonts w:ascii="Aptos" w:hAnsi="Aptos" w:cs="Aparajita"/>
          <w:b/>
          <w:bCs/>
        </w:rPr>
        <w:t>6</w:t>
      </w:r>
    </w:p>
    <w:p w14:paraId="6E1AB69F" w14:textId="17D252EB" w:rsidR="00DF5C35" w:rsidRPr="00DF5C35" w:rsidRDefault="00DF5C35" w:rsidP="00DF5C35">
      <w:pPr>
        <w:jc w:val="both"/>
        <w:rPr>
          <w:rFonts w:ascii="Aptos" w:hAnsi="Aptos" w:cs="Aparajita"/>
        </w:rPr>
      </w:pPr>
      <w:r w:rsidRPr="00DF5C35">
        <w:rPr>
          <w:rFonts w:ascii="Aptos" w:hAnsi="Aptos" w:cs="Aparajita"/>
        </w:rPr>
        <w:t>The MCTS guided by the neural network turns out to be better than the “teacher” in most of the categories in all the difficulty classes</w:t>
      </w:r>
      <w:r w:rsidR="004C7DB4">
        <w:rPr>
          <w:rFonts w:ascii="Aptos" w:hAnsi="Aptos" w:cs="Aparajita"/>
        </w:rPr>
        <w:t>, except for the hard</w:t>
      </w:r>
      <w:r w:rsidRPr="00DF5C35">
        <w:rPr>
          <w:rFonts w:ascii="Aptos" w:hAnsi="Aptos" w:cs="Aparajita"/>
        </w:rPr>
        <w:t xml:space="preserve">. It outperforms the teacher totally in simple category, at achieves better average metrics in medium </w:t>
      </w:r>
      <w:r w:rsidR="004C7DB4">
        <w:rPr>
          <w:rFonts w:ascii="Aptos" w:hAnsi="Aptos" w:cs="Aparajita"/>
        </w:rPr>
        <w:t>category</w:t>
      </w:r>
      <w:r w:rsidRPr="00DF5C35">
        <w:rPr>
          <w:rFonts w:ascii="Aptos" w:hAnsi="Aptos" w:cs="Aparajita"/>
        </w:rPr>
        <w:t xml:space="preserve">. </w:t>
      </w:r>
    </w:p>
    <w:p w14:paraId="53D399A0" w14:textId="0A72D3B7" w:rsidR="00DF5C35" w:rsidRPr="00DF5C35" w:rsidRDefault="00DF5C35" w:rsidP="00DF5C35">
      <w:pPr>
        <w:jc w:val="center"/>
        <w:rPr>
          <w:rFonts w:ascii="Aptos" w:hAnsi="Aptos" w:cs="Aparajita"/>
          <w:b/>
          <w:bCs/>
        </w:rPr>
      </w:pPr>
      <w:r w:rsidRPr="00DF5C35">
        <w:rPr>
          <w:rFonts w:ascii="Aptos" w:hAnsi="Aptos" w:cs="Aparajita"/>
          <w:b/>
          <w:bCs/>
        </w:rPr>
        <w:t>Слайд 4</w:t>
      </w:r>
      <w:r w:rsidR="00DC066F">
        <w:rPr>
          <w:rFonts w:ascii="Aptos" w:hAnsi="Aptos" w:cs="Aparajita"/>
          <w:b/>
          <w:bCs/>
        </w:rPr>
        <w:t>7</w:t>
      </w:r>
    </w:p>
    <w:p w14:paraId="4DBFA679" w14:textId="15000600" w:rsidR="00DF5C35" w:rsidRDefault="00DF5C35" w:rsidP="00DF5C35">
      <w:pPr>
        <w:jc w:val="both"/>
        <w:rPr>
          <w:rFonts w:ascii="Aptos" w:hAnsi="Aptos" w:cs="Aparajita"/>
        </w:rPr>
      </w:pPr>
      <w:r w:rsidRPr="00DF5C35">
        <w:rPr>
          <w:rFonts w:ascii="Aptos" w:hAnsi="Aptos" w:cs="Aparajita"/>
        </w:rPr>
        <w:t xml:space="preserve">These graphs are </w:t>
      </w:r>
      <w:r>
        <w:rPr>
          <w:rFonts w:ascii="Aptos" w:hAnsi="Aptos" w:cs="Aparajita"/>
        </w:rPr>
        <w:t>very indicative. Graph on the left is the teacher. You can see that the neural network in combination with the MCTS learned to imitate the behavior of the teacher algorithm, outperforming it in terms of time, number of required power flow calculations and the final redispatch magnitude.</w:t>
      </w:r>
    </w:p>
    <w:p w14:paraId="5D9E6DB1" w14:textId="56D9F951" w:rsidR="00DF5C35" w:rsidRPr="00DF5C35" w:rsidRDefault="00DF5C35" w:rsidP="00DF5C35">
      <w:pPr>
        <w:jc w:val="center"/>
        <w:rPr>
          <w:rFonts w:ascii="Aptos" w:hAnsi="Aptos" w:cs="Aparajita"/>
          <w:b/>
          <w:bCs/>
        </w:rPr>
      </w:pPr>
      <w:r w:rsidRPr="00DF5C35">
        <w:rPr>
          <w:rFonts w:ascii="Aptos" w:hAnsi="Aptos" w:cs="Aparajita"/>
          <w:b/>
          <w:bCs/>
        </w:rPr>
        <w:t>Слайд 4</w:t>
      </w:r>
      <w:r w:rsidR="00DC066F">
        <w:rPr>
          <w:rFonts w:ascii="Aptos" w:hAnsi="Aptos" w:cs="Aparajita"/>
          <w:b/>
          <w:bCs/>
        </w:rPr>
        <w:t>8</w:t>
      </w:r>
    </w:p>
    <w:p w14:paraId="38E25332" w14:textId="50BF1510" w:rsidR="00DF5C35" w:rsidRDefault="00DF5C35" w:rsidP="00DF5C35">
      <w:pPr>
        <w:jc w:val="both"/>
        <w:rPr>
          <w:rFonts w:ascii="Aptos" w:hAnsi="Aptos" w:cs="Aparajita"/>
        </w:rPr>
      </w:pPr>
      <w:r>
        <w:rPr>
          <w:rFonts w:ascii="Aptos" w:hAnsi="Aptos" w:cs="Aparajita"/>
        </w:rPr>
        <w:t xml:space="preserve">This graph shows how often the GNN + MCTS is better and how much. The bell-shaped curve is overall symmetrical with the tilt to the left. The GNN+MCTS turned out to be better in 57.4% of the cases. Moreover, according to the table, it tends to gain more advantage when winning than lose advantage </w:t>
      </w:r>
    </w:p>
    <w:p w14:paraId="3686969A" w14:textId="7346A4F8" w:rsidR="00DC066F" w:rsidRPr="00DF5C35" w:rsidRDefault="00DC066F" w:rsidP="00DC066F">
      <w:pPr>
        <w:jc w:val="center"/>
        <w:rPr>
          <w:rFonts w:ascii="Aptos" w:hAnsi="Aptos" w:cs="Aparajita"/>
          <w:b/>
          <w:bCs/>
        </w:rPr>
      </w:pPr>
      <w:r w:rsidRPr="00DF5C35">
        <w:rPr>
          <w:rFonts w:ascii="Aptos" w:hAnsi="Aptos" w:cs="Aparajita"/>
          <w:b/>
          <w:bCs/>
        </w:rPr>
        <w:t>Слайд 4</w:t>
      </w:r>
      <w:r>
        <w:rPr>
          <w:rFonts w:ascii="Aptos" w:hAnsi="Aptos" w:cs="Aparajita"/>
          <w:b/>
          <w:bCs/>
        </w:rPr>
        <w:t>9</w:t>
      </w:r>
    </w:p>
    <w:p w14:paraId="782CE8CC" w14:textId="5E49DAA1" w:rsidR="00DC066F" w:rsidRDefault="00DC066F" w:rsidP="00DF5C35">
      <w:pPr>
        <w:jc w:val="both"/>
        <w:rPr>
          <w:rFonts w:ascii="Aptos" w:hAnsi="Aptos" w:cs="Aparajita"/>
        </w:rPr>
      </w:pPr>
      <w:r>
        <w:rPr>
          <w:rFonts w:ascii="Aptos" w:hAnsi="Aptos" w:cs="Aparajita"/>
        </w:rPr>
        <w:t xml:space="preserve">Here you can see in more detail that the GNN+MCTS is performing better than the teacher in simple category, gaining big advantage in terms of redispatch magnitude. GNN+MCTS also outperform the teacher in the hard category, gaining less redispatch magnitude advantage, but being better over the bigger share of the scenarios. </w:t>
      </w:r>
    </w:p>
    <w:p w14:paraId="4A1EE8F1" w14:textId="14F38529" w:rsidR="00DC066F" w:rsidRPr="00DF5C35" w:rsidRDefault="00DC066F" w:rsidP="00DC066F">
      <w:pPr>
        <w:jc w:val="center"/>
        <w:rPr>
          <w:rFonts w:ascii="Aptos" w:hAnsi="Aptos" w:cs="Aparajita"/>
          <w:b/>
          <w:bCs/>
        </w:rPr>
      </w:pPr>
      <w:r w:rsidRPr="00DF5C35">
        <w:rPr>
          <w:rFonts w:ascii="Aptos" w:hAnsi="Aptos" w:cs="Aparajita"/>
          <w:b/>
          <w:bCs/>
        </w:rPr>
        <w:t xml:space="preserve">Слайд </w:t>
      </w:r>
      <w:r>
        <w:rPr>
          <w:rFonts w:ascii="Aptos" w:hAnsi="Aptos" w:cs="Aparajita"/>
          <w:b/>
          <w:bCs/>
        </w:rPr>
        <w:t>50</w:t>
      </w:r>
    </w:p>
    <w:p w14:paraId="2CEAD224" w14:textId="6F9EBFA7" w:rsidR="00DC066F" w:rsidRDefault="00DC066F" w:rsidP="00DF5C35">
      <w:pPr>
        <w:jc w:val="both"/>
        <w:rPr>
          <w:rFonts w:ascii="Aptos" w:hAnsi="Aptos" w:cs="Aparajita"/>
        </w:rPr>
      </w:pPr>
      <w:r>
        <w:rPr>
          <w:rFonts w:ascii="Aptos" w:hAnsi="Aptos" w:cs="Aparajita"/>
        </w:rPr>
        <w:t xml:space="preserve">Finally, the comparison of different simulation budgets. On the left graph you can see that as the number of simulations grow, the more and more the right side of the graph shrinks. Budget of 200 simulations reached the overall advantage </w:t>
      </w:r>
      <w:r w:rsidR="004B2245">
        <w:rPr>
          <w:rFonts w:ascii="Aptos" w:hAnsi="Aptos" w:cs="Aparajita"/>
        </w:rPr>
        <w:t>in 60% of the cases</w:t>
      </w:r>
      <w:r>
        <w:rPr>
          <w:rFonts w:ascii="Aptos" w:hAnsi="Aptos" w:cs="Aparajita"/>
        </w:rPr>
        <w:t xml:space="preserve"> over the teacher, beating it terms of time and final redispatch magnitude. </w:t>
      </w:r>
    </w:p>
    <w:p w14:paraId="4A898EBA" w14:textId="5765C3B5" w:rsidR="00DC066F" w:rsidRPr="00DF5C35" w:rsidRDefault="00DC066F" w:rsidP="00DC066F">
      <w:pPr>
        <w:jc w:val="center"/>
        <w:rPr>
          <w:rFonts w:ascii="Aptos" w:hAnsi="Aptos" w:cs="Aparajita"/>
          <w:b/>
          <w:bCs/>
        </w:rPr>
      </w:pPr>
      <w:r w:rsidRPr="00DF5C35">
        <w:rPr>
          <w:rFonts w:ascii="Aptos" w:hAnsi="Aptos" w:cs="Aparajita"/>
          <w:b/>
          <w:bCs/>
        </w:rPr>
        <w:t xml:space="preserve">Слайд </w:t>
      </w:r>
      <w:r>
        <w:rPr>
          <w:rFonts w:ascii="Aptos" w:hAnsi="Aptos" w:cs="Aparajita"/>
          <w:b/>
          <w:bCs/>
        </w:rPr>
        <w:t>51</w:t>
      </w:r>
    </w:p>
    <w:p w14:paraId="6D351F77" w14:textId="77777777" w:rsidR="004B2245" w:rsidRPr="004B2245" w:rsidRDefault="004B2245" w:rsidP="004B2245">
      <w:pPr>
        <w:jc w:val="both"/>
        <w:rPr>
          <w:rFonts w:ascii="Aptos" w:hAnsi="Aptos" w:cs="Aparajita"/>
          <w:lang w:val="ru-UA"/>
        </w:rPr>
      </w:pPr>
      <w:r>
        <w:rPr>
          <w:rFonts w:ascii="Aptos" w:hAnsi="Aptos" w:cs="Aparajita"/>
        </w:rPr>
        <w:t xml:space="preserve">In conclusion, the resulting combination of the GNN and MCTS turned out to be better than the teacher in 60% of the time, when the number of simulations is set to 200. It beats the teacher in terms of time, reducing it by 81.3%, redispatch magnitude, requiring on average 2.8 MW less, and amount of power flow calculations, reducing it by 99%. </w:t>
      </w:r>
      <w:r w:rsidRPr="004B2245">
        <w:rPr>
          <w:rFonts w:ascii="Aptos" w:hAnsi="Aptos" w:cs="Aparajita"/>
          <w:lang w:val="ru-UA"/>
        </w:rPr>
        <w:t>However, the resulting average switch count was higher on the medium and hard scenarios, meaning that the trajectory found by the GNN+MCTS may not be as economically beneficent as the trajectory found by a teacher.</w:t>
      </w:r>
    </w:p>
    <w:p w14:paraId="1986C1F2" w14:textId="2A04FAB0" w:rsidR="00DC066F" w:rsidRPr="00CA791E" w:rsidRDefault="00DC066F" w:rsidP="00DF5C35">
      <w:pPr>
        <w:jc w:val="both"/>
        <w:rPr>
          <w:rFonts w:ascii="Aptos" w:hAnsi="Aptos" w:cs="Aparajita"/>
          <w:lang w:val="uk-UA"/>
        </w:rPr>
      </w:pPr>
    </w:p>
    <w:sectPr w:rsidR="00DC066F" w:rsidRPr="00CA79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arajita">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BB"/>
    <w:rsid w:val="000329FB"/>
    <w:rsid w:val="000469AC"/>
    <w:rsid w:val="000C714C"/>
    <w:rsid w:val="000F3C53"/>
    <w:rsid w:val="001F3028"/>
    <w:rsid w:val="00237951"/>
    <w:rsid w:val="002435DF"/>
    <w:rsid w:val="00285CE2"/>
    <w:rsid w:val="00292089"/>
    <w:rsid w:val="002D6AA4"/>
    <w:rsid w:val="0035548C"/>
    <w:rsid w:val="00370B63"/>
    <w:rsid w:val="00376838"/>
    <w:rsid w:val="0039464F"/>
    <w:rsid w:val="004035BF"/>
    <w:rsid w:val="00472EC8"/>
    <w:rsid w:val="004A4BBC"/>
    <w:rsid w:val="004B2245"/>
    <w:rsid w:val="004C7DB4"/>
    <w:rsid w:val="00546403"/>
    <w:rsid w:val="005B0B43"/>
    <w:rsid w:val="005D5EF4"/>
    <w:rsid w:val="005E4A13"/>
    <w:rsid w:val="00627732"/>
    <w:rsid w:val="00643110"/>
    <w:rsid w:val="006565F7"/>
    <w:rsid w:val="006A39CD"/>
    <w:rsid w:val="006D1D60"/>
    <w:rsid w:val="006D69B8"/>
    <w:rsid w:val="006E7C2B"/>
    <w:rsid w:val="00737AA6"/>
    <w:rsid w:val="007416B4"/>
    <w:rsid w:val="007D12C2"/>
    <w:rsid w:val="00872202"/>
    <w:rsid w:val="008A3567"/>
    <w:rsid w:val="00916187"/>
    <w:rsid w:val="009269FB"/>
    <w:rsid w:val="00960AAC"/>
    <w:rsid w:val="009A79CB"/>
    <w:rsid w:val="009D097F"/>
    <w:rsid w:val="00A420C3"/>
    <w:rsid w:val="00BE52BB"/>
    <w:rsid w:val="00C426F7"/>
    <w:rsid w:val="00CA791E"/>
    <w:rsid w:val="00CC61CF"/>
    <w:rsid w:val="00CE4E03"/>
    <w:rsid w:val="00D37B82"/>
    <w:rsid w:val="00D4770E"/>
    <w:rsid w:val="00D617FA"/>
    <w:rsid w:val="00D70A94"/>
    <w:rsid w:val="00D87ED3"/>
    <w:rsid w:val="00DA68EE"/>
    <w:rsid w:val="00DC066F"/>
    <w:rsid w:val="00DF5C35"/>
    <w:rsid w:val="00E0650B"/>
    <w:rsid w:val="00E4590C"/>
    <w:rsid w:val="00E803BB"/>
    <w:rsid w:val="00EF67E0"/>
    <w:rsid w:val="00FA6870"/>
    <w:rsid w:val="00FF3BB0"/>
  </w:rsids>
  <m:mathPr>
    <m:mathFont m:val="Cambria Math"/>
    <m:brkBin m:val="before"/>
    <m:brkBinSub m:val="--"/>
    <m:smallFrac m:val="0"/>
    <m:dispDef/>
    <m:lMargin m:val="0"/>
    <m:rMargin m:val="0"/>
    <m:defJc m:val="centerGroup"/>
    <m:wrapIndent m:val="1440"/>
    <m:intLim m:val="subSup"/>
    <m:naryLim m:val="subSup"/>
  </m:mathPr>
  <w:themeFontLang w:val="ru-U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8BACF"/>
  <w15:chartTrackingRefBased/>
  <w15:docId w15:val="{31F991B7-95BC-41E1-9D62-AC52CC7EA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U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66F"/>
    <w:rPr>
      <w:lang w:val="en-US"/>
    </w:rPr>
  </w:style>
  <w:style w:type="paragraph" w:styleId="Heading1">
    <w:name w:val="heading 1"/>
    <w:basedOn w:val="Normal"/>
    <w:next w:val="Normal"/>
    <w:link w:val="Heading1Char"/>
    <w:uiPriority w:val="9"/>
    <w:qFormat/>
    <w:rsid w:val="00E80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3BB"/>
    <w:rPr>
      <w:rFonts w:eastAsiaTheme="majorEastAsia" w:cstheme="majorBidi"/>
      <w:color w:val="272727" w:themeColor="text1" w:themeTint="D8"/>
    </w:rPr>
  </w:style>
  <w:style w:type="paragraph" w:styleId="Title">
    <w:name w:val="Title"/>
    <w:basedOn w:val="Normal"/>
    <w:next w:val="Normal"/>
    <w:link w:val="TitleChar"/>
    <w:uiPriority w:val="10"/>
    <w:qFormat/>
    <w:rsid w:val="00E80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3BB"/>
    <w:pPr>
      <w:spacing w:before="160"/>
      <w:jc w:val="center"/>
    </w:pPr>
    <w:rPr>
      <w:i/>
      <w:iCs/>
      <w:color w:val="404040" w:themeColor="text1" w:themeTint="BF"/>
    </w:rPr>
  </w:style>
  <w:style w:type="character" w:customStyle="1" w:styleId="QuoteChar">
    <w:name w:val="Quote Char"/>
    <w:basedOn w:val="DefaultParagraphFont"/>
    <w:link w:val="Quote"/>
    <w:uiPriority w:val="29"/>
    <w:rsid w:val="00E803BB"/>
    <w:rPr>
      <w:i/>
      <w:iCs/>
      <w:color w:val="404040" w:themeColor="text1" w:themeTint="BF"/>
    </w:rPr>
  </w:style>
  <w:style w:type="paragraph" w:styleId="ListParagraph">
    <w:name w:val="List Paragraph"/>
    <w:basedOn w:val="Normal"/>
    <w:uiPriority w:val="34"/>
    <w:qFormat/>
    <w:rsid w:val="00E803BB"/>
    <w:pPr>
      <w:ind w:left="720"/>
      <w:contextualSpacing/>
    </w:pPr>
  </w:style>
  <w:style w:type="character" w:styleId="IntenseEmphasis">
    <w:name w:val="Intense Emphasis"/>
    <w:basedOn w:val="DefaultParagraphFont"/>
    <w:uiPriority w:val="21"/>
    <w:qFormat/>
    <w:rsid w:val="00E803BB"/>
    <w:rPr>
      <w:i/>
      <w:iCs/>
      <w:color w:val="0F4761" w:themeColor="accent1" w:themeShade="BF"/>
    </w:rPr>
  </w:style>
  <w:style w:type="paragraph" w:styleId="IntenseQuote">
    <w:name w:val="Intense Quote"/>
    <w:basedOn w:val="Normal"/>
    <w:next w:val="Normal"/>
    <w:link w:val="IntenseQuoteChar"/>
    <w:uiPriority w:val="30"/>
    <w:qFormat/>
    <w:rsid w:val="00E80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3BB"/>
    <w:rPr>
      <w:i/>
      <w:iCs/>
      <w:color w:val="0F4761" w:themeColor="accent1" w:themeShade="BF"/>
    </w:rPr>
  </w:style>
  <w:style w:type="character" w:styleId="IntenseReference">
    <w:name w:val="Intense Reference"/>
    <w:basedOn w:val="DefaultParagraphFont"/>
    <w:uiPriority w:val="32"/>
    <w:qFormat/>
    <w:rsid w:val="00E803BB"/>
    <w:rPr>
      <w:b/>
      <w:bCs/>
      <w:smallCaps/>
      <w:color w:val="0F4761" w:themeColor="accent1" w:themeShade="BF"/>
      <w:spacing w:val="5"/>
    </w:rPr>
  </w:style>
  <w:style w:type="paragraph" w:styleId="NormalWeb">
    <w:name w:val="Normal (Web)"/>
    <w:basedOn w:val="Normal"/>
    <w:uiPriority w:val="99"/>
    <w:semiHidden/>
    <w:unhideWhenUsed/>
    <w:rsid w:val="00A420C3"/>
    <w:pPr>
      <w:spacing w:before="100" w:beforeAutospacing="1" w:after="100" w:afterAutospacing="1" w:line="240" w:lineRule="auto"/>
    </w:pPr>
    <w:rPr>
      <w:rFonts w:ascii="Times New Roman" w:eastAsia="Times New Roman" w:hAnsi="Times New Roman" w:cs="Times New Roman"/>
      <w:kern w:val="0"/>
      <w:lang w:val="ru-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909</TotalTime>
  <Pages>8</Pages>
  <Words>2907</Words>
  <Characters>16573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Timofii Meshkov</dc:creator>
  <cp:keywords/>
  <dc:description/>
  <cp:lastModifiedBy>Timofii Meshkov</cp:lastModifiedBy>
  <cp:revision>7</cp:revision>
  <dcterms:created xsi:type="dcterms:W3CDTF">2026-09-14T11:29:00Z</dcterms:created>
  <dcterms:modified xsi:type="dcterms:W3CDTF">2026-09-16T15:21:00Z</dcterms:modified>
</cp:coreProperties>
</file>