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81086" w14:textId="77777777" w:rsidR="00CB7322" w:rsidRPr="00BD46A4" w:rsidRDefault="00B454A9" w:rsidP="00B454A9">
      <w:pPr>
        <w:jc w:val="center"/>
        <w:rPr>
          <w:rFonts w:ascii="Angsana New" w:hAnsi="Angsana New" w:cs="Angsana New"/>
          <w:b/>
          <w:sz w:val="28"/>
          <w:szCs w:val="28"/>
        </w:rPr>
      </w:pPr>
      <w:r w:rsidRPr="00BD46A4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ปัจจัยที่มีผลต่อความผูกพันต่อองค์กรของพนักงานระดับปฏิบัติการที่ทำงานอยู่ใน</w:t>
      </w:r>
      <w:r w:rsidR="002E54EE" w:rsidRPr="00BD46A4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นิคมอุตสาหกรรมเครือสหพัฒน์ อำเภอศรีราชา จังหวัดชลบุรี</w:t>
      </w:r>
    </w:p>
    <w:p w14:paraId="42AAB189" w14:textId="77777777" w:rsidR="009D601B" w:rsidRDefault="009D601B" w:rsidP="00E23AA4">
      <w:pPr>
        <w:jc w:val="right"/>
        <w:rPr>
          <w:rFonts w:ascii="Angsana New" w:hAnsi="Angsana New" w:cs="Angsana New"/>
          <w:b/>
          <w:sz w:val="28"/>
          <w:szCs w:val="28"/>
        </w:rPr>
      </w:pPr>
    </w:p>
    <w:p w14:paraId="3385E384" w14:textId="52F00185" w:rsidR="0016178D" w:rsidRDefault="0016178D" w:rsidP="0016178D">
      <w:pPr>
        <w:jc w:val="right"/>
        <w:rPr>
          <w:rFonts w:ascii="Angsana New" w:hAnsi="Angsana New" w:cs="Angsana New"/>
          <w:b/>
          <w:sz w:val="28"/>
          <w:szCs w:val="28"/>
        </w:rPr>
      </w:pPr>
      <w:r w:rsidRPr="00BD46A4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ณิ</w:t>
      </w:r>
      <w:r w:rsidR="00E23AA4" w:rsidRPr="00BD46A4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ชา เกตุงาม</w:t>
      </w:r>
      <w:r w:rsidR="009D601B">
        <w:rPr>
          <w:rFonts w:ascii="Angsana New" w:hAnsi="Angsana New" w:cs="Angsana New"/>
          <w:b/>
          <w:sz w:val="28"/>
          <w:szCs w:val="28"/>
        </w:rPr>
        <w:t xml:space="preserve"> , </w:t>
      </w:r>
      <w:r w:rsidR="00E23AA4" w:rsidRPr="00BD46A4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ทิพย์โกศล หริ่งกระโทก</w:t>
      </w:r>
      <w:r w:rsidR="009D601B">
        <w:rPr>
          <w:rFonts w:ascii="Angsana New" w:hAnsi="Angsana New" w:cs="Angsana New"/>
          <w:b/>
          <w:sz w:val="28"/>
          <w:szCs w:val="28"/>
        </w:rPr>
        <w:t xml:space="preserve"> , </w:t>
      </w:r>
      <w:r w:rsidRPr="00BD46A4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สกุลทิพย์ อินทร์พิทักษ์</w:t>
      </w:r>
    </w:p>
    <w:p w14:paraId="5C773FD4" w14:textId="4EBB9274" w:rsidR="009D601B" w:rsidRPr="00BD46A4" w:rsidRDefault="009D601B" w:rsidP="0016178D">
      <w:pPr>
        <w:jc w:val="right"/>
        <w:rPr>
          <w:rFonts w:ascii="Angsana New" w:hAnsi="Angsana New" w:cs="Angsana New"/>
          <w:b/>
          <w:sz w:val="28"/>
          <w:szCs w:val="28"/>
        </w:rPr>
      </w:pPr>
      <w:r>
        <w:rPr>
          <w:rFonts w:ascii="Angsana New" w:hAnsi="Angsana New" w:cs="Angsana New"/>
          <w:b/>
          <w:sz w:val="28"/>
          <w:szCs w:val="28"/>
        </w:rPr>
        <w:t>Nicha Ketnga</w:t>
      </w:r>
      <w:r w:rsidR="004811F9">
        <w:rPr>
          <w:rFonts w:ascii="Angsana New" w:hAnsi="Angsana New" w:cs="Angsana New"/>
          <w:b/>
          <w:sz w:val="28"/>
          <w:szCs w:val="28"/>
        </w:rPr>
        <w:t>m , Thipgoson Ringkrathok</w:t>
      </w:r>
      <w:r>
        <w:rPr>
          <w:rFonts w:ascii="Angsana New" w:hAnsi="Angsana New" w:cs="Angsana New"/>
          <w:b/>
          <w:sz w:val="28"/>
          <w:szCs w:val="28"/>
        </w:rPr>
        <w:t xml:space="preserve"> , Sakultip Inthapitak</w:t>
      </w:r>
    </w:p>
    <w:p w14:paraId="32761BB7" w14:textId="77777777" w:rsidR="0016178D" w:rsidRPr="00BD46A4" w:rsidRDefault="0016178D" w:rsidP="00E23AA4">
      <w:pPr>
        <w:jc w:val="right"/>
        <w:rPr>
          <w:rFonts w:ascii="Angsana New" w:hAnsi="Angsana New" w:cs="Angsana New"/>
          <w:b/>
          <w:sz w:val="28"/>
          <w:szCs w:val="28"/>
        </w:rPr>
      </w:pPr>
    </w:p>
    <w:p w14:paraId="7812105F" w14:textId="77777777" w:rsidR="00B454A9" w:rsidRPr="00BD46A4" w:rsidRDefault="00B454A9" w:rsidP="00B454A9">
      <w:pPr>
        <w:rPr>
          <w:rFonts w:ascii="Angsana New" w:hAnsi="Angsana New" w:cs="Angsana New"/>
          <w:b/>
          <w:sz w:val="28"/>
          <w:szCs w:val="28"/>
        </w:rPr>
      </w:pPr>
      <w:r w:rsidRPr="00BD46A4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บทคัดย่อ</w:t>
      </w:r>
    </w:p>
    <w:p w14:paraId="680B04FF" w14:textId="77777777" w:rsidR="00B454A9" w:rsidRPr="00BD46A4" w:rsidRDefault="00B454A9" w:rsidP="008D32F7">
      <w:pPr>
        <w:jc w:val="both"/>
        <w:rPr>
          <w:rFonts w:ascii="Angsana New" w:hAnsi="Angsana New" w:cs="Angsana New"/>
          <w:sz w:val="28"/>
          <w:szCs w:val="28"/>
        </w:rPr>
      </w:pPr>
      <w:r w:rsidRPr="00BD46A4">
        <w:rPr>
          <w:rFonts w:ascii="Angsana New" w:hAnsi="Angsana New" w:cs="Angsana New"/>
          <w:b/>
          <w:sz w:val="28"/>
          <w:szCs w:val="28"/>
        </w:rPr>
        <w:tab/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การศึกษาเรื่องปัจจัยที่มีผลต่อความผูกพันต่อองค์กรของพนักงานระดับปฏิบัติการที่ทำงานอยู่ในนิคม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อุตสาหกรรมเครือสหพัฒน์ อำเภอศรีราชา จังหวัดชลบุรี การศึกษาวิจัยมีวัตถุประสงค์เพื่อศึกษาความสัมพันธ์</w:t>
      </w:r>
      <w:r w:rsidR="008D32F7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ของปัจจัยส่วนบุคคลที่มีผลต่อความผูกพันต่อองค์กรของพนักงานระดับปฏิบัติการที่ทำงานยู่ในนิคมอุตสาหกรรม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เครือสหพัฒน์ อำเภอศรีราชา จังหวัดชลบุรี และศึกษาระดับความผูกพันต่ององค์กรของพนักงาน</w:t>
      </w:r>
      <w:r w:rsidR="008D32F7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ระดับปฏิบัติการ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ที่ทำงานอยู่ในนิคมอุตสาหกรรมเครือสหพัฒน์ อำเภอศรีราชา จังหวัดชลบุรี การศึกษาครั้งนี้เก็บข้อมูลจากกลุ่ม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ตัวอย่าง คือ พนักงานระดับปฏิบัติการที่ทำงานอยู่ในนิคมอุตสาหกรรมเครือสหพัฒน์ อำเภอศรีราชา จังหวัดชลบุรี จำนวน </w:t>
      </w:r>
      <w:r w:rsidR="00281E9F">
        <w:rPr>
          <w:rFonts w:ascii="Angsana New" w:hAnsi="Angsana New" w:cs="Angsana New"/>
          <w:sz w:val="28"/>
          <w:szCs w:val="28"/>
        </w:rPr>
        <w:t>394</w:t>
      </w:r>
      <w:r w:rsidR="005877AC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5877AC" w:rsidRPr="00BD46A4">
        <w:rPr>
          <w:rFonts w:ascii="Angsana New" w:hAnsi="Angsana New" w:cs="Angsana New"/>
          <w:sz w:val="28"/>
          <w:szCs w:val="28"/>
          <w:cs/>
          <w:lang w:bidi="th-TH"/>
        </w:rPr>
        <w:t>คน ใช้แบบสอบถามเป็นเครื่องมือในการวิจัย วิเคราะห์ข้อมูลโ</w:t>
      </w:r>
      <w:r w:rsidR="00816886" w:rsidRPr="00BD46A4">
        <w:rPr>
          <w:rFonts w:ascii="Angsana New" w:hAnsi="Angsana New" w:cs="Angsana New"/>
          <w:sz w:val="28"/>
          <w:szCs w:val="28"/>
          <w:cs/>
          <w:lang w:bidi="th-TH"/>
        </w:rPr>
        <w:t>ดยหา</w:t>
      </w:r>
      <w:r w:rsidR="008D32F7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816886" w:rsidRPr="00BD46A4">
        <w:rPr>
          <w:rFonts w:ascii="Angsana New" w:hAnsi="Angsana New" w:cs="Angsana New"/>
          <w:sz w:val="28"/>
          <w:szCs w:val="28"/>
          <w:cs/>
          <w:lang w:bidi="th-TH"/>
        </w:rPr>
        <w:t>ค่าความถี่ ค่าร้อยละ ค่าเบี่ย</w:t>
      </w:r>
      <w:r w:rsidR="007E4848" w:rsidRPr="00BD46A4">
        <w:rPr>
          <w:rFonts w:ascii="Angsana New" w:hAnsi="Angsana New" w:cs="Angsana New"/>
          <w:sz w:val="28"/>
          <w:szCs w:val="28"/>
          <w:cs/>
          <w:lang w:bidi="th-TH"/>
        </w:rPr>
        <w:t>งเบน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7E4848" w:rsidRPr="00BD46A4">
        <w:rPr>
          <w:rFonts w:ascii="Angsana New" w:hAnsi="Angsana New" w:cs="Angsana New"/>
          <w:sz w:val="28"/>
          <w:szCs w:val="28"/>
          <w:cs/>
          <w:lang w:bidi="th-TH"/>
        </w:rPr>
        <w:t>มาตรฐาน</w:t>
      </w:r>
    </w:p>
    <w:p w14:paraId="09CB877A" w14:textId="77777777" w:rsidR="001D50A0" w:rsidRPr="00BD46A4" w:rsidRDefault="005877AC" w:rsidP="00E506E1">
      <w:pPr>
        <w:ind w:firstLine="720"/>
        <w:jc w:val="both"/>
        <w:rPr>
          <w:rFonts w:ascii="Angsana New" w:hAnsi="Angsana New" w:cs="Angsana New"/>
          <w:b/>
          <w:bCs/>
          <w:sz w:val="28"/>
          <w:szCs w:val="28"/>
        </w:rPr>
      </w:pPr>
      <w:r w:rsidRPr="00BD46A4">
        <w:rPr>
          <w:rFonts w:ascii="Angsana New" w:hAnsi="Angsana New" w:cs="Angsana New"/>
          <w:sz w:val="28"/>
          <w:szCs w:val="28"/>
        </w:rPr>
        <w:tab/>
      </w:r>
      <w:r w:rsidR="001D50A0" w:rsidRPr="00BD46A4">
        <w:rPr>
          <w:rFonts w:ascii="Angsana New" w:hAnsi="Angsana New" w:cs="Angsana New"/>
          <w:sz w:val="28"/>
          <w:szCs w:val="28"/>
          <w:cs/>
          <w:lang w:bidi="th-TH"/>
        </w:rPr>
        <w:t>สรุปผลการวิจัย</w:t>
      </w:r>
      <w:r w:rsidR="001D50A0" w:rsidRPr="00BD46A4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 xml:space="preserve"> 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>พบว่า</w:t>
      </w:r>
      <w:r w:rsidR="001D50A0" w:rsidRPr="00BD46A4">
        <w:rPr>
          <w:rFonts w:ascii="Angsana New" w:hAnsi="Angsana New" w:cs="Angsana New"/>
          <w:sz w:val="28"/>
          <w:szCs w:val="28"/>
          <w:cs/>
          <w:lang w:bidi="th-TH"/>
        </w:rPr>
        <w:t>พนักงานระดับปฏิบัติการที่ทำงานอยู่ในนิคมอุตสาหกรรมเครือ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1D50A0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สหพัฒน์ อำเภอศรีราชา จังหวัดชลบุรี ส่วนใหญ่เป็นเพศหญิง มีอายุระหว่าง </w:t>
      </w:r>
      <w:r w:rsidR="001D50A0" w:rsidRPr="00BD46A4">
        <w:rPr>
          <w:rFonts w:ascii="Angsana New" w:hAnsi="Angsana New" w:cs="Angsana New"/>
          <w:sz w:val="28"/>
          <w:szCs w:val="28"/>
          <w:rtl/>
          <w:cs/>
        </w:rPr>
        <w:t>31</w:t>
      </w:r>
      <w:r w:rsidR="001D50A0" w:rsidRPr="00BD46A4">
        <w:rPr>
          <w:rFonts w:ascii="Angsana New" w:hAnsi="Angsana New" w:cs="Angsana New"/>
          <w:sz w:val="28"/>
          <w:szCs w:val="28"/>
          <w:rtl/>
          <w:cs/>
          <w:lang w:bidi="th-TH"/>
        </w:rPr>
        <w:t>-</w:t>
      </w:r>
      <w:r w:rsidR="001D50A0" w:rsidRPr="00BD46A4">
        <w:rPr>
          <w:rFonts w:ascii="Angsana New" w:hAnsi="Angsana New" w:cs="Angsana New"/>
          <w:sz w:val="28"/>
          <w:szCs w:val="28"/>
          <w:rtl/>
          <w:cs/>
        </w:rPr>
        <w:t xml:space="preserve">40 </w:t>
      </w:r>
      <w:r w:rsidR="001D50A0" w:rsidRPr="00BD46A4">
        <w:rPr>
          <w:rFonts w:ascii="Angsana New" w:hAnsi="Angsana New" w:cs="Angsana New"/>
          <w:sz w:val="28"/>
          <w:szCs w:val="28"/>
          <w:rtl/>
          <w:cs/>
          <w:lang w:bidi="th-TH"/>
        </w:rPr>
        <w:t>ปี</w:t>
      </w:r>
      <w:r w:rsidR="00E506E1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มีระดับการศึกษาเท่า กัน</w:t>
      </w:r>
      <w:r w:rsidR="001D50A0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คือ ปริญญาตรีและปริญญาโท มีสถานภาพสมรสโสด มีระยะเวลาในการทำงานต่ำกว่า </w:t>
      </w:r>
      <w:r w:rsidR="001D50A0" w:rsidRPr="00BD46A4">
        <w:rPr>
          <w:rFonts w:ascii="Angsana New" w:hAnsi="Angsana New" w:cs="Angsana New"/>
          <w:sz w:val="28"/>
          <w:szCs w:val="28"/>
          <w:rtl/>
          <w:cs/>
        </w:rPr>
        <w:t>1</w:t>
      </w:r>
      <w:r w:rsidR="001D50A0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ปี มีรายได้ต่อ</w:t>
      </w:r>
      <w:r w:rsidR="00E506E1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1D50A0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เดือน </w:t>
      </w:r>
      <w:r w:rsidR="001D50A0" w:rsidRPr="00BD46A4">
        <w:rPr>
          <w:rFonts w:ascii="Angsana New" w:hAnsi="Angsana New" w:cs="Angsana New"/>
          <w:sz w:val="28"/>
          <w:szCs w:val="28"/>
          <w:rtl/>
          <w:cs/>
        </w:rPr>
        <w:t>10</w:t>
      </w:r>
      <w:r w:rsidR="001D50A0" w:rsidRPr="00BD46A4">
        <w:rPr>
          <w:rFonts w:ascii="Angsana New" w:hAnsi="Angsana New" w:cs="Angsana New"/>
          <w:sz w:val="28"/>
          <w:szCs w:val="28"/>
        </w:rPr>
        <w:t>,</w:t>
      </w:r>
      <w:r w:rsidR="001D50A0" w:rsidRPr="00BD46A4">
        <w:rPr>
          <w:rFonts w:ascii="Angsana New" w:hAnsi="Angsana New" w:cs="Angsana New"/>
          <w:sz w:val="28"/>
          <w:szCs w:val="28"/>
          <w:rtl/>
          <w:cs/>
        </w:rPr>
        <w:t>000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1D50A0" w:rsidRPr="00BD46A4">
        <w:rPr>
          <w:rFonts w:ascii="Angsana New" w:hAnsi="Angsana New" w:cs="Angsana New"/>
          <w:sz w:val="28"/>
          <w:szCs w:val="28"/>
          <w:cs/>
          <w:lang w:bidi="th-TH"/>
        </w:rPr>
        <w:t>-</w:t>
      </w:r>
      <w:r w:rsidR="001D50A0" w:rsidRPr="00BD46A4">
        <w:rPr>
          <w:rFonts w:ascii="Angsana New" w:hAnsi="Angsana New" w:cs="Angsana New"/>
          <w:sz w:val="28"/>
          <w:szCs w:val="28"/>
          <w:rtl/>
          <w:cs/>
        </w:rPr>
        <w:t>20</w:t>
      </w:r>
      <w:r w:rsidR="001D50A0" w:rsidRPr="00BD46A4">
        <w:rPr>
          <w:rFonts w:ascii="Angsana New" w:hAnsi="Angsana New" w:cs="Angsana New"/>
          <w:sz w:val="28"/>
          <w:szCs w:val="28"/>
        </w:rPr>
        <w:t>,</w:t>
      </w:r>
      <w:r w:rsidR="001D50A0" w:rsidRPr="00BD46A4">
        <w:rPr>
          <w:rFonts w:ascii="Angsana New" w:hAnsi="Angsana New" w:cs="Angsana New"/>
          <w:sz w:val="28"/>
          <w:szCs w:val="28"/>
          <w:rtl/>
          <w:cs/>
        </w:rPr>
        <w:t xml:space="preserve">000 </w:t>
      </w:r>
      <w:r w:rsidR="001D50A0" w:rsidRPr="00BD46A4">
        <w:rPr>
          <w:rFonts w:ascii="Angsana New" w:hAnsi="Angsana New" w:cs="Angsana New"/>
          <w:sz w:val="28"/>
          <w:szCs w:val="28"/>
          <w:rtl/>
          <w:cs/>
          <w:lang w:bidi="th-TH"/>
        </w:rPr>
        <w:t>บาท มีเพศ อายุ และระดับการศึกษาที่ไม่แตกต่างกัน ส่วนระยะเวลาและรายได้ต่อเดือน มีความ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1D50A0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ผูกพันต่อองค์กรแตกต่างกันอย่างมีนัยสำคัญทางสถิติที่ </w:t>
      </w:r>
      <w:r w:rsidR="001D50A0" w:rsidRPr="00BD46A4">
        <w:rPr>
          <w:rFonts w:ascii="Angsana New" w:hAnsi="Angsana New" w:cs="Angsana New"/>
          <w:sz w:val="28"/>
          <w:szCs w:val="28"/>
          <w:rtl/>
          <w:cs/>
        </w:rPr>
        <w:t>0</w:t>
      </w:r>
      <w:r w:rsidR="001D50A0" w:rsidRPr="00BD46A4">
        <w:rPr>
          <w:rFonts w:ascii="Angsana New" w:hAnsi="Angsana New" w:cs="Angsana New"/>
          <w:sz w:val="28"/>
          <w:szCs w:val="28"/>
          <w:rtl/>
          <w:cs/>
          <w:lang w:bidi="th-TH"/>
        </w:rPr>
        <w:t>.</w:t>
      </w:r>
      <w:r w:rsidR="001D50A0" w:rsidRPr="00BD46A4">
        <w:rPr>
          <w:rFonts w:ascii="Angsana New" w:hAnsi="Angsana New" w:cs="Angsana New"/>
          <w:sz w:val="28"/>
          <w:szCs w:val="28"/>
          <w:rtl/>
          <w:cs/>
        </w:rPr>
        <w:t xml:space="preserve">05 </w:t>
      </w:r>
      <w:r w:rsidR="001D50A0" w:rsidRPr="00BD46A4">
        <w:rPr>
          <w:rFonts w:ascii="Angsana New" w:hAnsi="Angsana New" w:cs="Angsana New"/>
          <w:sz w:val="28"/>
          <w:szCs w:val="28"/>
          <w:rtl/>
          <w:cs/>
          <w:lang w:bidi="th-TH"/>
        </w:rPr>
        <w:t>มีระดับความคิดเห็นในปัจจัยด้านลักษณะงานอยู่ใน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1D50A0" w:rsidRPr="00BD46A4">
        <w:rPr>
          <w:rFonts w:ascii="Angsana New" w:hAnsi="Angsana New" w:cs="Angsana New"/>
          <w:sz w:val="28"/>
          <w:szCs w:val="28"/>
          <w:cs/>
          <w:lang w:bidi="th-TH"/>
        </w:rPr>
        <w:t>ระดับปานกลาง มีระดับความคิดเห็นในปัจจัยประสบการณ์ในงานอยู่ในระดับมาก และมีระดับความคิดเห็นของ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1D50A0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ความผูกพันต่อองค์กรในภาพรวมอยู่ในระดับมาก  </w:t>
      </w:r>
    </w:p>
    <w:p w14:paraId="601908D1" w14:textId="77777777" w:rsidR="005877AC" w:rsidRPr="00BD46A4" w:rsidRDefault="00BD46A4" w:rsidP="00BD46A4">
      <w:pPr>
        <w:ind w:firstLine="72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  <w:lang w:bidi="th-TH"/>
        </w:rPr>
        <w:t>จากการทดสอบสมมติฐาน พบว่าปัจจัยด้านลักษณะงาน</w:t>
      </w:r>
      <w:r w:rsidR="001D50A0" w:rsidRPr="00BD46A4">
        <w:rPr>
          <w:rFonts w:ascii="Angsana New" w:hAnsi="Angsana New" w:cs="Angsana New"/>
          <w:sz w:val="28"/>
          <w:szCs w:val="28"/>
          <w:cs/>
          <w:lang w:bidi="th-TH"/>
        </w:rPr>
        <w:t>และปัจจัยด้านประสบการณ์ในงานโดยรวม</w:t>
      </w:r>
      <w:r w:rsidR="00E506E1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1D50A0" w:rsidRPr="00BD46A4">
        <w:rPr>
          <w:rFonts w:ascii="Angsana New" w:hAnsi="Angsana New" w:cs="Angsana New"/>
          <w:sz w:val="28"/>
          <w:szCs w:val="28"/>
          <w:cs/>
          <w:lang w:bidi="th-TH"/>
        </w:rPr>
        <w:t>มีความสัมพันธ์กับความผูกพันต่อองค์กรของพนักงานระดับปฏิบัติงานที่ทำงานอยู่ในนิคมอุตสาหกรรมเครือ</w:t>
      </w:r>
      <w:r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1D50A0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สหพัฒน์ อย่างมีนัยสำคัญทางสถิติที่ระดับ </w:t>
      </w:r>
      <w:r w:rsidR="001D50A0" w:rsidRPr="00BD46A4">
        <w:rPr>
          <w:rFonts w:ascii="Angsana New" w:hAnsi="Angsana New" w:cs="Angsana New"/>
          <w:sz w:val="28"/>
          <w:szCs w:val="28"/>
        </w:rPr>
        <w:t>0</w:t>
      </w:r>
      <w:r w:rsidR="001D50A0" w:rsidRPr="00BD46A4">
        <w:rPr>
          <w:rFonts w:ascii="Angsana New" w:hAnsi="Angsana New" w:cs="Angsana New"/>
          <w:sz w:val="28"/>
          <w:szCs w:val="28"/>
          <w:cs/>
          <w:lang w:bidi="th-TH"/>
        </w:rPr>
        <w:t>.</w:t>
      </w:r>
      <w:r w:rsidR="001D50A0" w:rsidRPr="00BD46A4">
        <w:rPr>
          <w:rFonts w:ascii="Angsana New" w:hAnsi="Angsana New" w:cs="Angsana New"/>
          <w:sz w:val="28"/>
          <w:szCs w:val="28"/>
        </w:rPr>
        <w:t xml:space="preserve">05 </w:t>
      </w:r>
      <w:r w:rsidR="001D50A0" w:rsidRPr="00BD46A4">
        <w:rPr>
          <w:rFonts w:ascii="Angsana New" w:hAnsi="Angsana New" w:cs="Angsana New"/>
          <w:sz w:val="28"/>
          <w:szCs w:val="28"/>
          <w:cs/>
          <w:lang w:bidi="th-TH"/>
        </w:rPr>
        <w:t>ทิศทางเดียวกัน  นอกจากนี้ปัจจัยด้านลักษณะงาน ประสบการณ์</w:t>
      </w:r>
      <w:r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1D50A0" w:rsidRPr="00BD46A4">
        <w:rPr>
          <w:rFonts w:ascii="Angsana New" w:hAnsi="Angsana New" w:cs="Angsana New"/>
          <w:sz w:val="28"/>
          <w:szCs w:val="28"/>
          <w:cs/>
          <w:lang w:bidi="th-TH"/>
        </w:rPr>
        <w:t>ในงาน มีผลกระทบต่อความผูกพันต่อองค์กรโดยรวมของพนักงานระดับปฏิบัติงานที่ทำงานอยู่ในนิคม</w:t>
      </w:r>
      <w:r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1D50A0" w:rsidRPr="00BD46A4">
        <w:rPr>
          <w:rFonts w:ascii="Angsana New" w:hAnsi="Angsana New" w:cs="Angsana New"/>
          <w:sz w:val="28"/>
          <w:szCs w:val="28"/>
          <w:cs/>
          <w:lang w:bidi="th-TH"/>
        </w:rPr>
        <w:lastRenderedPageBreak/>
        <w:t>อุตสาหกรรมเครือสหพัฒน</w:t>
      </w:r>
      <w:r>
        <w:rPr>
          <w:rFonts w:ascii="Angsana New" w:hAnsi="Angsana New" w:cs="Angsana New"/>
          <w:sz w:val="28"/>
          <w:szCs w:val="28"/>
          <w:cs/>
          <w:lang w:bidi="th-TH"/>
        </w:rPr>
        <w:t>์ เมื่อพิจารณาเป็นรายด้าน พบว่า</w:t>
      </w:r>
      <w:r w:rsidR="001D50A0" w:rsidRPr="00BD46A4">
        <w:rPr>
          <w:rFonts w:ascii="Angsana New" w:hAnsi="Angsana New" w:cs="Angsana New"/>
          <w:sz w:val="28"/>
          <w:szCs w:val="28"/>
          <w:cs/>
          <w:lang w:bidi="th-TH"/>
        </w:rPr>
        <w:t>ด้านความรู้สึก ด้านความต่อเนื่อง และด้าน</w:t>
      </w:r>
      <w:r w:rsidR="00E506E1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1D50A0" w:rsidRPr="00BD46A4">
        <w:rPr>
          <w:rFonts w:ascii="Angsana New" w:hAnsi="Angsana New" w:cs="Angsana New"/>
          <w:sz w:val="28"/>
          <w:szCs w:val="28"/>
          <w:cs/>
          <w:lang w:bidi="th-TH"/>
        </w:rPr>
        <w:t>บรรทัดฐานทางสังคม มีผลกระทบต่อความผูกพันต่อองค์กรของพนักงานระดับปฏิบัติงานที่ทำงานอยู่ในนิคม</w:t>
      </w:r>
      <w:r w:rsidR="000A471C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1D50A0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อุตสาหกรรมเครือสหพัฒน์อย่างมีนัยสำคัญทางสถิติที่ระดับ </w:t>
      </w:r>
      <w:r w:rsidR="001D50A0" w:rsidRPr="00BD46A4">
        <w:rPr>
          <w:rFonts w:ascii="Angsana New" w:hAnsi="Angsana New" w:cs="Angsana New"/>
          <w:sz w:val="28"/>
          <w:szCs w:val="28"/>
          <w:rtl/>
          <w:cs/>
        </w:rPr>
        <w:t>0</w:t>
      </w:r>
      <w:r w:rsidR="001D50A0" w:rsidRPr="00BD46A4">
        <w:rPr>
          <w:rFonts w:ascii="Angsana New" w:hAnsi="Angsana New" w:cs="Angsana New"/>
          <w:sz w:val="28"/>
          <w:szCs w:val="28"/>
          <w:rtl/>
          <w:cs/>
          <w:lang w:bidi="th-TH"/>
        </w:rPr>
        <w:t>.</w:t>
      </w:r>
      <w:r w:rsidR="001D50A0" w:rsidRPr="00BD46A4">
        <w:rPr>
          <w:rFonts w:ascii="Angsana New" w:hAnsi="Angsana New" w:cs="Angsana New"/>
          <w:sz w:val="28"/>
          <w:szCs w:val="28"/>
          <w:rtl/>
          <w:cs/>
        </w:rPr>
        <w:t xml:space="preserve">01 </w:t>
      </w:r>
    </w:p>
    <w:p w14:paraId="3B742E4A" w14:textId="77777777" w:rsidR="00EF027E" w:rsidRPr="00BD46A4" w:rsidRDefault="00EF027E" w:rsidP="00F66A30">
      <w:pPr>
        <w:jc w:val="both"/>
        <w:rPr>
          <w:rFonts w:ascii="Angsana New" w:hAnsi="Angsana New" w:cs="Angsana New"/>
          <w:b/>
          <w:sz w:val="28"/>
          <w:szCs w:val="28"/>
        </w:rPr>
      </w:pPr>
      <w:r w:rsidRPr="00BD46A4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ความสำคัญและที่มาของปัญหา</w:t>
      </w:r>
    </w:p>
    <w:p w14:paraId="7320AA17" w14:textId="77777777" w:rsidR="00E248FD" w:rsidRPr="00BD46A4" w:rsidRDefault="00EF027E" w:rsidP="00F66A30">
      <w:pPr>
        <w:jc w:val="both"/>
        <w:rPr>
          <w:rFonts w:ascii="Angsana New" w:hAnsi="Angsana New" w:cs="Angsana New"/>
          <w:sz w:val="28"/>
          <w:szCs w:val="28"/>
        </w:rPr>
      </w:pPr>
      <w:r w:rsidRPr="00BD46A4">
        <w:rPr>
          <w:rFonts w:ascii="Angsana New" w:hAnsi="Angsana New" w:cs="Angsana New"/>
          <w:b/>
          <w:sz w:val="28"/>
          <w:szCs w:val="28"/>
        </w:rPr>
        <w:tab/>
      </w:r>
      <w:r w:rsidR="00E248FD" w:rsidRPr="00BD46A4">
        <w:rPr>
          <w:rFonts w:ascii="Angsana New" w:hAnsi="Angsana New" w:cs="Angsana New"/>
          <w:sz w:val="28"/>
          <w:szCs w:val="28"/>
          <w:cs/>
          <w:lang w:bidi="th-TH"/>
        </w:rPr>
        <w:t>การเปลี่ยนแปลงอย่างรวดเร็วของสภาพแวดล้อมทางเศรษฐกิจ สังคม การเมือง เทคโนโลยีที่เกิดขึ้น</w:t>
      </w:r>
      <w:r w:rsidR="008D32F7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E248FD" w:rsidRPr="00BD46A4">
        <w:rPr>
          <w:rFonts w:ascii="Angsana New" w:hAnsi="Angsana New" w:cs="Angsana New"/>
          <w:sz w:val="28"/>
          <w:szCs w:val="28"/>
          <w:cs/>
          <w:lang w:bidi="th-TH"/>
        </w:rPr>
        <w:t>อย่างรวดเร็วและต่อเนื่อง รวมทั้งองค์กรในปัจจุบันต้อง</w:t>
      </w:r>
      <w:r w:rsidR="008D32F7" w:rsidRPr="00BD46A4">
        <w:rPr>
          <w:rFonts w:ascii="Angsana New" w:hAnsi="Angsana New" w:cs="Angsana New"/>
          <w:sz w:val="28"/>
          <w:szCs w:val="28"/>
          <w:cs/>
          <w:lang w:bidi="th-TH"/>
        </w:rPr>
        <w:t>เผชิญกับสภาวะสภาพแวดล้อมที่เป</w:t>
      </w:r>
      <w:r w:rsidR="008D32F7" w:rsidRPr="00BD46A4">
        <w:rPr>
          <w:rFonts w:ascii="Angsana New" w:hAnsi="Angsana New" w:cs="Angsana New"/>
          <w:sz w:val="28"/>
          <w:szCs w:val="28"/>
          <w:cs/>
          <w:lang w:val="th-TH" w:bidi="th-TH"/>
        </w:rPr>
        <w:t>ลี่</w:t>
      </w:r>
      <w:r w:rsidR="00E248FD" w:rsidRPr="00BD46A4">
        <w:rPr>
          <w:rFonts w:ascii="Angsana New" w:hAnsi="Angsana New" w:cs="Angsana New"/>
          <w:sz w:val="28"/>
          <w:szCs w:val="28"/>
          <w:cs/>
          <w:lang w:bidi="th-TH"/>
        </w:rPr>
        <w:t>ยนแปลงตลอด</w:t>
      </w:r>
      <w:r w:rsidR="008D32F7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E248FD" w:rsidRPr="00BD46A4">
        <w:rPr>
          <w:rFonts w:ascii="Angsana New" w:hAnsi="Angsana New" w:cs="Angsana New"/>
          <w:sz w:val="28"/>
          <w:szCs w:val="28"/>
          <w:cs/>
          <w:lang w:bidi="th-TH"/>
        </w:rPr>
        <w:t>เวลา จึงต้องมีการปรับเปลี่ยนอยู่เสมอทั้งในด้านของการบริหารจัดการ  รูปแบบการทำงาน แนวปฏิบัติในการ</w:t>
      </w:r>
      <w:r w:rsidR="008D32F7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E248FD" w:rsidRPr="00BD46A4">
        <w:rPr>
          <w:rFonts w:ascii="Angsana New" w:hAnsi="Angsana New" w:cs="Angsana New"/>
          <w:sz w:val="28"/>
          <w:szCs w:val="28"/>
          <w:cs/>
          <w:lang w:bidi="th-TH"/>
        </w:rPr>
        <w:t>ทำ</w:t>
      </w:r>
      <w:r w:rsidR="008D32F7" w:rsidRPr="00BD46A4">
        <w:rPr>
          <w:rFonts w:ascii="Angsana New" w:hAnsi="Angsana New" w:cs="Angsana New"/>
          <w:sz w:val="28"/>
          <w:szCs w:val="28"/>
          <w:cs/>
          <w:lang w:bidi="th-TH"/>
        </w:rPr>
        <w:t>งาน</w:t>
      </w:r>
      <w:r w:rsidR="00E248FD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และเมื่อถึงยุคสมัยของการเปลี่ยนแปลง ตัวแปรสำคัญที่ส่งผลให้องค์กรต้องชะงักนั่นคือ </w:t>
      </w:r>
      <w:r w:rsidR="00E248FD" w:rsidRPr="00BD46A4">
        <w:rPr>
          <w:rFonts w:ascii="Angsana New" w:hAnsi="Angsana New" w:cs="Angsana New"/>
          <w:sz w:val="28"/>
          <w:szCs w:val="28"/>
          <w:cs/>
          <w:lang w:bidi="th-TH"/>
        </w:rPr>
        <w:t>“</w:t>
      </w:r>
      <w:r w:rsidR="00E248FD" w:rsidRPr="00BD46A4">
        <w:rPr>
          <w:rFonts w:ascii="Angsana New" w:hAnsi="Angsana New" w:cs="Angsana New"/>
          <w:sz w:val="28"/>
          <w:szCs w:val="28"/>
          <w:cs/>
          <w:lang w:bidi="th-TH"/>
        </w:rPr>
        <w:t>ความผูกพัน</w:t>
      </w:r>
      <w:r w:rsidR="00E248FD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” </w:t>
      </w:r>
      <w:r w:rsidR="00E248FD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หรือ </w:t>
      </w:r>
      <w:r w:rsidR="00E248FD" w:rsidRPr="00BD46A4">
        <w:rPr>
          <w:rFonts w:ascii="Angsana New" w:hAnsi="Angsana New" w:cs="Angsana New"/>
          <w:sz w:val="28"/>
          <w:szCs w:val="28"/>
          <w:cs/>
          <w:lang w:bidi="th-TH"/>
        </w:rPr>
        <w:t>“</w:t>
      </w:r>
      <w:r w:rsidR="00E248FD" w:rsidRPr="00BD46A4">
        <w:rPr>
          <w:rFonts w:ascii="Angsana New" w:hAnsi="Angsana New" w:cs="Angsana New"/>
          <w:sz w:val="28"/>
          <w:szCs w:val="28"/>
        </w:rPr>
        <w:t>Engagement</w:t>
      </w:r>
      <w:r w:rsidR="00E248FD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” </w:t>
      </w:r>
      <w:r w:rsidR="00E248FD" w:rsidRPr="00BD46A4">
        <w:rPr>
          <w:rFonts w:ascii="Angsana New" w:hAnsi="Angsana New" w:cs="Angsana New"/>
          <w:sz w:val="28"/>
          <w:szCs w:val="28"/>
          <w:cs/>
          <w:lang w:bidi="th-TH"/>
        </w:rPr>
        <w:t>ในองค์กรที่เริ่มลดลงทั้งนั้นเพราะเรื่อง ความผูกพันเป็นตัวผสานความเป็นหนึ่งเดียวกันของ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E248FD" w:rsidRPr="00BD46A4">
        <w:rPr>
          <w:rFonts w:ascii="Angsana New" w:hAnsi="Angsana New" w:cs="Angsana New"/>
          <w:sz w:val="28"/>
          <w:szCs w:val="28"/>
          <w:cs/>
          <w:lang w:bidi="th-TH"/>
        </w:rPr>
        <w:t>องค์กรที่กำลัง</w:t>
      </w:r>
      <w:r w:rsidR="008D32F7" w:rsidRPr="00BD46A4">
        <w:rPr>
          <w:rFonts w:ascii="Angsana New" w:hAnsi="Angsana New" w:cs="Angsana New"/>
          <w:sz w:val="28"/>
          <w:szCs w:val="28"/>
          <w:cs/>
          <w:lang w:bidi="th-TH"/>
        </w:rPr>
        <w:t>เ</w:t>
      </w:r>
      <w:r w:rsidR="00E248FD" w:rsidRPr="00BD46A4">
        <w:rPr>
          <w:rFonts w:ascii="Angsana New" w:hAnsi="Angsana New" w:cs="Angsana New"/>
          <w:sz w:val="28"/>
          <w:szCs w:val="28"/>
          <w:cs/>
          <w:lang w:bidi="th-TH"/>
        </w:rPr>
        <w:t>กิดช่องว่าง จนทำให้กระบวนการทำงานอย่างมีประสิทธิ ภาพอาจลดลงตามไปด้วย</w:t>
      </w:r>
    </w:p>
    <w:p w14:paraId="472A330F" w14:textId="77777777" w:rsidR="00E248FD" w:rsidRPr="00BD46A4" w:rsidRDefault="00E248FD" w:rsidP="00F66A30">
      <w:pPr>
        <w:jc w:val="both"/>
        <w:rPr>
          <w:rFonts w:ascii="Angsana New" w:hAnsi="Angsana New" w:cs="Angsana New"/>
          <w:sz w:val="28"/>
          <w:szCs w:val="28"/>
          <w:rtl/>
          <w:cs/>
        </w:rPr>
      </w:pPr>
      <w:r w:rsidRPr="00BD46A4">
        <w:rPr>
          <w:rFonts w:ascii="Angsana New" w:hAnsi="Angsana New" w:cs="Angsana New"/>
          <w:sz w:val="28"/>
          <w:szCs w:val="28"/>
          <w:rtl/>
          <w:cs/>
        </w:rPr>
        <w:tab/>
      </w:r>
      <w:r w:rsidRPr="00BD46A4">
        <w:rPr>
          <w:rFonts w:ascii="Angsana New" w:hAnsi="Angsana New" w:cs="Angsana New"/>
          <w:sz w:val="28"/>
          <w:szCs w:val="28"/>
          <w:rtl/>
          <w:cs/>
          <w:lang w:bidi="th-TH"/>
        </w:rPr>
        <w:t>ในอดีตองค์กรและพนักงานส่วนใหญ่จะมองและเน้นเรื่องของค่าตอบแทนและสวัสดิการว่า เป็นเครื่อง</w:t>
      </w:r>
      <w:r w:rsidR="008D32F7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มือสำคัญใน การจะเก็บรักษาพนักงานไว้ในองค์กรให้ได้ จึงพยายามที่จะพัฒนา และปรับปรุงระบบ การให้ค่า</w:t>
      </w:r>
      <w:r w:rsidR="008D32F7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ตอบแทนและสวัสดิการ ไปเรื่อยๆ จะกระทั่งการแข่งขันทางธุรกิจรุนแรงขึ้นเรื่อยๆ จนไม่สามารถที่จะขยับ เรื่องเหล่านี้ได้อีก พร้อมกันนั้น ก็มีหลักฐาน มากขึ้นที่พอจะพิสูจน์ได้ว่า การเก็บรักษาพนักงานไว้ในองค์กรนั้น</w:t>
      </w:r>
      <w:r w:rsidR="00F66A30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มีปัจจัยที่สำคัญมากกว่าเรื่องของค่าจ้างเงินเดือนและ สวัสดิการยุคต่อมา เริ่มมองปัจจัยอื่นในการรักษา</w:t>
      </w:r>
      <w:r w:rsidR="00F66A30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พนักงาน โดยเริ่มทำวิจัยความพึงพอใจของพนักงานมากขึ้นและพยายามที่จะ นำเอาผลการวิจัยความพึงพอใจของพนักงาน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มาปรับระบบการบริหารบุคคลในองค</w:t>
      </w:r>
      <w:r w:rsidR="00D4366F">
        <w:rPr>
          <w:rFonts w:ascii="Angsana New" w:hAnsi="Angsana New" w:cs="Angsana New"/>
          <w:sz w:val="28"/>
          <w:szCs w:val="28"/>
          <w:cs/>
          <w:lang w:bidi="th-TH"/>
        </w:rPr>
        <w:t>์กรให้สอดคล้องกับความต้องการของ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พนักงาน ซึ่งทำให้เรา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>มองเห็นว่า ปัจจัย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ที่จะรักษาพนักงานไว้นั้นมีปัจจัยที่สำคัญมากกว่าเรื่องของเงินเดือนและสวัสดิการ</w:t>
      </w:r>
      <w:r w:rsidRPr="00BD46A4">
        <w:rPr>
          <w:rFonts w:ascii="Angsana New" w:hAnsi="Angsana New" w:cs="Angsana New"/>
          <w:sz w:val="28"/>
          <w:szCs w:val="28"/>
        </w:rPr>
        <w:cr/>
      </w:r>
      <w:r w:rsidRPr="00BD46A4">
        <w:rPr>
          <w:rFonts w:ascii="Angsana New" w:hAnsi="Angsana New" w:cs="Angsana New"/>
          <w:sz w:val="28"/>
          <w:szCs w:val="28"/>
          <w:rtl/>
          <w:cs/>
        </w:rPr>
        <w:tab/>
      </w:r>
      <w:r w:rsidRPr="00BD46A4">
        <w:rPr>
          <w:rFonts w:ascii="Angsana New" w:hAnsi="Angsana New" w:cs="Angsana New"/>
          <w:sz w:val="28"/>
          <w:szCs w:val="28"/>
          <w:rtl/>
          <w:cs/>
          <w:lang w:bidi="th-TH"/>
        </w:rPr>
        <w:t>ในปัจจุบันที่การบริหารทรัพยากรบุคคลไปไกลกว่าคำว่า การสำรวจความพึงพอใจ แต่เริ่มเปลี่ยนเป็น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คำว่า</w:t>
      </w:r>
      <w:r w:rsidR="00F66A30" w:rsidRPr="00BD46A4">
        <w:rPr>
          <w:rFonts w:ascii="Angsana New" w:hAnsi="Angsana New" w:cs="Angsana New"/>
          <w:sz w:val="28"/>
          <w:szCs w:val="28"/>
          <w:cs/>
          <w:lang w:bidi="th-TH"/>
        </w:rPr>
        <w:t>การสร้าง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ความผูกพันของพนักงานในองค์กร การเก็บรักษาพนักงานในอดีตเราไม่ได้เจาะจงลงไปว่าเราจะ</w:t>
      </w:r>
      <w:r w:rsidR="00F66A30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เก็บรักษาพ</w:t>
      </w:r>
      <w:r w:rsidR="00F66A30" w:rsidRPr="00BD46A4">
        <w:rPr>
          <w:rFonts w:ascii="Angsana New" w:hAnsi="Angsana New" w:cs="Angsana New"/>
          <w:sz w:val="28"/>
          <w:szCs w:val="28"/>
          <w:cs/>
          <w:lang w:bidi="th-TH"/>
        </w:rPr>
        <w:t>นักงานแบบไหนไว้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>กับองค์กร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ก็เลยทำให้บางองค์กรเก็บรักษาได้แต่พนักงานที่ไม่มีมูลค่าเพิ่มใดๆให้</w:t>
      </w:r>
      <w:r w:rsidR="00F66A30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D4366F">
        <w:rPr>
          <w:rFonts w:ascii="Angsana New" w:hAnsi="Angsana New" w:cs="Angsana New"/>
          <w:sz w:val="28"/>
          <w:szCs w:val="28"/>
          <w:cs/>
          <w:lang w:bidi="th-TH"/>
        </w:rPr>
        <w:t>กับองค์กรเลย ในยุคปัจจุบันการเก็บรักษา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พนักงานไว้กับองค</w:t>
      </w:r>
      <w:r w:rsidR="00D4366F">
        <w:rPr>
          <w:rFonts w:ascii="Angsana New" w:hAnsi="Angsana New" w:cs="Angsana New"/>
          <w:sz w:val="28"/>
          <w:szCs w:val="28"/>
          <w:cs/>
          <w:lang w:bidi="th-TH"/>
        </w:rPr>
        <w:t>์กรก็จะเน้นไปที่พนักงานที่เก่งๆ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มีศักยภาพสูง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(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จิราภรณ์ กลิ่นสุข</w:t>
      </w:r>
      <w:r w:rsidRPr="00BD46A4">
        <w:rPr>
          <w:rFonts w:ascii="Angsana New" w:hAnsi="Angsana New" w:cs="Angsana New"/>
          <w:sz w:val="28"/>
          <w:szCs w:val="28"/>
        </w:rPr>
        <w:t>, 2559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) </w:t>
      </w:r>
    </w:p>
    <w:p w14:paraId="38F5A649" w14:textId="77777777" w:rsidR="00E248FD" w:rsidRPr="00BD46A4" w:rsidRDefault="00E248FD" w:rsidP="00F66A30">
      <w:pPr>
        <w:ind w:firstLine="720"/>
        <w:jc w:val="both"/>
        <w:rPr>
          <w:rFonts w:ascii="Angsana New" w:hAnsi="Angsana New" w:cs="Angsana New"/>
          <w:sz w:val="28"/>
          <w:szCs w:val="28"/>
        </w:rPr>
      </w:pP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ความผูกพันต่อองค์การ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(</w:t>
      </w:r>
      <w:r w:rsidRPr="00BD46A4">
        <w:rPr>
          <w:rFonts w:ascii="Angsana New" w:hAnsi="Angsana New" w:cs="Angsana New"/>
          <w:sz w:val="28"/>
          <w:szCs w:val="28"/>
        </w:rPr>
        <w:t>Employee Engagement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)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นับเป็นคุณสมบัติที่จำเป็นอย่างหนึ่งของสมาชิก</w:t>
      </w:r>
      <w:r w:rsidR="00F66A30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องค์การ เนื่องจาก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เป็นปัจจัยสำคัญที่ช่วยนำพาให้องค์การมีประสิทธิผลและอยู่รอดต่อไปนอกจากองค์กรต้อง</w:t>
      </w:r>
      <w:r w:rsidR="00F66A30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สามารถสรรหาบุคลากรที่มีคุ</w:t>
      </w:r>
      <w:r w:rsidR="00D4366F">
        <w:rPr>
          <w:rFonts w:ascii="Angsana New" w:hAnsi="Angsana New" w:cs="Angsana New"/>
          <w:sz w:val="28"/>
          <w:szCs w:val="28"/>
          <w:cs/>
          <w:lang w:bidi="th-TH"/>
        </w:rPr>
        <w:t>ณภาพ</w:t>
      </w:r>
      <w:r w:rsidR="00F66A30" w:rsidRPr="00BD46A4">
        <w:rPr>
          <w:rFonts w:ascii="Angsana New" w:hAnsi="Angsana New" w:cs="Angsana New"/>
          <w:sz w:val="28"/>
          <w:szCs w:val="28"/>
          <w:cs/>
          <w:lang w:bidi="th-TH"/>
        </w:rPr>
        <w:t>เข้ามาเป็นสมาชิกองค์กรแล้ว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การรักษาให้บุคลากรเหล่านั้นคงอยู่กับองค์กร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อย่างมีคุณค</w:t>
      </w:r>
      <w:r w:rsidR="00D4366F">
        <w:rPr>
          <w:rFonts w:ascii="Angsana New" w:hAnsi="Angsana New" w:cs="Angsana New"/>
          <w:sz w:val="28"/>
          <w:szCs w:val="28"/>
          <w:cs/>
          <w:lang w:bidi="th-TH"/>
        </w:rPr>
        <w:t>่าด้</w:t>
      </w:r>
      <w:r w:rsidR="00F66A30" w:rsidRPr="00BD46A4">
        <w:rPr>
          <w:rFonts w:ascii="Angsana New" w:hAnsi="Angsana New" w:cs="Angsana New"/>
          <w:sz w:val="28"/>
          <w:szCs w:val="28"/>
          <w:cs/>
          <w:lang w:bidi="th-TH"/>
        </w:rPr>
        <w:t>วยการพยายามสร้างทัศนคติของ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ความผูกพันที่ดีกับองค์การให้เกิดขึ้นกับสมาชิกแต่ละคนใน</w:t>
      </w:r>
      <w:r w:rsidR="00D4366F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lastRenderedPageBreak/>
        <w:t>องค์การ นับว่</w:t>
      </w:r>
      <w:r w:rsidR="00F66A30" w:rsidRPr="00BD46A4">
        <w:rPr>
          <w:rFonts w:ascii="Angsana New" w:hAnsi="Angsana New" w:cs="Angsana New"/>
          <w:sz w:val="28"/>
          <w:szCs w:val="28"/>
          <w:cs/>
          <w:lang w:bidi="th-TH"/>
        </w:rPr>
        <w:t>าเป็นสิ่งที่สำคัญ</w:t>
      </w:r>
      <w:bookmarkStart w:id="0" w:name="_GoBack"/>
      <w:bookmarkEnd w:id="0"/>
      <w:r w:rsidR="00F66A30" w:rsidRPr="00BD46A4">
        <w:rPr>
          <w:rFonts w:ascii="Angsana New" w:hAnsi="Angsana New" w:cs="Angsana New"/>
          <w:sz w:val="28"/>
          <w:szCs w:val="28"/>
          <w:cs/>
          <w:lang w:bidi="th-TH"/>
        </w:rPr>
        <w:t>อีกประการหนึ่งด้วยเหตุผลว่าความ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ผูกพันต่อองค์กรนั้นเป็นทัศนคติที่มีประโยชน์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ต่อการปฏิบัติงานกับองค์กร เพื่อนำ</w:t>
      </w:r>
      <w:r w:rsidR="00D4366F">
        <w:rPr>
          <w:rFonts w:ascii="Angsana New" w:hAnsi="Angsana New" w:cs="Angsana New"/>
          <w:sz w:val="28"/>
          <w:szCs w:val="28"/>
          <w:cs/>
          <w:lang w:bidi="th-TH"/>
        </w:rPr>
        <w:t>พาองค์กรให้บรรลุวัตถุประสงค์และ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เป้าหมายที่วางไว้  </w:t>
      </w:r>
    </w:p>
    <w:p w14:paraId="42F8FE35" w14:textId="77777777" w:rsidR="00E248FD" w:rsidRPr="00BD46A4" w:rsidRDefault="00E248FD" w:rsidP="00F66A30">
      <w:pPr>
        <w:ind w:firstLine="720"/>
        <w:jc w:val="both"/>
        <w:rPr>
          <w:rFonts w:ascii="Angsana New" w:hAnsi="Angsana New" w:cs="Angsana New"/>
          <w:sz w:val="28"/>
          <w:szCs w:val="28"/>
        </w:rPr>
      </w:pP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ดังนั้นความผูกพันของบุคลากรทีมีต่อองค์กรจึงเปรียบเสมือนกุญแจสําคัญดอกหนึ่งในการรักษา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บุคลากรทีมีความเต็ม ใจในการทุ่มเทความรู้ ความสามารถให้คงอยู่กับองค์กรได้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(</w:t>
      </w:r>
      <w:r w:rsidRPr="00BD46A4">
        <w:rPr>
          <w:rFonts w:ascii="Angsana New" w:hAnsi="Angsana New" w:cs="Angsana New"/>
          <w:sz w:val="28"/>
          <w:szCs w:val="28"/>
        </w:rPr>
        <w:t xml:space="preserve">Bhatnagar, </w:t>
      </w:r>
      <w:r w:rsidRPr="00BD46A4">
        <w:rPr>
          <w:rFonts w:ascii="Angsana New" w:hAnsi="Angsana New" w:cs="Angsana New"/>
          <w:sz w:val="28"/>
          <w:szCs w:val="28"/>
          <w:rtl/>
          <w:cs/>
        </w:rPr>
        <w:t>2007</w:t>
      </w:r>
      <w:r w:rsidRPr="00BD46A4">
        <w:rPr>
          <w:rFonts w:ascii="Angsana New" w:hAnsi="Angsana New" w:cs="Angsana New"/>
          <w:sz w:val="28"/>
          <w:szCs w:val="28"/>
          <w:rtl/>
          <w:cs/>
          <w:lang w:bidi="th-TH"/>
        </w:rPr>
        <w:t>)</w:t>
      </w:r>
    </w:p>
    <w:p w14:paraId="653D203A" w14:textId="77777777" w:rsidR="00EF027E" w:rsidRPr="00BD46A4" w:rsidRDefault="00E248FD" w:rsidP="00F66A30">
      <w:pPr>
        <w:ind w:firstLine="720"/>
        <w:jc w:val="both"/>
        <w:rPr>
          <w:rFonts w:ascii="Angsana New" w:hAnsi="Angsana New" w:cs="Angsana New"/>
          <w:sz w:val="28"/>
          <w:szCs w:val="28"/>
        </w:rPr>
      </w:pP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จากที่กล่าวมาข้างต้น จะเห็นว่าการศึกษาถึงปัจจัยที่มีผลต่อความผูกพันขององค์กรจึงมีความสำคัญเป็น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อย่างยิ่ง เพื่อให้ทราบว่าอะไรเป็นปั</w:t>
      </w:r>
      <w:r w:rsidR="00F66A30" w:rsidRPr="00BD46A4">
        <w:rPr>
          <w:rFonts w:ascii="Angsana New" w:hAnsi="Angsana New" w:cs="Angsana New"/>
          <w:sz w:val="28"/>
          <w:szCs w:val="28"/>
          <w:cs/>
          <w:lang w:bidi="th-TH"/>
        </w:rPr>
        <w:t>จจัยทำให้เกิดความผูกพันในองค์กร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และทราบถึงระดับความผูกพันต่อ</w:t>
      </w:r>
      <w:r w:rsidR="00F66A30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องค์กร เพื่อจะได้นำสิ่ง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เหล่านั้นมาใช้เป็นแ</w:t>
      </w:r>
      <w:r w:rsidR="00F66A30" w:rsidRPr="00BD46A4">
        <w:rPr>
          <w:rFonts w:ascii="Angsana New" w:hAnsi="Angsana New" w:cs="Angsana New"/>
          <w:sz w:val="28"/>
          <w:szCs w:val="28"/>
          <w:cs/>
          <w:lang w:bidi="th-TH"/>
        </w:rPr>
        <w:t>นวทางในการบริหารพนักงานในองค์กร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เพื่อรักษาบุคลากรที่มีคุณค่า</w:t>
      </w:r>
      <w:r w:rsidR="00F66A30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เหล่านี้เอา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ไ</w:t>
      </w:r>
      <w:r w:rsidR="00F66A30" w:rsidRPr="00BD46A4">
        <w:rPr>
          <w:rFonts w:ascii="Angsana New" w:hAnsi="Angsana New" w:cs="Angsana New"/>
          <w:sz w:val="28"/>
          <w:szCs w:val="28"/>
          <w:cs/>
          <w:lang w:bidi="th-TH"/>
        </w:rPr>
        <w:t>ว้ให้คงอยู่กับองค์กรให้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ยาวนานที่สุด ซึ่งเป็นการช่วยลดปัญหาการลาออกของพนักงานเพื่อจะเป็นประโยชน์ใน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ก</w:t>
      </w:r>
      <w:r w:rsidR="00F66A30" w:rsidRPr="00BD46A4">
        <w:rPr>
          <w:rFonts w:ascii="Angsana New" w:hAnsi="Angsana New" w:cs="Angsana New"/>
          <w:sz w:val="28"/>
          <w:szCs w:val="28"/>
          <w:cs/>
          <w:lang w:bidi="th-TH"/>
        </w:rPr>
        <w:t>ารเพิ่มประสิทธิภาพและประสิทธิผล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ให้กับองค์กรต่อไปอันนำไปสู่การวางแผนด้านบุคลากรอย่างมีประสิทธิภาพและประสิทธิ</w:t>
      </w:r>
      <w:r w:rsidR="00F66A30" w:rsidRPr="00BD46A4">
        <w:rPr>
          <w:rFonts w:ascii="Angsana New" w:hAnsi="Angsana New" w:cs="Angsana New"/>
          <w:sz w:val="28"/>
          <w:szCs w:val="28"/>
          <w:cs/>
          <w:lang w:bidi="th-TH"/>
        </w:rPr>
        <w:t>ผลต่อไป เพื่อให้องค์กรประสบความ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สำเร็จและอยู่รอดได้ในยุคของธุรกิจที่มีการแข่งขันสูง</w:t>
      </w:r>
    </w:p>
    <w:p w14:paraId="750A3D44" w14:textId="77777777" w:rsidR="00C16CD1" w:rsidRDefault="00C16CD1" w:rsidP="00B454A9">
      <w:pPr>
        <w:rPr>
          <w:rFonts w:ascii="Angsana New" w:hAnsi="Angsana New" w:cs="Angsana New"/>
          <w:b/>
          <w:sz w:val="28"/>
          <w:szCs w:val="28"/>
        </w:rPr>
      </w:pPr>
    </w:p>
    <w:p w14:paraId="24DD3EA2" w14:textId="77777777" w:rsidR="005877AC" w:rsidRPr="00C16CD1" w:rsidRDefault="005877AC" w:rsidP="00B454A9">
      <w:pPr>
        <w:rPr>
          <w:rFonts w:ascii="Angsana New" w:hAnsi="Angsana New" w:cs="Angsana New"/>
          <w:b/>
          <w:bCs/>
          <w:sz w:val="28"/>
          <w:szCs w:val="28"/>
          <w:cs/>
          <w:lang w:val="th-TH" w:bidi="th-TH"/>
        </w:rPr>
      </w:pPr>
      <w:r w:rsidRPr="00BD46A4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วัตถุประสงค์</w:t>
      </w:r>
      <w:r w:rsidR="00C16CD1">
        <w:rPr>
          <w:rFonts w:ascii="Angsana New" w:hAnsi="Angsana New" w:cs="Angsana New"/>
          <w:b/>
          <w:bCs/>
          <w:sz w:val="28"/>
          <w:szCs w:val="28"/>
          <w:cs/>
          <w:lang w:val="th-TH" w:bidi="th-TH"/>
        </w:rPr>
        <w:t>ในการวิจัย</w:t>
      </w:r>
    </w:p>
    <w:p w14:paraId="56B89A1A" w14:textId="77777777" w:rsidR="005877AC" w:rsidRPr="00BD46A4" w:rsidRDefault="005877AC" w:rsidP="00B454A9">
      <w:pPr>
        <w:rPr>
          <w:rFonts w:ascii="Angsana New" w:hAnsi="Angsana New" w:cs="Angsana New"/>
          <w:sz w:val="28"/>
          <w:szCs w:val="28"/>
        </w:rPr>
      </w:pPr>
      <w:r w:rsidRPr="00BD46A4">
        <w:rPr>
          <w:rFonts w:ascii="Angsana New" w:hAnsi="Angsana New" w:cs="Angsana New"/>
          <w:b/>
          <w:sz w:val="28"/>
          <w:szCs w:val="28"/>
        </w:rPr>
        <w:tab/>
      </w:r>
      <w:r w:rsidRPr="00BD46A4">
        <w:rPr>
          <w:rFonts w:ascii="Angsana New" w:hAnsi="Angsana New" w:cs="Angsana New"/>
          <w:sz w:val="28"/>
          <w:szCs w:val="28"/>
        </w:rPr>
        <w:t>1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เพื่อศึกษาระดับความผูกพันต่อองค์กรของพนักงานระดับปฏิบัติการที่ทำงานอยู่ในนิคม</w:t>
      </w:r>
      <w:r w:rsidR="0000073C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อุตสาหกรรมเครือสหพัฒน์</w:t>
      </w:r>
      <w:r w:rsidR="00E23AA4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อำเภอศรีราชา จังหวัดชลบุรี</w:t>
      </w:r>
    </w:p>
    <w:p w14:paraId="02FCBBB4" w14:textId="77777777" w:rsidR="005877AC" w:rsidRPr="00BD46A4" w:rsidRDefault="005877AC" w:rsidP="00B454A9">
      <w:pPr>
        <w:rPr>
          <w:rFonts w:ascii="Angsana New" w:hAnsi="Angsana New" w:cs="Angsana New"/>
          <w:sz w:val="28"/>
          <w:szCs w:val="28"/>
        </w:rPr>
      </w:pPr>
      <w:r w:rsidRPr="00BD46A4">
        <w:rPr>
          <w:rFonts w:ascii="Angsana New" w:hAnsi="Angsana New" w:cs="Angsana New"/>
          <w:sz w:val="28"/>
          <w:szCs w:val="28"/>
        </w:rPr>
        <w:tab/>
        <w:t>2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เพื่อศึกษาปัจจัยที่มีผลต่อความผูกพันต่อองค์กรของพนักงานระดับปฏิบัติการที่ทำงานอยู่ในนิคม</w:t>
      </w:r>
      <w:r w:rsidR="0000073C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อุตสาหกรรมเครือสหพัฒน์ อำเภอศรีราชา จังหวัดชลบุรี</w:t>
      </w:r>
    </w:p>
    <w:p w14:paraId="34B99D37" w14:textId="77777777" w:rsidR="005877AC" w:rsidRPr="00BD46A4" w:rsidRDefault="005877AC" w:rsidP="00B454A9">
      <w:pPr>
        <w:rPr>
          <w:rFonts w:ascii="Angsana New" w:hAnsi="Angsana New" w:cs="Angsana New"/>
          <w:sz w:val="28"/>
          <w:szCs w:val="28"/>
        </w:rPr>
      </w:pPr>
      <w:r w:rsidRPr="00BD46A4">
        <w:rPr>
          <w:rFonts w:ascii="Angsana New" w:hAnsi="Angsana New" w:cs="Angsana New"/>
          <w:sz w:val="28"/>
          <w:szCs w:val="28"/>
        </w:rPr>
        <w:tab/>
        <w:t>3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="00EF027E" w:rsidRPr="00BD46A4">
        <w:rPr>
          <w:rFonts w:ascii="Angsana New" w:hAnsi="Angsana New" w:cs="Angsana New"/>
          <w:bCs/>
          <w:sz w:val="28"/>
          <w:szCs w:val="28"/>
          <w:cs/>
          <w:lang w:bidi="th-TH"/>
        </w:rPr>
        <w:t>เพื่อนำผลการวิจัยที่ได้ไปเป็นแนวทางต่อผู้บริหารในการหาแนวทางเสริมสร้างความผูกพันต่อองค์กร</w:t>
      </w:r>
      <w:r w:rsidR="00BD46A4">
        <w:rPr>
          <w:rFonts w:ascii="Angsana New" w:hAnsi="Angsana New" w:cs="Angsana New"/>
          <w:bCs/>
          <w:sz w:val="28"/>
          <w:szCs w:val="28"/>
          <w:cs/>
          <w:lang w:bidi="th-TH"/>
        </w:rPr>
        <w:t xml:space="preserve"> </w:t>
      </w:r>
      <w:r w:rsidR="0000073C" w:rsidRPr="00BD46A4">
        <w:rPr>
          <w:rFonts w:ascii="Angsana New" w:hAnsi="Angsana New" w:cs="Angsana New"/>
          <w:bCs/>
          <w:sz w:val="28"/>
          <w:szCs w:val="28"/>
          <w:cs/>
          <w:lang w:bidi="th-TH"/>
        </w:rPr>
        <w:t>ของพนัก</w:t>
      </w:r>
      <w:r w:rsidR="00EF027E" w:rsidRPr="00BD46A4">
        <w:rPr>
          <w:rFonts w:ascii="Angsana New" w:hAnsi="Angsana New" w:cs="Angsana New"/>
          <w:bCs/>
          <w:sz w:val="28"/>
          <w:szCs w:val="28"/>
          <w:cs/>
          <w:lang w:bidi="th-TH"/>
        </w:rPr>
        <w:t>งานในอนาคต</w:t>
      </w:r>
    </w:p>
    <w:p w14:paraId="4FD122FE" w14:textId="77777777" w:rsidR="00534AC1" w:rsidRDefault="00534AC1" w:rsidP="005500FC">
      <w:pPr>
        <w:rPr>
          <w:rFonts w:ascii="Angsana New" w:hAnsi="Angsana New" w:cs="Angsana New"/>
          <w:b/>
          <w:sz w:val="28"/>
          <w:szCs w:val="28"/>
        </w:rPr>
      </w:pPr>
    </w:p>
    <w:p w14:paraId="25385D37" w14:textId="77777777" w:rsidR="00DF1231" w:rsidRPr="00DF1231" w:rsidRDefault="00DF1231" w:rsidP="005500FC">
      <w:pPr>
        <w:rPr>
          <w:rFonts w:ascii="Angsana New" w:hAnsi="Angsana New" w:cs="Angsana New"/>
          <w:b/>
          <w:sz w:val="28"/>
          <w:szCs w:val="28"/>
        </w:rPr>
      </w:pPr>
      <w:r w:rsidRPr="00DF1231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สมมติฐานการวิจัย</w:t>
      </w:r>
    </w:p>
    <w:p w14:paraId="7E5CD2E1" w14:textId="77777777" w:rsidR="00DF1231" w:rsidRPr="00271E89" w:rsidRDefault="00DF1231" w:rsidP="00DF1231">
      <w:pPr>
        <w:pStyle w:val="Default"/>
        <w:jc w:val="both"/>
        <w:rPr>
          <w:b/>
          <w:sz w:val="28"/>
          <w:szCs w:val="28"/>
        </w:rPr>
      </w:pPr>
      <w:r w:rsidRPr="00DF1231">
        <w:rPr>
          <w:bCs/>
          <w:sz w:val="28"/>
          <w:szCs w:val="28"/>
        </w:rPr>
        <w:tab/>
      </w:r>
      <w:r w:rsidRPr="00271E89">
        <w:rPr>
          <w:b/>
          <w:sz w:val="28"/>
          <w:szCs w:val="28"/>
          <w:cs/>
        </w:rPr>
        <w:t xml:space="preserve">สมมติฐานที่ </w:t>
      </w:r>
      <w:r w:rsidRPr="00271E89">
        <w:rPr>
          <w:b/>
          <w:sz w:val="28"/>
          <w:szCs w:val="28"/>
        </w:rPr>
        <w:t xml:space="preserve">1 </w:t>
      </w:r>
      <w:r w:rsidRPr="00271E89">
        <w:rPr>
          <w:b/>
          <w:sz w:val="28"/>
          <w:szCs w:val="28"/>
          <w:cs/>
        </w:rPr>
        <w:t>: พนักงานระดับปฏิบัติงานที่ทำงานอยู่ในนิคมอุตสาหกรรมเครือสหพัฒน์ที่มีปัจจัยส่วน บุคคลแตก ต่างกันจะมีความผูกพันต่อองค์กรที่แตกต่างกัน</w:t>
      </w:r>
    </w:p>
    <w:p w14:paraId="4A130204" w14:textId="77777777" w:rsidR="00DF1231" w:rsidRPr="00271E89" w:rsidRDefault="00DF1231" w:rsidP="00DF1231">
      <w:pPr>
        <w:pStyle w:val="Default"/>
        <w:jc w:val="both"/>
        <w:rPr>
          <w:b/>
          <w:sz w:val="28"/>
          <w:szCs w:val="28"/>
        </w:rPr>
      </w:pPr>
    </w:p>
    <w:p w14:paraId="56412C18" w14:textId="77777777" w:rsidR="00DF1231" w:rsidRPr="00271E89" w:rsidRDefault="00DF1231" w:rsidP="00DF1231">
      <w:pPr>
        <w:pStyle w:val="Default"/>
        <w:jc w:val="both"/>
        <w:rPr>
          <w:b/>
          <w:sz w:val="28"/>
          <w:szCs w:val="28"/>
        </w:rPr>
      </w:pPr>
      <w:r w:rsidRPr="00271E89">
        <w:rPr>
          <w:b/>
          <w:sz w:val="28"/>
          <w:szCs w:val="28"/>
        </w:rPr>
        <w:tab/>
      </w:r>
      <w:r w:rsidRPr="00271E89">
        <w:rPr>
          <w:b/>
          <w:sz w:val="28"/>
          <w:szCs w:val="28"/>
          <w:cs/>
        </w:rPr>
        <w:t xml:space="preserve">สมมติฐานที่ </w:t>
      </w:r>
      <w:r w:rsidRPr="00271E89">
        <w:rPr>
          <w:b/>
          <w:sz w:val="28"/>
          <w:szCs w:val="28"/>
        </w:rPr>
        <w:t xml:space="preserve">2 </w:t>
      </w:r>
      <w:r w:rsidRPr="00271E89">
        <w:rPr>
          <w:b/>
          <w:sz w:val="28"/>
          <w:szCs w:val="28"/>
          <w:cs/>
        </w:rPr>
        <w:t>: ปัจจัยด้านลักษณะงานมีความสัมพันธ์กับความผูกพันต่อองค์กรของพนักงานระดับ ปฏิบัติการที่ทำงานอยู่ในนิคมอุตสาหกรรมเครือสหพัฒน์</w:t>
      </w:r>
    </w:p>
    <w:p w14:paraId="1D4569FD" w14:textId="77777777" w:rsidR="00DF1231" w:rsidRPr="00271E89" w:rsidRDefault="00DF1231" w:rsidP="00DF1231">
      <w:pPr>
        <w:pStyle w:val="Default"/>
        <w:jc w:val="both"/>
        <w:rPr>
          <w:b/>
          <w:sz w:val="28"/>
          <w:szCs w:val="28"/>
        </w:rPr>
      </w:pPr>
    </w:p>
    <w:p w14:paraId="0AFFDD83" w14:textId="77777777" w:rsidR="00DF1231" w:rsidRPr="00271E89" w:rsidRDefault="00DF1231" w:rsidP="00DF1231">
      <w:pPr>
        <w:pStyle w:val="Default"/>
        <w:jc w:val="both"/>
        <w:rPr>
          <w:b/>
          <w:sz w:val="28"/>
          <w:szCs w:val="28"/>
        </w:rPr>
      </w:pPr>
      <w:r w:rsidRPr="00271E89">
        <w:rPr>
          <w:b/>
          <w:sz w:val="28"/>
          <w:szCs w:val="28"/>
        </w:rPr>
        <w:tab/>
      </w:r>
      <w:r w:rsidRPr="00271E89">
        <w:rPr>
          <w:b/>
          <w:sz w:val="28"/>
          <w:szCs w:val="28"/>
          <w:cs/>
        </w:rPr>
        <w:t xml:space="preserve">สมมติฐานที่ </w:t>
      </w:r>
      <w:r w:rsidRPr="00271E89">
        <w:rPr>
          <w:b/>
          <w:sz w:val="28"/>
          <w:szCs w:val="28"/>
        </w:rPr>
        <w:t xml:space="preserve">3 </w:t>
      </w:r>
      <w:r w:rsidRPr="00271E89">
        <w:rPr>
          <w:b/>
          <w:sz w:val="28"/>
          <w:szCs w:val="28"/>
          <w:cs/>
        </w:rPr>
        <w:t>: ปัจจัยด้านประสบการณ์ในงานมีความสัมพันกับความผูกพันต่อองค์กรของพนักงาน ระดับปฏิบัติการในนิคมอุตสาหกรรมเครือสหพัฒน์</w:t>
      </w:r>
    </w:p>
    <w:p w14:paraId="14E1B2D3" w14:textId="77777777" w:rsidR="00DF1231" w:rsidRDefault="00DF1231" w:rsidP="005500FC">
      <w:pPr>
        <w:rPr>
          <w:rFonts w:ascii="Angsana New" w:hAnsi="Angsana New" w:cs="Angsana New"/>
          <w:b/>
          <w:sz w:val="28"/>
          <w:szCs w:val="28"/>
        </w:rPr>
      </w:pPr>
    </w:p>
    <w:p w14:paraId="31960007" w14:textId="77777777" w:rsidR="009E622B" w:rsidRPr="00BD46A4" w:rsidRDefault="005877AC" w:rsidP="005500FC">
      <w:pPr>
        <w:rPr>
          <w:rFonts w:ascii="Angsana New" w:hAnsi="Angsana New" w:cs="Angsana New"/>
          <w:b/>
          <w:sz w:val="28"/>
          <w:szCs w:val="28"/>
        </w:rPr>
      </w:pPr>
      <w:r w:rsidRPr="00BD46A4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ขอบเขตของงานวิจัย</w:t>
      </w:r>
    </w:p>
    <w:p w14:paraId="628BC8EF" w14:textId="77777777" w:rsidR="009E622B" w:rsidRPr="00950A7C" w:rsidRDefault="009E622B" w:rsidP="00950A7C">
      <w:pPr>
        <w:jc w:val="both"/>
        <w:rPr>
          <w:rFonts w:ascii="Angsana New" w:hAnsi="Angsana New" w:cs="Angsana New"/>
          <w:sz w:val="28"/>
          <w:szCs w:val="28"/>
          <w:cs/>
          <w:lang w:val="th-TH" w:bidi="th-TH"/>
        </w:rPr>
      </w:pPr>
      <w:r w:rsidRPr="00BD46A4">
        <w:rPr>
          <w:rFonts w:ascii="Angsana New" w:hAnsi="Angsana New" w:cs="Angsana New"/>
          <w:sz w:val="28"/>
          <w:szCs w:val="28"/>
        </w:rPr>
        <w:tab/>
      </w:r>
      <w:r w:rsidR="00950A7C">
        <w:rPr>
          <w:rFonts w:ascii="Angsana New" w:hAnsi="Angsana New" w:cs="Angsana New"/>
          <w:sz w:val="28"/>
          <w:szCs w:val="28"/>
          <w:cs/>
          <w:lang w:bidi="th-TH"/>
        </w:rPr>
        <w:t xml:space="preserve">ตัวแปรอิสระ ประกอบด้วย </w:t>
      </w:r>
      <w:r w:rsidR="00950A7C">
        <w:rPr>
          <w:rFonts w:ascii="Angsana New" w:hAnsi="Angsana New" w:cs="Angsana New"/>
          <w:sz w:val="28"/>
          <w:szCs w:val="28"/>
        </w:rPr>
        <w:t xml:space="preserve">3 </w:t>
      </w:r>
      <w:r w:rsidR="00950A7C">
        <w:rPr>
          <w:rFonts w:ascii="Angsana New" w:hAnsi="Angsana New" w:cs="Angsana New"/>
          <w:sz w:val="28"/>
          <w:szCs w:val="28"/>
          <w:cs/>
          <w:lang w:val="th-TH" w:bidi="th-TH"/>
        </w:rPr>
        <w:t>ปัจจัย คือ</w:t>
      </w:r>
      <w:r w:rsidR="00950A7C">
        <w:rPr>
          <w:rFonts w:ascii="Angsana New" w:hAnsi="Angsana New" w:cs="Angsana New"/>
          <w:sz w:val="28"/>
          <w:szCs w:val="28"/>
        </w:rPr>
        <w:t xml:space="preserve"> 1</w:t>
      </w:r>
      <w:r w:rsidR="00950A7C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="00950A7C">
        <w:rPr>
          <w:rFonts w:ascii="Angsana New" w:hAnsi="Angsana New" w:cs="Angsana New"/>
          <w:sz w:val="28"/>
          <w:szCs w:val="28"/>
          <w:cs/>
          <w:lang w:bidi="th-TH"/>
        </w:rPr>
        <w:t>ปั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จจัยส่วนบุคคล ได้แก่ เพศ อายุ 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>สถานภาพสมรส ระยะเวลา</w:t>
      </w:r>
      <w:r w:rsidR="00950A7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>ในการทำงาน</w:t>
      </w:r>
      <w:r w:rsidR="00950A7C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รายได้ต่อเดือน</w:t>
      </w:r>
      <w:r w:rsidR="00950A7C">
        <w:rPr>
          <w:rFonts w:ascii="Angsana New" w:hAnsi="Angsana New" w:cs="Angsana New"/>
          <w:sz w:val="28"/>
          <w:szCs w:val="28"/>
        </w:rPr>
        <w:t xml:space="preserve"> 2</w:t>
      </w:r>
      <w:r w:rsidR="00950A7C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="00950A7C">
        <w:rPr>
          <w:rFonts w:ascii="Angsana New" w:hAnsi="Angsana New" w:cs="Angsana New"/>
          <w:sz w:val="28"/>
          <w:szCs w:val="28"/>
          <w:cs/>
          <w:lang w:val="th-TH" w:bidi="th-TH"/>
        </w:rPr>
        <w:t xml:space="preserve">ปัจจัยด้านลักษณะงาน ได้แก่ ความเข้าใจในการทำงาน ความเป็นอิสระในการ ทำงาน ความหลากหลายของงาน ความท้าทายของงาน งานที่ทำมีโอกาสปฏิสัมพันธ์กับผู้อื่น ความก้าวหน้าในงาน </w:t>
      </w:r>
      <w:r w:rsidR="00950A7C">
        <w:rPr>
          <w:rFonts w:ascii="Angsana New" w:hAnsi="Angsana New" w:cs="Angsana New"/>
          <w:sz w:val="28"/>
          <w:szCs w:val="28"/>
        </w:rPr>
        <w:t>3</w:t>
      </w:r>
      <w:r w:rsidR="00950A7C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="00950A7C">
        <w:rPr>
          <w:rFonts w:ascii="Angsana New" w:hAnsi="Angsana New" w:cs="Angsana New"/>
          <w:sz w:val="28"/>
          <w:szCs w:val="28"/>
          <w:cs/>
          <w:lang w:val="th-TH" w:bidi="th-TH"/>
        </w:rPr>
        <w:t>ปัจจัยด้านประสบการณ์ในงาน ได้แก่ ความรู้สึกว่าตนมีความสำคัญต่อองค์กร ความคาดหวังที่จะได้รับการตอบ สนองจากองค์กร ความน่าเชื่อถือขององค์กร ความรู้สึกว่าองค์กรเป็นที่พึ่งพาได้ ทัศนคติที่มีต่อเพื่อนร่วมงานและ องค์กร</w:t>
      </w:r>
    </w:p>
    <w:p w14:paraId="27A8621A" w14:textId="77777777" w:rsidR="00E417BA" w:rsidRDefault="005500FC" w:rsidP="00E417BA">
      <w:pPr>
        <w:jc w:val="both"/>
        <w:rPr>
          <w:rFonts w:ascii="Angsana New" w:hAnsi="Angsana New" w:cs="Angsana New"/>
          <w:sz w:val="28"/>
          <w:szCs w:val="28"/>
        </w:rPr>
      </w:pPr>
      <w:r w:rsidRPr="00BD46A4">
        <w:rPr>
          <w:rFonts w:ascii="Angsana New" w:hAnsi="Angsana New" w:cs="Angsana New"/>
          <w:sz w:val="28"/>
          <w:szCs w:val="28"/>
        </w:rPr>
        <w:tab/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ตัวแปรตาม คือ </w:t>
      </w:r>
      <w:r w:rsidR="0063429F" w:rsidRPr="00BD46A4">
        <w:rPr>
          <w:rFonts w:ascii="Angsana New" w:hAnsi="Angsana New" w:cs="Angsana New"/>
          <w:sz w:val="28"/>
          <w:szCs w:val="28"/>
          <w:cs/>
          <w:lang w:bidi="th-TH"/>
        </w:rPr>
        <w:t>ความผูกพันต่อองค์กร ได้แก่ ด้านความรู้สึก ด้านความต่อเนื่อง ด้านบรรทัดฐานทาง</w:t>
      </w:r>
      <w:r w:rsid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63429F" w:rsidRPr="00BD46A4">
        <w:rPr>
          <w:rFonts w:ascii="Angsana New" w:hAnsi="Angsana New" w:cs="Angsana New"/>
          <w:sz w:val="28"/>
          <w:szCs w:val="28"/>
          <w:cs/>
          <w:lang w:bidi="th-TH"/>
        </w:rPr>
        <w:t>สังคม</w:t>
      </w:r>
    </w:p>
    <w:p w14:paraId="01C83ACB" w14:textId="77777777" w:rsidR="00A40485" w:rsidRPr="00E417BA" w:rsidRDefault="00ED347C" w:rsidP="00E417BA">
      <w:pPr>
        <w:jc w:val="both"/>
        <w:rPr>
          <w:rFonts w:ascii="Angsana New" w:hAnsi="Angsana New" w:cs="Angsana New"/>
          <w:sz w:val="28"/>
          <w:szCs w:val="28"/>
        </w:rPr>
      </w:pPr>
      <w:r w:rsidRPr="00BD46A4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ประโยชน์ที่คาดว่าจะได้รับ</w:t>
      </w:r>
    </w:p>
    <w:p w14:paraId="79842BD3" w14:textId="77777777" w:rsidR="00ED347C" w:rsidRPr="00271E89" w:rsidRDefault="00ED347C" w:rsidP="00ED347C">
      <w:pPr>
        <w:pStyle w:val="Default"/>
        <w:jc w:val="both"/>
        <w:rPr>
          <w:b/>
          <w:sz w:val="28"/>
          <w:szCs w:val="28"/>
        </w:rPr>
      </w:pPr>
      <w:r w:rsidRPr="00BD46A4">
        <w:rPr>
          <w:bCs/>
          <w:sz w:val="28"/>
          <w:szCs w:val="28"/>
        </w:rPr>
        <w:tab/>
      </w:r>
      <w:r w:rsidRPr="00271E89">
        <w:rPr>
          <w:b/>
          <w:sz w:val="28"/>
          <w:szCs w:val="28"/>
        </w:rPr>
        <w:t>1</w:t>
      </w:r>
      <w:r w:rsidRPr="00271E89">
        <w:rPr>
          <w:b/>
          <w:sz w:val="28"/>
          <w:szCs w:val="28"/>
          <w:cs/>
        </w:rPr>
        <w:t>. ทำให้ทราบถึงระดับความผูกพันต่อองค์กรของพนักงานระดับปฏิบัติงานที่ทำงานอยู่ในนิคม</w:t>
      </w:r>
      <w:r w:rsidR="007F7E0D" w:rsidRPr="00271E89">
        <w:rPr>
          <w:b/>
          <w:sz w:val="28"/>
          <w:szCs w:val="28"/>
          <w:cs/>
        </w:rPr>
        <w:t xml:space="preserve"> </w:t>
      </w:r>
      <w:r w:rsidRPr="00271E89">
        <w:rPr>
          <w:b/>
          <w:sz w:val="28"/>
          <w:szCs w:val="28"/>
          <w:cs/>
        </w:rPr>
        <w:t>อุตสาหกรรมเ</w:t>
      </w:r>
      <w:r w:rsidR="0000073C" w:rsidRPr="00271E89">
        <w:rPr>
          <w:b/>
          <w:sz w:val="28"/>
          <w:szCs w:val="28"/>
          <w:cs/>
        </w:rPr>
        <w:t>ครือ</w:t>
      </w:r>
      <w:r w:rsidRPr="00271E89">
        <w:rPr>
          <w:b/>
          <w:sz w:val="28"/>
          <w:szCs w:val="28"/>
          <w:cs/>
        </w:rPr>
        <w:t>สหพัฒน์ อำเภอศรีราชา จังหวัดชลบุรี</w:t>
      </w:r>
    </w:p>
    <w:p w14:paraId="5E9232B1" w14:textId="77777777" w:rsidR="00ED347C" w:rsidRPr="00271E89" w:rsidRDefault="00ED347C" w:rsidP="00ED347C">
      <w:pPr>
        <w:pStyle w:val="Default"/>
        <w:jc w:val="both"/>
        <w:rPr>
          <w:b/>
          <w:sz w:val="28"/>
          <w:szCs w:val="28"/>
        </w:rPr>
      </w:pPr>
      <w:r w:rsidRPr="00271E89">
        <w:rPr>
          <w:b/>
          <w:sz w:val="28"/>
          <w:szCs w:val="28"/>
        </w:rPr>
        <w:tab/>
        <w:t>2</w:t>
      </w:r>
      <w:r w:rsidRPr="00271E89">
        <w:rPr>
          <w:b/>
          <w:sz w:val="28"/>
          <w:szCs w:val="28"/>
          <w:cs/>
        </w:rPr>
        <w:t>. ทำให้ทราบปัจจัยที่มีผลต่อความผูกพันต่อองค์กรของพนักงานระดับปฏิบัติการที่ทำงานอยู่ในนิคม</w:t>
      </w:r>
      <w:r w:rsidR="0000073C" w:rsidRPr="00271E89">
        <w:rPr>
          <w:b/>
          <w:sz w:val="28"/>
          <w:szCs w:val="28"/>
          <w:cs/>
        </w:rPr>
        <w:t xml:space="preserve"> อุตสาหกรรม</w:t>
      </w:r>
      <w:r w:rsidRPr="00271E89">
        <w:rPr>
          <w:b/>
          <w:sz w:val="28"/>
          <w:szCs w:val="28"/>
          <w:cs/>
        </w:rPr>
        <w:t>เครือสหพัฒน์ อำเภอศรีราชา จังหวัดชลบุรี</w:t>
      </w:r>
    </w:p>
    <w:p w14:paraId="29AF9694" w14:textId="77777777" w:rsidR="007F7E0D" w:rsidRPr="00271E89" w:rsidRDefault="00ED347C" w:rsidP="00ED347C">
      <w:pPr>
        <w:pStyle w:val="Default"/>
        <w:jc w:val="both"/>
        <w:rPr>
          <w:b/>
          <w:sz w:val="28"/>
          <w:szCs w:val="28"/>
        </w:rPr>
      </w:pPr>
      <w:r w:rsidRPr="00271E89">
        <w:rPr>
          <w:b/>
          <w:sz w:val="28"/>
          <w:szCs w:val="28"/>
        </w:rPr>
        <w:tab/>
        <w:t>3</w:t>
      </w:r>
      <w:r w:rsidRPr="00271E89">
        <w:rPr>
          <w:b/>
          <w:sz w:val="28"/>
          <w:szCs w:val="28"/>
          <w:cs/>
        </w:rPr>
        <w:t>. สามารถนำผลการวิจัยไปประยุกต์ใช้เพื่อหาแนวทางในการปรับปรุงและพัฒนารูปแบ</w:t>
      </w:r>
      <w:r w:rsidR="0000073C" w:rsidRPr="00271E89">
        <w:rPr>
          <w:b/>
          <w:sz w:val="28"/>
          <w:szCs w:val="28"/>
          <w:cs/>
        </w:rPr>
        <w:t>บการบริหาร จัดการ</w:t>
      </w:r>
      <w:r w:rsidRPr="00271E89">
        <w:rPr>
          <w:b/>
          <w:sz w:val="28"/>
          <w:szCs w:val="28"/>
          <w:cs/>
        </w:rPr>
        <w:t>ทรัพยากรม</w:t>
      </w:r>
      <w:r w:rsidR="001950A0" w:rsidRPr="00271E89">
        <w:rPr>
          <w:b/>
          <w:sz w:val="28"/>
          <w:szCs w:val="28"/>
          <w:cs/>
        </w:rPr>
        <w:t>นุษย์ให้มีประสิทธิภาพมากยิ่งขึ้น</w:t>
      </w:r>
    </w:p>
    <w:p w14:paraId="50308348" w14:textId="77777777" w:rsidR="0063559A" w:rsidRDefault="0063559A" w:rsidP="00ED347C">
      <w:pPr>
        <w:pStyle w:val="Default"/>
        <w:jc w:val="both"/>
        <w:rPr>
          <w:b/>
          <w:bCs/>
          <w:sz w:val="28"/>
          <w:szCs w:val="28"/>
        </w:rPr>
      </w:pPr>
    </w:p>
    <w:p w14:paraId="702940FD" w14:textId="77777777" w:rsidR="007F7E0D" w:rsidRDefault="007F7E0D" w:rsidP="00ED347C">
      <w:pPr>
        <w:pStyle w:val="Default"/>
        <w:jc w:val="both"/>
        <w:rPr>
          <w:b/>
          <w:bCs/>
          <w:sz w:val="28"/>
          <w:szCs w:val="28"/>
        </w:rPr>
      </w:pPr>
    </w:p>
    <w:p w14:paraId="79AF0FF6" w14:textId="77777777" w:rsidR="00E417BA" w:rsidRDefault="00E417BA" w:rsidP="00ED347C">
      <w:pPr>
        <w:pStyle w:val="Default"/>
        <w:jc w:val="both"/>
        <w:rPr>
          <w:b/>
          <w:bCs/>
          <w:sz w:val="28"/>
          <w:szCs w:val="28"/>
        </w:rPr>
      </w:pPr>
    </w:p>
    <w:p w14:paraId="4C04397E" w14:textId="77777777" w:rsidR="00E417BA" w:rsidRDefault="00E417BA" w:rsidP="00ED347C">
      <w:pPr>
        <w:pStyle w:val="Default"/>
        <w:jc w:val="both"/>
        <w:rPr>
          <w:b/>
          <w:bCs/>
          <w:sz w:val="28"/>
          <w:szCs w:val="28"/>
        </w:rPr>
      </w:pPr>
    </w:p>
    <w:p w14:paraId="591E6A9E" w14:textId="77777777" w:rsidR="00E417BA" w:rsidRDefault="00E417BA" w:rsidP="00ED347C">
      <w:pPr>
        <w:pStyle w:val="Default"/>
        <w:jc w:val="both"/>
        <w:rPr>
          <w:b/>
          <w:bCs/>
          <w:sz w:val="28"/>
          <w:szCs w:val="28"/>
        </w:rPr>
      </w:pPr>
    </w:p>
    <w:p w14:paraId="7EED130D" w14:textId="77777777" w:rsidR="00E417BA" w:rsidRDefault="00E417BA" w:rsidP="00ED347C">
      <w:pPr>
        <w:pStyle w:val="Default"/>
        <w:jc w:val="both"/>
        <w:rPr>
          <w:b/>
          <w:bCs/>
          <w:sz w:val="28"/>
          <w:szCs w:val="28"/>
        </w:rPr>
      </w:pPr>
    </w:p>
    <w:p w14:paraId="6800C9E3" w14:textId="77777777" w:rsidR="00E417BA" w:rsidRDefault="00E417BA" w:rsidP="00ED347C">
      <w:pPr>
        <w:pStyle w:val="Default"/>
        <w:jc w:val="both"/>
        <w:rPr>
          <w:b/>
          <w:bCs/>
          <w:sz w:val="28"/>
          <w:szCs w:val="28"/>
        </w:rPr>
      </w:pPr>
    </w:p>
    <w:p w14:paraId="014E0686" w14:textId="77777777" w:rsidR="00E417BA" w:rsidRDefault="00E417BA" w:rsidP="00ED347C">
      <w:pPr>
        <w:pStyle w:val="Default"/>
        <w:jc w:val="both"/>
        <w:rPr>
          <w:b/>
          <w:bCs/>
          <w:sz w:val="28"/>
          <w:szCs w:val="28"/>
        </w:rPr>
      </w:pPr>
    </w:p>
    <w:p w14:paraId="295CFC3A" w14:textId="77777777" w:rsidR="00E417BA" w:rsidRDefault="00E417BA" w:rsidP="00ED347C">
      <w:pPr>
        <w:pStyle w:val="Default"/>
        <w:jc w:val="both"/>
        <w:rPr>
          <w:b/>
          <w:bCs/>
          <w:sz w:val="28"/>
          <w:szCs w:val="28"/>
        </w:rPr>
      </w:pPr>
    </w:p>
    <w:p w14:paraId="6F4503BA" w14:textId="77777777" w:rsidR="00E417BA" w:rsidRDefault="00E417BA" w:rsidP="00ED347C">
      <w:pPr>
        <w:pStyle w:val="Default"/>
        <w:jc w:val="both"/>
        <w:rPr>
          <w:b/>
          <w:bCs/>
          <w:sz w:val="28"/>
          <w:szCs w:val="28"/>
        </w:rPr>
      </w:pPr>
    </w:p>
    <w:p w14:paraId="132476CF" w14:textId="77777777" w:rsidR="00ED347C" w:rsidRPr="00BD46A4" w:rsidRDefault="00ED347C" w:rsidP="00ED347C">
      <w:pPr>
        <w:pStyle w:val="Default"/>
        <w:jc w:val="both"/>
        <w:rPr>
          <w:b/>
          <w:bCs/>
          <w:sz w:val="28"/>
          <w:szCs w:val="28"/>
        </w:rPr>
      </w:pPr>
      <w:r w:rsidRPr="00BD46A4">
        <w:rPr>
          <w:b/>
          <w:bCs/>
          <w:sz w:val="28"/>
          <w:szCs w:val="28"/>
          <w:cs/>
        </w:rPr>
        <w:lastRenderedPageBreak/>
        <w:t>กรอบแนวคิดในการวิจัย</w:t>
      </w:r>
    </w:p>
    <w:p w14:paraId="78EEA475" w14:textId="77777777" w:rsidR="00ED347C" w:rsidRPr="00BD46A4" w:rsidRDefault="00ED347C" w:rsidP="00ED347C">
      <w:pPr>
        <w:pStyle w:val="Default"/>
        <w:jc w:val="both"/>
        <w:rPr>
          <w:b/>
          <w:bCs/>
          <w:sz w:val="28"/>
          <w:szCs w:val="28"/>
        </w:rPr>
      </w:pPr>
    </w:p>
    <w:p w14:paraId="762824B8" w14:textId="77777777" w:rsidR="00ED347C" w:rsidRPr="00BD46A4" w:rsidRDefault="00A711E2" w:rsidP="00B454A9">
      <w:pPr>
        <w:rPr>
          <w:rFonts w:ascii="Angsana New" w:hAnsi="Angsana New" w:cs="Angsana New"/>
          <w:b/>
          <w:sz w:val="28"/>
          <w:szCs w:val="28"/>
        </w:rPr>
      </w:pPr>
      <w:r>
        <w:rPr>
          <w:rFonts w:ascii="Angsana New" w:hAnsi="Angsana New" w:cs="Angsana New"/>
          <w:b/>
          <w:bCs/>
          <w:noProof/>
          <w:sz w:val="28"/>
          <w:szCs w:val="28"/>
        </w:rPr>
        <w:pict w14:anchorId="6F08F966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27pt;margin-top:5.2pt;width:197.6pt;height:170.25pt;z-index:251658240;mso-wrap-edited:f" wrapcoords="-80 0 -80 21511 21680 21511 21680 0 -80 0">
            <v:textbox style="mso-next-textbox:#_x0000_s1027">
              <w:txbxContent>
                <w:p w14:paraId="7599F156" w14:textId="77777777" w:rsidR="00594E2D" w:rsidRPr="0063559A" w:rsidRDefault="00594E2D" w:rsidP="00ED347C">
                  <w:pPr>
                    <w:jc w:val="center"/>
                    <w:rPr>
                      <w:rFonts w:ascii="Angsana New" w:hAnsi="Angsana New" w:cs="Angsana New"/>
                      <w:b/>
                      <w:sz w:val="28"/>
                      <w:szCs w:val="28"/>
                      <w:cs/>
                      <w:lang w:bidi="th-TH"/>
                    </w:rPr>
                  </w:pPr>
                  <w:r w:rsidRPr="0063559A">
                    <w:rPr>
                      <w:rFonts w:ascii="Angsana New" w:hAnsi="Angsana New" w:cs="Angsana New"/>
                      <w:b/>
                      <w:sz w:val="28"/>
                      <w:szCs w:val="28"/>
                      <w:cs/>
                      <w:lang w:bidi="th-TH"/>
                    </w:rPr>
                    <w:t>ปัจจัยส่วนบุคคล</w:t>
                  </w:r>
                </w:p>
                <w:p w14:paraId="2DCC6941" w14:textId="77777777" w:rsidR="00594E2D" w:rsidRPr="0063559A" w:rsidRDefault="00594E2D" w:rsidP="00ED347C">
                  <w:pPr>
                    <w:rPr>
                      <w:rFonts w:ascii="Angsana New" w:hAnsi="Angsana New" w:cs="Angsana New"/>
                      <w:sz w:val="28"/>
                      <w:szCs w:val="28"/>
                      <w:lang w:bidi="th-TH"/>
                    </w:rPr>
                  </w:pPr>
                  <w:r w:rsidRPr="0063559A"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 xml:space="preserve"> </w:t>
                  </w:r>
                  <w:r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 xml:space="preserve">- </w:t>
                  </w:r>
                  <w:r w:rsidRPr="0063559A"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>เพศ</w:t>
                  </w:r>
                </w:p>
                <w:p w14:paraId="15EEA394" w14:textId="77777777" w:rsidR="00594E2D" w:rsidRPr="0063559A" w:rsidRDefault="00594E2D" w:rsidP="00ED347C">
                  <w:pPr>
                    <w:rPr>
                      <w:rFonts w:ascii="Angsana New" w:hAnsi="Angsana New" w:cs="Angsana New"/>
                      <w:sz w:val="28"/>
                      <w:szCs w:val="28"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 xml:space="preserve">- </w:t>
                  </w:r>
                  <w:r w:rsidRPr="0063559A"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>อายุ</w:t>
                  </w:r>
                </w:p>
                <w:p w14:paraId="7F062ABF" w14:textId="77777777" w:rsidR="00594E2D" w:rsidRPr="0063559A" w:rsidRDefault="00594E2D" w:rsidP="00ED347C">
                  <w:pPr>
                    <w:rPr>
                      <w:rFonts w:ascii="Angsana New" w:hAnsi="Angsana New" w:cs="Angsana New"/>
                      <w:sz w:val="28"/>
                      <w:szCs w:val="28"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 xml:space="preserve">- </w:t>
                  </w:r>
                  <w:r w:rsidRPr="0063559A"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>สถานภาพสมรส</w:t>
                  </w:r>
                </w:p>
                <w:p w14:paraId="2AA2D441" w14:textId="77777777" w:rsidR="00594E2D" w:rsidRPr="0063559A" w:rsidRDefault="00594E2D" w:rsidP="00ED347C">
                  <w:pPr>
                    <w:rPr>
                      <w:rFonts w:ascii="Angsana New" w:hAnsi="Angsana New" w:cs="Angsana New"/>
                      <w:sz w:val="28"/>
                      <w:szCs w:val="28"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 xml:space="preserve">- </w:t>
                  </w:r>
                  <w:r w:rsidRPr="0063559A"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>ระยะเวลาในการทำงาน</w:t>
                  </w:r>
                </w:p>
                <w:p w14:paraId="43B5869F" w14:textId="77777777" w:rsidR="00594E2D" w:rsidRPr="0063559A" w:rsidRDefault="00594E2D" w:rsidP="00ED347C">
                  <w:pPr>
                    <w:rPr>
                      <w:rFonts w:ascii="Angsana New" w:hAnsi="Angsana New" w:cs="Angsana New"/>
                      <w:sz w:val="28"/>
                      <w:szCs w:val="28"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 xml:space="preserve">- </w:t>
                  </w:r>
                  <w:r w:rsidRPr="0063559A"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>รายได้ต่อเดือน</w:t>
                  </w:r>
                </w:p>
              </w:txbxContent>
            </v:textbox>
            <w10:wrap type="through"/>
          </v:shape>
        </w:pict>
      </w:r>
    </w:p>
    <w:p w14:paraId="7D15AFBC" w14:textId="77777777" w:rsidR="00A40485" w:rsidRPr="00BD46A4" w:rsidRDefault="00A40485" w:rsidP="00B454A9">
      <w:pPr>
        <w:rPr>
          <w:rFonts w:ascii="Angsana New" w:hAnsi="Angsana New" w:cs="Angsana New"/>
          <w:sz w:val="28"/>
          <w:szCs w:val="28"/>
        </w:rPr>
      </w:pPr>
    </w:p>
    <w:p w14:paraId="4403BA1B" w14:textId="77777777" w:rsidR="00A40485" w:rsidRPr="00BD46A4" w:rsidRDefault="00A711E2" w:rsidP="00B454A9">
      <w:pPr>
        <w:rPr>
          <w:rFonts w:ascii="Angsana New" w:hAnsi="Angsana New" w:cs="Angsana New"/>
          <w:sz w:val="28"/>
          <w:szCs w:val="28"/>
        </w:rPr>
      </w:pPr>
      <w:r>
        <w:rPr>
          <w:noProof/>
        </w:rPr>
        <w:pict w14:anchorId="4654BD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38" type="#_x0000_t32" style="position:absolute;margin-left:-.3pt;margin-top:27.05pt;width:126pt;height:16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" strokecolor="black [3213]" strokeweight="2pt">
            <v:stroke endarrow="open"/>
            <v:shadow opacity="24903f" origin=",.5" offset="0,.55556mm"/>
          </v:shape>
        </w:pict>
      </w:r>
    </w:p>
    <w:p w14:paraId="5E076C8F" w14:textId="77777777" w:rsidR="00A40485" w:rsidRPr="00BD46A4" w:rsidRDefault="00A40485" w:rsidP="00B454A9">
      <w:pPr>
        <w:rPr>
          <w:rFonts w:ascii="Angsana New" w:hAnsi="Angsana New" w:cs="Angsana New"/>
          <w:sz w:val="28"/>
          <w:szCs w:val="28"/>
        </w:rPr>
      </w:pPr>
    </w:p>
    <w:p w14:paraId="5DDC801E" w14:textId="77777777" w:rsidR="00A40485" w:rsidRPr="00BD46A4" w:rsidRDefault="00A40485" w:rsidP="00B454A9">
      <w:pPr>
        <w:rPr>
          <w:rFonts w:ascii="Angsana New" w:hAnsi="Angsana New" w:cs="Angsana New"/>
          <w:sz w:val="28"/>
          <w:szCs w:val="28"/>
        </w:rPr>
      </w:pPr>
    </w:p>
    <w:p w14:paraId="6F2BD464" w14:textId="77777777" w:rsidR="00A40485" w:rsidRPr="00BD46A4" w:rsidRDefault="00A40485" w:rsidP="00B454A9">
      <w:pPr>
        <w:rPr>
          <w:rFonts w:ascii="Angsana New" w:hAnsi="Angsana New" w:cs="Angsana New"/>
          <w:sz w:val="28"/>
          <w:szCs w:val="28"/>
        </w:rPr>
      </w:pPr>
    </w:p>
    <w:p w14:paraId="7F7FE3D4" w14:textId="77777777" w:rsidR="00FA445D" w:rsidRPr="00BD46A4" w:rsidRDefault="00A711E2" w:rsidP="00B454A9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w:pict w14:anchorId="3BE89D97">
          <v:shape id="_x0000_s1028" type="#_x0000_t202" style="position:absolute;margin-left:-23.7pt;margin-top:11.95pt;width:197.3pt;height:217pt;z-index:251659264;mso-wrap-edited:f" wrapcoords="-80 0 -80 21525 21680 21525 21680 0 -80 0">
            <v:textbox style="mso-next-textbox:#_x0000_s1028">
              <w:txbxContent>
                <w:p w14:paraId="1245415A" w14:textId="77777777" w:rsidR="00594E2D" w:rsidRPr="0063559A" w:rsidRDefault="00594E2D" w:rsidP="00ED347C">
                  <w:pPr>
                    <w:jc w:val="center"/>
                    <w:rPr>
                      <w:rFonts w:ascii="Angsana New" w:hAnsi="Angsana New" w:cs="Angsana New"/>
                      <w:b/>
                      <w:sz w:val="28"/>
                      <w:szCs w:val="28"/>
                      <w:cs/>
                      <w:lang w:bidi="th-TH"/>
                    </w:rPr>
                  </w:pPr>
                  <w:r w:rsidRPr="0063559A">
                    <w:rPr>
                      <w:rFonts w:ascii="Angsana New" w:hAnsi="Angsana New" w:cs="Angsana New"/>
                      <w:b/>
                      <w:sz w:val="28"/>
                      <w:szCs w:val="28"/>
                      <w:cs/>
                      <w:lang w:bidi="th-TH"/>
                    </w:rPr>
                    <w:t>ปัจจัยด้านลักษณะงาน</w:t>
                  </w:r>
                </w:p>
                <w:p w14:paraId="05E8CC80" w14:textId="77777777" w:rsidR="00594E2D" w:rsidRPr="0063559A" w:rsidRDefault="00594E2D" w:rsidP="00ED347C">
                  <w:pPr>
                    <w:rPr>
                      <w:rFonts w:ascii="Angsana New" w:hAnsi="Angsana New" w:cs="Angsana New"/>
                      <w:sz w:val="28"/>
                      <w:szCs w:val="28"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 xml:space="preserve">- </w:t>
                  </w:r>
                  <w:r w:rsidRPr="0063559A"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>ความเข้าใจในการงาน</w:t>
                  </w:r>
                </w:p>
                <w:p w14:paraId="4EFA03D2" w14:textId="77777777" w:rsidR="00594E2D" w:rsidRPr="0063559A" w:rsidRDefault="00594E2D" w:rsidP="00ED347C">
                  <w:pPr>
                    <w:rPr>
                      <w:rFonts w:ascii="Angsana New" w:hAnsi="Angsana New" w:cs="Angsana New"/>
                      <w:sz w:val="28"/>
                      <w:szCs w:val="28"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 xml:space="preserve">- </w:t>
                  </w:r>
                  <w:r w:rsidRPr="0063559A"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>ความเป็นอิสระในการทำงาน</w:t>
                  </w:r>
                </w:p>
                <w:p w14:paraId="68716767" w14:textId="77777777" w:rsidR="00594E2D" w:rsidRPr="0063559A" w:rsidRDefault="00594E2D" w:rsidP="00ED347C">
                  <w:pPr>
                    <w:rPr>
                      <w:rFonts w:ascii="Angsana New" w:hAnsi="Angsana New" w:cs="Angsana New"/>
                      <w:sz w:val="28"/>
                      <w:szCs w:val="28"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 xml:space="preserve">- </w:t>
                  </w:r>
                  <w:r w:rsidRPr="0063559A"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>ความหลากหลายของาน</w:t>
                  </w:r>
                </w:p>
                <w:p w14:paraId="6198CBA2" w14:textId="77777777" w:rsidR="00594E2D" w:rsidRPr="0063559A" w:rsidRDefault="00594E2D" w:rsidP="00ED347C">
                  <w:pPr>
                    <w:rPr>
                      <w:rFonts w:ascii="Angsana New" w:hAnsi="Angsana New" w:cs="Angsana New"/>
                      <w:sz w:val="28"/>
                      <w:szCs w:val="28"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 xml:space="preserve">- </w:t>
                  </w:r>
                  <w:r w:rsidRPr="0063559A"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>ความท้าทายของงาน</w:t>
                  </w:r>
                </w:p>
                <w:p w14:paraId="3DC8F14D" w14:textId="77777777" w:rsidR="00594E2D" w:rsidRPr="0063559A" w:rsidRDefault="00594E2D" w:rsidP="00ED347C">
                  <w:pPr>
                    <w:rPr>
                      <w:rFonts w:ascii="Angsana New" w:hAnsi="Angsana New" w:cs="Angsana New"/>
                      <w:sz w:val="28"/>
                      <w:szCs w:val="28"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 xml:space="preserve">- </w:t>
                  </w:r>
                  <w:r w:rsidRPr="0063559A"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>งานที่ทำมีโอกาสปฏิสัมพันธ์กับผู้อื่น</w:t>
                  </w:r>
                </w:p>
                <w:p w14:paraId="60DDDC94" w14:textId="77777777" w:rsidR="00594E2D" w:rsidRPr="0063559A" w:rsidRDefault="00594E2D" w:rsidP="00ED347C">
                  <w:pPr>
                    <w:rPr>
                      <w:rFonts w:ascii="Angsana New" w:hAnsi="Angsana New" w:cs="Angsana New"/>
                      <w:sz w:val="28"/>
                      <w:szCs w:val="28"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 xml:space="preserve">- </w:t>
                  </w:r>
                  <w:r w:rsidRPr="0063559A"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>ความก้าวหน้าในงาน</w:t>
                  </w:r>
                </w:p>
              </w:txbxContent>
            </v:textbox>
            <w10:wrap type="through"/>
          </v:shape>
        </w:pict>
      </w:r>
    </w:p>
    <w:p w14:paraId="6854449C" w14:textId="77777777" w:rsidR="00FA445D" w:rsidRPr="00BD46A4" w:rsidRDefault="00A711E2" w:rsidP="00B454A9">
      <w:pPr>
        <w:rPr>
          <w:rFonts w:ascii="Angsana New" w:hAnsi="Angsana New" w:cs="Angsana New"/>
          <w:b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w:pict w14:anchorId="65F27455">
          <v:shape id="_x0000_s1030" type="#_x0000_t202" style="position:absolute;margin-left:134.65pt;margin-top:27.5pt;width:135.65pt;height:133.05pt;z-index:251661312;mso-wrap-edited:f" wrapcoords="-119 0 -119 21477 21719 21477 21719 0 -119 0">
            <v:textbox style="mso-next-textbox:#_x0000_s1030">
              <w:txbxContent>
                <w:p w14:paraId="2BCC81B5" w14:textId="77777777" w:rsidR="00594E2D" w:rsidRPr="0063559A" w:rsidRDefault="00594E2D" w:rsidP="00ED347C">
                  <w:pPr>
                    <w:jc w:val="center"/>
                    <w:rPr>
                      <w:rFonts w:ascii="Angsana New" w:hAnsi="Angsana New" w:cs="Angsana New"/>
                      <w:b/>
                      <w:sz w:val="28"/>
                      <w:szCs w:val="28"/>
                      <w:cs/>
                      <w:lang w:bidi="th-TH"/>
                    </w:rPr>
                  </w:pPr>
                  <w:r w:rsidRPr="0063559A">
                    <w:rPr>
                      <w:rFonts w:ascii="Angsana New" w:hAnsi="Angsana New" w:cs="Angsana New"/>
                      <w:b/>
                      <w:sz w:val="28"/>
                      <w:szCs w:val="28"/>
                      <w:cs/>
                      <w:lang w:bidi="th-TH"/>
                    </w:rPr>
                    <w:t>ความผูกพันต่อองค์กร</w:t>
                  </w:r>
                </w:p>
                <w:p w14:paraId="5F98D8EA" w14:textId="77777777" w:rsidR="00594E2D" w:rsidRPr="0063559A" w:rsidRDefault="00594E2D" w:rsidP="00ED347C">
                  <w:pPr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 xml:space="preserve">- </w:t>
                  </w:r>
                  <w:r w:rsidRPr="0063559A"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>ด้านความรู้สึก</w:t>
                  </w:r>
                </w:p>
                <w:p w14:paraId="05C672E3" w14:textId="77777777" w:rsidR="00594E2D" w:rsidRPr="0063559A" w:rsidRDefault="00594E2D" w:rsidP="00ED347C">
                  <w:pPr>
                    <w:rPr>
                      <w:rFonts w:ascii="Angsana New" w:hAnsi="Angsana New" w:cs="Angsana New"/>
                      <w:sz w:val="28"/>
                      <w:szCs w:val="28"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>- ด</w:t>
                  </w:r>
                  <w:r>
                    <w:rPr>
                      <w:rFonts w:ascii="Angsana New" w:hAnsi="Angsana New" w:cs="Angsana New"/>
                      <w:sz w:val="28"/>
                      <w:szCs w:val="28"/>
                      <w:cs/>
                      <w:lang w:val="th-TH" w:bidi="th-TH"/>
                    </w:rPr>
                    <w:t>้</w:t>
                  </w:r>
                  <w:r w:rsidRPr="0063559A"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>านความต่อเนื่อง</w:t>
                  </w:r>
                </w:p>
                <w:p w14:paraId="293214D4" w14:textId="77777777" w:rsidR="00594E2D" w:rsidRPr="0063559A" w:rsidRDefault="00594E2D" w:rsidP="00ED347C">
                  <w:pPr>
                    <w:rPr>
                      <w:rFonts w:ascii="Angsana New" w:hAnsi="Angsana New" w:cs="Angsana New"/>
                      <w:sz w:val="28"/>
                      <w:szCs w:val="28"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 xml:space="preserve">- </w:t>
                  </w:r>
                  <w:r w:rsidRPr="0063559A"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>ด้านบรรทัดฐานทางสังคม</w:t>
                  </w:r>
                </w:p>
              </w:txbxContent>
            </v:textbox>
            <w10:wrap type="through"/>
          </v:shape>
        </w:pict>
      </w:r>
      <w:r w:rsidR="00F80D62" w:rsidRPr="00BD46A4">
        <w:rPr>
          <w:rFonts w:ascii="Angsana New" w:hAnsi="Angsana New" w:cs="Angsana New"/>
          <w:sz w:val="28"/>
          <w:szCs w:val="28"/>
        </w:rPr>
        <w:tab/>
      </w:r>
      <w:r w:rsidR="00F80D62" w:rsidRPr="00BD46A4">
        <w:rPr>
          <w:rFonts w:ascii="Angsana New" w:hAnsi="Angsana New" w:cs="Angsana New"/>
          <w:sz w:val="28"/>
          <w:szCs w:val="28"/>
        </w:rPr>
        <w:tab/>
      </w:r>
      <w:r w:rsidR="00F80D62" w:rsidRPr="00BD46A4">
        <w:rPr>
          <w:rFonts w:ascii="Angsana New" w:hAnsi="Angsana New" w:cs="Angsana New"/>
          <w:sz w:val="28"/>
          <w:szCs w:val="28"/>
        </w:rPr>
        <w:tab/>
      </w:r>
      <w:r w:rsidR="00F80D62" w:rsidRPr="00BD46A4">
        <w:rPr>
          <w:rFonts w:ascii="Angsana New" w:hAnsi="Angsana New" w:cs="Angsana New"/>
          <w:sz w:val="28"/>
          <w:szCs w:val="28"/>
        </w:rPr>
        <w:tab/>
      </w:r>
      <w:r w:rsidR="00F80D62" w:rsidRPr="00BD46A4">
        <w:rPr>
          <w:rFonts w:ascii="Angsana New" w:hAnsi="Angsana New" w:cs="Angsana New"/>
          <w:sz w:val="28"/>
          <w:szCs w:val="28"/>
        </w:rPr>
        <w:tab/>
      </w:r>
      <w:r w:rsidR="00F80D62" w:rsidRPr="00BD46A4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ตัวแปรตาม</w:t>
      </w:r>
    </w:p>
    <w:p w14:paraId="03D8F39C" w14:textId="77777777" w:rsidR="00FA445D" w:rsidRPr="00BD46A4" w:rsidRDefault="00F80D62" w:rsidP="00B454A9">
      <w:pPr>
        <w:rPr>
          <w:rFonts w:ascii="Angsana New" w:hAnsi="Angsana New" w:cs="Angsana New"/>
          <w:sz w:val="28"/>
          <w:szCs w:val="28"/>
        </w:rPr>
      </w:pPr>
      <w:r w:rsidRPr="00BD46A4">
        <w:rPr>
          <w:rFonts w:ascii="Angsana New" w:hAnsi="Angsana New" w:cs="Angsana New"/>
          <w:sz w:val="28"/>
          <w:szCs w:val="28"/>
        </w:rPr>
        <w:tab/>
      </w:r>
      <w:r w:rsidRPr="00BD46A4">
        <w:rPr>
          <w:rFonts w:ascii="Angsana New" w:hAnsi="Angsana New" w:cs="Angsana New"/>
          <w:sz w:val="28"/>
          <w:szCs w:val="28"/>
        </w:rPr>
        <w:tab/>
      </w:r>
      <w:r w:rsidRPr="00BD46A4">
        <w:rPr>
          <w:rFonts w:ascii="Angsana New" w:hAnsi="Angsana New" w:cs="Angsana New"/>
          <w:sz w:val="28"/>
          <w:szCs w:val="28"/>
        </w:rPr>
        <w:tab/>
      </w:r>
      <w:r w:rsidRPr="00BD46A4">
        <w:rPr>
          <w:rFonts w:ascii="Angsana New" w:hAnsi="Angsana New" w:cs="Angsana New"/>
          <w:sz w:val="28"/>
          <w:szCs w:val="28"/>
        </w:rPr>
        <w:tab/>
      </w:r>
      <w:r w:rsidRPr="00BD46A4">
        <w:rPr>
          <w:rFonts w:ascii="Angsana New" w:hAnsi="Angsana New" w:cs="Angsana New"/>
          <w:sz w:val="28"/>
          <w:szCs w:val="28"/>
        </w:rPr>
        <w:tab/>
      </w:r>
      <w:r w:rsidRPr="00BD46A4">
        <w:rPr>
          <w:rFonts w:ascii="Angsana New" w:hAnsi="Angsana New" w:cs="Angsana New"/>
          <w:sz w:val="28"/>
          <w:szCs w:val="28"/>
        </w:rPr>
        <w:tab/>
      </w:r>
    </w:p>
    <w:p w14:paraId="35066078" w14:textId="77777777" w:rsidR="00C40FCA" w:rsidRPr="00BD46A4" w:rsidRDefault="00A711E2" w:rsidP="00B65D97">
      <w:pPr>
        <w:jc w:val="right"/>
        <w:rPr>
          <w:rFonts w:ascii="Angsana New" w:hAnsi="Angsana New" w:cs="Angsana New"/>
          <w:sz w:val="28"/>
          <w:szCs w:val="28"/>
        </w:rPr>
      </w:pPr>
      <w:r>
        <w:rPr>
          <w:noProof/>
        </w:rPr>
        <w:pict w14:anchorId="2165CFDA">
          <v:shape id="Straight Arrow Connector 6" o:spid="_x0000_s1036" type="#_x0000_t32" style="position:absolute;left:0;text-align:left;margin-left:-.3pt;margin-top:19.15pt;width:12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" strokecolor="black [3213]" strokeweight="2pt">
            <v:stroke endarrow="open"/>
            <v:shadow opacity="24903f" origin=",.5" offset="0,.55556mm"/>
          </v:shape>
        </w:pict>
      </w:r>
    </w:p>
    <w:p w14:paraId="50AFA94B" w14:textId="77777777" w:rsidR="00C40FCA" w:rsidRPr="00BD46A4" w:rsidRDefault="00C40FCA" w:rsidP="00B65D97">
      <w:pPr>
        <w:jc w:val="right"/>
        <w:rPr>
          <w:rFonts w:ascii="Angsana New" w:hAnsi="Angsana New" w:cs="Angsana New"/>
          <w:sz w:val="28"/>
          <w:szCs w:val="28"/>
        </w:rPr>
      </w:pPr>
    </w:p>
    <w:p w14:paraId="7DFE89F2" w14:textId="77777777" w:rsidR="00C40FCA" w:rsidRPr="00BD46A4" w:rsidRDefault="00A711E2" w:rsidP="00B65D97">
      <w:pPr>
        <w:jc w:val="right"/>
        <w:rPr>
          <w:rFonts w:ascii="Angsana New" w:hAnsi="Angsana New" w:cs="Angsana New"/>
          <w:sz w:val="28"/>
          <w:szCs w:val="28"/>
        </w:rPr>
      </w:pPr>
      <w:r>
        <w:rPr>
          <w:noProof/>
        </w:rPr>
        <w:pict w14:anchorId="59E3920B">
          <v:shape id="Straight Arrow Connector 7" o:spid="_x0000_s1037" type="#_x0000_t32" style="position:absolute;left:0;text-align:left;margin-left:-.3pt;margin-top:24.75pt;width:126pt;height:2in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" strokecolor="black [3213]" strokeweight="2pt">
            <v:stroke endarrow="open"/>
            <v:shadow opacity="24903f" origin=",.5" offset="0,.55556mm"/>
          </v:shape>
        </w:pict>
      </w:r>
    </w:p>
    <w:p w14:paraId="28FEF1BE" w14:textId="4A479246" w:rsidR="00C40FCA" w:rsidRPr="00BD46A4" w:rsidRDefault="00271E89" w:rsidP="00B65D97">
      <w:pPr>
        <w:jc w:val="right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w:pict w14:anchorId="0A66A483">
          <v:shape id="_x0000_s1029" type="#_x0000_t202" style="position:absolute;left:0;text-align:left;margin-left:-207.35pt;margin-top:21.9pt;width:197.6pt;height:206.6pt;z-index:251660288;mso-wrap-edited:f" wrapcoords="-80 0 -80 21532 21680 21532 21680 0 -80 0">
            <v:textbox style="mso-next-textbox:#_x0000_s1029">
              <w:txbxContent>
                <w:p w14:paraId="56ECBD3B" w14:textId="77777777" w:rsidR="00594E2D" w:rsidRPr="0063559A" w:rsidRDefault="00594E2D" w:rsidP="00271E89">
                  <w:pPr>
                    <w:spacing w:line="240" w:lineRule="auto"/>
                    <w:jc w:val="center"/>
                    <w:rPr>
                      <w:rFonts w:ascii="Angsana New" w:hAnsi="Angsana New" w:cs="Angsana New"/>
                      <w:b/>
                      <w:sz w:val="28"/>
                      <w:szCs w:val="28"/>
                      <w:cs/>
                      <w:lang w:bidi="th-TH"/>
                    </w:rPr>
                  </w:pPr>
                  <w:r w:rsidRPr="0063559A">
                    <w:rPr>
                      <w:rFonts w:ascii="Angsana New" w:hAnsi="Angsana New" w:cs="Angsana New"/>
                      <w:b/>
                      <w:sz w:val="28"/>
                      <w:szCs w:val="28"/>
                      <w:cs/>
                      <w:lang w:bidi="th-TH"/>
                    </w:rPr>
                    <w:t>ปัจจัยด้านประสบการณ์ในงาน</w:t>
                  </w:r>
                </w:p>
                <w:p w14:paraId="532459D3" w14:textId="77777777" w:rsidR="00594E2D" w:rsidRPr="0063559A" w:rsidRDefault="00594E2D" w:rsidP="00271E89">
                  <w:pPr>
                    <w:tabs>
                      <w:tab w:val="left" w:pos="270"/>
                    </w:tabs>
                    <w:spacing w:line="240" w:lineRule="auto"/>
                    <w:ind w:left="270" w:hanging="270"/>
                    <w:rPr>
                      <w:rFonts w:ascii="Angsana New" w:hAnsi="Angsana New" w:cs="Angsana New"/>
                      <w:sz w:val="28"/>
                      <w:szCs w:val="28"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 xml:space="preserve">- </w:t>
                  </w:r>
                  <w:r w:rsidRPr="0063559A"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>ความรู้สึกว่าตนมีความสำคัญต่อองค์กร</w:t>
                  </w:r>
                </w:p>
                <w:p w14:paraId="3496CD58" w14:textId="77777777" w:rsidR="00594E2D" w:rsidRPr="0063559A" w:rsidRDefault="00594E2D" w:rsidP="00271E89">
                  <w:pPr>
                    <w:tabs>
                      <w:tab w:val="left" w:pos="270"/>
                    </w:tabs>
                    <w:spacing w:line="240" w:lineRule="auto"/>
                    <w:ind w:left="360" w:hanging="360"/>
                    <w:rPr>
                      <w:rFonts w:ascii="Angsana New" w:hAnsi="Angsana New" w:cs="Angsana New"/>
                      <w:sz w:val="28"/>
                      <w:szCs w:val="28"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 xml:space="preserve">- </w:t>
                  </w:r>
                  <w:r w:rsidRPr="0063559A"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>ความคาดหวังที่จะได้รับการตอบสนองจาก</w:t>
                  </w:r>
                </w:p>
                <w:p w14:paraId="18506CB5" w14:textId="77777777" w:rsidR="00594E2D" w:rsidRPr="0063559A" w:rsidRDefault="00594E2D" w:rsidP="00271E89">
                  <w:pPr>
                    <w:tabs>
                      <w:tab w:val="left" w:pos="270"/>
                    </w:tabs>
                    <w:spacing w:line="240" w:lineRule="auto"/>
                    <w:ind w:left="360" w:hanging="360"/>
                    <w:rPr>
                      <w:rFonts w:ascii="Angsana New" w:hAnsi="Angsana New" w:cs="Angsana New"/>
                      <w:sz w:val="28"/>
                      <w:szCs w:val="28"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 xml:space="preserve">   </w:t>
                  </w:r>
                  <w:r w:rsidRPr="0063559A"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>องค์กร</w:t>
                  </w:r>
                </w:p>
                <w:p w14:paraId="60671705" w14:textId="77777777" w:rsidR="00594E2D" w:rsidRPr="0063559A" w:rsidRDefault="00594E2D" w:rsidP="00271E89">
                  <w:pPr>
                    <w:tabs>
                      <w:tab w:val="left" w:pos="270"/>
                    </w:tabs>
                    <w:spacing w:line="240" w:lineRule="auto"/>
                    <w:ind w:left="360" w:hanging="360"/>
                    <w:rPr>
                      <w:rFonts w:ascii="Angsana New" w:hAnsi="Angsana New" w:cs="Angsana New"/>
                      <w:sz w:val="28"/>
                      <w:szCs w:val="28"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 xml:space="preserve">- </w:t>
                  </w:r>
                  <w:r w:rsidRPr="0063559A"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>ความน่าเชื่อถือขององค์กร</w:t>
                  </w:r>
                </w:p>
                <w:p w14:paraId="6DEB0EA7" w14:textId="77777777" w:rsidR="00594E2D" w:rsidRPr="0063559A" w:rsidRDefault="00594E2D" w:rsidP="00271E89">
                  <w:pPr>
                    <w:tabs>
                      <w:tab w:val="left" w:pos="270"/>
                    </w:tabs>
                    <w:spacing w:line="240" w:lineRule="auto"/>
                    <w:ind w:left="360" w:hanging="360"/>
                    <w:rPr>
                      <w:rFonts w:ascii="Angsana New" w:hAnsi="Angsana New" w:cs="Angsana New"/>
                      <w:sz w:val="28"/>
                      <w:szCs w:val="28"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 xml:space="preserve">- </w:t>
                  </w:r>
                  <w:r w:rsidRPr="0063559A"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>ความรู้สึกว่าองค์กรเป็นที่พึ่งพาได้</w:t>
                  </w:r>
                </w:p>
                <w:p w14:paraId="6D9E15D3" w14:textId="77777777" w:rsidR="00594E2D" w:rsidRPr="0063559A" w:rsidRDefault="00594E2D" w:rsidP="00271E89">
                  <w:pPr>
                    <w:tabs>
                      <w:tab w:val="left" w:pos="270"/>
                    </w:tabs>
                    <w:spacing w:line="240" w:lineRule="auto"/>
                    <w:ind w:left="360" w:hanging="360"/>
                    <w:rPr>
                      <w:rFonts w:ascii="Angsana New" w:hAnsi="Angsana New" w:cs="Angsana New"/>
                      <w:sz w:val="28"/>
                      <w:szCs w:val="28"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 xml:space="preserve">- </w:t>
                  </w:r>
                  <w:r w:rsidRPr="0063559A">
                    <w:rPr>
                      <w:rFonts w:ascii="Angsana New" w:hAnsi="Angsana New" w:cs="Angsana New"/>
                      <w:sz w:val="28"/>
                      <w:szCs w:val="28"/>
                      <w:cs/>
                      <w:lang w:bidi="th-TH"/>
                    </w:rPr>
                    <w:t>ทัศนคติที่มีต่อเพื่อนร่วมงานและองค์กร</w:t>
                  </w:r>
                </w:p>
              </w:txbxContent>
            </v:textbox>
            <w10:wrap type="through"/>
          </v:shape>
        </w:pict>
      </w:r>
    </w:p>
    <w:p w14:paraId="578CBDFE" w14:textId="3E2270A0" w:rsidR="00C40FCA" w:rsidRPr="00BD46A4" w:rsidRDefault="00C40FCA" w:rsidP="00B65D97">
      <w:pPr>
        <w:jc w:val="right"/>
        <w:rPr>
          <w:rFonts w:ascii="Angsana New" w:hAnsi="Angsana New" w:cs="Angsana New"/>
          <w:sz w:val="28"/>
          <w:szCs w:val="28"/>
        </w:rPr>
      </w:pPr>
    </w:p>
    <w:p w14:paraId="4D61AD69" w14:textId="77777777" w:rsidR="00C40FCA" w:rsidRPr="00BD46A4" w:rsidRDefault="00C40FCA" w:rsidP="00B65D97">
      <w:pPr>
        <w:jc w:val="right"/>
        <w:rPr>
          <w:rFonts w:ascii="Angsana New" w:hAnsi="Angsana New" w:cs="Angsana New"/>
          <w:sz w:val="28"/>
          <w:szCs w:val="28"/>
        </w:rPr>
      </w:pPr>
    </w:p>
    <w:p w14:paraId="374683D1" w14:textId="77777777" w:rsidR="00C40FCA" w:rsidRPr="00BD46A4" w:rsidRDefault="00C40FCA" w:rsidP="00B65D97">
      <w:pPr>
        <w:jc w:val="right"/>
        <w:rPr>
          <w:rFonts w:ascii="Angsana New" w:hAnsi="Angsana New" w:cs="Angsana New"/>
          <w:sz w:val="28"/>
          <w:szCs w:val="28"/>
        </w:rPr>
      </w:pPr>
    </w:p>
    <w:p w14:paraId="273BA745" w14:textId="77777777" w:rsidR="00C40FCA" w:rsidRPr="00BD46A4" w:rsidRDefault="00C40FCA" w:rsidP="00B65D97">
      <w:pPr>
        <w:jc w:val="right"/>
        <w:rPr>
          <w:rFonts w:ascii="Angsana New" w:hAnsi="Angsana New" w:cs="Angsana New"/>
          <w:sz w:val="28"/>
          <w:szCs w:val="28"/>
        </w:rPr>
      </w:pPr>
    </w:p>
    <w:p w14:paraId="368CBA57" w14:textId="77777777" w:rsidR="00C40FCA" w:rsidRPr="00BD46A4" w:rsidRDefault="00C40FCA" w:rsidP="00B65D97">
      <w:pPr>
        <w:jc w:val="right"/>
        <w:rPr>
          <w:rFonts w:ascii="Angsana New" w:hAnsi="Angsana New" w:cs="Angsana New"/>
          <w:sz w:val="28"/>
          <w:szCs w:val="28"/>
        </w:rPr>
      </w:pPr>
    </w:p>
    <w:p w14:paraId="4FD55EE4" w14:textId="77777777" w:rsidR="00C40FCA" w:rsidRPr="00BD46A4" w:rsidRDefault="00C40FCA" w:rsidP="00C40FCA">
      <w:pPr>
        <w:rPr>
          <w:rFonts w:ascii="Angsana New" w:hAnsi="Angsana New" w:cs="Angsana New"/>
          <w:sz w:val="28"/>
          <w:szCs w:val="28"/>
        </w:rPr>
      </w:pPr>
    </w:p>
    <w:p w14:paraId="47A62F03" w14:textId="77777777" w:rsidR="0000073C" w:rsidRPr="00BD46A4" w:rsidRDefault="0000073C" w:rsidP="00C40FCA">
      <w:pPr>
        <w:rPr>
          <w:rFonts w:ascii="Angsana New" w:hAnsi="Angsana New" w:cs="Angsana New"/>
          <w:sz w:val="28"/>
          <w:szCs w:val="28"/>
        </w:rPr>
      </w:pPr>
    </w:p>
    <w:p w14:paraId="4D666C4B" w14:textId="77777777" w:rsidR="001950A0" w:rsidRPr="00BD46A4" w:rsidRDefault="001950A0" w:rsidP="0000073C">
      <w:pPr>
        <w:jc w:val="both"/>
        <w:rPr>
          <w:rFonts w:ascii="Angsana New" w:hAnsi="Angsana New" w:cs="Angsana New"/>
          <w:b/>
          <w:sz w:val="28"/>
          <w:szCs w:val="28"/>
        </w:rPr>
      </w:pPr>
    </w:p>
    <w:p w14:paraId="6D5549CB" w14:textId="77777777" w:rsidR="00C40FCA" w:rsidRPr="00BD46A4" w:rsidRDefault="00C40FCA" w:rsidP="0000073C">
      <w:pPr>
        <w:jc w:val="both"/>
        <w:rPr>
          <w:rFonts w:ascii="Angsana New" w:hAnsi="Angsana New" w:cs="Angsana New"/>
          <w:b/>
          <w:sz w:val="28"/>
          <w:szCs w:val="28"/>
        </w:rPr>
      </w:pPr>
      <w:r w:rsidRPr="00BD46A4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วิธีการดำเนินการวิจัย</w:t>
      </w:r>
    </w:p>
    <w:p w14:paraId="7BFCD4B2" w14:textId="77777777" w:rsidR="00371388" w:rsidRPr="00BD46A4" w:rsidRDefault="00E248FD" w:rsidP="0000073C">
      <w:pPr>
        <w:jc w:val="both"/>
        <w:rPr>
          <w:rFonts w:ascii="Angsana New" w:hAnsi="Angsana New" w:cs="Angsana New"/>
          <w:sz w:val="28"/>
          <w:szCs w:val="28"/>
        </w:rPr>
      </w:pPr>
      <w:r w:rsidRPr="00BD46A4">
        <w:rPr>
          <w:rFonts w:ascii="Angsana New" w:hAnsi="Angsana New" w:cs="Angsana New"/>
          <w:b/>
          <w:sz w:val="28"/>
          <w:szCs w:val="28"/>
        </w:rPr>
        <w:tab/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เพื่อศึกษา</w:t>
      </w:r>
      <w:r w:rsidR="00371388" w:rsidRPr="00BD46A4">
        <w:rPr>
          <w:rFonts w:ascii="Angsana New" w:hAnsi="Angsana New" w:cs="Angsana New"/>
          <w:sz w:val="28"/>
          <w:szCs w:val="28"/>
          <w:cs/>
          <w:lang w:bidi="th-TH"/>
        </w:rPr>
        <w:t>ปัจจัยที่มีผลต่อความผูกพันต่อองค์กรของพนักงานระดับปฏิบัติการที่ทำงานอยู่ในนิคม</w:t>
      </w:r>
      <w:r w:rsidR="0000073C"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371388" w:rsidRPr="00BD46A4">
        <w:rPr>
          <w:rFonts w:ascii="Angsana New" w:hAnsi="Angsana New" w:cs="Angsana New"/>
          <w:sz w:val="28"/>
          <w:szCs w:val="28"/>
          <w:cs/>
          <w:lang w:bidi="th-TH"/>
        </w:rPr>
        <w:t>อุตสาหกรรมเครือสหพัฒน์ อำเภอศรีราชา จังหวัดชลบุรี โดยมีวิธีดำเนินการวิจัย ดังนี้</w:t>
      </w:r>
    </w:p>
    <w:p w14:paraId="2D78BCDB" w14:textId="77777777" w:rsidR="00534AC1" w:rsidRDefault="00534AC1" w:rsidP="00C40FCA">
      <w:pPr>
        <w:rPr>
          <w:rFonts w:ascii="Angsana New" w:hAnsi="Angsana New" w:cs="Angsana New"/>
          <w:b/>
          <w:sz w:val="28"/>
          <w:szCs w:val="28"/>
        </w:rPr>
      </w:pPr>
    </w:p>
    <w:p w14:paraId="0BF1F1B5" w14:textId="77777777" w:rsidR="00E248FD" w:rsidRPr="00BD46A4" w:rsidRDefault="008F5A21" w:rsidP="00C40FCA">
      <w:pPr>
        <w:rPr>
          <w:rFonts w:ascii="Angsana New" w:hAnsi="Angsana New" w:cs="Angsana New"/>
          <w:b/>
          <w:sz w:val="28"/>
          <w:szCs w:val="28"/>
        </w:rPr>
      </w:pPr>
      <w:r w:rsidRPr="00BD46A4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รูปแบบการวิจัย</w:t>
      </w:r>
    </w:p>
    <w:p w14:paraId="5BD25F8E" w14:textId="77777777" w:rsidR="008F5A21" w:rsidRPr="00BD46A4" w:rsidRDefault="008F5A21" w:rsidP="00C40FCA">
      <w:pPr>
        <w:rPr>
          <w:rFonts w:ascii="Angsana New" w:hAnsi="Angsana New" w:cs="Angsana New"/>
          <w:sz w:val="28"/>
          <w:szCs w:val="28"/>
        </w:rPr>
      </w:pPr>
      <w:r w:rsidRPr="00BD46A4">
        <w:rPr>
          <w:rFonts w:ascii="Angsana New" w:hAnsi="Angsana New" w:cs="Angsana New"/>
          <w:b/>
          <w:sz w:val="28"/>
          <w:szCs w:val="28"/>
        </w:rPr>
        <w:tab/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การวิจัยเชิงสำรวจ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(</w:t>
      </w:r>
      <w:r w:rsidRPr="00BD46A4">
        <w:rPr>
          <w:rFonts w:ascii="Angsana New" w:hAnsi="Angsana New" w:cs="Angsana New"/>
          <w:sz w:val="28"/>
          <w:szCs w:val="28"/>
        </w:rPr>
        <w:t>Survey Research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)</w:t>
      </w:r>
    </w:p>
    <w:p w14:paraId="30A8AA45" w14:textId="77777777" w:rsidR="00534AC1" w:rsidRDefault="00534AC1" w:rsidP="002B7D71">
      <w:pPr>
        <w:rPr>
          <w:rFonts w:ascii="Angsana New" w:hAnsi="Angsana New" w:cs="Angsana New"/>
          <w:b/>
          <w:sz w:val="28"/>
          <w:szCs w:val="28"/>
        </w:rPr>
      </w:pPr>
    </w:p>
    <w:p w14:paraId="5198F12E" w14:textId="77777777" w:rsidR="00C40FCA" w:rsidRPr="00BD46A4" w:rsidRDefault="002B7D71" w:rsidP="002B7D71">
      <w:pPr>
        <w:rPr>
          <w:rFonts w:ascii="Angsana New" w:hAnsi="Angsana New" w:cs="Angsana New"/>
          <w:b/>
          <w:sz w:val="28"/>
          <w:szCs w:val="28"/>
        </w:rPr>
      </w:pPr>
      <w:r w:rsidRPr="00BD46A4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ประชากรและกลุ่มตัวอย่าง</w:t>
      </w:r>
    </w:p>
    <w:p w14:paraId="736962ED" w14:textId="77777777" w:rsidR="002B7D71" w:rsidRPr="00BD46A4" w:rsidRDefault="002B7D71" w:rsidP="0000073C">
      <w:pPr>
        <w:jc w:val="both"/>
        <w:rPr>
          <w:rFonts w:ascii="Angsana New" w:hAnsi="Angsana New" w:cs="Angsana New"/>
          <w:bCs/>
          <w:sz w:val="28"/>
          <w:szCs w:val="28"/>
        </w:rPr>
      </w:pPr>
      <w:r w:rsidRPr="00BD46A4">
        <w:rPr>
          <w:rFonts w:ascii="Angsana New" w:hAnsi="Angsana New" w:cs="Angsana New"/>
          <w:sz w:val="28"/>
          <w:szCs w:val="28"/>
        </w:rPr>
        <w:tab/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ประชากรที่ใช้ในการศึกษาครั้งนี้ คือ พนักงาน</w:t>
      </w:r>
      <w:r w:rsidRPr="00BD46A4">
        <w:rPr>
          <w:rFonts w:ascii="Angsana New" w:hAnsi="Angsana New" w:cs="Angsana New"/>
          <w:bCs/>
          <w:sz w:val="28"/>
          <w:szCs w:val="28"/>
          <w:cs/>
          <w:lang w:bidi="th-TH"/>
        </w:rPr>
        <w:t>ระดับปฏิบัติการที่ทำงานอยู่ในนิคมอุตสาหกรรมเครือ</w:t>
      </w:r>
      <w:r w:rsidR="0000073C" w:rsidRPr="00BD46A4">
        <w:rPr>
          <w:rFonts w:ascii="Angsana New" w:hAnsi="Angsana New" w:cs="Angsana New"/>
          <w:bCs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bCs/>
          <w:sz w:val="28"/>
          <w:szCs w:val="28"/>
          <w:cs/>
          <w:lang w:bidi="th-TH"/>
        </w:rPr>
        <w:t xml:space="preserve">สหพัฒน์ อำเภอศรีราชา จังหวัดชลบุรี จำนวน </w:t>
      </w:r>
      <w:r w:rsidRPr="00BD46A4">
        <w:rPr>
          <w:rFonts w:ascii="Angsana New" w:hAnsi="Angsana New" w:cs="Angsana New"/>
          <w:bCs/>
          <w:sz w:val="28"/>
          <w:szCs w:val="28"/>
        </w:rPr>
        <w:t xml:space="preserve">24,382 </w:t>
      </w:r>
      <w:r w:rsidRPr="00BD46A4">
        <w:rPr>
          <w:rFonts w:ascii="Angsana New" w:hAnsi="Angsana New" w:cs="Angsana New"/>
          <w:bCs/>
          <w:sz w:val="28"/>
          <w:szCs w:val="28"/>
          <w:cs/>
          <w:lang w:bidi="th-TH"/>
        </w:rPr>
        <w:t>คน ใช้สัดส่วน</w:t>
      </w:r>
      <w:r w:rsidR="00E07343">
        <w:rPr>
          <w:rFonts w:ascii="Angsana New" w:hAnsi="Angsana New" w:cs="Angsana New"/>
          <w:bCs/>
          <w:sz w:val="28"/>
          <w:szCs w:val="28"/>
          <w:cs/>
          <w:lang w:bidi="th-TH"/>
        </w:rPr>
        <w:t xml:space="preserve">การคำนวณ สูตรยามาเน่ได้จำนวน </w:t>
      </w:r>
      <w:r w:rsidR="00E07343">
        <w:rPr>
          <w:rFonts w:ascii="Angsana New" w:hAnsi="Angsana New" w:cs="Angsana New"/>
          <w:bCs/>
          <w:sz w:val="28"/>
          <w:szCs w:val="28"/>
        </w:rPr>
        <w:t>394</w:t>
      </w:r>
      <w:r w:rsidRPr="00BD46A4">
        <w:rPr>
          <w:rFonts w:ascii="Angsana New" w:hAnsi="Angsana New" w:cs="Angsana New"/>
          <w:bCs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bCs/>
          <w:sz w:val="28"/>
          <w:szCs w:val="28"/>
          <w:cs/>
          <w:lang w:bidi="th-TH"/>
        </w:rPr>
        <w:t>คน</w:t>
      </w:r>
    </w:p>
    <w:p w14:paraId="2D05098C" w14:textId="77777777" w:rsidR="00534AC1" w:rsidRDefault="00534AC1" w:rsidP="002B7D71">
      <w:pPr>
        <w:rPr>
          <w:rFonts w:ascii="Angsana New" w:hAnsi="Angsana New" w:cs="Angsana New"/>
          <w:b/>
          <w:bCs/>
          <w:sz w:val="28"/>
          <w:szCs w:val="28"/>
          <w:cs/>
          <w:lang w:val="th-TH" w:bidi="th-TH"/>
        </w:rPr>
      </w:pPr>
    </w:p>
    <w:p w14:paraId="354C059E" w14:textId="77777777" w:rsidR="00371388" w:rsidRPr="00BD46A4" w:rsidRDefault="001E6547" w:rsidP="002B7D71">
      <w:pPr>
        <w:rPr>
          <w:rFonts w:ascii="Angsana New" w:hAnsi="Angsana New" w:cs="Angsana New"/>
          <w:b/>
          <w:bCs/>
          <w:sz w:val="28"/>
          <w:szCs w:val="28"/>
          <w:cs/>
          <w:lang w:val="th-TH" w:bidi="th-TH"/>
        </w:rPr>
      </w:pPr>
      <w:r w:rsidRPr="00BD46A4">
        <w:rPr>
          <w:rFonts w:ascii="Angsana New" w:hAnsi="Angsana New" w:cs="Angsana New"/>
          <w:b/>
          <w:bCs/>
          <w:sz w:val="28"/>
          <w:szCs w:val="28"/>
          <w:cs/>
          <w:lang w:val="th-TH" w:bidi="th-TH"/>
        </w:rPr>
        <w:t>สถานที่สำรวจ</w:t>
      </w:r>
    </w:p>
    <w:p w14:paraId="40805C5C" w14:textId="77777777" w:rsidR="00D607DC" w:rsidRPr="00BD46A4" w:rsidRDefault="001E6547" w:rsidP="00D607DC">
      <w:pPr>
        <w:pStyle w:val="Default"/>
        <w:rPr>
          <w:bCs/>
          <w:sz w:val="28"/>
          <w:szCs w:val="28"/>
        </w:rPr>
      </w:pPr>
      <w:r w:rsidRPr="00BD46A4">
        <w:rPr>
          <w:sz w:val="28"/>
          <w:szCs w:val="28"/>
          <w:cs/>
          <w:lang w:val="th-TH"/>
        </w:rPr>
        <w:tab/>
      </w:r>
      <w:r w:rsidR="00D607DC" w:rsidRPr="00BD46A4">
        <w:rPr>
          <w:bCs/>
          <w:sz w:val="28"/>
          <w:szCs w:val="28"/>
        </w:rPr>
        <w:t>1</w:t>
      </w:r>
      <w:r w:rsidR="00D607DC" w:rsidRPr="00BD46A4">
        <w:rPr>
          <w:bCs/>
          <w:sz w:val="28"/>
          <w:szCs w:val="28"/>
          <w:cs/>
        </w:rPr>
        <w:t>. บริษัท กบินทร์พัฒนกิจ จำกัด</w:t>
      </w:r>
    </w:p>
    <w:p w14:paraId="176406B9" w14:textId="77777777" w:rsidR="00D607DC" w:rsidRPr="00BD46A4" w:rsidRDefault="00D607DC" w:rsidP="00D607DC">
      <w:pPr>
        <w:pStyle w:val="Default"/>
        <w:rPr>
          <w:bCs/>
          <w:sz w:val="28"/>
          <w:szCs w:val="28"/>
        </w:rPr>
      </w:pPr>
      <w:r w:rsidRPr="00BD46A4">
        <w:rPr>
          <w:bCs/>
          <w:sz w:val="28"/>
          <w:szCs w:val="28"/>
        </w:rPr>
        <w:tab/>
        <w:t>2</w:t>
      </w:r>
      <w:r w:rsidRPr="00BD46A4">
        <w:rPr>
          <w:bCs/>
          <w:sz w:val="28"/>
          <w:szCs w:val="28"/>
          <w:cs/>
        </w:rPr>
        <w:t>. บริษัท จาโนเม่ (ประเทศไทย) จำกัด</w:t>
      </w:r>
    </w:p>
    <w:p w14:paraId="73629DC1" w14:textId="77777777" w:rsidR="00D607DC" w:rsidRPr="00BD46A4" w:rsidRDefault="00D607DC" w:rsidP="00D607DC">
      <w:pPr>
        <w:pStyle w:val="Default"/>
        <w:rPr>
          <w:bCs/>
          <w:sz w:val="28"/>
          <w:szCs w:val="28"/>
        </w:rPr>
      </w:pPr>
      <w:r w:rsidRPr="00BD46A4">
        <w:rPr>
          <w:bCs/>
          <w:sz w:val="28"/>
          <w:szCs w:val="28"/>
        </w:rPr>
        <w:tab/>
        <w:t>3</w:t>
      </w:r>
      <w:r w:rsidRPr="00BD46A4">
        <w:rPr>
          <w:bCs/>
          <w:sz w:val="28"/>
          <w:szCs w:val="28"/>
          <w:cs/>
        </w:rPr>
        <w:t>. บริษัท นิสชิน ฟู้ดส์ (ไทยแลนด์) จำกัด</w:t>
      </w:r>
    </w:p>
    <w:p w14:paraId="294AD7F2" w14:textId="77777777" w:rsidR="00D607DC" w:rsidRPr="00BD46A4" w:rsidRDefault="00D607DC" w:rsidP="00D607DC">
      <w:pPr>
        <w:pStyle w:val="Default"/>
        <w:rPr>
          <w:bCs/>
          <w:sz w:val="28"/>
          <w:szCs w:val="28"/>
        </w:rPr>
      </w:pPr>
      <w:r w:rsidRPr="00BD46A4">
        <w:rPr>
          <w:bCs/>
          <w:sz w:val="28"/>
          <w:szCs w:val="28"/>
        </w:rPr>
        <w:tab/>
        <w:t>4</w:t>
      </w:r>
      <w:r w:rsidRPr="00BD46A4">
        <w:rPr>
          <w:bCs/>
          <w:sz w:val="28"/>
          <w:szCs w:val="28"/>
          <w:cs/>
        </w:rPr>
        <w:t>. บริษัท บางอกโตเกียวซ็อคส์ จำกัด</w:t>
      </w:r>
    </w:p>
    <w:p w14:paraId="374B28DF" w14:textId="77777777" w:rsidR="00D607DC" w:rsidRPr="00BD46A4" w:rsidRDefault="00D607DC" w:rsidP="00D607DC">
      <w:pPr>
        <w:pStyle w:val="Default"/>
        <w:rPr>
          <w:bCs/>
          <w:sz w:val="28"/>
          <w:szCs w:val="28"/>
        </w:rPr>
      </w:pPr>
      <w:r w:rsidRPr="00BD46A4">
        <w:rPr>
          <w:bCs/>
          <w:sz w:val="28"/>
          <w:szCs w:val="28"/>
        </w:rPr>
        <w:tab/>
        <w:t>5</w:t>
      </w:r>
      <w:r w:rsidRPr="00BD46A4">
        <w:rPr>
          <w:bCs/>
          <w:sz w:val="28"/>
          <w:szCs w:val="28"/>
          <w:cs/>
        </w:rPr>
        <w:t>. บริษัท มอลเทน (ไทยแลนด์) จำกัด</w:t>
      </w:r>
    </w:p>
    <w:p w14:paraId="596BB133" w14:textId="77777777" w:rsidR="00D607DC" w:rsidRPr="00BD46A4" w:rsidRDefault="00D607DC" w:rsidP="00D607DC">
      <w:pPr>
        <w:pStyle w:val="Default"/>
        <w:rPr>
          <w:bCs/>
          <w:sz w:val="28"/>
          <w:szCs w:val="28"/>
        </w:rPr>
      </w:pPr>
      <w:r w:rsidRPr="00BD46A4">
        <w:rPr>
          <w:bCs/>
          <w:sz w:val="28"/>
          <w:szCs w:val="28"/>
        </w:rPr>
        <w:tab/>
        <w:t>6</w:t>
      </w:r>
      <w:r w:rsidRPr="00BD46A4">
        <w:rPr>
          <w:bCs/>
          <w:sz w:val="28"/>
          <w:szCs w:val="28"/>
          <w:cs/>
        </w:rPr>
        <w:t>. บริษัท ยามาฮัทสึ (ประเทศไทย) จำกัด</w:t>
      </w:r>
    </w:p>
    <w:p w14:paraId="1379E897" w14:textId="77777777" w:rsidR="00D607DC" w:rsidRPr="00BD46A4" w:rsidRDefault="00D607DC" w:rsidP="00D607DC">
      <w:pPr>
        <w:pStyle w:val="Default"/>
        <w:rPr>
          <w:bCs/>
          <w:sz w:val="28"/>
          <w:szCs w:val="28"/>
        </w:rPr>
      </w:pPr>
      <w:r w:rsidRPr="00BD46A4">
        <w:rPr>
          <w:bCs/>
          <w:sz w:val="28"/>
          <w:szCs w:val="28"/>
        </w:rPr>
        <w:tab/>
        <w:t>7</w:t>
      </w:r>
      <w:r w:rsidRPr="00BD46A4">
        <w:rPr>
          <w:bCs/>
          <w:sz w:val="28"/>
          <w:szCs w:val="28"/>
          <w:cs/>
        </w:rPr>
        <w:t>. บริษัท สหพัฒน์พิบูล จำกัด (มหาชน)</w:t>
      </w:r>
    </w:p>
    <w:p w14:paraId="46DCB462" w14:textId="77777777" w:rsidR="00D607DC" w:rsidRPr="00BD46A4" w:rsidRDefault="00D607DC" w:rsidP="00D607DC">
      <w:pPr>
        <w:pStyle w:val="Default"/>
        <w:rPr>
          <w:bCs/>
          <w:sz w:val="28"/>
          <w:szCs w:val="28"/>
        </w:rPr>
      </w:pPr>
      <w:r w:rsidRPr="00BD46A4">
        <w:rPr>
          <w:bCs/>
          <w:sz w:val="28"/>
          <w:szCs w:val="28"/>
        </w:rPr>
        <w:tab/>
        <w:t>8</w:t>
      </w:r>
      <w:r w:rsidRPr="00BD46A4">
        <w:rPr>
          <w:bCs/>
          <w:sz w:val="28"/>
          <w:szCs w:val="28"/>
          <w:cs/>
        </w:rPr>
        <w:t>. บริษัท อินเตอร์เนชั่นแนลเลทเธอร์แฟชั่น จำกัด</w:t>
      </w:r>
    </w:p>
    <w:p w14:paraId="1C00F10A" w14:textId="77777777" w:rsidR="00D607DC" w:rsidRPr="00BD46A4" w:rsidRDefault="00D607DC" w:rsidP="00D607DC">
      <w:pPr>
        <w:pStyle w:val="Default"/>
        <w:rPr>
          <w:bCs/>
          <w:sz w:val="28"/>
          <w:szCs w:val="28"/>
        </w:rPr>
      </w:pPr>
      <w:r w:rsidRPr="00BD46A4">
        <w:rPr>
          <w:bCs/>
          <w:sz w:val="28"/>
          <w:szCs w:val="28"/>
        </w:rPr>
        <w:tab/>
        <w:t>9</w:t>
      </w:r>
      <w:r w:rsidRPr="00BD46A4">
        <w:rPr>
          <w:bCs/>
          <w:sz w:val="28"/>
          <w:szCs w:val="28"/>
          <w:cs/>
        </w:rPr>
        <w:t>. บริษัท ฮิไรเซมิสึ (ปรเทศไทย) จำกัด</w:t>
      </w:r>
    </w:p>
    <w:p w14:paraId="6B2BD383" w14:textId="77777777" w:rsidR="00D607DC" w:rsidRPr="00BD46A4" w:rsidRDefault="00D607DC" w:rsidP="00D607DC">
      <w:pPr>
        <w:pStyle w:val="Default"/>
        <w:rPr>
          <w:bCs/>
          <w:sz w:val="28"/>
          <w:szCs w:val="28"/>
        </w:rPr>
      </w:pPr>
      <w:r w:rsidRPr="00BD46A4">
        <w:rPr>
          <w:bCs/>
          <w:sz w:val="28"/>
          <w:szCs w:val="28"/>
        </w:rPr>
        <w:tab/>
        <w:t>10</w:t>
      </w:r>
      <w:r w:rsidRPr="00BD46A4">
        <w:rPr>
          <w:bCs/>
          <w:sz w:val="28"/>
          <w:szCs w:val="28"/>
          <w:cs/>
        </w:rPr>
        <w:t>. บริษัท เคนมินฟู้ดส์ (ไทยแลนด์) จำกัด</w:t>
      </w:r>
    </w:p>
    <w:p w14:paraId="0B5E425A" w14:textId="77777777" w:rsidR="00D607DC" w:rsidRPr="00BD46A4" w:rsidRDefault="00D607DC" w:rsidP="00D607DC">
      <w:pPr>
        <w:pStyle w:val="Default"/>
        <w:rPr>
          <w:bCs/>
          <w:sz w:val="28"/>
          <w:szCs w:val="28"/>
        </w:rPr>
      </w:pPr>
      <w:r w:rsidRPr="00BD46A4">
        <w:rPr>
          <w:bCs/>
          <w:sz w:val="28"/>
          <w:szCs w:val="28"/>
        </w:rPr>
        <w:lastRenderedPageBreak/>
        <w:tab/>
        <w:t>11</w:t>
      </w:r>
      <w:r w:rsidRPr="00BD46A4">
        <w:rPr>
          <w:bCs/>
          <w:sz w:val="28"/>
          <w:szCs w:val="28"/>
          <w:cs/>
        </w:rPr>
        <w:t>. บริษัท เคอาร์เอส ลอจิสติคส์ (ไทยแลนด์) จำกัด</w:t>
      </w:r>
    </w:p>
    <w:p w14:paraId="3A24309E" w14:textId="77777777" w:rsidR="00D607DC" w:rsidRPr="00BD46A4" w:rsidRDefault="00D607DC" w:rsidP="00D607DC">
      <w:pPr>
        <w:pStyle w:val="Default"/>
        <w:rPr>
          <w:bCs/>
          <w:sz w:val="28"/>
          <w:szCs w:val="28"/>
        </w:rPr>
      </w:pPr>
      <w:r w:rsidRPr="00BD46A4">
        <w:rPr>
          <w:bCs/>
          <w:sz w:val="28"/>
          <w:szCs w:val="28"/>
        </w:rPr>
        <w:tab/>
        <w:t>12</w:t>
      </w:r>
      <w:r w:rsidRPr="00BD46A4">
        <w:rPr>
          <w:bCs/>
          <w:sz w:val="28"/>
          <w:szCs w:val="28"/>
          <w:cs/>
        </w:rPr>
        <w:t>. บริษัท เท็กซ์ไทล์เพรสทีจ จำกัด (มหาชน)</w:t>
      </w:r>
    </w:p>
    <w:p w14:paraId="1969E089" w14:textId="77777777" w:rsidR="00D607DC" w:rsidRPr="00BD46A4" w:rsidRDefault="00D607DC" w:rsidP="00D607DC">
      <w:pPr>
        <w:pStyle w:val="Default"/>
        <w:rPr>
          <w:bCs/>
          <w:sz w:val="28"/>
          <w:szCs w:val="28"/>
        </w:rPr>
      </w:pPr>
      <w:r w:rsidRPr="00BD46A4">
        <w:rPr>
          <w:bCs/>
          <w:sz w:val="28"/>
          <w:szCs w:val="28"/>
        </w:rPr>
        <w:tab/>
        <w:t>13</w:t>
      </w:r>
      <w:r w:rsidRPr="00BD46A4">
        <w:rPr>
          <w:bCs/>
          <w:sz w:val="28"/>
          <w:szCs w:val="28"/>
          <w:cs/>
        </w:rPr>
        <w:t>. บริษัทโอสถอินเตอร์ แลบบอราทอรีส์ จำกัด</w:t>
      </w:r>
    </w:p>
    <w:p w14:paraId="0DD7B805" w14:textId="77777777" w:rsidR="00D607DC" w:rsidRPr="00BD46A4" w:rsidRDefault="00D607DC" w:rsidP="00D607DC">
      <w:pPr>
        <w:pStyle w:val="Default"/>
        <w:rPr>
          <w:bCs/>
          <w:sz w:val="28"/>
          <w:szCs w:val="28"/>
        </w:rPr>
      </w:pPr>
      <w:r w:rsidRPr="00BD46A4">
        <w:rPr>
          <w:bCs/>
          <w:sz w:val="28"/>
          <w:szCs w:val="28"/>
        </w:rPr>
        <w:tab/>
        <w:t>14</w:t>
      </w:r>
      <w:r w:rsidRPr="00BD46A4">
        <w:rPr>
          <w:bCs/>
          <w:sz w:val="28"/>
          <w:szCs w:val="28"/>
          <w:cs/>
        </w:rPr>
        <w:t>. บริษัท แพนเอเชียฟุตแวร์ จำกัด (มหาชน)</w:t>
      </w:r>
    </w:p>
    <w:p w14:paraId="27BB5FE6" w14:textId="77777777" w:rsidR="00D607DC" w:rsidRPr="00BD46A4" w:rsidRDefault="00D607DC" w:rsidP="00D607DC">
      <w:pPr>
        <w:pStyle w:val="Default"/>
        <w:rPr>
          <w:bCs/>
          <w:sz w:val="28"/>
          <w:szCs w:val="28"/>
        </w:rPr>
      </w:pPr>
      <w:r w:rsidRPr="00BD46A4">
        <w:rPr>
          <w:bCs/>
          <w:sz w:val="28"/>
          <w:szCs w:val="28"/>
        </w:rPr>
        <w:tab/>
        <w:t>15</w:t>
      </w:r>
      <w:r w:rsidRPr="00BD46A4">
        <w:rPr>
          <w:bCs/>
          <w:sz w:val="28"/>
          <w:szCs w:val="28"/>
          <w:cs/>
        </w:rPr>
        <w:t>. บริษัท แฟมิลี่โกลฟ จำกัด</w:t>
      </w:r>
    </w:p>
    <w:p w14:paraId="5A5ACA5A" w14:textId="77777777" w:rsidR="00D607DC" w:rsidRPr="00BD46A4" w:rsidRDefault="00D607DC" w:rsidP="00D607DC">
      <w:pPr>
        <w:pStyle w:val="Default"/>
        <w:rPr>
          <w:bCs/>
          <w:sz w:val="28"/>
          <w:szCs w:val="28"/>
        </w:rPr>
      </w:pPr>
      <w:r w:rsidRPr="00BD46A4">
        <w:rPr>
          <w:bCs/>
          <w:sz w:val="28"/>
          <w:szCs w:val="28"/>
        </w:rPr>
        <w:tab/>
        <w:t>16</w:t>
      </w:r>
      <w:r w:rsidRPr="00BD46A4">
        <w:rPr>
          <w:bCs/>
          <w:sz w:val="28"/>
          <w:szCs w:val="28"/>
          <w:cs/>
        </w:rPr>
        <w:t>. บริษัท ไทยซัมซุงอิเลคโทรนิคส์จำกัด</w:t>
      </w:r>
    </w:p>
    <w:p w14:paraId="6811C9B1" w14:textId="77777777" w:rsidR="00D607DC" w:rsidRPr="00BD46A4" w:rsidRDefault="00D607DC" w:rsidP="00D607DC">
      <w:pPr>
        <w:pStyle w:val="Default"/>
        <w:rPr>
          <w:bCs/>
          <w:sz w:val="28"/>
          <w:szCs w:val="28"/>
        </w:rPr>
      </w:pPr>
      <w:r w:rsidRPr="00BD46A4">
        <w:rPr>
          <w:bCs/>
          <w:sz w:val="28"/>
          <w:szCs w:val="28"/>
        </w:rPr>
        <w:tab/>
        <w:t>17</w:t>
      </w:r>
      <w:r w:rsidRPr="00BD46A4">
        <w:rPr>
          <w:bCs/>
          <w:sz w:val="28"/>
          <w:szCs w:val="28"/>
          <w:cs/>
        </w:rPr>
        <w:t>. บริษัท ไทยคามาย่า จำกัด</w:t>
      </w:r>
    </w:p>
    <w:p w14:paraId="0D7373D4" w14:textId="77777777" w:rsidR="00D607DC" w:rsidRPr="00BD46A4" w:rsidRDefault="00D607DC" w:rsidP="00D607DC">
      <w:pPr>
        <w:pStyle w:val="Default"/>
        <w:rPr>
          <w:bCs/>
          <w:sz w:val="28"/>
          <w:szCs w:val="28"/>
        </w:rPr>
      </w:pPr>
      <w:r w:rsidRPr="00BD46A4">
        <w:rPr>
          <w:bCs/>
          <w:sz w:val="28"/>
          <w:szCs w:val="28"/>
        </w:rPr>
        <w:tab/>
        <w:t>18</w:t>
      </w:r>
      <w:r w:rsidRPr="00BD46A4">
        <w:rPr>
          <w:bCs/>
          <w:sz w:val="28"/>
          <w:szCs w:val="28"/>
          <w:cs/>
        </w:rPr>
        <w:t>. บริษัท ไทยลอตเต้ จำกัด</w:t>
      </w:r>
    </w:p>
    <w:p w14:paraId="212F4E68" w14:textId="77777777" w:rsidR="00D607DC" w:rsidRPr="00BD46A4" w:rsidRDefault="00D607DC" w:rsidP="00D607DC">
      <w:pPr>
        <w:pStyle w:val="Default"/>
        <w:rPr>
          <w:bCs/>
          <w:sz w:val="28"/>
          <w:szCs w:val="28"/>
        </w:rPr>
      </w:pPr>
      <w:r w:rsidRPr="00BD46A4">
        <w:rPr>
          <w:bCs/>
          <w:sz w:val="28"/>
          <w:szCs w:val="28"/>
        </w:rPr>
        <w:tab/>
        <w:t>19</w:t>
      </w:r>
      <w:r w:rsidRPr="00BD46A4">
        <w:rPr>
          <w:bCs/>
          <w:sz w:val="28"/>
          <w:szCs w:val="28"/>
          <w:cs/>
        </w:rPr>
        <w:t>. บริษัท ไทยเพรซิเดนท์ฟู้ดส์ จำกัด (มหาชน)</w:t>
      </w:r>
    </w:p>
    <w:p w14:paraId="2EDF9CB6" w14:textId="77777777" w:rsidR="00E6548A" w:rsidRPr="00534AC1" w:rsidRDefault="00D607DC" w:rsidP="00534AC1">
      <w:pPr>
        <w:pStyle w:val="Default"/>
        <w:rPr>
          <w:bCs/>
          <w:sz w:val="28"/>
          <w:szCs w:val="28"/>
          <w:cs/>
        </w:rPr>
      </w:pPr>
      <w:r w:rsidRPr="00BD46A4">
        <w:rPr>
          <w:bCs/>
          <w:sz w:val="28"/>
          <w:szCs w:val="28"/>
        </w:rPr>
        <w:tab/>
        <w:t>20</w:t>
      </w:r>
      <w:r w:rsidRPr="00BD46A4">
        <w:rPr>
          <w:bCs/>
          <w:sz w:val="28"/>
          <w:szCs w:val="28"/>
          <w:cs/>
        </w:rPr>
        <w:t xml:space="preserve">. </w:t>
      </w:r>
      <w:r w:rsidR="00534AC1">
        <w:rPr>
          <w:bCs/>
          <w:sz w:val="28"/>
          <w:szCs w:val="28"/>
          <w:cs/>
        </w:rPr>
        <w:t>บริษัท ไลอ้อน (ประเทศไทย) จำกัด</w:t>
      </w:r>
    </w:p>
    <w:p w14:paraId="538BBD0B" w14:textId="77777777" w:rsidR="00594E2D" w:rsidRDefault="00594E2D" w:rsidP="00241652">
      <w:pPr>
        <w:jc w:val="thaiDistribute"/>
        <w:rPr>
          <w:rFonts w:ascii="Angsana New" w:hAnsi="Angsana New" w:cs="Angsana New"/>
          <w:b/>
          <w:bCs/>
          <w:sz w:val="28"/>
          <w:szCs w:val="28"/>
          <w:cs/>
          <w:lang w:val="th-TH" w:bidi="th-TH"/>
        </w:rPr>
      </w:pPr>
    </w:p>
    <w:p w14:paraId="32E0416A" w14:textId="77777777" w:rsidR="008F7727" w:rsidRDefault="008F7727" w:rsidP="00060250">
      <w:pPr>
        <w:jc w:val="both"/>
        <w:rPr>
          <w:rFonts w:ascii="Angsana New" w:hAnsi="Angsana New" w:cs="Angsana New"/>
          <w:b/>
          <w:bCs/>
          <w:sz w:val="28"/>
          <w:szCs w:val="28"/>
          <w:cs/>
          <w:lang w:val="th-TH" w:bidi="th-TH"/>
        </w:rPr>
      </w:pPr>
      <w:r>
        <w:rPr>
          <w:rFonts w:ascii="Angsana New" w:hAnsi="Angsana New" w:cs="Angsana New"/>
          <w:b/>
          <w:bCs/>
          <w:sz w:val="28"/>
          <w:szCs w:val="28"/>
          <w:cs/>
          <w:lang w:val="th-TH" w:bidi="th-TH"/>
        </w:rPr>
        <w:t>เครื่องมือที่ใช้ในการวิจัย</w:t>
      </w:r>
    </w:p>
    <w:p w14:paraId="603A40FE" w14:textId="77777777" w:rsidR="008F7727" w:rsidRPr="006C4E1B" w:rsidRDefault="008F7727" w:rsidP="00060250">
      <w:pPr>
        <w:pStyle w:val="Default"/>
        <w:jc w:val="both"/>
        <w:rPr>
          <w:bCs/>
          <w:sz w:val="28"/>
          <w:szCs w:val="28"/>
        </w:rPr>
      </w:pPr>
      <w:r>
        <w:rPr>
          <w:rFonts w:ascii="Browallia New" w:hAnsi="Browallia New" w:cs="Browallia New"/>
          <w:bCs/>
          <w:sz w:val="28"/>
          <w:szCs w:val="28"/>
        </w:rPr>
        <w:tab/>
      </w:r>
      <w:r w:rsidRPr="006C4E1B">
        <w:rPr>
          <w:bCs/>
          <w:sz w:val="28"/>
          <w:szCs w:val="28"/>
          <w:cs/>
        </w:rPr>
        <w:t>เครื่องมือที่ใช้ใ</w:t>
      </w:r>
      <w:r w:rsidR="006A31DE" w:rsidRPr="006C4E1B">
        <w:rPr>
          <w:bCs/>
          <w:sz w:val="28"/>
          <w:szCs w:val="28"/>
          <w:cs/>
        </w:rPr>
        <w:t>นการวิจัยครั้งนี้ คือ</w:t>
      </w:r>
      <w:r w:rsidR="006A31DE">
        <w:rPr>
          <w:rFonts w:ascii="Browallia New" w:hAnsi="Browallia New" w:cs="Browallia New"/>
          <w:bCs/>
          <w:sz w:val="28"/>
          <w:szCs w:val="28"/>
          <w:cs/>
        </w:rPr>
        <w:t xml:space="preserve"> </w:t>
      </w:r>
      <w:r w:rsidR="006A31DE" w:rsidRPr="006C4E1B">
        <w:rPr>
          <w:bCs/>
          <w:sz w:val="28"/>
          <w:szCs w:val="28"/>
          <w:cs/>
        </w:rPr>
        <w:t>แบบสอบถาม</w:t>
      </w:r>
      <w:r w:rsidRPr="006C4E1B">
        <w:rPr>
          <w:bCs/>
          <w:sz w:val="28"/>
          <w:szCs w:val="28"/>
          <w:cs/>
        </w:rPr>
        <w:t>เพื่อศึกษาความผูกพันต่อองค์กรของพนักงาน</w:t>
      </w:r>
      <w:r w:rsidR="006A31DE" w:rsidRPr="006C4E1B">
        <w:rPr>
          <w:bCs/>
          <w:sz w:val="28"/>
          <w:szCs w:val="28"/>
          <w:cs/>
        </w:rPr>
        <w:t xml:space="preserve"> </w:t>
      </w:r>
      <w:r w:rsidRPr="006C4E1B">
        <w:rPr>
          <w:bCs/>
          <w:sz w:val="28"/>
          <w:szCs w:val="28"/>
          <w:cs/>
        </w:rPr>
        <w:t>ระดับปฏ</w:t>
      </w:r>
      <w:r w:rsidR="006A31DE" w:rsidRPr="006C4E1B">
        <w:rPr>
          <w:bCs/>
          <w:sz w:val="28"/>
          <w:szCs w:val="28"/>
          <w:cs/>
        </w:rPr>
        <w:t>ิบัติการที่</w:t>
      </w:r>
      <w:r w:rsidRPr="006C4E1B">
        <w:rPr>
          <w:bCs/>
          <w:sz w:val="28"/>
          <w:szCs w:val="28"/>
          <w:cs/>
        </w:rPr>
        <w:t>ทำงานอยู่ในนิคมอุตสาหกรรมเครือสหพัฒน์ อำเภอศรีราชา จังหวัดชลบุรี โดยโครงสร้าง</w:t>
      </w:r>
      <w:r w:rsidR="006A31DE" w:rsidRPr="006C4E1B">
        <w:rPr>
          <w:bCs/>
          <w:sz w:val="28"/>
          <w:szCs w:val="28"/>
          <w:cs/>
        </w:rPr>
        <w:t xml:space="preserve"> </w:t>
      </w:r>
      <w:r w:rsidRPr="006C4E1B">
        <w:rPr>
          <w:bCs/>
          <w:sz w:val="28"/>
          <w:szCs w:val="28"/>
          <w:cs/>
        </w:rPr>
        <w:t xml:space="preserve">แบบสอบถามแบ่งออกเป็น </w:t>
      </w:r>
      <w:r w:rsidRPr="006C4E1B">
        <w:rPr>
          <w:bCs/>
          <w:sz w:val="28"/>
          <w:szCs w:val="28"/>
        </w:rPr>
        <w:t xml:space="preserve">4 </w:t>
      </w:r>
      <w:r w:rsidRPr="006C4E1B">
        <w:rPr>
          <w:bCs/>
          <w:sz w:val="28"/>
          <w:szCs w:val="28"/>
          <w:cs/>
        </w:rPr>
        <w:t>ตอน ดังนี้</w:t>
      </w:r>
    </w:p>
    <w:p w14:paraId="35DC4709" w14:textId="77777777" w:rsidR="008F7727" w:rsidRPr="006C4E1B" w:rsidRDefault="008F7727" w:rsidP="00060250">
      <w:pPr>
        <w:pStyle w:val="Default"/>
        <w:jc w:val="both"/>
        <w:rPr>
          <w:bCs/>
          <w:sz w:val="28"/>
          <w:szCs w:val="28"/>
        </w:rPr>
      </w:pPr>
      <w:r w:rsidRPr="006C4E1B">
        <w:rPr>
          <w:bCs/>
          <w:sz w:val="28"/>
          <w:szCs w:val="28"/>
        </w:rPr>
        <w:tab/>
      </w:r>
      <w:r w:rsidRPr="006C4E1B">
        <w:rPr>
          <w:bCs/>
          <w:sz w:val="28"/>
          <w:szCs w:val="28"/>
          <w:cs/>
        </w:rPr>
        <w:t xml:space="preserve">ตอนที่ </w:t>
      </w:r>
      <w:r w:rsidRPr="006C4E1B">
        <w:rPr>
          <w:bCs/>
          <w:sz w:val="28"/>
          <w:szCs w:val="28"/>
        </w:rPr>
        <w:t xml:space="preserve">1 </w:t>
      </w:r>
      <w:r w:rsidRPr="006C4E1B">
        <w:rPr>
          <w:bCs/>
          <w:sz w:val="28"/>
          <w:szCs w:val="28"/>
          <w:cs/>
        </w:rPr>
        <w:t xml:space="preserve">เป็นแบบสอบถามเกี่ยวกับปัจจัยส่วนบุคคล คำถามเป็นแบบเลือกตอบ มีคำถามทั้งหมด </w:t>
      </w:r>
      <w:r w:rsidRPr="006C4E1B">
        <w:rPr>
          <w:bCs/>
          <w:sz w:val="28"/>
          <w:szCs w:val="28"/>
        </w:rPr>
        <w:t xml:space="preserve">6 </w:t>
      </w:r>
      <w:r w:rsidRPr="006C4E1B">
        <w:rPr>
          <w:bCs/>
          <w:sz w:val="28"/>
          <w:szCs w:val="28"/>
          <w:cs/>
        </w:rPr>
        <w:t>ข้อ</w:t>
      </w:r>
      <w:r w:rsidR="006A31DE" w:rsidRPr="006C4E1B">
        <w:rPr>
          <w:bCs/>
          <w:sz w:val="28"/>
          <w:szCs w:val="28"/>
          <w:cs/>
        </w:rPr>
        <w:t xml:space="preserve"> </w:t>
      </w:r>
      <w:r w:rsidRPr="006C4E1B">
        <w:rPr>
          <w:bCs/>
          <w:sz w:val="28"/>
          <w:szCs w:val="28"/>
          <w:cs/>
        </w:rPr>
        <w:t>ประกอบด้วย เพศ อายุ ระดับการศึกษา สถานภาพสมรส ระยะเวลาในการทำงาน และรายได้ต่อเดือน</w:t>
      </w:r>
    </w:p>
    <w:p w14:paraId="5E9DFA49" w14:textId="77777777" w:rsidR="008F7727" w:rsidRPr="006C4E1B" w:rsidRDefault="008F7727" w:rsidP="00060250">
      <w:pPr>
        <w:pStyle w:val="Default"/>
        <w:jc w:val="both"/>
        <w:rPr>
          <w:bCs/>
          <w:sz w:val="28"/>
          <w:szCs w:val="28"/>
        </w:rPr>
      </w:pPr>
      <w:r w:rsidRPr="006C4E1B">
        <w:rPr>
          <w:bCs/>
          <w:sz w:val="28"/>
          <w:szCs w:val="28"/>
        </w:rPr>
        <w:tab/>
      </w:r>
      <w:r w:rsidRPr="006C4E1B">
        <w:rPr>
          <w:bCs/>
          <w:sz w:val="28"/>
          <w:szCs w:val="28"/>
          <w:cs/>
        </w:rPr>
        <w:t xml:space="preserve">ตอนที่ </w:t>
      </w:r>
      <w:r w:rsidRPr="006C4E1B">
        <w:rPr>
          <w:bCs/>
          <w:sz w:val="28"/>
          <w:szCs w:val="28"/>
        </w:rPr>
        <w:t>2</w:t>
      </w:r>
      <w:r w:rsidRPr="006C4E1B">
        <w:rPr>
          <w:bCs/>
          <w:sz w:val="28"/>
          <w:szCs w:val="28"/>
          <w:cs/>
        </w:rPr>
        <w:t xml:space="preserve"> เป็นแบบสอบถามเกี่ยวกับปัจจัยด้านลักษณะงาน ซึ่งเป็นคำถามปลายปิด จำนวน </w:t>
      </w:r>
      <w:r w:rsidRPr="006C4E1B">
        <w:rPr>
          <w:bCs/>
          <w:sz w:val="28"/>
          <w:szCs w:val="28"/>
        </w:rPr>
        <w:t xml:space="preserve">11  </w:t>
      </w:r>
      <w:r w:rsidRPr="006C4E1B">
        <w:rPr>
          <w:bCs/>
          <w:sz w:val="28"/>
          <w:szCs w:val="28"/>
          <w:cs/>
        </w:rPr>
        <w:t>ข้อ ความเข้าใจในงาน ความมีอิสระในงาน ความหลากหลายของงาน ความท้าทายของงาน งานที่ทำมีโอกาส</w:t>
      </w:r>
      <w:r w:rsidR="006A31DE" w:rsidRPr="006C4E1B">
        <w:rPr>
          <w:bCs/>
          <w:sz w:val="28"/>
          <w:szCs w:val="28"/>
          <w:cs/>
        </w:rPr>
        <w:t xml:space="preserve"> </w:t>
      </w:r>
      <w:r w:rsidRPr="006C4E1B">
        <w:rPr>
          <w:bCs/>
          <w:sz w:val="28"/>
          <w:szCs w:val="28"/>
          <w:cs/>
        </w:rPr>
        <w:t>ปฏิสัมพันธ์กับผู้อื่น และความก้าวหน้าในงาน</w:t>
      </w:r>
    </w:p>
    <w:p w14:paraId="6D97B070" w14:textId="77777777" w:rsidR="008F7727" w:rsidRPr="006C4E1B" w:rsidRDefault="008F7727" w:rsidP="00060250">
      <w:pPr>
        <w:pStyle w:val="Default"/>
        <w:jc w:val="both"/>
        <w:rPr>
          <w:bCs/>
          <w:sz w:val="28"/>
          <w:szCs w:val="28"/>
        </w:rPr>
      </w:pPr>
      <w:r w:rsidRPr="006C4E1B">
        <w:rPr>
          <w:bCs/>
          <w:sz w:val="28"/>
          <w:szCs w:val="28"/>
        </w:rPr>
        <w:tab/>
      </w:r>
      <w:r w:rsidRPr="006C4E1B">
        <w:rPr>
          <w:bCs/>
          <w:sz w:val="28"/>
          <w:szCs w:val="28"/>
          <w:cs/>
        </w:rPr>
        <w:t xml:space="preserve">ตอนที่ </w:t>
      </w:r>
      <w:r w:rsidRPr="006C4E1B">
        <w:rPr>
          <w:bCs/>
          <w:sz w:val="28"/>
          <w:szCs w:val="28"/>
        </w:rPr>
        <w:t xml:space="preserve">3 </w:t>
      </w:r>
      <w:r w:rsidRPr="006C4E1B">
        <w:rPr>
          <w:bCs/>
          <w:sz w:val="28"/>
          <w:szCs w:val="28"/>
          <w:cs/>
        </w:rPr>
        <w:t xml:space="preserve">เป็นแบบสอบถามเกี่ยวกับปัจจัยด้านประสบการณ์ในงาน ซึ่งเป็นคำถามปลายปิด จำนวน </w:t>
      </w:r>
      <w:r w:rsidRPr="006C4E1B">
        <w:rPr>
          <w:bCs/>
          <w:sz w:val="28"/>
          <w:szCs w:val="28"/>
        </w:rPr>
        <w:t xml:space="preserve">10 </w:t>
      </w:r>
      <w:r w:rsidRPr="006C4E1B">
        <w:rPr>
          <w:bCs/>
          <w:sz w:val="28"/>
          <w:szCs w:val="28"/>
          <w:cs/>
        </w:rPr>
        <w:t>ข้อ ประกอบด้วย ความสำคัญของตนต่อองค์กร ความคาดหวังที่จะได้รับการตอบสนองจากองค์กร ความน่าเชื่อ</w:t>
      </w:r>
      <w:r w:rsidR="002E2DC0">
        <w:rPr>
          <w:bCs/>
          <w:sz w:val="28"/>
          <w:szCs w:val="28"/>
          <w:cs/>
        </w:rPr>
        <w:t xml:space="preserve"> </w:t>
      </w:r>
      <w:r w:rsidRPr="006C4E1B">
        <w:rPr>
          <w:bCs/>
          <w:sz w:val="28"/>
          <w:szCs w:val="28"/>
          <w:cs/>
        </w:rPr>
        <w:t>ถือขององค์กร ความพึ่งพาได้ขององค์กร และทัศนคติต่อเพื่อนร่วมงานและองค์กร</w:t>
      </w:r>
    </w:p>
    <w:p w14:paraId="6F58A46F" w14:textId="77777777" w:rsidR="008F7727" w:rsidRPr="006C4E1B" w:rsidRDefault="008F7727" w:rsidP="00060250">
      <w:pPr>
        <w:pStyle w:val="Default"/>
        <w:jc w:val="both"/>
        <w:rPr>
          <w:bCs/>
          <w:sz w:val="28"/>
          <w:szCs w:val="28"/>
        </w:rPr>
      </w:pPr>
      <w:r w:rsidRPr="006C4E1B">
        <w:rPr>
          <w:bCs/>
          <w:sz w:val="28"/>
          <w:szCs w:val="28"/>
        </w:rPr>
        <w:tab/>
      </w:r>
      <w:r w:rsidRPr="006C4E1B">
        <w:rPr>
          <w:bCs/>
          <w:sz w:val="28"/>
          <w:szCs w:val="28"/>
          <w:cs/>
        </w:rPr>
        <w:t xml:space="preserve">ตอนที่ </w:t>
      </w:r>
      <w:r w:rsidRPr="006C4E1B">
        <w:rPr>
          <w:bCs/>
          <w:sz w:val="28"/>
          <w:szCs w:val="28"/>
        </w:rPr>
        <w:t xml:space="preserve">4 </w:t>
      </w:r>
      <w:r w:rsidRPr="006C4E1B">
        <w:rPr>
          <w:bCs/>
          <w:sz w:val="28"/>
          <w:szCs w:val="28"/>
          <w:cs/>
        </w:rPr>
        <w:t xml:space="preserve">เป็นแบบสอบถามเกี่ยวกับความผูกพันต่อองค์กร มี </w:t>
      </w:r>
      <w:r w:rsidRPr="006C4E1B">
        <w:rPr>
          <w:bCs/>
          <w:sz w:val="28"/>
          <w:szCs w:val="28"/>
        </w:rPr>
        <w:t xml:space="preserve">3 </w:t>
      </w:r>
      <w:r w:rsidRPr="006C4E1B">
        <w:rPr>
          <w:bCs/>
          <w:sz w:val="28"/>
          <w:szCs w:val="28"/>
          <w:cs/>
        </w:rPr>
        <w:t>ด้าน คือ ความเชื่อมั่นในการยอม</w:t>
      </w:r>
      <w:r w:rsidR="006A31DE" w:rsidRPr="006C4E1B">
        <w:rPr>
          <w:bCs/>
          <w:sz w:val="28"/>
          <w:szCs w:val="28"/>
          <w:cs/>
        </w:rPr>
        <w:t xml:space="preserve"> </w:t>
      </w:r>
      <w:r w:rsidRPr="006C4E1B">
        <w:rPr>
          <w:bCs/>
          <w:sz w:val="28"/>
          <w:szCs w:val="28"/>
          <w:cs/>
        </w:rPr>
        <w:t>รับค่านิยมขององค์กร ความเต็มใจที่จะทุ่มเทค</w:t>
      </w:r>
      <w:r w:rsidR="006A31DE" w:rsidRPr="006C4E1B">
        <w:rPr>
          <w:bCs/>
          <w:sz w:val="28"/>
          <w:szCs w:val="28"/>
          <w:cs/>
        </w:rPr>
        <w:t>วามพยายามเพื่อประโยชน์ขององค์กร</w:t>
      </w:r>
      <w:r w:rsidRPr="006C4E1B">
        <w:rPr>
          <w:bCs/>
          <w:sz w:val="28"/>
          <w:szCs w:val="28"/>
          <w:cs/>
        </w:rPr>
        <w:t>และความปรารถนาที่</w:t>
      </w:r>
      <w:r w:rsidR="006A31DE" w:rsidRPr="006C4E1B">
        <w:rPr>
          <w:bCs/>
          <w:sz w:val="28"/>
          <w:szCs w:val="28"/>
          <w:cs/>
        </w:rPr>
        <w:t xml:space="preserve"> </w:t>
      </w:r>
      <w:r w:rsidRPr="006C4E1B">
        <w:rPr>
          <w:bCs/>
          <w:sz w:val="28"/>
          <w:szCs w:val="28"/>
          <w:cs/>
        </w:rPr>
        <w:t xml:space="preserve">จะดำรงไว้ซึ่งการเป็นสมาชิกภาพในองค์กร มีคำถามทั้งหมด </w:t>
      </w:r>
      <w:r w:rsidRPr="006C4E1B">
        <w:rPr>
          <w:bCs/>
          <w:sz w:val="28"/>
          <w:szCs w:val="28"/>
        </w:rPr>
        <w:t xml:space="preserve">18 </w:t>
      </w:r>
      <w:r w:rsidRPr="006C4E1B">
        <w:rPr>
          <w:bCs/>
          <w:sz w:val="28"/>
          <w:szCs w:val="28"/>
          <w:cs/>
        </w:rPr>
        <w:t xml:space="preserve">ข้อ โดยมีระดับนัยสำคัญ </w:t>
      </w:r>
      <w:r w:rsidRPr="006C4E1B">
        <w:rPr>
          <w:bCs/>
          <w:sz w:val="28"/>
          <w:szCs w:val="28"/>
        </w:rPr>
        <w:t xml:space="preserve">5 </w:t>
      </w:r>
      <w:r w:rsidR="006A31DE" w:rsidRPr="006C4E1B">
        <w:rPr>
          <w:bCs/>
          <w:sz w:val="28"/>
          <w:szCs w:val="28"/>
          <w:cs/>
        </w:rPr>
        <w:t>ระดับ</w:t>
      </w:r>
      <w:r w:rsidR="00460463">
        <w:rPr>
          <w:bCs/>
          <w:sz w:val="28"/>
          <w:szCs w:val="28"/>
          <w:cs/>
        </w:rPr>
        <w:t xml:space="preserve"> </w:t>
      </w:r>
      <w:r w:rsidR="006A31DE" w:rsidRPr="006C4E1B">
        <w:rPr>
          <w:bCs/>
          <w:sz w:val="28"/>
          <w:szCs w:val="28"/>
          <w:cs/>
        </w:rPr>
        <w:t>เป็นคำถามแบบ</w:t>
      </w:r>
      <w:r w:rsidR="00460463">
        <w:rPr>
          <w:bCs/>
          <w:sz w:val="28"/>
          <w:szCs w:val="28"/>
          <w:cs/>
        </w:rPr>
        <w:t xml:space="preserve"> </w:t>
      </w:r>
      <w:r w:rsidR="006A31DE" w:rsidRPr="006C4E1B">
        <w:rPr>
          <w:bCs/>
          <w:sz w:val="28"/>
          <w:szCs w:val="28"/>
          <w:cs/>
        </w:rPr>
        <w:t>ปลายปิด</w:t>
      </w:r>
      <w:r w:rsidRPr="006C4E1B">
        <w:rPr>
          <w:bCs/>
          <w:sz w:val="28"/>
          <w:szCs w:val="28"/>
          <w:cs/>
        </w:rPr>
        <w:t>แบบมา</w:t>
      </w:r>
      <w:r w:rsidR="006A31DE" w:rsidRPr="006C4E1B">
        <w:rPr>
          <w:bCs/>
          <w:sz w:val="28"/>
          <w:szCs w:val="28"/>
          <w:cs/>
        </w:rPr>
        <w:t>ตราส่วนประมาณค่า (</w:t>
      </w:r>
      <w:r w:rsidR="006A31DE" w:rsidRPr="006C4E1B">
        <w:rPr>
          <w:bCs/>
          <w:sz w:val="28"/>
          <w:szCs w:val="28"/>
        </w:rPr>
        <w:t>Rating scale</w:t>
      </w:r>
      <w:r w:rsidR="006A31DE" w:rsidRPr="006C4E1B">
        <w:rPr>
          <w:bCs/>
          <w:sz w:val="28"/>
          <w:szCs w:val="28"/>
          <w:cs/>
        </w:rPr>
        <w:t>)</w:t>
      </w:r>
    </w:p>
    <w:p w14:paraId="36A917F5" w14:textId="77777777" w:rsidR="008F7727" w:rsidRPr="008F7727" w:rsidRDefault="008F7727" w:rsidP="00060250">
      <w:pPr>
        <w:jc w:val="both"/>
        <w:rPr>
          <w:rFonts w:ascii="Angsana New" w:hAnsi="Angsana New" w:cs="Angsana New"/>
          <w:b/>
          <w:bCs/>
          <w:sz w:val="28"/>
          <w:szCs w:val="28"/>
          <w:rtl/>
          <w:cs/>
          <w:lang w:val="th-TH"/>
        </w:rPr>
      </w:pPr>
    </w:p>
    <w:p w14:paraId="1008DF8F" w14:textId="77777777" w:rsidR="00594E2D" w:rsidRPr="00594E2D" w:rsidRDefault="00594E2D" w:rsidP="00060250">
      <w:pPr>
        <w:jc w:val="both"/>
        <w:rPr>
          <w:rFonts w:ascii="Angsana New" w:hAnsi="Angsana New" w:cs="Angsana New"/>
          <w:b/>
          <w:bCs/>
          <w:sz w:val="28"/>
          <w:szCs w:val="28"/>
        </w:rPr>
      </w:pPr>
      <w:r w:rsidRPr="00594E2D">
        <w:rPr>
          <w:rFonts w:ascii="Angsana New" w:hAnsi="Angsana New" w:cs="Angsana New"/>
          <w:b/>
          <w:bCs/>
          <w:sz w:val="28"/>
          <w:szCs w:val="28"/>
          <w:cs/>
          <w:lang w:val="th-TH" w:bidi="th-TH"/>
        </w:rPr>
        <w:t>สรุปผลการวิ</w:t>
      </w:r>
      <w:r w:rsidRPr="00594E2D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จัย</w:t>
      </w:r>
    </w:p>
    <w:p w14:paraId="3F75245A" w14:textId="77777777" w:rsidR="00594E2D" w:rsidRPr="00594E2D" w:rsidRDefault="00594E2D" w:rsidP="00060250">
      <w:pPr>
        <w:ind w:firstLine="720"/>
        <w:jc w:val="both"/>
        <w:rPr>
          <w:rFonts w:ascii="Angsana New" w:hAnsi="Angsana New" w:cs="Angsana New"/>
          <w:sz w:val="28"/>
          <w:szCs w:val="28"/>
        </w:rPr>
      </w:pP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ข้อมูลทั่วไปของพนักงาน สรุปได้ว่า พนักงานระดับปฏิบัติการที่ทำงานอยู่ในนิคมอุตสาหกรรมเครือ</w:t>
      </w:r>
      <w:r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สหพัฒน์ อำเภอศรีราชา จังหวัดชลบุรี ส่วนใหญ่เป็นเพศหญิง จำนวน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 xml:space="preserve">208 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 xml:space="preserve">คิดเป็นร้อยละ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52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 xml:space="preserve">79 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 xml:space="preserve">มีอายุระหว่าง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31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-</w:t>
      </w:r>
      <w:r w:rsidRPr="00594E2D">
        <w:rPr>
          <w:rFonts w:ascii="Angsana New" w:hAnsi="Angsana New" w:cs="Angsana New"/>
          <w:sz w:val="28"/>
          <w:szCs w:val="28"/>
          <w:rtl/>
          <w:cs/>
        </w:rPr>
        <w:lastRenderedPageBreak/>
        <w:t xml:space="preserve">40 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 xml:space="preserve">ปี จำนวน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 xml:space="preserve">147 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 xml:space="preserve">คิดเป็นร้อยละ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37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 xml:space="preserve">31 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 xml:space="preserve">มีระดับการศึกษาเท่ากันคือคือ ปริญญาตรีและปริญญาโท จำนวน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 xml:space="preserve">205 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คิด</w:t>
      </w:r>
      <w:r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เป็นร้อยละ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52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 xml:space="preserve">03  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 xml:space="preserve">มีสถานภาพสมรสโสด จำนวน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 xml:space="preserve">236 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 xml:space="preserve">คน คิดเป็นร้อยละ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59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 xml:space="preserve">90    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 xml:space="preserve">มีระยะเวลาในการทำงานต่ำกว่า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 xml:space="preserve">1 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 xml:space="preserve">ปี จำนวน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 xml:space="preserve">102 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 xml:space="preserve">คิดเป็นร้อยละ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25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 xml:space="preserve">89 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 xml:space="preserve">มีรายได้ต่อเดือน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10</w:t>
      </w:r>
      <w:r w:rsidRPr="00594E2D">
        <w:rPr>
          <w:rFonts w:ascii="Angsana New" w:hAnsi="Angsana New" w:cs="Angsana New"/>
          <w:sz w:val="28"/>
          <w:szCs w:val="28"/>
          <w:cs/>
        </w:rPr>
        <w:t>,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000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-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20</w:t>
      </w:r>
      <w:r w:rsidRPr="00594E2D">
        <w:rPr>
          <w:rFonts w:ascii="Angsana New" w:hAnsi="Angsana New" w:cs="Angsana New"/>
          <w:sz w:val="28"/>
          <w:szCs w:val="28"/>
          <w:cs/>
        </w:rPr>
        <w:t>,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 xml:space="preserve">000 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 xml:space="preserve">บาท จำนวน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 xml:space="preserve">127 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คิดเป็น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ร้อยละ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32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23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  </w:t>
      </w:r>
    </w:p>
    <w:p w14:paraId="0C005B67" w14:textId="77777777" w:rsidR="00594E2D" w:rsidRPr="00594E2D" w:rsidRDefault="00594E2D" w:rsidP="00060250">
      <w:pPr>
        <w:ind w:firstLine="720"/>
        <w:jc w:val="both"/>
        <w:rPr>
          <w:rFonts w:ascii="Angsana New" w:hAnsi="Angsana New" w:cs="Angsana New"/>
          <w:sz w:val="28"/>
          <w:szCs w:val="28"/>
        </w:rPr>
      </w:pP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ปัจจัยด้านลักษณะงาน สรุปได้ว่า พนักงานมีระดับความคิดเห็นในปัจจัยด้านลักษณะงานอยู่ในระดับ</w:t>
      </w:r>
      <w:r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ปานกลาง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(</w:t>
      </w:r>
      <m:oMath>
        <m:acc>
          <m:accPr>
            <m:chr m:val="̅"/>
            <m:ctrlPr>
              <w:rPr>
                <w:rFonts w:ascii="Cambria Math" w:hAnsi="Cambria Math" w:cs="Angsana New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ngsana New"/>
                <w:sz w:val="28"/>
                <w:szCs w:val="28"/>
              </w:rPr>
              <m:t>X</m:t>
            </m:r>
          </m:e>
        </m:acc>
      </m:oMath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=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3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33</w:t>
      </w:r>
      <w:r w:rsidRPr="00594E2D">
        <w:rPr>
          <w:rFonts w:ascii="Angsana New" w:hAnsi="Angsana New" w:cs="Angsana New"/>
          <w:sz w:val="28"/>
          <w:szCs w:val="28"/>
        </w:rPr>
        <w:t>, S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</w:rPr>
        <w:t>D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. =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1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02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 xml:space="preserve">)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เมื่อพิจารณาเป็นรายด้าน พบว่า ด้านความหลากหลายของงาน มากที่สุด รองลงมาคือ ด้านความมีอิสระในงาน ด้านความท้าทายของงาน ด้านง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านที่ทำมีโอกาสปฏิสัมพันธ์กับผู้อื่น ด้านความก้าวหน้าในงาน และด้านความเข้าใจในงาน ตามลำดับ</w:t>
      </w:r>
    </w:p>
    <w:p w14:paraId="04BF3592" w14:textId="77777777" w:rsidR="00594E2D" w:rsidRPr="00594E2D" w:rsidRDefault="00594E2D" w:rsidP="00060250">
      <w:pPr>
        <w:ind w:firstLine="720"/>
        <w:jc w:val="both"/>
        <w:rPr>
          <w:rFonts w:ascii="Angsana New" w:hAnsi="Angsana New" w:cs="Angsana New"/>
          <w:sz w:val="28"/>
          <w:szCs w:val="28"/>
        </w:rPr>
      </w:pP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ด้านประสบการณ์ในงาน สรุปได้ว่า พนักงานมีระดับความคิดเห็นในปัจจัยประสบการณ์ในงานในภาพ</w:t>
      </w:r>
      <w:r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รวมอยู่ในระดับมาก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(</w:t>
      </w:r>
      <m:oMath>
        <m:acc>
          <m:accPr>
            <m:chr m:val="̅"/>
            <m:ctrlPr>
              <w:rPr>
                <w:rFonts w:ascii="Cambria Math" w:hAnsi="Cambria Math" w:cs="Angsana New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ngsana New"/>
                <w:sz w:val="28"/>
                <w:szCs w:val="28"/>
              </w:rPr>
              <m:t>X</m:t>
            </m:r>
          </m:e>
        </m:acc>
      </m:oMath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 =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3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49</w:t>
      </w:r>
      <w:r w:rsidRPr="00594E2D">
        <w:rPr>
          <w:rFonts w:ascii="Angsana New" w:hAnsi="Angsana New" w:cs="Angsana New"/>
          <w:sz w:val="28"/>
          <w:szCs w:val="28"/>
        </w:rPr>
        <w:t>, S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</w:rPr>
        <w:t>D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. =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1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01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 xml:space="preserve">)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เมื่อพิจารณาเป็นรายด้าน พบว่า ด้านความน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่าเชื่อถือขององค์กร มากที่สุด </w:t>
      </w:r>
      <w:r>
        <w:rPr>
          <w:rFonts w:ascii="Angsana New" w:hAnsi="Angsana New" w:cs="Angsana New"/>
          <w:sz w:val="28"/>
          <w:szCs w:val="28"/>
          <w:cs/>
          <w:lang w:bidi="th-TH"/>
        </w:rPr>
        <w:t>รองลงมาคือ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ด้านความพึ่งพาได้ขององค์กร ด้านทัศนคติต่อเพื่อนร่วมงานและองค์กร ด้านความสำคัญ</w:t>
      </w:r>
      <w:r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ของตนต่อองค์กร และด้านความคาดหวังที่จะได้รับการตอบสนองจากองค์กร ตามลำดับ</w:t>
      </w:r>
    </w:p>
    <w:p w14:paraId="3676C987" w14:textId="77777777" w:rsidR="00594E2D" w:rsidRPr="00594E2D" w:rsidRDefault="00594E2D" w:rsidP="00060250">
      <w:pPr>
        <w:ind w:firstLine="720"/>
        <w:jc w:val="both"/>
        <w:rPr>
          <w:rFonts w:ascii="Angsana New" w:hAnsi="Angsana New" w:cs="Angsana New"/>
          <w:sz w:val="28"/>
          <w:szCs w:val="28"/>
        </w:rPr>
      </w:pP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ความผูกพันต่อองค์กร สรุปได้ว่า พนักงานมีระดับความคิดเห็นในความผูกพันต่อองค์กรในภาพรวมอยู่</w:t>
      </w:r>
      <w:r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ในระดับมาก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(</w:t>
      </w:r>
      <m:oMath>
        <m:acc>
          <m:accPr>
            <m:chr m:val="̅"/>
            <m:ctrlPr>
              <w:rPr>
                <w:rFonts w:ascii="Cambria Math" w:hAnsi="Cambria Math" w:cs="Angsana New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ngsana New"/>
                <w:sz w:val="28"/>
                <w:szCs w:val="28"/>
              </w:rPr>
              <m:t>X</m:t>
            </m:r>
          </m:e>
        </m:acc>
      </m:oMath>
      <w:r w:rsidRPr="00594E2D">
        <w:rPr>
          <w:rFonts w:ascii="Angsana New" w:eastAsiaTheme="minorEastAsia" w:hAnsi="Angsana New" w:cs="Angsana New"/>
          <w:iCs/>
          <w:sz w:val="28"/>
          <w:szCs w:val="28"/>
          <w:cs/>
          <w:lang w:bidi="th-TH"/>
        </w:rPr>
        <w:t xml:space="preserve"> = </w:t>
      </w:r>
      <w:r w:rsidRPr="00594E2D">
        <w:rPr>
          <w:rFonts w:ascii="Angsana New" w:hAnsi="Angsana New" w:cs="Angsana New"/>
          <w:sz w:val="28"/>
          <w:szCs w:val="28"/>
        </w:rPr>
        <w:t>4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</w:rPr>
        <w:t>02</w:t>
      </w:r>
      <w:r w:rsidRPr="00594E2D">
        <w:rPr>
          <w:rFonts w:ascii="Angsana New" w:eastAsiaTheme="minorEastAsia" w:hAnsi="Angsana New" w:cs="Angsana New"/>
          <w:iCs/>
          <w:sz w:val="28"/>
          <w:szCs w:val="28"/>
        </w:rPr>
        <w:t>, S</w:t>
      </w:r>
      <w:r w:rsidRPr="00594E2D">
        <w:rPr>
          <w:rFonts w:ascii="Angsana New" w:eastAsiaTheme="minorEastAsia" w:hAnsi="Angsana New" w:cs="Angsana New"/>
          <w:iCs/>
          <w:sz w:val="28"/>
          <w:szCs w:val="28"/>
          <w:cs/>
          <w:lang w:bidi="th-TH"/>
        </w:rPr>
        <w:t>.</w:t>
      </w:r>
      <w:r w:rsidRPr="00594E2D">
        <w:rPr>
          <w:rFonts w:ascii="Angsana New" w:eastAsiaTheme="minorEastAsia" w:hAnsi="Angsana New" w:cs="Angsana New"/>
          <w:iCs/>
          <w:sz w:val="28"/>
          <w:szCs w:val="28"/>
        </w:rPr>
        <w:t>D</w:t>
      </w:r>
      <w:r w:rsidRPr="00594E2D">
        <w:rPr>
          <w:rFonts w:ascii="Angsana New" w:eastAsiaTheme="minorEastAsia" w:hAnsi="Angsana New" w:cs="Angsana New"/>
          <w:iCs/>
          <w:sz w:val="28"/>
          <w:szCs w:val="28"/>
          <w:cs/>
          <w:lang w:bidi="th-TH"/>
        </w:rPr>
        <w:t xml:space="preserve">. = </w:t>
      </w:r>
      <w:r w:rsidRPr="00594E2D">
        <w:rPr>
          <w:rFonts w:ascii="Angsana New" w:eastAsiaTheme="minorEastAsia" w:hAnsi="Angsana New" w:cs="Angsana New"/>
          <w:iCs/>
          <w:sz w:val="28"/>
          <w:szCs w:val="28"/>
        </w:rPr>
        <w:t>1</w:t>
      </w:r>
      <w:r w:rsidRPr="00594E2D">
        <w:rPr>
          <w:rFonts w:ascii="Angsana New" w:eastAsiaTheme="minorEastAsia" w:hAnsi="Angsana New" w:cs="Angsana New"/>
          <w:iCs/>
          <w:sz w:val="28"/>
          <w:szCs w:val="28"/>
          <w:cs/>
          <w:lang w:bidi="th-TH"/>
        </w:rPr>
        <w:t>.</w:t>
      </w:r>
      <w:r w:rsidRPr="00594E2D">
        <w:rPr>
          <w:rFonts w:ascii="Angsana New" w:eastAsiaTheme="minorEastAsia" w:hAnsi="Angsana New" w:cs="Angsana New"/>
          <w:iCs/>
          <w:sz w:val="28"/>
          <w:szCs w:val="28"/>
        </w:rPr>
        <w:t>20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)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เมื่อพิจารณาเป็นรายด้าน พบว่า ด้านบรรทัดฐานทางสังคม รองลงมาคือ ด้านความรู้สึก และด้านความต่อเนื่อง ตามลำดับ </w:t>
      </w:r>
    </w:p>
    <w:p w14:paraId="061E0F52" w14:textId="77777777" w:rsidR="00594E2D" w:rsidRPr="00594E2D" w:rsidRDefault="00594E2D" w:rsidP="00060250">
      <w:pPr>
        <w:jc w:val="both"/>
        <w:rPr>
          <w:rFonts w:ascii="Angsana New" w:hAnsi="Angsana New" w:cs="Angsana New"/>
          <w:sz w:val="28"/>
          <w:szCs w:val="28"/>
        </w:rPr>
      </w:pPr>
      <w:r w:rsidRPr="00594E2D">
        <w:rPr>
          <w:rFonts w:ascii="Angsana New" w:hAnsi="Angsana New" w:cs="Angsana New"/>
          <w:sz w:val="28"/>
          <w:szCs w:val="28"/>
          <w:rtl/>
          <w:cs/>
        </w:rPr>
        <w:tab/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 xml:space="preserve">ผลการวิเคราะห์ข้อมูลเพื่อทดสอบสมมติฐาน </w:t>
      </w:r>
      <w:r w:rsidR="004044A9">
        <w:rPr>
          <w:rFonts w:ascii="Angsana New" w:hAnsi="Angsana New" w:cs="Angsana New"/>
          <w:sz w:val="28"/>
          <w:szCs w:val="28"/>
          <w:cs/>
          <w:lang w:bidi="th-TH"/>
        </w:rPr>
        <w:t>พบว่า พนักงานระดับปฏิบัติการ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ที่ทำงานอยู่ในนิคม</w:t>
      </w:r>
      <w:r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อุตสาหกรรมเครือสหพัฒน์ที่มีเพศ อายุ และระดับการศึกษาที่ไม่แตกต่างกัน ส่วนระยะเวลาและรายได้ต่อเดือน มีความผูกพันต่อองค์กรแตกต่างกันอย่างมีนัยสำคัญทางสถิติที่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0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 xml:space="preserve">05 </w:t>
      </w:r>
    </w:p>
    <w:p w14:paraId="4A3E7702" w14:textId="77777777" w:rsidR="00594E2D" w:rsidRPr="00594E2D" w:rsidRDefault="00594E2D" w:rsidP="00060250">
      <w:pPr>
        <w:ind w:firstLine="720"/>
        <w:jc w:val="both"/>
        <w:rPr>
          <w:rFonts w:ascii="Angsana New" w:hAnsi="Angsana New" w:cs="Angsana New"/>
          <w:sz w:val="28"/>
          <w:szCs w:val="28"/>
        </w:rPr>
      </w:pP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ปัจจัยด้านลักษณะงาน และปัจจัยด้านประสบการณ์ในงานโดยรวมมีความสัมพันธ์กับความผูกพันต่อ</w:t>
      </w:r>
      <w:r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4044A9">
        <w:rPr>
          <w:rFonts w:ascii="Angsana New" w:hAnsi="Angsana New" w:cs="Angsana New"/>
          <w:sz w:val="28"/>
          <w:szCs w:val="28"/>
          <w:cs/>
          <w:lang w:bidi="th-TH"/>
        </w:rPr>
        <w:t>องค์กรของพนักงานระดับปฏิบัติการ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ที่ทำงานอยู่ในนิคมอุตสาหกรรมเครือสหพัฒน์ อย่างมีนัยสำคัญทางสถิติที่</w:t>
      </w:r>
      <w:r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ระดับ </w:t>
      </w:r>
      <w:r w:rsidRPr="00594E2D">
        <w:rPr>
          <w:rFonts w:ascii="Angsana New" w:hAnsi="Angsana New" w:cs="Angsana New"/>
          <w:sz w:val="28"/>
          <w:szCs w:val="28"/>
        </w:rPr>
        <w:t>0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</w:rPr>
        <w:t xml:space="preserve">05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ทิศทางเดียวกัน </w:t>
      </w:r>
    </w:p>
    <w:p w14:paraId="596866BC" w14:textId="77777777" w:rsidR="00594E2D" w:rsidRPr="00594E2D" w:rsidRDefault="00594E2D" w:rsidP="00060250">
      <w:pPr>
        <w:ind w:firstLine="720"/>
        <w:jc w:val="both"/>
        <w:rPr>
          <w:rFonts w:ascii="Angsana New" w:hAnsi="Angsana New" w:cs="Angsana New"/>
          <w:sz w:val="28"/>
          <w:szCs w:val="28"/>
        </w:rPr>
      </w:pP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ปัจจัยด้านลักษณะงาน ประสบการณ์ในงาน มีผลกระทบต่อความผูกพันต่อองค์กรโดยรวมของพนักงาน</w:t>
      </w:r>
      <w:r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ระดับปฏิบัติ</w:t>
      </w:r>
      <w:r>
        <w:rPr>
          <w:rFonts w:ascii="Angsana New" w:hAnsi="Angsana New" w:cs="Angsana New"/>
          <w:sz w:val="28"/>
          <w:szCs w:val="28"/>
          <w:cs/>
          <w:lang w:bidi="th-TH"/>
        </w:rPr>
        <w:t>การ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ที่ทำงานอยู่ในนิคมอุตสาหกรรมเครือสหพัฒน์ เมื่อพิจารณาเป็นรายด้าน พบว่า ด้านความรู้สึก ด้านความต่อเนื่อง และด้านบรรทัดฐานทางสังคม มีผลกระทบต่อความผูกพันต่อองค์กรของพนักงานระดับ</w:t>
      </w:r>
      <w:r>
        <w:rPr>
          <w:rFonts w:ascii="Angsana New" w:hAnsi="Angsana New" w:cs="Angsana New"/>
          <w:sz w:val="28"/>
          <w:szCs w:val="28"/>
          <w:cs/>
          <w:lang w:bidi="th-TH"/>
        </w:rPr>
        <w:t>ปฏิบัติ การ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ที่ทำงานอยู่ในนิคมอุตสาหกรรมเครือสหพัฒน์อย่างมีนัยสำคัญทางสถิติที่ระดับ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0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 xml:space="preserve">01 </w:t>
      </w:r>
    </w:p>
    <w:p w14:paraId="153A206D" w14:textId="77777777" w:rsidR="00594E2D" w:rsidRPr="00594E2D" w:rsidRDefault="00594E2D" w:rsidP="00060250">
      <w:pPr>
        <w:jc w:val="both"/>
        <w:rPr>
          <w:rFonts w:ascii="Angsana New" w:hAnsi="Angsana New" w:cs="Angsana New"/>
          <w:b/>
          <w:bCs/>
          <w:sz w:val="28"/>
          <w:szCs w:val="28"/>
        </w:rPr>
      </w:pPr>
      <w:r w:rsidRPr="00594E2D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อภิปรายผลการวิจัย</w:t>
      </w:r>
    </w:p>
    <w:p w14:paraId="71FABF2D" w14:textId="77777777" w:rsidR="00594E2D" w:rsidRPr="00594E2D" w:rsidRDefault="00594E2D" w:rsidP="00060250">
      <w:pPr>
        <w:ind w:firstLine="72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  <w:lang w:bidi="th-TH"/>
        </w:rPr>
        <w:lastRenderedPageBreak/>
        <w:t>จากการวิจัยเรื่อง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ปัจจัยที่มีผลต</w:t>
      </w:r>
      <w:r>
        <w:rPr>
          <w:rFonts w:ascii="Angsana New" w:hAnsi="Angsana New" w:cs="Angsana New"/>
          <w:sz w:val="28"/>
          <w:szCs w:val="28"/>
          <w:cs/>
          <w:lang w:bidi="th-TH"/>
        </w:rPr>
        <w:t>่อความผูกพันต่อองค์กรของพนักงานระดับปฏิบัติการที่ทำงาน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อยู่ในนิคมอุตสาหกรรมเครือสหพัฒน์ อำเภอศรีราชา จังหวัดชลบุรี ผู้วิจัยได้ทำการอภิปรายผลการวิจัย โดยมีรายละเอียด</w:t>
      </w:r>
      <w:r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ดังต่อไปนี้</w:t>
      </w:r>
    </w:p>
    <w:p w14:paraId="3B85096C" w14:textId="77777777" w:rsidR="00594E2D" w:rsidRPr="00594E2D" w:rsidRDefault="00594E2D" w:rsidP="00060250">
      <w:pPr>
        <w:ind w:firstLine="720"/>
        <w:jc w:val="both"/>
        <w:rPr>
          <w:rFonts w:ascii="Angsana New" w:hAnsi="Angsana New" w:cs="Angsana New"/>
          <w:sz w:val="28"/>
          <w:szCs w:val="28"/>
        </w:rPr>
      </w:pP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ผลการวิเคราะห์ข้อมูลเพื่อทดสอบสมมติฐาน พบว่า พนักงานระดับปฏิบัติการที่ทำงานอยู่ในนิคม</w:t>
      </w:r>
      <w:r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อุตสาหกรรมเครือสหพัฒน์ อำเภอศรีราชา จังหวัดชลบุรี ส่วนใหญ่เป็นเพศหญิง มีอายุระหว่าง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31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-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 xml:space="preserve">40 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ปี</w:t>
      </w:r>
      <w:r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มีระดับการศึกษาเท่ากันคือคือ ปริญญาตรีและปริญญาโท มีสถานภาพสมรสโสด มีระยะเวลาในการทำงานต่ำกว่า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 xml:space="preserve">1 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 xml:space="preserve">ปี มีรายได้ต่อเดือน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10</w:t>
      </w:r>
      <w:r w:rsidRPr="00594E2D">
        <w:rPr>
          <w:rFonts w:ascii="Angsana New" w:hAnsi="Angsana New" w:cs="Angsana New"/>
          <w:sz w:val="28"/>
          <w:szCs w:val="28"/>
        </w:rPr>
        <w:t>,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000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-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20</w:t>
      </w:r>
      <w:r w:rsidRPr="00594E2D">
        <w:rPr>
          <w:rFonts w:ascii="Angsana New" w:hAnsi="Angsana New" w:cs="Angsana New"/>
          <w:sz w:val="28"/>
          <w:szCs w:val="28"/>
        </w:rPr>
        <w:t>,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 xml:space="preserve">000 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บาท ซึ่ง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สอดคล้องกับงานวิจัยของ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ปาริชาต บัวเป็ง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 (</w:t>
      </w:r>
      <w:r w:rsidRPr="00594E2D">
        <w:rPr>
          <w:rFonts w:ascii="Angsana New" w:hAnsi="Angsana New" w:cs="Angsana New"/>
          <w:sz w:val="28"/>
          <w:szCs w:val="28"/>
        </w:rPr>
        <w:t>2554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)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 ศึกษาเรื่อง ปัจจัยที่มีผลต่อความผูกพันต่อองค์กรของพนักงาน บริษัท ไดกิ้น อินดัสทรีส์ ประเทศไทย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(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จํากัด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)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ผลการศึกษา</w:t>
      </w:r>
      <w:r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วิจัย พบว่า ผู้ตอบแบบสอบถามในครั้งนี้เป็นเพศหญิงม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>ากกว่าเพศชาย ช่วงอายุต่ำ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กว่า </w:t>
      </w:r>
      <w:r w:rsidRPr="00594E2D">
        <w:rPr>
          <w:rFonts w:ascii="Angsana New" w:hAnsi="Angsana New" w:cs="Angsana New"/>
          <w:sz w:val="28"/>
          <w:szCs w:val="28"/>
        </w:rPr>
        <w:t xml:space="preserve">30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ปี ระดับการศึกษาของ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พนักงานส่วนใหญ่อยู่ในระดับปริญญาตรี สถานภาพโสด รายได้ต่อ เดือน </w:t>
      </w:r>
      <w:r w:rsidRPr="00594E2D">
        <w:rPr>
          <w:rFonts w:ascii="Angsana New" w:hAnsi="Angsana New" w:cs="Angsana New"/>
          <w:sz w:val="28"/>
          <w:szCs w:val="28"/>
        </w:rPr>
        <w:t>10,001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-</w:t>
      </w:r>
      <w:r w:rsidRPr="00594E2D">
        <w:rPr>
          <w:rFonts w:ascii="Angsana New" w:hAnsi="Angsana New" w:cs="Angsana New"/>
          <w:sz w:val="28"/>
          <w:szCs w:val="28"/>
        </w:rPr>
        <w:t xml:space="preserve">20,000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บาท และระยะ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เวลาการปฏิบัติงานอยู่ระหว่าง </w:t>
      </w:r>
      <w:r w:rsidRPr="00594E2D">
        <w:rPr>
          <w:rFonts w:ascii="Angsana New" w:hAnsi="Angsana New" w:cs="Angsana New"/>
          <w:sz w:val="28"/>
          <w:szCs w:val="28"/>
        </w:rPr>
        <w:t>1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-</w:t>
      </w:r>
      <w:r w:rsidRPr="00594E2D">
        <w:rPr>
          <w:rFonts w:ascii="Angsana New" w:hAnsi="Angsana New" w:cs="Angsana New"/>
          <w:sz w:val="28"/>
          <w:szCs w:val="28"/>
        </w:rPr>
        <w:t xml:space="preserve">5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ปี นอกจากนี้ยังสอดคล้องกับงานวิจัยของฐิติมา หลักทอง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(</w:t>
      </w:r>
      <w:r w:rsidRPr="00594E2D">
        <w:rPr>
          <w:rFonts w:ascii="Angsana New" w:hAnsi="Angsana New" w:cs="Angsana New"/>
          <w:sz w:val="28"/>
          <w:szCs w:val="28"/>
        </w:rPr>
        <w:t>2557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)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ได้ศึกษาเรื่อง ปัจจัยที่มีความสัมพันธ์กับความผูกพันต่อองค์กรของพนักงานบริษัทผลิตชิ้นส่วนอุตสาหกรรมยานยนต์แห่งหนึ่ง ในนิคมอุตสาหกรรมอมตะนครจังหวัดชลบุรี พบว่า เพศ อายุ หน่วยงานที่สังกัด สถานภาพ ระดับการ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ศึกษาของพนักงาน ไม่มีความสัมพันธ์ต่อความผูกพันต่อองค์กรของพนักงาน ส่วนรายได้ต่อเดือน ระยะเวลาการ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ปฏิบัติงาน ลักษณะของงานและประสบ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การณ์ในการทางานของพนักงาน มีความสัมพันธ์ต่อความผูกพันต่อ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องค์กรของพนักงาน ที่ระดับนัยสาคัญทางสถิติ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05</w:t>
      </w:r>
    </w:p>
    <w:p w14:paraId="79C7599C" w14:textId="77777777" w:rsidR="00594E2D" w:rsidRPr="00594E2D" w:rsidRDefault="00594E2D" w:rsidP="00060250">
      <w:pPr>
        <w:ind w:firstLine="720"/>
        <w:jc w:val="both"/>
        <w:rPr>
          <w:rFonts w:ascii="Angsana New" w:hAnsi="Angsana New" w:cs="Angsana New"/>
          <w:sz w:val="28"/>
          <w:szCs w:val="28"/>
        </w:rPr>
      </w:pPr>
      <w:r w:rsidRPr="00594E2D">
        <w:rPr>
          <w:rFonts w:ascii="Angsana New" w:hAnsi="Angsana New" w:cs="Angsana New"/>
          <w:sz w:val="28"/>
          <w:szCs w:val="28"/>
          <w:shd w:val="clear" w:color="auto" w:fill="FFFFFF" w:themeFill="background1"/>
          <w:cs/>
          <w:lang w:bidi="th-TH"/>
        </w:rPr>
        <w:t>ปัจจัยด้านลักษณะงาน สรุปได้ว่า พนักงานมีระดับความคิดเห็นในปัจจัยด้านลักษณะงานอยู่ในระดับ</w:t>
      </w:r>
      <w:r w:rsidR="00FF2EE7">
        <w:rPr>
          <w:rFonts w:ascii="Angsana New" w:hAnsi="Angsana New" w:cs="Angsana New"/>
          <w:sz w:val="28"/>
          <w:szCs w:val="28"/>
          <w:shd w:val="clear" w:color="auto" w:fill="FFFFFF" w:themeFill="background1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shd w:val="clear" w:color="auto" w:fill="FFFFFF" w:themeFill="background1"/>
          <w:cs/>
          <w:lang w:bidi="th-TH"/>
        </w:rPr>
        <w:t>ปานกลาง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Angsana New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ngsana New"/>
                <w:sz w:val="28"/>
                <w:szCs w:val="28"/>
              </w:rPr>
              <m:t>X</m:t>
            </m:r>
          </m:e>
        </m:acc>
      </m:oMath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=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3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33</w:t>
      </w:r>
      <w:r w:rsidRPr="00594E2D">
        <w:rPr>
          <w:rFonts w:ascii="Angsana New" w:hAnsi="Angsana New" w:cs="Angsana New"/>
          <w:sz w:val="28"/>
          <w:szCs w:val="28"/>
        </w:rPr>
        <w:t>, S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</w:rPr>
        <w:t>D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. =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1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02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 xml:space="preserve">)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เมื่อพิจารณาเป็นรายด้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>าน พบว่า ด้านความหลากหลายของงาน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มากที่สุด รองลงมาคือ ด้านความมีอิสระในงาน ด้านความท้าทายของงาน ด้านงานที่ทำมีโอกาสปฏิสัมพันธ์กับผู้อื่น ด้านความก้าวหน้าในงาน และด้านความเข้าใจในงาน ตามลำดับ ซึ่งสอดคล้องกับงานวิจัยของ ธนรัฐ นาทอง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(</w:t>
      </w:r>
      <w:r w:rsidRPr="00594E2D">
        <w:rPr>
          <w:rFonts w:ascii="Angsana New" w:hAnsi="Angsana New" w:cs="Angsana New"/>
          <w:sz w:val="28"/>
          <w:szCs w:val="28"/>
        </w:rPr>
        <w:t>2556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)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ได้ศึกษาเรื่อง ปัจจัยด้านลักษณะงานของพนักงานธนาคารออมสินภาค </w:t>
      </w:r>
      <w:r w:rsidRPr="00594E2D">
        <w:rPr>
          <w:rFonts w:ascii="Angsana New" w:hAnsi="Angsana New" w:cs="Angsana New"/>
          <w:sz w:val="28"/>
          <w:szCs w:val="28"/>
        </w:rPr>
        <w:t>5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 ผลการศึกษาพบว่า ปัจจัยด้าน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ลักษณะงานของพนักงานธนาคารออมสินภาค </w:t>
      </w:r>
      <w:r w:rsidRPr="00594E2D">
        <w:rPr>
          <w:rFonts w:ascii="Angsana New" w:hAnsi="Angsana New" w:cs="Angsana New"/>
          <w:sz w:val="28"/>
          <w:szCs w:val="28"/>
        </w:rPr>
        <w:t>5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 มีผลต่อความผูกพันต่อองค์กร โดยรวม อยู่ในระดับปานกลาง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(</w:t>
      </w:r>
      <m:oMath>
        <m:acc>
          <m:accPr>
            <m:chr m:val="̅"/>
            <m:ctrlPr>
              <w:rPr>
                <w:rFonts w:ascii="Cambria Math" w:hAnsi="Cambria Math" w:cs="Angsana New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ngsana New"/>
                <w:sz w:val="28"/>
                <w:szCs w:val="28"/>
              </w:rPr>
              <m:t>X</m:t>
            </m:r>
          </m:e>
        </m:acc>
      </m:oMath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= </w:t>
      </w:r>
      <w:r w:rsidRPr="00594E2D">
        <w:rPr>
          <w:rFonts w:ascii="Angsana New" w:hAnsi="Angsana New" w:cs="Angsana New"/>
          <w:sz w:val="28"/>
          <w:szCs w:val="28"/>
        </w:rPr>
        <w:t>3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</w:rPr>
        <w:t>49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)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โดยที่ปัจจัยที่มีต่อความผูกพันต่อองค์การเรียงลําดับจากมากไป น้อยคือ ความมีอิสระในการทํางานอยู่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ในระดับมาก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(</w:t>
      </w:r>
      <m:oMath>
        <m:acc>
          <m:accPr>
            <m:chr m:val="̅"/>
            <m:ctrlPr>
              <w:rPr>
                <w:rFonts w:ascii="Cambria Math" w:hAnsi="Cambria Math" w:cs="Angsana New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ngsana New"/>
                <w:sz w:val="28"/>
                <w:szCs w:val="28"/>
              </w:rPr>
              <m:t>X</m:t>
            </m:r>
          </m:e>
        </m:acc>
      </m:oMath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 = </w:t>
      </w:r>
      <w:r w:rsidRPr="00594E2D">
        <w:rPr>
          <w:rFonts w:ascii="Angsana New" w:hAnsi="Angsana New" w:cs="Angsana New"/>
          <w:sz w:val="28"/>
          <w:szCs w:val="28"/>
        </w:rPr>
        <w:t>3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</w:rPr>
        <w:t>56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)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ความสําคัญของงาน อยู่ในระดับมาก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(</w:t>
      </w:r>
      <m:oMath>
        <m:acc>
          <m:accPr>
            <m:chr m:val="̅"/>
            <m:ctrlPr>
              <w:rPr>
                <w:rFonts w:ascii="Cambria Math" w:hAnsi="Cambria Math" w:cs="Angsana New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ngsana New"/>
                <w:sz w:val="28"/>
                <w:szCs w:val="28"/>
              </w:rPr>
              <m:t>X</m:t>
            </m:r>
          </m:e>
        </m:acc>
      </m:oMath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 = </w:t>
      </w:r>
      <w:r w:rsidRPr="00594E2D">
        <w:rPr>
          <w:rFonts w:ascii="Angsana New" w:hAnsi="Angsana New" w:cs="Angsana New"/>
          <w:sz w:val="28"/>
          <w:szCs w:val="28"/>
        </w:rPr>
        <w:t>3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</w:rPr>
        <w:t>55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)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ความมีเอกลักษณ์ของงานอยู่ใน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ระดับมาก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(</w:t>
      </w:r>
      <m:oMath>
        <m:acc>
          <m:accPr>
            <m:chr m:val="̅"/>
            <m:ctrlPr>
              <w:rPr>
                <w:rFonts w:ascii="Cambria Math" w:hAnsi="Cambria Math" w:cs="Angsana New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ngsana New"/>
                <w:sz w:val="28"/>
                <w:szCs w:val="28"/>
              </w:rPr>
              <m:t>X</m:t>
            </m:r>
          </m:e>
        </m:acc>
      </m:oMath>
      <w:r w:rsidRPr="00594E2D">
        <w:rPr>
          <w:rFonts w:ascii="Angsana New" w:hAnsi="Angsana New" w:cs="Angsana New"/>
          <w:sz w:val="28"/>
          <w:szCs w:val="28"/>
          <w:cs/>
          <w:lang w:bidi="th-TH"/>
        </w:rPr>
        <w:t>=</w:t>
      </w:r>
      <w:r w:rsidRPr="00594E2D">
        <w:rPr>
          <w:rFonts w:ascii="Angsana New" w:hAnsi="Angsana New" w:cs="Angsana New"/>
          <w:sz w:val="28"/>
          <w:szCs w:val="28"/>
        </w:rPr>
        <w:t>3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</w:rPr>
        <w:t>54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)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และการมีส่วนร่วมของงาน ระดับปานกลาง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(</w:t>
      </w:r>
      <m:oMath>
        <m:acc>
          <m:accPr>
            <m:chr m:val="̅"/>
            <m:ctrlPr>
              <w:rPr>
                <w:rFonts w:ascii="Cambria Math" w:hAnsi="Cambria Math" w:cs="Angsana New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ngsana New"/>
                <w:sz w:val="28"/>
                <w:szCs w:val="28"/>
              </w:rPr>
              <m:t>X</m:t>
            </m:r>
          </m:e>
        </m:acc>
      </m:oMath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 = </w:t>
      </w:r>
      <w:r w:rsidRPr="00594E2D">
        <w:rPr>
          <w:rFonts w:ascii="Angsana New" w:hAnsi="Angsana New" w:cs="Angsana New"/>
          <w:sz w:val="28"/>
          <w:szCs w:val="28"/>
        </w:rPr>
        <w:t>3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</w:rPr>
        <w:t>32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)</w:t>
      </w:r>
    </w:p>
    <w:p w14:paraId="6FC5ACA8" w14:textId="77777777" w:rsidR="00594E2D" w:rsidRPr="00594E2D" w:rsidRDefault="00594E2D" w:rsidP="0006025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ngsana New" w:hAnsi="Angsana New" w:cs="Angsana New"/>
          <w:sz w:val="28"/>
          <w:szCs w:val="28"/>
        </w:rPr>
      </w:pP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ด้านประสบการณ์ในงาน สรุปได้ว่า พนักงานมีระดับความคิดเห็นในปัจจัยประสบการณ์ในงานใน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ภาพรวมอยู่ในระดับมาก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(</w:t>
      </w:r>
      <m:oMath>
        <m:acc>
          <m:accPr>
            <m:chr m:val="̅"/>
            <m:ctrlPr>
              <w:rPr>
                <w:rFonts w:ascii="Cambria Math" w:hAnsi="Cambria Math" w:cs="Angsana New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ngsana New"/>
                <w:sz w:val="28"/>
                <w:szCs w:val="28"/>
              </w:rPr>
              <m:t>X</m:t>
            </m:r>
          </m:e>
        </m:acc>
      </m:oMath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=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3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49</w:t>
      </w:r>
      <w:r w:rsidRPr="00594E2D">
        <w:rPr>
          <w:rFonts w:ascii="Angsana New" w:hAnsi="Angsana New" w:cs="Angsana New"/>
          <w:sz w:val="28"/>
          <w:szCs w:val="28"/>
        </w:rPr>
        <w:t>, S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</w:rPr>
        <w:t>D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. =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1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01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 xml:space="preserve">)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เมื่อพิจารณาเป็นรายด้าน พบว่า ด้านความน่าเชื่อถือขององค์กร มากที่สุด รองลงมาคือ ด้านความพึ่งพาได้ขององค์กร ด้านทัศนคติต่อเพื่อนร่วมงานและองค์กร ด้านความสำคัญ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4044A9">
        <w:rPr>
          <w:rFonts w:ascii="Angsana New" w:hAnsi="Angsana New" w:cs="Angsana New"/>
          <w:sz w:val="28"/>
          <w:szCs w:val="28"/>
          <w:cs/>
          <w:lang w:bidi="th-TH"/>
        </w:rPr>
        <w:t>ของตนต่อองค์กร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และด้านความคาดหวั</w:t>
      </w:r>
      <w:r w:rsidR="004044A9">
        <w:rPr>
          <w:rFonts w:ascii="Angsana New" w:hAnsi="Angsana New" w:cs="Angsana New"/>
          <w:sz w:val="28"/>
          <w:szCs w:val="28"/>
          <w:cs/>
          <w:lang w:bidi="th-TH"/>
        </w:rPr>
        <w:t>งที่จะได้รับการตอบสนองจากองค์กร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ตามลำดับ ซึ่งสอดคล้องกับงาน</w:t>
      </w:r>
      <w:r w:rsidR="004044A9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วิจัย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lastRenderedPageBreak/>
        <w:t>ของ ซึ</w:t>
      </w:r>
      <w:r w:rsidRPr="00594E2D">
        <w:rPr>
          <w:rFonts w:ascii="Angsana New" w:eastAsia="AngsanaUPC" w:hAnsi="Angsana New" w:cs="Angsana New"/>
          <w:sz w:val="28"/>
          <w:szCs w:val="28"/>
          <w:cs/>
          <w:lang w:bidi="th-TH"/>
        </w:rPr>
        <w:t>่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งสอดคล้องกับงานวิจัยของมัณฑนา ตุลยนิษกะ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(</w:t>
      </w:r>
      <w:r w:rsidRPr="00594E2D">
        <w:rPr>
          <w:rFonts w:ascii="Angsana New" w:hAnsi="Angsana New" w:cs="Angsana New"/>
          <w:sz w:val="28"/>
          <w:szCs w:val="28"/>
        </w:rPr>
        <w:t>2552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)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ศึกษาปัจจัยท</w:t>
      </w:r>
      <w:r w:rsidRPr="00594E2D">
        <w:rPr>
          <w:rFonts w:ascii="Angsana New" w:eastAsia="AngsanaUPC" w:hAnsi="Angsana New" w:cs="Angsana New"/>
          <w:sz w:val="28"/>
          <w:szCs w:val="28"/>
          <w:cs/>
          <w:lang w:bidi="th-TH"/>
        </w:rPr>
        <w:t>ี่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มีความสัมพันธ์</w:t>
      </w:r>
      <w:r w:rsidR="004044A9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กับความผูกพันต่อองค์การของบุคลากรกรณีศึกษา คณะวิทยาศาสตร์ จุฬาลงกรณ์มหาวิทยาลัย พบว่า ลักษณะของงานปฏิบัติของกลุ่มตัวอย่างด้านความท้าทายของงาน ด้านความมีอิสระในการทำงาน และด้านการมี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ส่วนร่วมในการบริหารอยู่ในระดับมากประสบการณ์จากการทำงานของกลุ่มตัวอย่าง ด้านความพึ</w:t>
      </w:r>
      <w:r w:rsidRPr="00594E2D">
        <w:rPr>
          <w:rFonts w:ascii="Angsana New" w:eastAsia="AngsanaUPC" w:hAnsi="Angsana New" w:cs="Angsana New"/>
          <w:sz w:val="28"/>
          <w:szCs w:val="28"/>
          <w:cs/>
          <w:lang w:bidi="th-TH"/>
        </w:rPr>
        <w:t>่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งพิงได้ขององค์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การและด้านทัศนคติต่อเพ</w:t>
      </w:r>
      <w:r w:rsidRPr="00594E2D">
        <w:rPr>
          <w:rFonts w:ascii="Angsana New" w:eastAsia="AngsanaUPC" w:hAnsi="Angsana New" w:cs="Angsana New"/>
          <w:sz w:val="28"/>
          <w:szCs w:val="28"/>
          <w:cs/>
          <w:lang w:bidi="th-TH"/>
        </w:rPr>
        <w:t>ื่อน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ร่วมงานอยู่ในระดับมาก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ซึ่งสอดคล้องกับทฤษฎีของสเตียร์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(</w:t>
      </w:r>
      <w:r w:rsidRPr="00594E2D">
        <w:rPr>
          <w:rFonts w:ascii="Angsana New" w:hAnsi="Angsana New" w:cs="Angsana New"/>
          <w:sz w:val="28"/>
          <w:szCs w:val="28"/>
        </w:rPr>
        <w:t>Strees,1977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)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กล่าวว่า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ประสบการณ์ในการทำงานคือการรับรู้ของสมาชิกต่อสิ่งแวดล้อมในช่วงปฏิบัติงานมีผลต่อความผูกพันต่อองค์การได้แก่ความรู้สึกว่าตนมีความสำคัญต่อองค์การองค์การเป็นที่พึ่งพาได้ความคาดหวังได้รับการตอบสนองจากองค์การทัศนคติที่มีต่อเพื่อนร่วมงานและองค์การสอดคล้องกับ </w:t>
      </w:r>
      <w:r w:rsidRPr="00594E2D">
        <w:rPr>
          <w:rFonts w:ascii="Angsana New" w:hAnsi="Angsana New" w:cs="Angsana New"/>
          <w:sz w:val="28"/>
          <w:szCs w:val="28"/>
        </w:rPr>
        <w:t xml:space="preserve">Sheldon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(</w:t>
      </w:r>
      <w:r w:rsidRPr="00594E2D">
        <w:rPr>
          <w:rFonts w:ascii="Angsana New" w:hAnsi="Angsana New" w:cs="Angsana New"/>
          <w:sz w:val="28"/>
          <w:szCs w:val="28"/>
        </w:rPr>
        <w:t>1971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)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เห็นว่าปัจจัยที่มีความสัมพันธ์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กับความผูกพันต่อองค์การได้แก่การเข้ากันได้กับเพื่อนร่วมงานระยะเวลาที่ทำงานในหน่วยงานรวมถึงปัจจัยที่เป็นประสบการณ์การทำงานได้แก่ระยะเวลาที่ใช้ในการศึกษาเพื่อประกอบอาชีพความผูกพันเกี่ยวกับเพื่อนร่วมงานที่ทำงานด้วยกันการพัฒนาประสบการณ์และความสนใจในการทำงาน</w:t>
      </w:r>
    </w:p>
    <w:p w14:paraId="0D7D93F5" w14:textId="77777777" w:rsidR="00594E2D" w:rsidRPr="00594E2D" w:rsidRDefault="00594E2D" w:rsidP="00060250">
      <w:pPr>
        <w:ind w:firstLine="720"/>
        <w:jc w:val="both"/>
        <w:rPr>
          <w:rFonts w:ascii="Angsana New" w:hAnsi="Angsana New" w:cs="Angsana New"/>
          <w:sz w:val="28"/>
          <w:szCs w:val="28"/>
        </w:rPr>
      </w:pP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ความผูกพันต่อองค์กร สรุปได้ว่า พนักงานมีระดับความคิดเห็นในความผูกพันต่อองค์กรในภาพรวม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อยู่ในระดับมาก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(</w:t>
      </w:r>
      <w:r w:rsidRPr="00594E2D">
        <w:rPr>
          <w:rFonts w:ascii="Angsana New" w:hAnsi="Angsana New" w:cs="Angsana New"/>
          <w:sz w:val="28"/>
          <w:szCs w:val="28"/>
        </w:rPr>
        <w:t xml:space="preserve">X </w:t>
      </w:r>
      <w:r w:rsidRPr="00594E2D">
        <w:rPr>
          <w:rFonts w:ascii="Times New Roman" w:hAnsi="Times New Roman" w:cs="Times New Roman"/>
          <w:sz w:val="28"/>
          <w:szCs w:val="28"/>
        </w:rPr>
        <w:t>̅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 =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4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02</w:t>
      </w:r>
      <w:r w:rsidRPr="00594E2D">
        <w:rPr>
          <w:rFonts w:ascii="Angsana New" w:hAnsi="Angsana New" w:cs="Angsana New"/>
          <w:sz w:val="28"/>
          <w:szCs w:val="28"/>
        </w:rPr>
        <w:t>, S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</w:rPr>
        <w:t>D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. =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1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20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 xml:space="preserve">)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เมื่อพิจารณาเป็นรายด้าน พบว่า ด้านบรรทัดฐานทา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งสังคม รองลงมาคือ ด้านความรู้สึก และด้านความต่อเนื่อง ตามลำดับ ซึ่งสอดคล้องกับงานวิจัยของ ลลิตา จันทร์งาม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(</w:t>
      </w:r>
      <w:r w:rsidRPr="00594E2D">
        <w:rPr>
          <w:rFonts w:ascii="Angsana New" w:hAnsi="Angsana New" w:cs="Angsana New"/>
          <w:sz w:val="28"/>
          <w:szCs w:val="28"/>
        </w:rPr>
        <w:t>2559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)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ได้ศึกษาเรื่อง ปัจจัยที่ส่งผลต่อความผูกพันต่อองค์การของพนักงานธนาคารออมสินสำนักงานใหญ่ กลุ่มลูกค้า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บุคคล ผลการศึกษาพบว่า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การวิเคราะห์ระดับความผูกพันต่อองค์การของพนักงานธนาคารออมสิน สำนักงานใหญ่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กลุ่มลูกค้าบุคคล พบว่า ความผูกพันต่อองค์การโดยรวมมีระดับความคิดเห็นอยู่ในระดับมาก</w:t>
      </w:r>
    </w:p>
    <w:p w14:paraId="25A1D946" w14:textId="77777777" w:rsidR="00594E2D" w:rsidRPr="00594E2D" w:rsidRDefault="00594E2D" w:rsidP="0006025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ngsana New" w:hAnsi="Angsana New" w:cs="Angsana New"/>
          <w:sz w:val="28"/>
          <w:szCs w:val="28"/>
        </w:rPr>
      </w:pP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ปัจจัยด้านลักษณะงาน และปัจจัยด้านประสบการณ์ในงานโดยรวมมีความสัมพันธ์กับความผูกพันต่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>อ องค์กรของพนักงานระดับปฏิบัติการ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ที่ทำงานอยู่ในนิคมอุตสาหกรรมเครือสหพัฒน์ อย่างมีนัยสำคัญทางสถิติที่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ระดับ </w:t>
      </w:r>
      <w:r w:rsidRPr="00594E2D">
        <w:rPr>
          <w:rFonts w:ascii="Angsana New" w:hAnsi="Angsana New" w:cs="Angsana New"/>
          <w:sz w:val="28"/>
          <w:szCs w:val="28"/>
        </w:rPr>
        <w:t>0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</w:rPr>
        <w:t xml:space="preserve">05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ทิศทางเดียวกัน ซึ่งสอดคล้องกับงานวิจัยของสอดคล้องกับงานวิจัยของโสมย์สิรี มูลทองทิพย์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(</w:t>
      </w:r>
      <w:r w:rsidRPr="00594E2D">
        <w:rPr>
          <w:rFonts w:ascii="Angsana New" w:hAnsi="Angsana New" w:cs="Angsana New"/>
          <w:sz w:val="28"/>
          <w:szCs w:val="28"/>
        </w:rPr>
        <w:t>2556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)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ได้ศึกษาเรื่องความผูกพันต่อองค์กรของบุคลากรท</w:t>
      </w:r>
      <w:r w:rsidRPr="00594E2D">
        <w:rPr>
          <w:rFonts w:ascii="Angsana New" w:eastAsia="AngsanaUPC" w:hAnsi="Angsana New" w:cs="Angsana New"/>
          <w:sz w:val="28"/>
          <w:szCs w:val="28"/>
          <w:cs/>
          <w:lang w:bidi="th-TH"/>
        </w:rPr>
        <w:t>ี่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ปฏิบัติงานในโรงเรียนมัธยมศึกษา อำเภอท่ามะกา  จากการ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ศึกษาความสัมพันธ์ พบว่า ปัจจัยด้านลักษณะงาน และปัจจัยด้านประสบการณ์การทำงาน มีความสัมพันธ์กับ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ความผูกพันต่อองค์การ นอกจากนี้ยังสอดคล้องกับงานวิจัยของโสภณวิชญ์ บัวบานพร้อม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(</w:t>
      </w:r>
      <w:r w:rsidRPr="00594E2D">
        <w:rPr>
          <w:rFonts w:ascii="Angsana New" w:hAnsi="Angsana New" w:cs="Angsana New"/>
          <w:sz w:val="28"/>
          <w:szCs w:val="28"/>
        </w:rPr>
        <w:t>2551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)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ได้ศึกษาเรื่อง ปัจจัยที่มีอิทธิพลต่อความผูกพันของเจ้าหน้าที่บริการลูกค้าทางโทรศัพท์ บริษัท ทรู คอร์ปอเรชั่น จำกัด จากผลการศึกษาพบว่า ความสัมพันธ์ระหว่างลักษณะงานท</w:t>
      </w:r>
      <w:r w:rsidRPr="00594E2D">
        <w:rPr>
          <w:rFonts w:ascii="Angsana New" w:eastAsia="AngsanaUPC" w:hAnsi="Angsana New" w:cs="Angsana New"/>
          <w:sz w:val="28"/>
          <w:szCs w:val="28"/>
          <w:cs/>
          <w:lang w:bidi="th-TH"/>
        </w:rPr>
        <w:t>ี่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ปฏิบัติในด้านความก้าวหน้าในอาชีพ ด้านความมี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อิสระในการทำงาน ด้านความเข้าใจในกระบวนการทำงานของพนักงานบริการลูกค้าทางโทรศัพท์บริษัท ทรู คอร์ปอเรชั่น จำกัด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(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มหาชน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)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กับความผูกพันต่อองค์การมีความสัมพันธ์ในทิศทางเดียวกัน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</w:p>
    <w:p w14:paraId="4D191FE8" w14:textId="77777777" w:rsidR="00594E2D" w:rsidRPr="00594E2D" w:rsidRDefault="00594E2D" w:rsidP="00060250">
      <w:pPr>
        <w:ind w:firstLine="720"/>
        <w:jc w:val="both"/>
        <w:rPr>
          <w:rFonts w:ascii="Angsana New" w:hAnsi="Angsana New" w:cs="Angsana New"/>
          <w:sz w:val="28"/>
          <w:szCs w:val="28"/>
        </w:rPr>
      </w:pP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ปัจจัยด้านลักษณะงาน ประสบการณ์ในงาน มีผลกระทบต่อความผูกพันต่อองค์กรโดยรวมของพนักงาน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4044A9">
        <w:rPr>
          <w:rFonts w:ascii="Angsana New" w:hAnsi="Angsana New" w:cs="Angsana New"/>
          <w:sz w:val="28"/>
          <w:szCs w:val="28"/>
          <w:cs/>
          <w:lang w:bidi="th-TH"/>
        </w:rPr>
        <w:t>ระดับปฏิบัติการ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ที่ทำงานอยู่ในนิคมอุตสาหกรรมเครือสหพัฒน์ เมื่อพิจารณาเป็นรายด้าน พบว่า ด้านความรู้สึก ด้านความต่อเนื่อง และด้านบรรทัดฐานทางสังคม มีผลกระทบต่อความผูกพันต่อองค์กรของพนักงานระดับ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4044A9">
        <w:rPr>
          <w:rFonts w:ascii="Angsana New" w:hAnsi="Angsana New" w:cs="Angsana New"/>
          <w:sz w:val="28"/>
          <w:szCs w:val="28"/>
          <w:cs/>
          <w:lang w:bidi="th-TH"/>
        </w:rPr>
        <w:t>ปฏิบัติการ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ที่ทำงานอยู่ในนิคมอุตสาหกรรมเครือสหพัฒน์อย่างมีนัยสำคัญทางสถิติที่ระดับ 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>0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.</w:t>
      </w:r>
      <w:r w:rsidRPr="00594E2D">
        <w:rPr>
          <w:rFonts w:ascii="Angsana New" w:hAnsi="Angsana New" w:cs="Angsana New"/>
          <w:sz w:val="28"/>
          <w:szCs w:val="28"/>
          <w:rtl/>
          <w:cs/>
        </w:rPr>
        <w:t xml:space="preserve">01 </w:t>
      </w:r>
      <w:r w:rsidRPr="00594E2D">
        <w:rPr>
          <w:rFonts w:ascii="Angsana New" w:hAnsi="Angsana New" w:cs="Angsana New"/>
          <w:sz w:val="28"/>
          <w:szCs w:val="28"/>
          <w:rtl/>
          <w:cs/>
          <w:lang w:bidi="th-TH"/>
        </w:rPr>
        <w:t>ซึ่งสอดคล้องกับ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งานวิจัยของจักรพันธ์ เทพพิทักษ์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(</w:t>
      </w:r>
      <w:r w:rsidRPr="00594E2D">
        <w:rPr>
          <w:rFonts w:ascii="Angsana New" w:hAnsi="Angsana New" w:cs="Angsana New"/>
          <w:sz w:val="28"/>
          <w:szCs w:val="28"/>
        </w:rPr>
        <w:t>2551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)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และณัฎฐกันย์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ธนรัชต์ธำรงกุล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(</w:t>
      </w:r>
      <w:r w:rsidRPr="00594E2D">
        <w:rPr>
          <w:rFonts w:ascii="Angsana New" w:hAnsi="Angsana New" w:cs="Angsana New"/>
          <w:sz w:val="28"/>
          <w:szCs w:val="28"/>
        </w:rPr>
        <w:t>2554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)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ผลการศึกษาพบว่า ด้านลักษณะ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lastRenderedPageBreak/>
        <w:t>งานที่ปฏิบัติมีผลต่อความผูกพันในระดับมาก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คืองานที่มีโอกาสปฏิสัมพันธ์กับผู้อื่น และความมี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เอกลักษณ์ของงานเนื่องจากเป็นเพราะงานที่ทำมีความ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แตกต่างกัน โดยแต่ละงานจะมีเอกลักษณ์และความท้าทาย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แฝงอยู่ ทำให้การทำงานไม่มีความซ้ำซ้อน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>และน่าเบื่อ จึงส่งผลให้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นายทหารได้พิสูจน์ความสามารถของตัวเองอยู่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เสมอ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และรู้สึกสนุกกับการทำงาน และยิ่งกา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>รทำงานที่ได้รับมอบหมายให้พูดคุย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สร้างความสัมพันธ์กับเพื่อนร่วม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งานจะส่งเสริมให้เกิดการทำงานที่สะดวกมากยิ่งขึ้น จึงทำให้นายทหารในองค์กรเกิดความผูกพันกับองค์กรใน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ระยะยาวอย่างต่อเนื่อง นอกจากนี้ปัจจัยในด้านประสบการณ์ในงานที่มีอิทธิพลต่อระดับความผูกพันองค์กรส่วน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ในเรื่องของการที่นายทหารรู้สึกว่า สามารถพึงพาองค์กรที่ปฏิบัติงา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>นได้ทำให้รู้สึกอุ่นใจในการทำงาน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ส่งผลให้เกิด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ความผูกพันกับองค์กรในระยะยาวอย่างต่อเนื่อง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ในขณะเดียวกันการที่นายทหารรู้สึกว่าการที่สามารถพึงพา</w:t>
      </w:r>
      <w:r w:rsidR="00FF2EE7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594E2D">
        <w:rPr>
          <w:rFonts w:ascii="Angsana New" w:hAnsi="Angsana New" w:cs="Angsana New"/>
          <w:sz w:val="28"/>
          <w:szCs w:val="28"/>
          <w:cs/>
          <w:lang w:bidi="th-TH"/>
        </w:rPr>
        <w:t>องค์กรได้ เป็นบรรทัดฐานสังคมที่ทำให้เกิดความผูกพันต่อองค์กร</w:t>
      </w:r>
    </w:p>
    <w:p w14:paraId="57E9DA13" w14:textId="77777777" w:rsidR="00594E2D" w:rsidRPr="00594E2D" w:rsidRDefault="00594E2D" w:rsidP="00594E2D">
      <w:pPr>
        <w:jc w:val="both"/>
        <w:rPr>
          <w:rFonts w:ascii="Angsana New" w:hAnsi="Angsana New" w:cs="Angsana New"/>
          <w:b/>
          <w:bCs/>
          <w:sz w:val="28"/>
          <w:szCs w:val="28"/>
          <w:rtl/>
          <w:cs/>
        </w:rPr>
      </w:pPr>
    </w:p>
    <w:p w14:paraId="41600017" w14:textId="77777777" w:rsidR="00594E2D" w:rsidRDefault="00594E2D" w:rsidP="00C16CD1">
      <w:pPr>
        <w:jc w:val="center"/>
        <w:rPr>
          <w:rFonts w:ascii="Angsana New" w:hAnsi="Angsana New" w:cs="Angsana New"/>
          <w:b/>
          <w:bCs/>
          <w:sz w:val="28"/>
          <w:szCs w:val="28"/>
          <w:rtl/>
          <w:cs/>
        </w:rPr>
      </w:pPr>
    </w:p>
    <w:p w14:paraId="1AF04F7E" w14:textId="77777777" w:rsidR="00594E2D" w:rsidRDefault="00594E2D" w:rsidP="00C16CD1">
      <w:pPr>
        <w:jc w:val="center"/>
        <w:rPr>
          <w:rFonts w:ascii="Angsana New" w:hAnsi="Angsana New" w:cs="Angsana New"/>
          <w:b/>
          <w:bCs/>
          <w:sz w:val="28"/>
          <w:szCs w:val="28"/>
        </w:rPr>
      </w:pPr>
    </w:p>
    <w:p w14:paraId="10266626" w14:textId="77777777" w:rsidR="00FF2EE7" w:rsidRDefault="00FF2EE7" w:rsidP="00C16CD1">
      <w:pPr>
        <w:jc w:val="center"/>
        <w:rPr>
          <w:rFonts w:ascii="Angsana New" w:hAnsi="Angsana New" w:cs="Angsana New"/>
          <w:b/>
          <w:bCs/>
          <w:sz w:val="28"/>
          <w:szCs w:val="28"/>
        </w:rPr>
      </w:pPr>
    </w:p>
    <w:p w14:paraId="2C297D53" w14:textId="77777777" w:rsidR="00FF2EE7" w:rsidRDefault="00FF2EE7" w:rsidP="00C16CD1">
      <w:pPr>
        <w:jc w:val="center"/>
        <w:rPr>
          <w:rFonts w:ascii="Angsana New" w:hAnsi="Angsana New" w:cs="Angsana New"/>
          <w:b/>
          <w:bCs/>
          <w:sz w:val="28"/>
          <w:szCs w:val="28"/>
        </w:rPr>
      </w:pPr>
    </w:p>
    <w:p w14:paraId="4EB9917F" w14:textId="77777777" w:rsidR="00FF2EE7" w:rsidRDefault="00FF2EE7" w:rsidP="00C16CD1">
      <w:pPr>
        <w:jc w:val="center"/>
        <w:rPr>
          <w:rFonts w:ascii="Angsana New" w:hAnsi="Angsana New" w:cs="Angsana New"/>
          <w:b/>
          <w:bCs/>
          <w:sz w:val="28"/>
          <w:szCs w:val="28"/>
        </w:rPr>
      </w:pPr>
    </w:p>
    <w:p w14:paraId="400FA5C1" w14:textId="77777777" w:rsidR="00FF2EE7" w:rsidRDefault="00FF2EE7" w:rsidP="00C16CD1">
      <w:pPr>
        <w:jc w:val="center"/>
        <w:rPr>
          <w:rFonts w:ascii="Angsana New" w:hAnsi="Angsana New" w:cs="Angsana New"/>
          <w:b/>
          <w:bCs/>
          <w:sz w:val="28"/>
          <w:szCs w:val="28"/>
        </w:rPr>
      </w:pPr>
    </w:p>
    <w:p w14:paraId="3356B72E" w14:textId="77777777" w:rsidR="00FF2EE7" w:rsidRDefault="00FF2EE7" w:rsidP="00C16CD1">
      <w:pPr>
        <w:jc w:val="center"/>
        <w:rPr>
          <w:rFonts w:ascii="Angsana New" w:hAnsi="Angsana New" w:cs="Angsana New"/>
          <w:b/>
          <w:bCs/>
          <w:sz w:val="28"/>
          <w:szCs w:val="28"/>
        </w:rPr>
      </w:pPr>
    </w:p>
    <w:p w14:paraId="20BE1FED" w14:textId="77777777" w:rsidR="00FF2EE7" w:rsidRDefault="00FF2EE7" w:rsidP="00C16CD1">
      <w:pPr>
        <w:jc w:val="center"/>
        <w:rPr>
          <w:rFonts w:ascii="Angsana New" w:hAnsi="Angsana New" w:cs="Angsana New"/>
          <w:b/>
          <w:bCs/>
          <w:sz w:val="28"/>
          <w:szCs w:val="28"/>
        </w:rPr>
      </w:pPr>
    </w:p>
    <w:p w14:paraId="38DB9420" w14:textId="77777777" w:rsidR="00FF2EE7" w:rsidRDefault="00FF2EE7" w:rsidP="00C16CD1">
      <w:pPr>
        <w:jc w:val="center"/>
        <w:rPr>
          <w:rFonts w:ascii="Angsana New" w:hAnsi="Angsana New" w:cs="Angsana New"/>
          <w:b/>
          <w:bCs/>
          <w:sz w:val="28"/>
          <w:szCs w:val="28"/>
        </w:rPr>
      </w:pPr>
    </w:p>
    <w:p w14:paraId="5ACE5EF9" w14:textId="77777777" w:rsidR="00FF2EE7" w:rsidRDefault="00FF2EE7" w:rsidP="00C16CD1">
      <w:pPr>
        <w:jc w:val="center"/>
        <w:rPr>
          <w:rFonts w:ascii="Angsana New" w:hAnsi="Angsana New" w:cs="Angsana New"/>
          <w:b/>
          <w:bCs/>
          <w:sz w:val="28"/>
          <w:szCs w:val="28"/>
        </w:rPr>
      </w:pPr>
    </w:p>
    <w:p w14:paraId="6660F211" w14:textId="77777777" w:rsidR="00D663F1" w:rsidRDefault="00D663F1" w:rsidP="00C16CD1">
      <w:pPr>
        <w:jc w:val="center"/>
        <w:rPr>
          <w:rFonts w:ascii="Angsana New" w:hAnsi="Angsana New" w:cs="Angsana New"/>
          <w:b/>
          <w:bCs/>
          <w:sz w:val="28"/>
          <w:szCs w:val="28"/>
        </w:rPr>
      </w:pPr>
    </w:p>
    <w:p w14:paraId="30335317" w14:textId="77777777" w:rsidR="00D663F1" w:rsidRDefault="00D663F1" w:rsidP="00C16CD1">
      <w:pPr>
        <w:jc w:val="center"/>
        <w:rPr>
          <w:rFonts w:ascii="Angsana New" w:hAnsi="Angsana New" w:cs="Angsana New"/>
          <w:b/>
          <w:bCs/>
          <w:sz w:val="28"/>
          <w:szCs w:val="28"/>
        </w:rPr>
      </w:pPr>
    </w:p>
    <w:p w14:paraId="3C0755D3" w14:textId="77777777" w:rsidR="00D663F1" w:rsidRDefault="00D663F1" w:rsidP="00C16CD1">
      <w:pPr>
        <w:jc w:val="center"/>
        <w:rPr>
          <w:rFonts w:ascii="Angsana New" w:hAnsi="Angsana New" w:cs="Angsana New"/>
          <w:b/>
          <w:bCs/>
          <w:sz w:val="28"/>
          <w:szCs w:val="28"/>
        </w:rPr>
      </w:pPr>
    </w:p>
    <w:p w14:paraId="00744989" w14:textId="77777777" w:rsidR="00D663F1" w:rsidRDefault="00D663F1" w:rsidP="00C16CD1">
      <w:pPr>
        <w:jc w:val="center"/>
        <w:rPr>
          <w:rFonts w:ascii="Angsana New" w:hAnsi="Angsana New" w:cs="Angsana New"/>
          <w:b/>
          <w:bCs/>
          <w:sz w:val="28"/>
          <w:szCs w:val="28"/>
          <w:rtl/>
          <w:cs/>
        </w:rPr>
      </w:pPr>
    </w:p>
    <w:p w14:paraId="3A1E5E02" w14:textId="65C28CF7" w:rsidR="00241652" w:rsidRPr="002A35CB" w:rsidRDefault="002A35CB" w:rsidP="00C16CD1">
      <w:pPr>
        <w:jc w:val="center"/>
        <w:rPr>
          <w:rFonts w:ascii="Angsana New" w:hAnsi="Angsana New" w:cs="Angsana New"/>
          <w:b/>
          <w:bCs/>
          <w:sz w:val="28"/>
          <w:szCs w:val="28"/>
          <w:rtl/>
          <w:cs/>
          <w:lang w:val="th-TH"/>
        </w:rPr>
      </w:pPr>
      <w:r>
        <w:rPr>
          <w:rFonts w:ascii="Angsana New" w:hAnsi="Angsana New" w:cs="Angsana New"/>
          <w:b/>
          <w:bCs/>
          <w:sz w:val="28"/>
          <w:szCs w:val="28"/>
          <w:cs/>
          <w:lang w:val="th-TH" w:bidi="th-TH"/>
        </w:rPr>
        <w:t>เอกสารอ้างอิง</w:t>
      </w:r>
    </w:p>
    <w:p w14:paraId="3A094D9E" w14:textId="77777777" w:rsidR="00E959F5" w:rsidRPr="00BD46A4" w:rsidRDefault="00E959F5" w:rsidP="00C16CD1">
      <w:pPr>
        <w:jc w:val="center"/>
        <w:rPr>
          <w:rFonts w:ascii="Angsana New" w:hAnsi="Angsana New" w:cs="Angsana New"/>
          <w:b/>
          <w:bCs/>
          <w:sz w:val="28"/>
          <w:szCs w:val="28"/>
        </w:rPr>
      </w:pPr>
    </w:p>
    <w:p w14:paraId="353FDFBB" w14:textId="77777777" w:rsidR="007A079E" w:rsidRDefault="007A079E" w:rsidP="00241652">
      <w:pPr>
        <w:ind w:left="720" w:hanging="720"/>
        <w:jc w:val="thaiDistribute"/>
        <w:rPr>
          <w:rFonts w:ascii="Angsana New" w:hAnsi="Angsana New" w:cs="Angsana New"/>
          <w:sz w:val="28"/>
          <w:szCs w:val="28"/>
          <w:rtl/>
          <w:cs/>
        </w:rPr>
      </w:pP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จักรพันธ์ เทพพิทักษ์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</w:rPr>
        <w:t>2551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ปัจจัยที่มีผลต่อความผูกพันต่อองค์กรของพนักงานบริษัท ลำพูน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ซิงเดนเก็น จำกัด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.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การค้นคว้าแบบอิสระปริญญาบริหารธุรกิจมหาบัณฑิตสาขาบริหารธุรกิจ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มหาบัณฑิต</w:t>
      </w:r>
      <w:r w:rsidRPr="00BD46A4">
        <w:rPr>
          <w:rFonts w:ascii="Angsana New" w:hAnsi="Angsana New" w:cs="Angsana New"/>
          <w:sz w:val="28"/>
          <w:szCs w:val="28"/>
        </w:rPr>
        <w:t xml:space="preserve">,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บัณฑิตวิทยาลัย มหาวิทยาลัยเชียงใหม่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.</w:t>
      </w:r>
    </w:p>
    <w:p w14:paraId="6E76E11F" w14:textId="77777777" w:rsidR="007A079E" w:rsidRPr="00BD46A4" w:rsidRDefault="007A079E" w:rsidP="00D509A3">
      <w:pPr>
        <w:jc w:val="thaiDistribute"/>
        <w:rPr>
          <w:rFonts w:ascii="Angsana New" w:hAnsi="Angsana New" w:cs="Angsana New"/>
          <w:sz w:val="28"/>
          <w:szCs w:val="28"/>
        </w:rPr>
      </w:pPr>
      <w:r w:rsidRPr="00E713F9">
        <w:rPr>
          <w:rFonts w:ascii="Angsana New" w:hAnsi="Angsana New" w:cs="Angsana New"/>
          <w:sz w:val="28"/>
          <w:szCs w:val="28"/>
          <w:cs/>
          <w:lang w:bidi="th-TH"/>
        </w:rPr>
        <w:t>จิราภรณ์ กลิ่นสุข</w:t>
      </w:r>
      <w:r w:rsidRPr="00E713F9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>
        <w:rPr>
          <w:rFonts w:ascii="Angsana New" w:hAnsi="Angsana New" w:cs="Angsana New"/>
          <w:sz w:val="28"/>
          <w:szCs w:val="28"/>
        </w:rPr>
        <w:t>2559</w:t>
      </w:r>
      <w:r w:rsidRPr="00BD35D8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 xml:space="preserve">. </w:t>
      </w:r>
      <w:r w:rsidRPr="00A41C7F">
        <w:rPr>
          <w:rFonts w:ascii="Angsana New" w:hAnsi="Angsana New" w:cs="Angsana New"/>
          <w:b/>
          <w:sz w:val="28"/>
          <w:szCs w:val="28"/>
          <w:cs/>
          <w:lang w:bidi="th-TH"/>
        </w:rPr>
        <w:t>ปัจจัยที่มีผลต่อความผูกพันต่อองค์การ ของพนักงานบริษัท ยามาเซอิไทย จำกัด</w:t>
      </w:r>
      <w:r w:rsidRPr="00A41C7F">
        <w:rPr>
          <w:rFonts w:ascii="Angsana New" w:hAnsi="Angsana New" w:cs="Angsana New"/>
          <w:b/>
          <w:bCs/>
          <w:sz w:val="28"/>
          <w:szCs w:val="28"/>
          <w:cs/>
          <w:lang w:bidi="th-TH"/>
        </w:rPr>
        <w:t>.</w:t>
      </w:r>
      <w:r w:rsidRPr="00E713F9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>
        <w:rPr>
          <w:rFonts w:ascii="Angsana New" w:hAnsi="Angsana New" w:cs="Angsana New"/>
          <w:sz w:val="28"/>
          <w:szCs w:val="28"/>
        </w:rPr>
        <w:tab/>
      </w:r>
      <w:r w:rsidRPr="00E713F9">
        <w:rPr>
          <w:rFonts w:ascii="Angsana New" w:hAnsi="Angsana New" w:cs="Angsana New"/>
          <w:sz w:val="28"/>
          <w:szCs w:val="28"/>
          <w:cs/>
          <w:lang w:bidi="th-TH"/>
        </w:rPr>
        <w:t>การประชุมวิชาการ</w:t>
      </w:r>
      <w:r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E713F9">
        <w:rPr>
          <w:rFonts w:ascii="Angsana New" w:hAnsi="Angsana New" w:cs="Angsana New"/>
          <w:sz w:val="28"/>
          <w:szCs w:val="28"/>
          <w:cs/>
          <w:lang w:bidi="th-TH"/>
        </w:rPr>
        <w:t xml:space="preserve">ระดับชาติสหวิทยาการเอเชียอาคเนย์ </w:t>
      </w:r>
      <w:r w:rsidRPr="00E713F9">
        <w:rPr>
          <w:rFonts w:ascii="Angsana New" w:hAnsi="Angsana New" w:cs="Angsana New"/>
          <w:sz w:val="28"/>
          <w:szCs w:val="28"/>
        </w:rPr>
        <w:t xml:space="preserve">2559 </w:t>
      </w:r>
      <w:r w:rsidRPr="00E713F9">
        <w:rPr>
          <w:rFonts w:ascii="Angsana New" w:hAnsi="Angsana New" w:cs="Angsana New"/>
          <w:sz w:val="28"/>
          <w:szCs w:val="28"/>
          <w:cs/>
          <w:lang w:bidi="th-TH"/>
        </w:rPr>
        <w:t xml:space="preserve">ครั้งที่ </w:t>
      </w:r>
      <w:r w:rsidRPr="00E713F9">
        <w:rPr>
          <w:rFonts w:ascii="Angsana New" w:hAnsi="Angsana New" w:cs="Angsana New"/>
          <w:sz w:val="28"/>
          <w:szCs w:val="28"/>
        </w:rPr>
        <w:t>3</w:t>
      </w:r>
      <w:r w:rsidRPr="00E713F9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E713F9">
        <w:rPr>
          <w:rFonts w:ascii="Angsana New" w:hAnsi="Angsana New" w:cs="Angsana New"/>
          <w:sz w:val="28"/>
          <w:szCs w:val="28"/>
          <w:cs/>
          <w:lang w:bidi="th-TH"/>
        </w:rPr>
        <w:t xml:space="preserve">หน้า </w:t>
      </w:r>
      <w:r w:rsidRPr="00E713F9">
        <w:rPr>
          <w:rFonts w:ascii="Angsana New" w:hAnsi="Angsana New" w:cs="Angsana New"/>
          <w:sz w:val="28"/>
          <w:szCs w:val="28"/>
        </w:rPr>
        <w:t>2</w:t>
      </w:r>
      <w:r w:rsidRPr="00E713F9">
        <w:rPr>
          <w:rFonts w:ascii="Angsana New" w:hAnsi="Angsana New" w:cs="Angsana New"/>
          <w:sz w:val="28"/>
          <w:szCs w:val="28"/>
          <w:cs/>
          <w:lang w:bidi="th-TH"/>
        </w:rPr>
        <w:t>-</w:t>
      </w:r>
      <w:r w:rsidRPr="00E713F9">
        <w:rPr>
          <w:rFonts w:ascii="Angsana New" w:hAnsi="Angsana New" w:cs="Angsana New"/>
          <w:sz w:val="28"/>
          <w:szCs w:val="28"/>
        </w:rPr>
        <w:t>3</w:t>
      </w:r>
      <w:r w:rsidRPr="00E713F9">
        <w:rPr>
          <w:rFonts w:ascii="Angsana New" w:hAnsi="Angsana New" w:cs="Angsana New"/>
          <w:sz w:val="28"/>
          <w:szCs w:val="28"/>
          <w:cs/>
          <w:lang w:bidi="th-TH"/>
        </w:rPr>
        <w:t>.</w:t>
      </w:r>
    </w:p>
    <w:p w14:paraId="61A75A72" w14:textId="77777777" w:rsidR="007A079E" w:rsidRPr="00BD46A4" w:rsidRDefault="007A079E" w:rsidP="00241652">
      <w:pPr>
        <w:ind w:left="720" w:hanging="720"/>
        <w:jc w:val="thaiDistribute"/>
        <w:rPr>
          <w:rFonts w:ascii="Angsana New" w:hAnsi="Angsana New" w:cs="Angsana New"/>
          <w:b/>
          <w:bCs/>
          <w:sz w:val="28"/>
          <w:szCs w:val="28"/>
        </w:rPr>
      </w:pP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ฐิติมา หลักทอง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</w:rPr>
        <w:t>2557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.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ปัจจัยที่มีความสัมพันธ์กับความผูกพันต่อองค์กรของพนักงานบริษัทผลิตชิ้นส่วน</w:t>
      </w:r>
      <w:r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อุตสาหกรรมยานยนต์แห่งหนึ่ง ในนิคมอุตสาหกรรมอมตะนครจังหวัดชลบุรี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รัฐประศาสนศาสตรมหาบัณฑิต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มหาวิทยาลัยบูรพา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</w:p>
    <w:p w14:paraId="6C45AEBD" w14:textId="77777777" w:rsidR="007A079E" w:rsidRPr="00BD46A4" w:rsidRDefault="007A079E" w:rsidP="00241652">
      <w:pPr>
        <w:ind w:left="720" w:hanging="720"/>
        <w:jc w:val="thaiDistribute"/>
        <w:rPr>
          <w:rFonts w:ascii="Angsana New" w:hAnsi="Angsana New" w:cs="Angsana New"/>
          <w:b/>
          <w:bCs/>
          <w:sz w:val="28"/>
          <w:szCs w:val="28"/>
        </w:rPr>
      </w:pP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ณัฎฐกันย์ ธนรัชต์ธำรงกุล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</w:rPr>
        <w:t>2554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ปัจจัยที่มีผลต่อความผูกพันต่อองค์การของพนักงานบริษัทไบโอ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ฟาร์มเมิคัลส์ จำกัด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การค้นคว้าแบบอิสระปริญญาบริหารธุรกิจมหาบัณฑิตสาขาบริหารธุรกิจ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มหาบัณฑิต</w:t>
      </w:r>
      <w:r w:rsidRPr="00BD46A4">
        <w:rPr>
          <w:rFonts w:ascii="Angsana New" w:hAnsi="Angsana New" w:cs="Angsana New"/>
          <w:sz w:val="28"/>
          <w:szCs w:val="28"/>
        </w:rPr>
        <w:t xml:space="preserve">,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บัณฑิต</w:t>
      </w:r>
      <w:r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วิทยาลัย มหาวิทยาลัยเชียงใหม่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.</w:t>
      </w:r>
    </w:p>
    <w:p w14:paraId="484D7502" w14:textId="77777777" w:rsidR="007A079E" w:rsidRPr="00BD46A4" w:rsidRDefault="007A079E" w:rsidP="00241652">
      <w:pPr>
        <w:ind w:left="720" w:hanging="720"/>
        <w:jc w:val="thaiDistribute"/>
        <w:rPr>
          <w:rFonts w:ascii="Angsana New" w:hAnsi="Angsana New" w:cs="Angsana New"/>
          <w:sz w:val="28"/>
          <w:szCs w:val="28"/>
        </w:rPr>
      </w:pP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ธนรัฐ นาทอง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</w:rPr>
        <w:t>2556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ปัจจัยด้านลักษณะงานของพนักงานธนาคารออมสินภาค </w:t>
      </w:r>
      <w:r w:rsidRPr="00BD46A4">
        <w:rPr>
          <w:rFonts w:ascii="Angsana New" w:hAnsi="Angsana New" w:cs="Angsana New"/>
          <w:sz w:val="28"/>
          <w:szCs w:val="28"/>
        </w:rPr>
        <w:t>5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ศิลปศาสตร์มหาบัณฑิต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มหาวิทยาลัยศิลปกร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.</w:t>
      </w:r>
    </w:p>
    <w:p w14:paraId="5E8E9A60" w14:textId="77777777" w:rsidR="007A079E" w:rsidRPr="00BD46A4" w:rsidRDefault="007A079E" w:rsidP="00241652">
      <w:pPr>
        <w:ind w:left="720" w:hanging="720"/>
        <w:jc w:val="thaiDistribute"/>
        <w:rPr>
          <w:rFonts w:ascii="Angsana New" w:hAnsi="Angsana New" w:cs="Angsana New"/>
          <w:sz w:val="28"/>
          <w:szCs w:val="28"/>
        </w:rPr>
      </w:pP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ปาริชาต บัวเป็ง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</w:rPr>
        <w:t>2554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ปัจจัยที่มีผลต่อความผูกพันต่อองค์กรของพนักงาน บริษัท ไดกิ้น อินดัสทรีส์ ประเทศไทย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(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จํากัด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).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บริหารธุรกิจมหาบัณฑิต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สาขาธุรกิจระหว่างประเทศ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มหาวิทยาลัยเทคโนโลยีราชมงคลธัญบุรี </w:t>
      </w:r>
    </w:p>
    <w:p w14:paraId="1FC54E1C" w14:textId="77777777" w:rsidR="007A079E" w:rsidRPr="00BD46A4" w:rsidRDefault="007A079E" w:rsidP="00241652">
      <w:pPr>
        <w:ind w:left="720" w:hanging="720"/>
        <w:jc w:val="thaiDistribute"/>
        <w:rPr>
          <w:rFonts w:ascii="Angsana New" w:hAnsi="Angsana New" w:cs="Angsana New"/>
          <w:sz w:val="28"/>
          <w:szCs w:val="28"/>
        </w:rPr>
      </w:pP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มัณฑนา ตุลยนิษกะ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</w:rPr>
        <w:t>2552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ปัจจัยท</w:t>
      </w:r>
      <w:r w:rsidRPr="00BD46A4">
        <w:rPr>
          <w:rFonts w:ascii="Angsana New" w:eastAsia="AngsanaUPC" w:hAnsi="Angsana New" w:cs="Angsana New"/>
          <w:sz w:val="28"/>
          <w:szCs w:val="28"/>
          <w:cs/>
          <w:lang w:bidi="th-TH"/>
        </w:rPr>
        <w:t>ี่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มีความสัมพันธ์กับความผูกพันต่อองค์การของบุคลากรกรณีศึกษา คณะวิทยาศาสตร์ จุฬาลงกรณ์มหาวิทยาลัย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ศิลปศาสตร์มหาบัณฑิต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มหาวิทยาลัยศิลปกร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.</w:t>
      </w:r>
    </w:p>
    <w:p w14:paraId="6F525DF6" w14:textId="77777777" w:rsidR="007A079E" w:rsidRPr="00E959F5" w:rsidRDefault="007A079E" w:rsidP="00E959F5">
      <w:pPr>
        <w:ind w:left="720" w:hanging="720"/>
        <w:jc w:val="thaiDistribute"/>
        <w:rPr>
          <w:rFonts w:ascii="Angsana New" w:hAnsi="Angsana New" w:cs="Angsana New"/>
          <w:sz w:val="28"/>
          <w:szCs w:val="28"/>
        </w:rPr>
      </w:pP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ลลิตา จันทร์งาม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</w:rPr>
        <w:t>2559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.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 ปัจจัยที่ส่งผลต่อความผูกพันต่อองค์การของพนักงานธนาคารออมสินสำนักงานใหญ่ กลุ่มลูกค้าบุคคล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รัฐศาสตรมหาบัณฑิต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(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บริหารรัฐกิจและกิจการสาธารณะ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).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มหาวิทยาลัยธรรมศาสตร์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.</w:t>
      </w:r>
    </w:p>
    <w:p w14:paraId="45EBA5BF" w14:textId="77777777" w:rsidR="007A079E" w:rsidRPr="00BD46A4" w:rsidRDefault="007A079E" w:rsidP="00241652">
      <w:pPr>
        <w:ind w:left="720" w:hanging="720"/>
        <w:jc w:val="thaiDistribute"/>
        <w:rPr>
          <w:rFonts w:ascii="Angsana New" w:hAnsi="Angsana New" w:cs="Angsana New"/>
          <w:sz w:val="28"/>
          <w:szCs w:val="28"/>
        </w:rPr>
      </w:pP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โสภณวิชญ์ บัวบานพร้อม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</w:rPr>
        <w:t>2551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ปัจจัยที่มีอิทธิพลต่อความผูกพันของเจ้าหน้าที่บริการลูกค้าทางโทรศัพท์ บริษัท ทรู คอร์ปอเรชั่น จำกัด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สารนิพนธ์ปริญญามหาบัณฑิต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มหาวิทยาลัยศรีนครินทรวิโรฒ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.</w:t>
      </w:r>
    </w:p>
    <w:p w14:paraId="7C426221" w14:textId="77777777" w:rsidR="007A079E" w:rsidRDefault="007A079E" w:rsidP="00241652">
      <w:pPr>
        <w:ind w:left="720" w:hanging="720"/>
        <w:jc w:val="thaiDistribute"/>
        <w:rPr>
          <w:rFonts w:ascii="Angsana New" w:hAnsi="Angsana New" w:cs="Angsana New"/>
          <w:sz w:val="28"/>
          <w:szCs w:val="28"/>
          <w:rtl/>
          <w:cs/>
        </w:rPr>
      </w:pPr>
      <w:r w:rsidRPr="00BD46A4">
        <w:rPr>
          <w:rFonts w:ascii="Angsana New" w:hAnsi="Angsana New" w:cs="Angsana New"/>
          <w:sz w:val="28"/>
          <w:szCs w:val="28"/>
          <w:cs/>
          <w:lang w:bidi="th-TH"/>
        </w:rPr>
        <w:lastRenderedPageBreak/>
        <w:t>โสมย์สิรี มูลทองทิพย์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</w:rPr>
        <w:t>2556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ความผูกพันต่อองค์กรของบุคลากรท</w:t>
      </w:r>
      <w:r w:rsidRPr="00BD46A4">
        <w:rPr>
          <w:rFonts w:ascii="Angsana New" w:eastAsia="AngsanaUPC" w:hAnsi="Angsana New" w:cs="Angsana New"/>
          <w:sz w:val="28"/>
          <w:szCs w:val="28"/>
          <w:cs/>
          <w:lang w:bidi="th-TH"/>
        </w:rPr>
        <w:t>ี่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ปฏิบัติงานในโรงเรียนมัธยมศึกษา อำเภอ</w:t>
      </w:r>
      <w:r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ท่ามะกา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ศิลปศาสตร์มหาบัณฑิต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วิชาการจัดการภาครัฐและภาคเอกชน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มหาวิทยาลัยศิลปากร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.</w:t>
      </w:r>
    </w:p>
    <w:p w14:paraId="4093110B" w14:textId="77777777" w:rsidR="007A079E" w:rsidRDefault="007A079E" w:rsidP="007A079E">
      <w:pPr>
        <w:jc w:val="thaiDistribute"/>
        <w:rPr>
          <w:rFonts w:ascii="Angsana New" w:hAnsi="Angsana New" w:cs="Angsana New"/>
          <w:sz w:val="28"/>
          <w:szCs w:val="28"/>
        </w:rPr>
      </w:pPr>
      <w:r w:rsidRPr="00E713F9">
        <w:rPr>
          <w:rFonts w:ascii="Angsana New" w:hAnsi="Angsana New" w:cs="Angsana New"/>
          <w:sz w:val="28"/>
          <w:szCs w:val="28"/>
        </w:rPr>
        <w:t>Bhatnagar, J</w:t>
      </w:r>
      <w:r w:rsidRPr="00E713F9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E5710D">
        <w:rPr>
          <w:rFonts w:ascii="Angsana New" w:hAnsi="Angsana New" w:cs="Angsana New"/>
          <w:sz w:val="28"/>
          <w:szCs w:val="28"/>
          <w:rtl/>
          <w:cs/>
        </w:rPr>
        <w:t>2007</w:t>
      </w:r>
      <w:r w:rsidRPr="00E5710D">
        <w:rPr>
          <w:rFonts w:ascii="Angsana New" w:hAnsi="Angsana New" w:cs="Angsana New"/>
          <w:sz w:val="28"/>
          <w:szCs w:val="28"/>
          <w:rtl/>
          <w:cs/>
          <w:lang w:bidi="th-TH"/>
        </w:rPr>
        <w:t xml:space="preserve">. </w:t>
      </w:r>
      <w:r w:rsidRPr="00E5710D">
        <w:rPr>
          <w:rFonts w:ascii="Angsana New" w:hAnsi="Angsana New" w:cs="Angsana New"/>
          <w:sz w:val="28"/>
          <w:szCs w:val="28"/>
        </w:rPr>
        <w:t>Talent management strategy of employee engagement in Indian ITES employees</w:t>
      </w:r>
      <w:r w:rsidRPr="00E5710D">
        <w:rPr>
          <w:rFonts w:ascii="Angsana New" w:hAnsi="Angsana New" w:cs="Angsana New"/>
          <w:sz w:val="28"/>
          <w:szCs w:val="28"/>
          <w:cs/>
          <w:lang w:bidi="th-TH"/>
        </w:rPr>
        <w:t xml:space="preserve">: </w:t>
      </w:r>
      <w:r w:rsidRPr="00E5710D">
        <w:rPr>
          <w:rFonts w:ascii="Angsana New" w:hAnsi="Angsana New" w:cs="Angsana New"/>
          <w:sz w:val="28"/>
          <w:szCs w:val="28"/>
        </w:rPr>
        <w:t xml:space="preserve">key </w:t>
      </w:r>
      <w:r w:rsidRPr="00E5710D">
        <w:rPr>
          <w:rFonts w:ascii="Angsana New" w:hAnsi="Angsana New" w:cs="Angsana New"/>
          <w:sz w:val="28"/>
          <w:szCs w:val="28"/>
        </w:rPr>
        <w:tab/>
        <w:t xml:space="preserve">to </w:t>
      </w:r>
      <w:r>
        <w:rPr>
          <w:rFonts w:ascii="Angsana New" w:hAnsi="Angsana New" w:cs="Angsana New"/>
          <w:sz w:val="28"/>
          <w:szCs w:val="28"/>
        </w:rPr>
        <w:tab/>
      </w:r>
      <w:r w:rsidRPr="00E5710D">
        <w:rPr>
          <w:rFonts w:ascii="Angsana New" w:hAnsi="Angsana New" w:cs="Angsana New"/>
          <w:sz w:val="28"/>
          <w:szCs w:val="28"/>
        </w:rPr>
        <w:t>retention</w:t>
      </w:r>
      <w:r w:rsidRPr="00E5710D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E5710D">
        <w:rPr>
          <w:rFonts w:ascii="Angsana New" w:hAnsi="Angsana New" w:cs="Angsana New"/>
          <w:i/>
          <w:iCs/>
          <w:sz w:val="28"/>
          <w:szCs w:val="28"/>
        </w:rPr>
        <w:t>Employee Relations</w:t>
      </w:r>
      <w:r w:rsidRPr="00E5710D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E5710D">
        <w:rPr>
          <w:rFonts w:ascii="Angsana New" w:hAnsi="Angsana New" w:cs="Angsana New"/>
          <w:sz w:val="28"/>
          <w:szCs w:val="28"/>
        </w:rPr>
        <w:t xml:space="preserve">Vol </w:t>
      </w:r>
      <w:r w:rsidRPr="00E5710D">
        <w:rPr>
          <w:rFonts w:ascii="Angsana New" w:hAnsi="Angsana New" w:cs="Angsana New"/>
          <w:sz w:val="28"/>
          <w:szCs w:val="28"/>
          <w:rtl/>
          <w:cs/>
        </w:rPr>
        <w:t>29</w:t>
      </w:r>
      <w:r w:rsidRPr="00E5710D">
        <w:rPr>
          <w:rFonts w:ascii="Angsana New" w:hAnsi="Angsana New" w:cs="Angsana New"/>
          <w:sz w:val="28"/>
          <w:szCs w:val="28"/>
          <w:rtl/>
          <w:cs/>
          <w:lang w:bidi="th-TH"/>
        </w:rPr>
        <w:t>.</w:t>
      </w:r>
      <w:r w:rsidRPr="00E5710D">
        <w:rPr>
          <w:rFonts w:ascii="Angsana New" w:hAnsi="Angsana New" w:cs="Angsana New"/>
          <w:sz w:val="28"/>
          <w:szCs w:val="28"/>
        </w:rPr>
        <w:t xml:space="preserve"> Issue </w:t>
      </w:r>
      <w:r w:rsidRPr="00E5710D">
        <w:rPr>
          <w:rFonts w:ascii="Angsana New" w:hAnsi="Angsana New" w:cs="Angsana New"/>
          <w:sz w:val="28"/>
          <w:szCs w:val="28"/>
          <w:rtl/>
          <w:cs/>
        </w:rPr>
        <w:t>6</w:t>
      </w:r>
      <w:r w:rsidRPr="00E5710D">
        <w:rPr>
          <w:rFonts w:ascii="Angsana New" w:hAnsi="Angsana New" w:cs="Angsana New"/>
          <w:sz w:val="28"/>
          <w:szCs w:val="28"/>
          <w:rtl/>
          <w:cs/>
          <w:lang w:bidi="th-TH"/>
        </w:rPr>
        <w:t xml:space="preserve">. </w:t>
      </w:r>
      <w:r w:rsidRPr="00E5710D">
        <w:rPr>
          <w:rFonts w:ascii="Angsana New" w:hAnsi="Angsana New" w:cs="Angsana New"/>
          <w:sz w:val="28"/>
          <w:szCs w:val="28"/>
        </w:rPr>
        <w:t xml:space="preserve">pp </w:t>
      </w:r>
      <w:r w:rsidRPr="00E5710D">
        <w:rPr>
          <w:rFonts w:ascii="Angsana New" w:hAnsi="Angsana New" w:cs="Angsana New"/>
          <w:sz w:val="28"/>
          <w:szCs w:val="28"/>
          <w:rtl/>
          <w:cs/>
        </w:rPr>
        <w:t xml:space="preserve">640 </w:t>
      </w:r>
      <w:r w:rsidRPr="00E5710D">
        <w:rPr>
          <w:rFonts w:ascii="Angsana New" w:hAnsi="Angsana New" w:cs="Angsana New"/>
          <w:sz w:val="28"/>
          <w:szCs w:val="28"/>
          <w:cs/>
          <w:lang w:bidi="th-TH"/>
        </w:rPr>
        <w:t xml:space="preserve">– </w:t>
      </w:r>
      <w:r w:rsidRPr="00E5710D">
        <w:rPr>
          <w:rFonts w:ascii="Angsana New" w:hAnsi="Angsana New" w:cs="Angsana New"/>
          <w:sz w:val="28"/>
          <w:szCs w:val="28"/>
          <w:rtl/>
          <w:cs/>
        </w:rPr>
        <w:t>663</w:t>
      </w:r>
      <w:r w:rsidRPr="00E5710D">
        <w:rPr>
          <w:rFonts w:ascii="Angsana New" w:hAnsi="Angsana New" w:cs="Angsana New"/>
          <w:sz w:val="28"/>
          <w:szCs w:val="28"/>
          <w:rtl/>
          <w:cs/>
          <w:lang w:bidi="th-TH"/>
        </w:rPr>
        <w:t>.</w:t>
      </w:r>
    </w:p>
    <w:p w14:paraId="6501B97F" w14:textId="77777777" w:rsidR="007A079E" w:rsidRPr="00BD46A4" w:rsidRDefault="007A079E" w:rsidP="007A079E">
      <w:pPr>
        <w:ind w:left="720" w:hanging="720"/>
        <w:jc w:val="thaiDistribute"/>
        <w:rPr>
          <w:rFonts w:ascii="Angsana New" w:hAnsi="Angsana New" w:cs="Angsana New"/>
          <w:sz w:val="28"/>
          <w:szCs w:val="28"/>
        </w:rPr>
      </w:pPr>
      <w:r w:rsidRPr="00BD46A4">
        <w:rPr>
          <w:rFonts w:ascii="Angsana New" w:hAnsi="Angsana New" w:cs="Angsana New"/>
          <w:sz w:val="28"/>
          <w:szCs w:val="28"/>
        </w:rPr>
        <w:t>Sheldon, M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</w:rPr>
        <w:t>1971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</w:rPr>
        <w:t>Investments and Involvements as Mechanism Producing Commitment to the Organization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</w:rPr>
        <w:t>Administrative Science Quarterly, 16, 143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-</w:t>
      </w:r>
      <w:r w:rsidRPr="00BD46A4">
        <w:rPr>
          <w:rFonts w:ascii="Angsana New" w:hAnsi="Angsana New" w:cs="Angsana New"/>
          <w:sz w:val="28"/>
          <w:szCs w:val="28"/>
        </w:rPr>
        <w:t>150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</w:p>
    <w:p w14:paraId="0E362990" w14:textId="77777777" w:rsidR="007A079E" w:rsidRPr="00E959F5" w:rsidRDefault="007A079E" w:rsidP="007A079E">
      <w:pPr>
        <w:ind w:left="720" w:hanging="720"/>
        <w:jc w:val="thaiDistribute"/>
        <w:rPr>
          <w:rFonts w:ascii="Angsana New" w:hAnsi="Angsana New" w:cs="Angsana New"/>
          <w:sz w:val="28"/>
          <w:szCs w:val="28"/>
        </w:rPr>
      </w:pPr>
      <w:r w:rsidRPr="00BD46A4">
        <w:rPr>
          <w:rFonts w:ascii="Angsana New" w:hAnsi="Angsana New" w:cs="Angsana New"/>
          <w:sz w:val="28"/>
          <w:szCs w:val="28"/>
        </w:rPr>
        <w:t>Steer, R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</w:rPr>
        <w:t>M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</w:rPr>
        <w:t>1977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</w:rPr>
        <w:t>Autecedents and Outcomes of Organizational Commitment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 xml:space="preserve">. </w:t>
      </w:r>
      <w:r w:rsidRPr="00BD46A4">
        <w:rPr>
          <w:rFonts w:ascii="Angsana New" w:hAnsi="Angsana New" w:cs="Angsana New"/>
          <w:sz w:val="28"/>
          <w:szCs w:val="28"/>
        </w:rPr>
        <w:t xml:space="preserve">AdministrativeSeience Quarterly, 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(</w:t>
      </w:r>
      <w:r w:rsidRPr="00BD46A4">
        <w:rPr>
          <w:rFonts w:ascii="Angsana New" w:hAnsi="Angsana New" w:cs="Angsana New"/>
          <w:sz w:val="28"/>
          <w:szCs w:val="28"/>
        </w:rPr>
        <w:t>n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.</w:t>
      </w:r>
      <w:r w:rsidRPr="00BD46A4">
        <w:rPr>
          <w:rFonts w:ascii="Angsana New" w:hAnsi="Angsana New" w:cs="Angsana New"/>
          <w:sz w:val="28"/>
          <w:szCs w:val="28"/>
        </w:rPr>
        <w:t>p</w:t>
      </w:r>
      <w:r w:rsidRPr="00BD46A4">
        <w:rPr>
          <w:rFonts w:ascii="Angsana New" w:hAnsi="Angsana New" w:cs="Angsana New"/>
          <w:sz w:val="28"/>
          <w:szCs w:val="28"/>
          <w:cs/>
          <w:lang w:bidi="th-TH"/>
        </w:rPr>
        <w:t>.).</w:t>
      </w:r>
    </w:p>
    <w:p w14:paraId="575A5C48" w14:textId="77777777" w:rsidR="007A079E" w:rsidRPr="00BD46A4" w:rsidRDefault="007A079E" w:rsidP="00241652">
      <w:pPr>
        <w:ind w:left="720" w:hanging="720"/>
        <w:jc w:val="thaiDistribute"/>
        <w:rPr>
          <w:rFonts w:ascii="Angsana New" w:hAnsi="Angsana New" w:cs="Angsana New"/>
          <w:sz w:val="28"/>
          <w:szCs w:val="28"/>
        </w:rPr>
      </w:pPr>
    </w:p>
    <w:sectPr w:rsidR="007A079E" w:rsidRPr="00BD46A4" w:rsidSect="00C05C8E">
      <w:headerReference w:type="even" r:id="rId7"/>
      <w:headerReference w:type="default" r:id="rId8"/>
      <w:pgSz w:w="11904" w:h="16836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EC1CC0" w14:textId="77777777" w:rsidR="00A711E2" w:rsidRDefault="00A711E2" w:rsidP="00AA36BA">
      <w:pPr>
        <w:spacing w:after="0" w:line="240" w:lineRule="auto"/>
      </w:pPr>
      <w:r>
        <w:separator/>
      </w:r>
    </w:p>
  </w:endnote>
  <w:endnote w:type="continuationSeparator" w:id="0">
    <w:p w14:paraId="0D84E804" w14:textId="77777777" w:rsidR="00A711E2" w:rsidRDefault="00A711E2" w:rsidP="00AA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7D4BB" w14:textId="77777777" w:rsidR="00A711E2" w:rsidRDefault="00A711E2" w:rsidP="00AA36BA">
      <w:pPr>
        <w:spacing w:after="0" w:line="240" w:lineRule="auto"/>
      </w:pPr>
      <w:r>
        <w:separator/>
      </w:r>
    </w:p>
  </w:footnote>
  <w:footnote w:type="continuationSeparator" w:id="0">
    <w:p w14:paraId="11A088B9" w14:textId="77777777" w:rsidR="00A711E2" w:rsidRDefault="00A711E2" w:rsidP="00AA3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7754E" w14:textId="77777777" w:rsidR="00594E2D" w:rsidRDefault="00594E2D" w:rsidP="00594E2D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D4C0C00" w14:textId="77777777" w:rsidR="00594E2D" w:rsidRDefault="00594E2D" w:rsidP="00AA36BA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31901" w14:textId="29DBD1FC" w:rsidR="00594E2D" w:rsidRDefault="00594E2D" w:rsidP="00594E2D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271E89">
      <w:rPr>
        <w:rStyle w:val="aa"/>
        <w:noProof/>
      </w:rPr>
      <w:t>3</w:t>
    </w:r>
    <w:r>
      <w:rPr>
        <w:rStyle w:val="aa"/>
      </w:rPr>
      <w:fldChar w:fldCharType="end"/>
    </w:r>
  </w:p>
  <w:p w14:paraId="37C30DB6" w14:textId="77777777" w:rsidR="00594E2D" w:rsidRDefault="00594E2D" w:rsidP="00AA36BA">
    <w:pPr>
      <w:pStyle w:val="a8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B454A9"/>
    <w:rsid w:val="0000073C"/>
    <w:rsid w:val="00004D16"/>
    <w:rsid w:val="00005C59"/>
    <w:rsid w:val="00010068"/>
    <w:rsid w:val="00014422"/>
    <w:rsid w:val="000227E2"/>
    <w:rsid w:val="000302C2"/>
    <w:rsid w:val="000303BD"/>
    <w:rsid w:val="00030BEA"/>
    <w:rsid w:val="00050DF5"/>
    <w:rsid w:val="00051F0C"/>
    <w:rsid w:val="00056272"/>
    <w:rsid w:val="00060250"/>
    <w:rsid w:val="000602C1"/>
    <w:rsid w:val="00061E75"/>
    <w:rsid w:val="00067D1D"/>
    <w:rsid w:val="00067E8B"/>
    <w:rsid w:val="00070F78"/>
    <w:rsid w:val="00072298"/>
    <w:rsid w:val="000747FC"/>
    <w:rsid w:val="000846EB"/>
    <w:rsid w:val="00087F97"/>
    <w:rsid w:val="0009303E"/>
    <w:rsid w:val="000A1F2C"/>
    <w:rsid w:val="000A211A"/>
    <w:rsid w:val="000A3159"/>
    <w:rsid w:val="000A3420"/>
    <w:rsid w:val="000A471C"/>
    <w:rsid w:val="000B409B"/>
    <w:rsid w:val="000C49B6"/>
    <w:rsid w:val="000D1E2F"/>
    <w:rsid w:val="000E145B"/>
    <w:rsid w:val="000E238A"/>
    <w:rsid w:val="000E387C"/>
    <w:rsid w:val="000F06A6"/>
    <w:rsid w:val="000F112D"/>
    <w:rsid w:val="000F59B1"/>
    <w:rsid w:val="000F6922"/>
    <w:rsid w:val="00100735"/>
    <w:rsid w:val="00100A8C"/>
    <w:rsid w:val="00103A0B"/>
    <w:rsid w:val="001068D6"/>
    <w:rsid w:val="00117983"/>
    <w:rsid w:val="00127D7E"/>
    <w:rsid w:val="00136854"/>
    <w:rsid w:val="0013744D"/>
    <w:rsid w:val="0016142D"/>
    <w:rsid w:val="0016178D"/>
    <w:rsid w:val="0016397D"/>
    <w:rsid w:val="00164154"/>
    <w:rsid w:val="00164A85"/>
    <w:rsid w:val="00165573"/>
    <w:rsid w:val="001677A3"/>
    <w:rsid w:val="00181948"/>
    <w:rsid w:val="001950A0"/>
    <w:rsid w:val="00195772"/>
    <w:rsid w:val="001971AF"/>
    <w:rsid w:val="001977AB"/>
    <w:rsid w:val="001A6175"/>
    <w:rsid w:val="001A6AC2"/>
    <w:rsid w:val="001B016B"/>
    <w:rsid w:val="001B2BC7"/>
    <w:rsid w:val="001C131E"/>
    <w:rsid w:val="001D06BB"/>
    <w:rsid w:val="001D2A08"/>
    <w:rsid w:val="001D404C"/>
    <w:rsid w:val="001D50A0"/>
    <w:rsid w:val="001D74DF"/>
    <w:rsid w:val="001E6547"/>
    <w:rsid w:val="001E6FDB"/>
    <w:rsid w:val="001E7B9E"/>
    <w:rsid w:val="001F0A0F"/>
    <w:rsid w:val="001F32AD"/>
    <w:rsid w:val="001F37E4"/>
    <w:rsid w:val="001F401F"/>
    <w:rsid w:val="001F770B"/>
    <w:rsid w:val="002012CC"/>
    <w:rsid w:val="00202C5E"/>
    <w:rsid w:val="00210FA1"/>
    <w:rsid w:val="0021228A"/>
    <w:rsid w:val="0021358B"/>
    <w:rsid w:val="002150D5"/>
    <w:rsid w:val="002172C7"/>
    <w:rsid w:val="0022427A"/>
    <w:rsid w:val="00224EE9"/>
    <w:rsid w:val="002259BF"/>
    <w:rsid w:val="00233ADC"/>
    <w:rsid w:val="00237B48"/>
    <w:rsid w:val="00241652"/>
    <w:rsid w:val="002525D0"/>
    <w:rsid w:val="0025305C"/>
    <w:rsid w:val="00261683"/>
    <w:rsid w:val="00261D5D"/>
    <w:rsid w:val="00262751"/>
    <w:rsid w:val="0026301F"/>
    <w:rsid w:val="00263352"/>
    <w:rsid w:val="00266E79"/>
    <w:rsid w:val="00271E89"/>
    <w:rsid w:val="002743A1"/>
    <w:rsid w:val="00274755"/>
    <w:rsid w:val="002765C0"/>
    <w:rsid w:val="0027670D"/>
    <w:rsid w:val="00281E9F"/>
    <w:rsid w:val="00283C88"/>
    <w:rsid w:val="0029093F"/>
    <w:rsid w:val="002914AE"/>
    <w:rsid w:val="00291DF5"/>
    <w:rsid w:val="002A35CB"/>
    <w:rsid w:val="002A3997"/>
    <w:rsid w:val="002A76AD"/>
    <w:rsid w:val="002A77F9"/>
    <w:rsid w:val="002B16CB"/>
    <w:rsid w:val="002B55D4"/>
    <w:rsid w:val="002B57FE"/>
    <w:rsid w:val="002B7D71"/>
    <w:rsid w:val="002D5C7A"/>
    <w:rsid w:val="002D674D"/>
    <w:rsid w:val="002D75C0"/>
    <w:rsid w:val="002E051D"/>
    <w:rsid w:val="002E2DC0"/>
    <w:rsid w:val="002E4135"/>
    <w:rsid w:val="002E54EE"/>
    <w:rsid w:val="002F3CDB"/>
    <w:rsid w:val="002F488E"/>
    <w:rsid w:val="002F4CAF"/>
    <w:rsid w:val="002F63F4"/>
    <w:rsid w:val="00300009"/>
    <w:rsid w:val="0030786F"/>
    <w:rsid w:val="00307A8C"/>
    <w:rsid w:val="003110A8"/>
    <w:rsid w:val="00314BE8"/>
    <w:rsid w:val="00322432"/>
    <w:rsid w:val="0032358C"/>
    <w:rsid w:val="00323FD2"/>
    <w:rsid w:val="003332F4"/>
    <w:rsid w:val="00333887"/>
    <w:rsid w:val="0033528D"/>
    <w:rsid w:val="00342CF9"/>
    <w:rsid w:val="00344FC0"/>
    <w:rsid w:val="00347F82"/>
    <w:rsid w:val="00355833"/>
    <w:rsid w:val="00355E60"/>
    <w:rsid w:val="00361371"/>
    <w:rsid w:val="00361726"/>
    <w:rsid w:val="00363584"/>
    <w:rsid w:val="00363AE9"/>
    <w:rsid w:val="00363EA0"/>
    <w:rsid w:val="003645BD"/>
    <w:rsid w:val="00371388"/>
    <w:rsid w:val="003837E1"/>
    <w:rsid w:val="003842DA"/>
    <w:rsid w:val="0039775A"/>
    <w:rsid w:val="003A0403"/>
    <w:rsid w:val="003A61A0"/>
    <w:rsid w:val="003C5422"/>
    <w:rsid w:val="003C76E3"/>
    <w:rsid w:val="003D14BA"/>
    <w:rsid w:val="003D76A1"/>
    <w:rsid w:val="003D784C"/>
    <w:rsid w:val="003E21FB"/>
    <w:rsid w:val="003E3838"/>
    <w:rsid w:val="003E557E"/>
    <w:rsid w:val="003E5DB8"/>
    <w:rsid w:val="003E677E"/>
    <w:rsid w:val="003F3C20"/>
    <w:rsid w:val="003F6158"/>
    <w:rsid w:val="003F6D79"/>
    <w:rsid w:val="003F7E35"/>
    <w:rsid w:val="00400B9B"/>
    <w:rsid w:val="0040429B"/>
    <w:rsid w:val="004044A9"/>
    <w:rsid w:val="00411C6B"/>
    <w:rsid w:val="00423810"/>
    <w:rsid w:val="00427859"/>
    <w:rsid w:val="00431655"/>
    <w:rsid w:val="00437459"/>
    <w:rsid w:val="00441248"/>
    <w:rsid w:val="0045402A"/>
    <w:rsid w:val="004541BA"/>
    <w:rsid w:val="004558BE"/>
    <w:rsid w:val="004575E3"/>
    <w:rsid w:val="00460463"/>
    <w:rsid w:val="00471D12"/>
    <w:rsid w:val="004730E0"/>
    <w:rsid w:val="00476F71"/>
    <w:rsid w:val="00477576"/>
    <w:rsid w:val="00481102"/>
    <w:rsid w:val="004811F9"/>
    <w:rsid w:val="004832D8"/>
    <w:rsid w:val="004963C7"/>
    <w:rsid w:val="004A1D4C"/>
    <w:rsid w:val="004A3E05"/>
    <w:rsid w:val="004B53B0"/>
    <w:rsid w:val="004B737C"/>
    <w:rsid w:val="004C00FF"/>
    <w:rsid w:val="004C311E"/>
    <w:rsid w:val="004C70DE"/>
    <w:rsid w:val="004E05F9"/>
    <w:rsid w:val="004E4E18"/>
    <w:rsid w:val="004E5AEF"/>
    <w:rsid w:val="004E7F5F"/>
    <w:rsid w:val="004F624E"/>
    <w:rsid w:val="005006BD"/>
    <w:rsid w:val="00502D7F"/>
    <w:rsid w:val="00503394"/>
    <w:rsid w:val="005045CF"/>
    <w:rsid w:val="00505B70"/>
    <w:rsid w:val="00510E7F"/>
    <w:rsid w:val="00514985"/>
    <w:rsid w:val="0051498E"/>
    <w:rsid w:val="005208FD"/>
    <w:rsid w:val="00521A54"/>
    <w:rsid w:val="00521DBD"/>
    <w:rsid w:val="005262FA"/>
    <w:rsid w:val="00527E67"/>
    <w:rsid w:val="00530924"/>
    <w:rsid w:val="0053156F"/>
    <w:rsid w:val="005318AE"/>
    <w:rsid w:val="00534AC1"/>
    <w:rsid w:val="0053737A"/>
    <w:rsid w:val="00544BC0"/>
    <w:rsid w:val="00547D42"/>
    <w:rsid w:val="005500FC"/>
    <w:rsid w:val="00551BDE"/>
    <w:rsid w:val="00552594"/>
    <w:rsid w:val="00556CDF"/>
    <w:rsid w:val="005572D9"/>
    <w:rsid w:val="0056016C"/>
    <w:rsid w:val="0056401B"/>
    <w:rsid w:val="005729BE"/>
    <w:rsid w:val="005760E1"/>
    <w:rsid w:val="00580A0B"/>
    <w:rsid w:val="00583EC4"/>
    <w:rsid w:val="005877AC"/>
    <w:rsid w:val="005922C9"/>
    <w:rsid w:val="00594E2D"/>
    <w:rsid w:val="005B0287"/>
    <w:rsid w:val="005B4241"/>
    <w:rsid w:val="005B69D4"/>
    <w:rsid w:val="005C2A3E"/>
    <w:rsid w:val="005C4EF7"/>
    <w:rsid w:val="005D3950"/>
    <w:rsid w:val="005D587C"/>
    <w:rsid w:val="005E5DBF"/>
    <w:rsid w:val="005E7DDE"/>
    <w:rsid w:val="005F3907"/>
    <w:rsid w:val="005F6CBA"/>
    <w:rsid w:val="006115C3"/>
    <w:rsid w:val="00612D2A"/>
    <w:rsid w:val="006154B5"/>
    <w:rsid w:val="00622757"/>
    <w:rsid w:val="00624D66"/>
    <w:rsid w:val="006251F6"/>
    <w:rsid w:val="00627220"/>
    <w:rsid w:val="0063013D"/>
    <w:rsid w:val="0063094B"/>
    <w:rsid w:val="00631F13"/>
    <w:rsid w:val="0063429F"/>
    <w:rsid w:val="0063559A"/>
    <w:rsid w:val="0063605E"/>
    <w:rsid w:val="00642BE8"/>
    <w:rsid w:val="00645177"/>
    <w:rsid w:val="006457A9"/>
    <w:rsid w:val="006636CF"/>
    <w:rsid w:val="00666801"/>
    <w:rsid w:val="0067425D"/>
    <w:rsid w:val="006759BA"/>
    <w:rsid w:val="00676A5F"/>
    <w:rsid w:val="00683085"/>
    <w:rsid w:val="0068328C"/>
    <w:rsid w:val="006864C8"/>
    <w:rsid w:val="0068741E"/>
    <w:rsid w:val="006970CD"/>
    <w:rsid w:val="00697966"/>
    <w:rsid w:val="00697CBD"/>
    <w:rsid w:val="006A31DE"/>
    <w:rsid w:val="006A3CFB"/>
    <w:rsid w:val="006A5F3C"/>
    <w:rsid w:val="006B242F"/>
    <w:rsid w:val="006B43C2"/>
    <w:rsid w:val="006B4EDC"/>
    <w:rsid w:val="006B6209"/>
    <w:rsid w:val="006C2C8E"/>
    <w:rsid w:val="006C4E1B"/>
    <w:rsid w:val="006C5849"/>
    <w:rsid w:val="006C7D03"/>
    <w:rsid w:val="006D4D82"/>
    <w:rsid w:val="006D5E93"/>
    <w:rsid w:val="006D5EF5"/>
    <w:rsid w:val="006E0975"/>
    <w:rsid w:val="006E2928"/>
    <w:rsid w:val="006E5C4F"/>
    <w:rsid w:val="006F4261"/>
    <w:rsid w:val="006F5FF1"/>
    <w:rsid w:val="006F7111"/>
    <w:rsid w:val="006F76FE"/>
    <w:rsid w:val="0070041D"/>
    <w:rsid w:val="007008F1"/>
    <w:rsid w:val="00700A7C"/>
    <w:rsid w:val="00704337"/>
    <w:rsid w:val="0070477E"/>
    <w:rsid w:val="007058CB"/>
    <w:rsid w:val="00714CD3"/>
    <w:rsid w:val="00724738"/>
    <w:rsid w:val="00725EEC"/>
    <w:rsid w:val="0073672A"/>
    <w:rsid w:val="00736A62"/>
    <w:rsid w:val="00742E08"/>
    <w:rsid w:val="007431B8"/>
    <w:rsid w:val="0075059C"/>
    <w:rsid w:val="00752ABA"/>
    <w:rsid w:val="0075512D"/>
    <w:rsid w:val="007561E6"/>
    <w:rsid w:val="00757C7C"/>
    <w:rsid w:val="007609F8"/>
    <w:rsid w:val="007648CC"/>
    <w:rsid w:val="00766444"/>
    <w:rsid w:val="00770A9F"/>
    <w:rsid w:val="0077403E"/>
    <w:rsid w:val="007745CD"/>
    <w:rsid w:val="007818DD"/>
    <w:rsid w:val="00785752"/>
    <w:rsid w:val="007871C2"/>
    <w:rsid w:val="007877C5"/>
    <w:rsid w:val="00793A46"/>
    <w:rsid w:val="00797BAE"/>
    <w:rsid w:val="007A079E"/>
    <w:rsid w:val="007A15EF"/>
    <w:rsid w:val="007A5AD5"/>
    <w:rsid w:val="007B3B61"/>
    <w:rsid w:val="007B3D27"/>
    <w:rsid w:val="007B42EE"/>
    <w:rsid w:val="007B6ACD"/>
    <w:rsid w:val="007C10C7"/>
    <w:rsid w:val="007C30DA"/>
    <w:rsid w:val="007C41DB"/>
    <w:rsid w:val="007D2068"/>
    <w:rsid w:val="007D4576"/>
    <w:rsid w:val="007D54BA"/>
    <w:rsid w:val="007E139D"/>
    <w:rsid w:val="007E3339"/>
    <w:rsid w:val="007E3834"/>
    <w:rsid w:val="007E4848"/>
    <w:rsid w:val="007E4D0D"/>
    <w:rsid w:val="007F0662"/>
    <w:rsid w:val="007F0AE9"/>
    <w:rsid w:val="007F432B"/>
    <w:rsid w:val="007F509A"/>
    <w:rsid w:val="007F5F76"/>
    <w:rsid w:val="007F7E0D"/>
    <w:rsid w:val="00804AFB"/>
    <w:rsid w:val="00804FE6"/>
    <w:rsid w:val="0080561E"/>
    <w:rsid w:val="008124C5"/>
    <w:rsid w:val="00816886"/>
    <w:rsid w:val="00816905"/>
    <w:rsid w:val="00816F52"/>
    <w:rsid w:val="008244D2"/>
    <w:rsid w:val="00844DC6"/>
    <w:rsid w:val="008475DA"/>
    <w:rsid w:val="00850099"/>
    <w:rsid w:val="0085037F"/>
    <w:rsid w:val="00855BE5"/>
    <w:rsid w:val="008567BF"/>
    <w:rsid w:val="008569F0"/>
    <w:rsid w:val="00856B94"/>
    <w:rsid w:val="0087360E"/>
    <w:rsid w:val="00881850"/>
    <w:rsid w:val="00881FB7"/>
    <w:rsid w:val="00886878"/>
    <w:rsid w:val="008876E4"/>
    <w:rsid w:val="00891088"/>
    <w:rsid w:val="00891AE3"/>
    <w:rsid w:val="00891ED5"/>
    <w:rsid w:val="00892B6D"/>
    <w:rsid w:val="008949DC"/>
    <w:rsid w:val="008A0131"/>
    <w:rsid w:val="008A356E"/>
    <w:rsid w:val="008A707E"/>
    <w:rsid w:val="008B3EE7"/>
    <w:rsid w:val="008B5E1B"/>
    <w:rsid w:val="008C2D58"/>
    <w:rsid w:val="008C2FD6"/>
    <w:rsid w:val="008C77BC"/>
    <w:rsid w:val="008D32F7"/>
    <w:rsid w:val="008D4D42"/>
    <w:rsid w:val="008D56D9"/>
    <w:rsid w:val="008E3D0B"/>
    <w:rsid w:val="008E5017"/>
    <w:rsid w:val="008E5381"/>
    <w:rsid w:val="008E5C9F"/>
    <w:rsid w:val="008F5A21"/>
    <w:rsid w:val="008F7056"/>
    <w:rsid w:val="008F7727"/>
    <w:rsid w:val="00900545"/>
    <w:rsid w:val="00907226"/>
    <w:rsid w:val="009102CC"/>
    <w:rsid w:val="009148F9"/>
    <w:rsid w:val="00921EEE"/>
    <w:rsid w:val="00927BAC"/>
    <w:rsid w:val="009303F7"/>
    <w:rsid w:val="00931850"/>
    <w:rsid w:val="00943635"/>
    <w:rsid w:val="009470B8"/>
    <w:rsid w:val="00950A7C"/>
    <w:rsid w:val="009515B0"/>
    <w:rsid w:val="009560B8"/>
    <w:rsid w:val="00956B0B"/>
    <w:rsid w:val="009576AB"/>
    <w:rsid w:val="009632B2"/>
    <w:rsid w:val="00963924"/>
    <w:rsid w:val="00971AC1"/>
    <w:rsid w:val="00977243"/>
    <w:rsid w:val="00981401"/>
    <w:rsid w:val="009817E1"/>
    <w:rsid w:val="00981F8E"/>
    <w:rsid w:val="0098579B"/>
    <w:rsid w:val="009902A8"/>
    <w:rsid w:val="009A5AEB"/>
    <w:rsid w:val="009A5B49"/>
    <w:rsid w:val="009C23EF"/>
    <w:rsid w:val="009D192C"/>
    <w:rsid w:val="009D24B9"/>
    <w:rsid w:val="009D37A1"/>
    <w:rsid w:val="009D494B"/>
    <w:rsid w:val="009D601B"/>
    <w:rsid w:val="009D6F4E"/>
    <w:rsid w:val="009D7C0A"/>
    <w:rsid w:val="009E04E2"/>
    <w:rsid w:val="009E3594"/>
    <w:rsid w:val="009E622B"/>
    <w:rsid w:val="009E68A4"/>
    <w:rsid w:val="009F02D2"/>
    <w:rsid w:val="009F3174"/>
    <w:rsid w:val="009F3FA4"/>
    <w:rsid w:val="009F755B"/>
    <w:rsid w:val="00A02736"/>
    <w:rsid w:val="00A03781"/>
    <w:rsid w:val="00A13727"/>
    <w:rsid w:val="00A23EC6"/>
    <w:rsid w:val="00A302AF"/>
    <w:rsid w:val="00A3121C"/>
    <w:rsid w:val="00A3177C"/>
    <w:rsid w:val="00A33FAD"/>
    <w:rsid w:val="00A348C7"/>
    <w:rsid w:val="00A40485"/>
    <w:rsid w:val="00A468D0"/>
    <w:rsid w:val="00A54E54"/>
    <w:rsid w:val="00A62F32"/>
    <w:rsid w:val="00A711E2"/>
    <w:rsid w:val="00A720B6"/>
    <w:rsid w:val="00A73054"/>
    <w:rsid w:val="00A74F56"/>
    <w:rsid w:val="00A76D32"/>
    <w:rsid w:val="00A87702"/>
    <w:rsid w:val="00A93D49"/>
    <w:rsid w:val="00A95091"/>
    <w:rsid w:val="00AA26A5"/>
    <w:rsid w:val="00AA36BA"/>
    <w:rsid w:val="00AA4FE3"/>
    <w:rsid w:val="00AA6CC9"/>
    <w:rsid w:val="00AA7FDF"/>
    <w:rsid w:val="00AB657B"/>
    <w:rsid w:val="00AC551C"/>
    <w:rsid w:val="00AC58BA"/>
    <w:rsid w:val="00AC72AE"/>
    <w:rsid w:val="00AD0A95"/>
    <w:rsid w:val="00AD15ED"/>
    <w:rsid w:val="00AE335C"/>
    <w:rsid w:val="00AE51F5"/>
    <w:rsid w:val="00AF07D2"/>
    <w:rsid w:val="00AF09C3"/>
    <w:rsid w:val="00AF0B13"/>
    <w:rsid w:val="00AF5D76"/>
    <w:rsid w:val="00AF7297"/>
    <w:rsid w:val="00B04239"/>
    <w:rsid w:val="00B13367"/>
    <w:rsid w:val="00B14A78"/>
    <w:rsid w:val="00B1796F"/>
    <w:rsid w:val="00B17D96"/>
    <w:rsid w:val="00B24041"/>
    <w:rsid w:val="00B24B6F"/>
    <w:rsid w:val="00B270A1"/>
    <w:rsid w:val="00B271BC"/>
    <w:rsid w:val="00B320B1"/>
    <w:rsid w:val="00B42ADB"/>
    <w:rsid w:val="00B454A9"/>
    <w:rsid w:val="00B46CAE"/>
    <w:rsid w:val="00B47C3B"/>
    <w:rsid w:val="00B47DAF"/>
    <w:rsid w:val="00B51DDA"/>
    <w:rsid w:val="00B55D18"/>
    <w:rsid w:val="00B572F9"/>
    <w:rsid w:val="00B57E41"/>
    <w:rsid w:val="00B61AD2"/>
    <w:rsid w:val="00B61EB7"/>
    <w:rsid w:val="00B62648"/>
    <w:rsid w:val="00B65674"/>
    <w:rsid w:val="00B65D97"/>
    <w:rsid w:val="00B67FE3"/>
    <w:rsid w:val="00B70AB8"/>
    <w:rsid w:val="00B71B32"/>
    <w:rsid w:val="00B84893"/>
    <w:rsid w:val="00B922F7"/>
    <w:rsid w:val="00BA29B0"/>
    <w:rsid w:val="00BB3B5A"/>
    <w:rsid w:val="00BB5A07"/>
    <w:rsid w:val="00BB73E8"/>
    <w:rsid w:val="00BC3BBE"/>
    <w:rsid w:val="00BC6F9F"/>
    <w:rsid w:val="00BD32C1"/>
    <w:rsid w:val="00BD46A4"/>
    <w:rsid w:val="00BE6596"/>
    <w:rsid w:val="00BF2454"/>
    <w:rsid w:val="00C021A1"/>
    <w:rsid w:val="00C026D1"/>
    <w:rsid w:val="00C04BAB"/>
    <w:rsid w:val="00C05C8E"/>
    <w:rsid w:val="00C16CD1"/>
    <w:rsid w:val="00C25768"/>
    <w:rsid w:val="00C26A96"/>
    <w:rsid w:val="00C270DC"/>
    <w:rsid w:val="00C30B3B"/>
    <w:rsid w:val="00C32993"/>
    <w:rsid w:val="00C403C1"/>
    <w:rsid w:val="00C40FCA"/>
    <w:rsid w:val="00C43843"/>
    <w:rsid w:val="00C470F2"/>
    <w:rsid w:val="00C609AF"/>
    <w:rsid w:val="00C617CA"/>
    <w:rsid w:val="00C71F7D"/>
    <w:rsid w:val="00C7240F"/>
    <w:rsid w:val="00C73D23"/>
    <w:rsid w:val="00C81B91"/>
    <w:rsid w:val="00C90729"/>
    <w:rsid w:val="00C941E4"/>
    <w:rsid w:val="00C9535B"/>
    <w:rsid w:val="00CA17AC"/>
    <w:rsid w:val="00CA28F3"/>
    <w:rsid w:val="00CA6DB2"/>
    <w:rsid w:val="00CA78DE"/>
    <w:rsid w:val="00CB2587"/>
    <w:rsid w:val="00CB3951"/>
    <w:rsid w:val="00CB661D"/>
    <w:rsid w:val="00CB7322"/>
    <w:rsid w:val="00CC3177"/>
    <w:rsid w:val="00CD2B64"/>
    <w:rsid w:val="00CD3508"/>
    <w:rsid w:val="00CD5BDD"/>
    <w:rsid w:val="00CE18A2"/>
    <w:rsid w:val="00CF255B"/>
    <w:rsid w:val="00CF2F6A"/>
    <w:rsid w:val="00CF545C"/>
    <w:rsid w:val="00D028BF"/>
    <w:rsid w:val="00D12A90"/>
    <w:rsid w:val="00D14037"/>
    <w:rsid w:val="00D14343"/>
    <w:rsid w:val="00D171A3"/>
    <w:rsid w:val="00D20A53"/>
    <w:rsid w:val="00D21057"/>
    <w:rsid w:val="00D3478B"/>
    <w:rsid w:val="00D35CC3"/>
    <w:rsid w:val="00D37911"/>
    <w:rsid w:val="00D40811"/>
    <w:rsid w:val="00D4366F"/>
    <w:rsid w:val="00D509A3"/>
    <w:rsid w:val="00D52051"/>
    <w:rsid w:val="00D52D05"/>
    <w:rsid w:val="00D54200"/>
    <w:rsid w:val="00D54519"/>
    <w:rsid w:val="00D57512"/>
    <w:rsid w:val="00D57A6C"/>
    <w:rsid w:val="00D607DC"/>
    <w:rsid w:val="00D663F1"/>
    <w:rsid w:val="00D672F4"/>
    <w:rsid w:val="00D67413"/>
    <w:rsid w:val="00D74D83"/>
    <w:rsid w:val="00D766AD"/>
    <w:rsid w:val="00D76ECD"/>
    <w:rsid w:val="00D77E12"/>
    <w:rsid w:val="00D80DC6"/>
    <w:rsid w:val="00D837A0"/>
    <w:rsid w:val="00D83BD2"/>
    <w:rsid w:val="00D852C0"/>
    <w:rsid w:val="00D87275"/>
    <w:rsid w:val="00D9128A"/>
    <w:rsid w:val="00DB11D9"/>
    <w:rsid w:val="00DB38AA"/>
    <w:rsid w:val="00DB5841"/>
    <w:rsid w:val="00DB6D0B"/>
    <w:rsid w:val="00DD1136"/>
    <w:rsid w:val="00DD38D3"/>
    <w:rsid w:val="00DD4EFA"/>
    <w:rsid w:val="00DE1365"/>
    <w:rsid w:val="00DE35D2"/>
    <w:rsid w:val="00DE4A3A"/>
    <w:rsid w:val="00DF1231"/>
    <w:rsid w:val="00DF4B5F"/>
    <w:rsid w:val="00E001BC"/>
    <w:rsid w:val="00E02A2D"/>
    <w:rsid w:val="00E07343"/>
    <w:rsid w:val="00E15B3A"/>
    <w:rsid w:val="00E15E34"/>
    <w:rsid w:val="00E16E3E"/>
    <w:rsid w:val="00E170C0"/>
    <w:rsid w:val="00E22293"/>
    <w:rsid w:val="00E23AA4"/>
    <w:rsid w:val="00E248FD"/>
    <w:rsid w:val="00E26BC9"/>
    <w:rsid w:val="00E31A76"/>
    <w:rsid w:val="00E33EC9"/>
    <w:rsid w:val="00E34771"/>
    <w:rsid w:val="00E362C7"/>
    <w:rsid w:val="00E417BA"/>
    <w:rsid w:val="00E4203F"/>
    <w:rsid w:val="00E47107"/>
    <w:rsid w:val="00E506E1"/>
    <w:rsid w:val="00E5354B"/>
    <w:rsid w:val="00E53DDC"/>
    <w:rsid w:val="00E550CA"/>
    <w:rsid w:val="00E55FD9"/>
    <w:rsid w:val="00E5710D"/>
    <w:rsid w:val="00E64463"/>
    <w:rsid w:val="00E6548A"/>
    <w:rsid w:val="00E66E1B"/>
    <w:rsid w:val="00E6740C"/>
    <w:rsid w:val="00E73ADB"/>
    <w:rsid w:val="00E75704"/>
    <w:rsid w:val="00E76E03"/>
    <w:rsid w:val="00E806B3"/>
    <w:rsid w:val="00E82187"/>
    <w:rsid w:val="00E85CF6"/>
    <w:rsid w:val="00E9085B"/>
    <w:rsid w:val="00E959F5"/>
    <w:rsid w:val="00EA03D9"/>
    <w:rsid w:val="00EC13A5"/>
    <w:rsid w:val="00EC335A"/>
    <w:rsid w:val="00EC598B"/>
    <w:rsid w:val="00EC6A33"/>
    <w:rsid w:val="00EC6DC5"/>
    <w:rsid w:val="00ED00F5"/>
    <w:rsid w:val="00ED120A"/>
    <w:rsid w:val="00ED3029"/>
    <w:rsid w:val="00ED347C"/>
    <w:rsid w:val="00ED3A0C"/>
    <w:rsid w:val="00ED6111"/>
    <w:rsid w:val="00ED6BC4"/>
    <w:rsid w:val="00ED7F2C"/>
    <w:rsid w:val="00EE3568"/>
    <w:rsid w:val="00EE5359"/>
    <w:rsid w:val="00EE7CDF"/>
    <w:rsid w:val="00EF027E"/>
    <w:rsid w:val="00EF2C9F"/>
    <w:rsid w:val="00EF31C7"/>
    <w:rsid w:val="00EF6926"/>
    <w:rsid w:val="00EF76C8"/>
    <w:rsid w:val="00F00F5B"/>
    <w:rsid w:val="00F01E9A"/>
    <w:rsid w:val="00F13CF6"/>
    <w:rsid w:val="00F2211E"/>
    <w:rsid w:val="00F25A4A"/>
    <w:rsid w:val="00F27B4C"/>
    <w:rsid w:val="00F321AC"/>
    <w:rsid w:val="00F32ACC"/>
    <w:rsid w:val="00F3370F"/>
    <w:rsid w:val="00F34D02"/>
    <w:rsid w:val="00F37393"/>
    <w:rsid w:val="00F438B5"/>
    <w:rsid w:val="00F5090B"/>
    <w:rsid w:val="00F50FC7"/>
    <w:rsid w:val="00F52A9B"/>
    <w:rsid w:val="00F62656"/>
    <w:rsid w:val="00F66A30"/>
    <w:rsid w:val="00F66AE0"/>
    <w:rsid w:val="00F74959"/>
    <w:rsid w:val="00F75D5F"/>
    <w:rsid w:val="00F80D62"/>
    <w:rsid w:val="00F82DBF"/>
    <w:rsid w:val="00F85069"/>
    <w:rsid w:val="00F85114"/>
    <w:rsid w:val="00F87BEA"/>
    <w:rsid w:val="00F93D97"/>
    <w:rsid w:val="00FA0E1B"/>
    <w:rsid w:val="00FA3A5E"/>
    <w:rsid w:val="00FA445D"/>
    <w:rsid w:val="00FA7B07"/>
    <w:rsid w:val="00FB03B5"/>
    <w:rsid w:val="00FB1F1B"/>
    <w:rsid w:val="00FC1E7B"/>
    <w:rsid w:val="00FD0DDE"/>
    <w:rsid w:val="00FD0EC7"/>
    <w:rsid w:val="00FD209D"/>
    <w:rsid w:val="00FD63EA"/>
    <w:rsid w:val="00FD6674"/>
    <w:rsid w:val="00FE12C3"/>
    <w:rsid w:val="00FE4294"/>
    <w:rsid w:val="00FF0856"/>
    <w:rsid w:val="00FF2EE7"/>
    <w:rsid w:val="00F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  <o:rules v:ext="edit">
        <o:r id="V:Rule1" type="connector" idref="#Straight Arrow Connector 6"/>
        <o:r id="V:Rule2" type="connector" idref="#Straight Arrow Connector 8"/>
        <o:r id="V:Rule3" type="connector" idref="#Straight Arrow Connector 7"/>
      </o:rules>
    </o:shapelayout>
  </w:shapeDefaults>
  <w:decimalSymbol w:val="."/>
  <w:listSeparator w:val=","/>
  <w14:docId w14:val="31EB3F2A"/>
  <w15:docId w15:val="{AF36C501-2BF0-4015-8B81-71683E48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0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77AC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  <w:lang w:bidi="th-TH"/>
    </w:rPr>
  </w:style>
  <w:style w:type="paragraph" w:styleId="a3">
    <w:name w:val="Balloon Text"/>
    <w:basedOn w:val="a"/>
    <w:link w:val="a4"/>
    <w:uiPriority w:val="99"/>
    <w:semiHidden/>
    <w:unhideWhenUsed/>
    <w:rsid w:val="0024165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41652"/>
    <w:rPr>
      <w:rFonts w:ascii="Lucida Grande" w:hAnsi="Lucida Grande" w:cs="Lucida Grande"/>
      <w:sz w:val="18"/>
      <w:szCs w:val="18"/>
    </w:rPr>
  </w:style>
  <w:style w:type="paragraph" w:styleId="a5">
    <w:name w:val="footnote text"/>
    <w:basedOn w:val="a"/>
    <w:link w:val="a6"/>
    <w:uiPriority w:val="99"/>
    <w:unhideWhenUsed/>
    <w:rsid w:val="00AA36BA"/>
    <w:pPr>
      <w:spacing w:after="0" w:line="240" w:lineRule="auto"/>
    </w:pPr>
    <w:rPr>
      <w:sz w:val="24"/>
      <w:szCs w:val="24"/>
    </w:rPr>
  </w:style>
  <w:style w:type="character" w:customStyle="1" w:styleId="a6">
    <w:name w:val="ข้อความเชิงอรรถ อักขระ"/>
    <w:basedOn w:val="a0"/>
    <w:link w:val="a5"/>
    <w:uiPriority w:val="99"/>
    <w:rsid w:val="00AA36BA"/>
    <w:rPr>
      <w:sz w:val="24"/>
      <w:szCs w:val="24"/>
    </w:rPr>
  </w:style>
  <w:style w:type="character" w:styleId="a7">
    <w:name w:val="footnote reference"/>
    <w:basedOn w:val="a0"/>
    <w:uiPriority w:val="99"/>
    <w:unhideWhenUsed/>
    <w:rsid w:val="00AA36BA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AA36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AA36BA"/>
  </w:style>
  <w:style w:type="character" w:styleId="aa">
    <w:name w:val="page number"/>
    <w:basedOn w:val="a0"/>
    <w:uiPriority w:val="99"/>
    <w:semiHidden/>
    <w:unhideWhenUsed/>
    <w:rsid w:val="00AA3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832282-6EE1-4B2B-8153-DE99A93B1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3102</Words>
  <Characters>17687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</dc:creator>
  <cp:lastModifiedBy>Admin</cp:lastModifiedBy>
  <cp:revision>20</cp:revision>
  <cp:lastPrinted>2018-12-12T14:01:00Z</cp:lastPrinted>
  <dcterms:created xsi:type="dcterms:W3CDTF">2018-12-12T14:01:00Z</dcterms:created>
  <dcterms:modified xsi:type="dcterms:W3CDTF">2018-12-27T07:21:00Z</dcterms:modified>
</cp:coreProperties>
</file>