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3598" w14:textId="206258F2" w:rsidR="009C15D0" w:rsidRDefault="009C15D0" w:rsidP="004271D7">
      <w:pPr>
        <w:spacing w:after="159" w:line="259" w:lineRule="auto"/>
        <w:ind w:right="163"/>
        <w:jc w:val="center"/>
      </w:pPr>
      <w:r>
        <w:rPr>
          <w:noProof/>
        </w:rPr>
        <w:drawing>
          <wp:anchor distT="0" distB="0" distL="114300" distR="114300" simplePos="0" relativeHeight="251659264" behindDoc="0" locked="0" layoutInCell="1" allowOverlap="1" wp14:anchorId="2CF6CEF3" wp14:editId="3D4A72F9">
            <wp:simplePos x="0" y="0"/>
            <wp:positionH relativeFrom="margin">
              <wp:align>center</wp:align>
            </wp:positionH>
            <wp:positionV relativeFrom="paragraph">
              <wp:posOffset>272983</wp:posOffset>
            </wp:positionV>
            <wp:extent cx="5234940" cy="1927860"/>
            <wp:effectExtent l="0" t="0" r="3810" b="0"/>
            <wp:wrapTopAndBottom/>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extLst>
                        <a:ext uri="{28A0092B-C50C-407E-A947-70E740481C1C}">
                          <a14:useLocalDpi xmlns:a14="http://schemas.microsoft.com/office/drawing/2010/main" val="0"/>
                        </a:ext>
                      </a:extLst>
                    </a:blip>
                    <a:stretch>
                      <a:fillRect/>
                    </a:stretch>
                  </pic:blipFill>
                  <pic:spPr>
                    <a:xfrm>
                      <a:off x="0" y="0"/>
                      <a:ext cx="5234940" cy="1927860"/>
                    </a:xfrm>
                    <a:prstGeom prst="rect">
                      <a:avLst/>
                    </a:prstGeom>
                  </pic:spPr>
                </pic:pic>
              </a:graphicData>
            </a:graphic>
            <wp14:sizeRelH relativeFrom="margin">
              <wp14:pctWidth>0</wp14:pctWidth>
            </wp14:sizeRelH>
            <wp14:sizeRelV relativeFrom="margin">
              <wp14:pctHeight>0</wp14:pctHeight>
            </wp14:sizeRelV>
          </wp:anchor>
        </w:drawing>
      </w:r>
    </w:p>
    <w:p w14:paraId="74E07168" w14:textId="77777777" w:rsidR="004271D7" w:rsidRDefault="004271D7" w:rsidP="004271D7">
      <w:pPr>
        <w:spacing w:after="159" w:line="259" w:lineRule="auto"/>
        <w:ind w:right="163"/>
        <w:jc w:val="center"/>
      </w:pPr>
    </w:p>
    <w:p w14:paraId="763F12FC" w14:textId="77777777" w:rsidR="004271D7" w:rsidRPr="004271D7" w:rsidRDefault="004271D7" w:rsidP="004271D7">
      <w:pPr>
        <w:spacing w:after="159" w:line="259" w:lineRule="auto"/>
        <w:ind w:right="163"/>
        <w:jc w:val="center"/>
      </w:pPr>
    </w:p>
    <w:p w14:paraId="6C96C3DB" w14:textId="5157657F" w:rsidR="009C15D0" w:rsidRDefault="009C15D0" w:rsidP="004271D7">
      <w:pPr>
        <w:spacing w:after="158" w:line="259" w:lineRule="auto"/>
        <w:ind w:right="102"/>
        <w:jc w:val="center"/>
        <w:rPr>
          <w:b/>
          <w:bCs/>
          <w:color w:val="44546A"/>
          <w:sz w:val="48"/>
        </w:rPr>
      </w:pPr>
      <w:r w:rsidRPr="009C15D0">
        <w:rPr>
          <w:b/>
          <w:bCs/>
          <w:color w:val="44546A"/>
          <w:sz w:val="48"/>
        </w:rPr>
        <w:t>Modular Computer Vision System</w:t>
      </w:r>
    </w:p>
    <w:p w14:paraId="6F62123B" w14:textId="77777777" w:rsidR="004271D7" w:rsidRPr="004271D7" w:rsidRDefault="004271D7" w:rsidP="004271D7">
      <w:pPr>
        <w:spacing w:after="158" w:line="259" w:lineRule="auto"/>
        <w:ind w:right="102"/>
        <w:jc w:val="center"/>
        <w:rPr>
          <w:b/>
          <w:bCs/>
          <w:color w:val="44546A"/>
          <w:sz w:val="48"/>
        </w:rPr>
      </w:pPr>
    </w:p>
    <w:p w14:paraId="2A9825D9" w14:textId="77777777" w:rsidR="009C15D0" w:rsidRDefault="009C15D0" w:rsidP="009C15D0">
      <w:pPr>
        <w:spacing w:after="159" w:line="259" w:lineRule="auto"/>
        <w:ind w:right="166"/>
        <w:jc w:val="center"/>
      </w:pPr>
      <w:r>
        <w:rPr>
          <w:color w:val="44546A"/>
          <w:sz w:val="28"/>
        </w:rPr>
        <w:t>Prepared for</w:t>
      </w:r>
    </w:p>
    <w:p w14:paraId="29F0C4E2" w14:textId="3707C445" w:rsidR="009C15D0" w:rsidRDefault="009C15D0" w:rsidP="009C15D0">
      <w:pPr>
        <w:spacing w:after="159" w:line="259" w:lineRule="auto"/>
        <w:ind w:right="162"/>
        <w:jc w:val="center"/>
        <w:rPr>
          <w:sz w:val="28"/>
        </w:rPr>
      </w:pPr>
      <w:r>
        <w:rPr>
          <w:sz w:val="28"/>
        </w:rPr>
        <w:t>Dr/ Mahmoud Gamal</w:t>
      </w:r>
    </w:p>
    <w:p w14:paraId="14BDDDC8" w14:textId="77777777" w:rsidR="009C15D0" w:rsidRDefault="009C15D0" w:rsidP="009C15D0">
      <w:pPr>
        <w:spacing w:after="159" w:line="259" w:lineRule="auto"/>
        <w:ind w:right="164"/>
        <w:jc w:val="center"/>
      </w:pPr>
      <w:r>
        <w:rPr>
          <w:sz w:val="28"/>
        </w:rPr>
        <w:t>Professor, Faculty of Computing And</w:t>
      </w:r>
    </w:p>
    <w:p w14:paraId="52F206AA" w14:textId="77777777" w:rsidR="009C15D0" w:rsidRDefault="009C15D0" w:rsidP="009C15D0">
      <w:pPr>
        <w:spacing w:after="159" w:line="259" w:lineRule="auto"/>
        <w:ind w:right="166"/>
        <w:jc w:val="center"/>
      </w:pPr>
      <w:r>
        <w:rPr>
          <w:sz w:val="28"/>
        </w:rPr>
        <w:t>Data science Alexandria university</w:t>
      </w:r>
    </w:p>
    <w:p w14:paraId="29F68CC3" w14:textId="4AC39DCB" w:rsidR="009C15D0" w:rsidRDefault="009C15D0" w:rsidP="009C15D0">
      <w:pPr>
        <w:spacing w:after="158" w:line="259" w:lineRule="auto"/>
        <w:jc w:val="center"/>
      </w:pPr>
    </w:p>
    <w:p w14:paraId="7282E8FB" w14:textId="77777777" w:rsidR="009C15D0" w:rsidRDefault="009C15D0" w:rsidP="009C15D0">
      <w:pPr>
        <w:spacing w:after="0" w:line="259" w:lineRule="auto"/>
        <w:ind w:right="165"/>
        <w:jc w:val="center"/>
        <w:rPr>
          <w:color w:val="44546A"/>
          <w:sz w:val="28"/>
        </w:rPr>
      </w:pPr>
      <w:proofErr w:type="gramStart"/>
      <w:r>
        <w:rPr>
          <w:color w:val="44546A"/>
          <w:sz w:val="28"/>
        </w:rPr>
        <w:t>By</w:t>
      </w:r>
      <w:proofErr w:type="gramEnd"/>
    </w:p>
    <w:p w14:paraId="2330E4B7" w14:textId="77777777" w:rsidR="009C15D0" w:rsidRDefault="009C15D0" w:rsidP="009C15D0">
      <w:pPr>
        <w:spacing w:after="0" w:line="259" w:lineRule="auto"/>
        <w:ind w:right="165"/>
        <w:jc w:val="center"/>
      </w:pPr>
    </w:p>
    <w:tbl>
      <w:tblPr>
        <w:tblStyle w:val="TableGrid"/>
        <w:tblW w:w="6759" w:type="dxa"/>
        <w:jc w:val="center"/>
        <w:tblInd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61" w:type="dxa"/>
          <w:right w:w="115" w:type="dxa"/>
        </w:tblCellMar>
        <w:tblLook w:val="04A0" w:firstRow="1" w:lastRow="0" w:firstColumn="1" w:lastColumn="0" w:noHBand="0" w:noVBand="1"/>
      </w:tblPr>
      <w:tblGrid>
        <w:gridCol w:w="3685"/>
        <w:gridCol w:w="3074"/>
      </w:tblGrid>
      <w:tr w:rsidR="009C15D0" w:rsidRPr="00C07C31" w14:paraId="2CCE107E" w14:textId="77777777" w:rsidTr="004271D7">
        <w:trPr>
          <w:trHeight w:val="454"/>
          <w:jc w:val="center"/>
        </w:trPr>
        <w:tc>
          <w:tcPr>
            <w:tcW w:w="3685" w:type="dxa"/>
            <w:vAlign w:val="center"/>
          </w:tcPr>
          <w:p w14:paraId="25C2F9F4" w14:textId="77777777" w:rsidR="009C15D0" w:rsidRPr="005045EF" w:rsidRDefault="009C15D0" w:rsidP="005045EF">
            <w:pPr>
              <w:spacing w:line="259" w:lineRule="auto"/>
              <w:jc w:val="center"/>
              <w:rPr>
                <w:b/>
                <w:bCs/>
                <w:color w:val="000000" w:themeColor="text1"/>
                <w:szCs w:val="22"/>
              </w:rPr>
            </w:pPr>
            <w:r w:rsidRPr="005045EF">
              <w:rPr>
                <w:b/>
                <w:bCs/>
                <w:color w:val="000000" w:themeColor="text1"/>
                <w:szCs w:val="22"/>
              </w:rPr>
              <w:t>Name</w:t>
            </w:r>
          </w:p>
        </w:tc>
        <w:tc>
          <w:tcPr>
            <w:tcW w:w="3074" w:type="dxa"/>
            <w:vAlign w:val="center"/>
          </w:tcPr>
          <w:p w14:paraId="43FBC554" w14:textId="77777777" w:rsidR="009C15D0" w:rsidRPr="005045EF" w:rsidRDefault="009C15D0" w:rsidP="005045EF">
            <w:pPr>
              <w:spacing w:line="259" w:lineRule="auto"/>
              <w:jc w:val="center"/>
              <w:rPr>
                <w:b/>
                <w:bCs/>
                <w:color w:val="000000" w:themeColor="text1"/>
                <w:szCs w:val="22"/>
              </w:rPr>
            </w:pPr>
            <w:r w:rsidRPr="005045EF">
              <w:rPr>
                <w:b/>
                <w:bCs/>
                <w:color w:val="000000" w:themeColor="text1"/>
                <w:szCs w:val="22"/>
              </w:rPr>
              <w:t>ID</w:t>
            </w:r>
          </w:p>
        </w:tc>
      </w:tr>
      <w:tr w:rsidR="009C15D0" w:rsidRPr="00C07C31" w14:paraId="237AA36A" w14:textId="77777777" w:rsidTr="004271D7">
        <w:trPr>
          <w:trHeight w:val="454"/>
          <w:jc w:val="center"/>
        </w:trPr>
        <w:tc>
          <w:tcPr>
            <w:tcW w:w="3685" w:type="dxa"/>
            <w:vAlign w:val="center"/>
          </w:tcPr>
          <w:p w14:paraId="785B779A" w14:textId="77777777" w:rsidR="009C15D0" w:rsidRPr="009C15D0" w:rsidRDefault="009C15D0" w:rsidP="009C15D0">
            <w:pPr>
              <w:spacing w:line="259" w:lineRule="auto"/>
              <w:jc w:val="center"/>
              <w:rPr>
                <w:color w:val="000000" w:themeColor="text1"/>
              </w:rPr>
            </w:pPr>
            <w:r w:rsidRPr="009C15D0">
              <w:rPr>
                <w:color w:val="000000" w:themeColor="text1"/>
              </w:rPr>
              <w:t>Mesk Khaled</w:t>
            </w:r>
          </w:p>
        </w:tc>
        <w:tc>
          <w:tcPr>
            <w:tcW w:w="3074" w:type="dxa"/>
            <w:vAlign w:val="center"/>
          </w:tcPr>
          <w:p w14:paraId="68085A3C" w14:textId="77777777" w:rsidR="009C15D0" w:rsidRPr="009C15D0" w:rsidRDefault="009C15D0" w:rsidP="009C15D0">
            <w:pPr>
              <w:spacing w:line="259" w:lineRule="auto"/>
              <w:jc w:val="center"/>
              <w:rPr>
                <w:color w:val="000000" w:themeColor="text1"/>
              </w:rPr>
            </w:pPr>
            <w:r w:rsidRPr="009C15D0">
              <w:rPr>
                <w:color w:val="000000" w:themeColor="text1"/>
              </w:rPr>
              <w:t>23011537</w:t>
            </w:r>
          </w:p>
        </w:tc>
      </w:tr>
      <w:tr w:rsidR="009C15D0" w:rsidRPr="00C07C31" w14:paraId="46FE0989" w14:textId="77777777" w:rsidTr="004271D7">
        <w:trPr>
          <w:trHeight w:val="499"/>
          <w:jc w:val="center"/>
        </w:trPr>
        <w:tc>
          <w:tcPr>
            <w:tcW w:w="3685" w:type="dxa"/>
            <w:vAlign w:val="center"/>
          </w:tcPr>
          <w:p w14:paraId="32DBD766" w14:textId="1F957079" w:rsidR="009C15D0" w:rsidRPr="009C15D0" w:rsidRDefault="009C15D0" w:rsidP="009C15D0">
            <w:pPr>
              <w:spacing w:line="259" w:lineRule="auto"/>
              <w:jc w:val="center"/>
              <w:rPr>
                <w:color w:val="000000" w:themeColor="text1"/>
              </w:rPr>
            </w:pPr>
            <w:r w:rsidRPr="009C15D0">
              <w:rPr>
                <w:color w:val="000000" w:themeColor="text1"/>
              </w:rPr>
              <w:t>Shahd Fawzy</w:t>
            </w:r>
          </w:p>
        </w:tc>
        <w:tc>
          <w:tcPr>
            <w:tcW w:w="3074" w:type="dxa"/>
            <w:vAlign w:val="center"/>
          </w:tcPr>
          <w:p w14:paraId="36E33F3E" w14:textId="14A579EC" w:rsidR="009C15D0" w:rsidRPr="009C15D0" w:rsidRDefault="009C15D0" w:rsidP="009C15D0">
            <w:pPr>
              <w:spacing w:line="259" w:lineRule="auto"/>
              <w:jc w:val="center"/>
              <w:rPr>
                <w:color w:val="000000" w:themeColor="text1"/>
              </w:rPr>
            </w:pPr>
            <w:r w:rsidRPr="009C15D0">
              <w:rPr>
                <w:color w:val="000000" w:themeColor="text1"/>
              </w:rPr>
              <w:t>23012087</w:t>
            </w:r>
          </w:p>
        </w:tc>
      </w:tr>
      <w:tr w:rsidR="009C15D0" w:rsidRPr="00C07C31" w14:paraId="7C301E4B" w14:textId="77777777" w:rsidTr="004271D7">
        <w:trPr>
          <w:trHeight w:val="487"/>
          <w:jc w:val="center"/>
        </w:trPr>
        <w:tc>
          <w:tcPr>
            <w:tcW w:w="3685" w:type="dxa"/>
            <w:vAlign w:val="center"/>
          </w:tcPr>
          <w:p w14:paraId="1AC0A8B6" w14:textId="5CBC1C09" w:rsidR="009C15D0" w:rsidRPr="009C15D0" w:rsidRDefault="72370347" w:rsidP="004271D7">
            <w:pPr>
              <w:tabs>
                <w:tab w:val="center" w:pos="1889"/>
                <w:tab w:val="right" w:pos="3779"/>
              </w:tabs>
              <w:spacing w:line="259" w:lineRule="auto"/>
              <w:jc w:val="center"/>
              <w:rPr>
                <w:color w:val="000000" w:themeColor="text1"/>
              </w:rPr>
            </w:pPr>
            <w:r w:rsidRPr="036F494C">
              <w:rPr>
                <w:color w:val="000000" w:themeColor="text1"/>
              </w:rPr>
              <w:t xml:space="preserve">Ahmed Mohamed </w:t>
            </w:r>
            <w:r w:rsidR="04741E30" w:rsidRPr="036F494C">
              <w:rPr>
                <w:color w:val="000000" w:themeColor="text1"/>
              </w:rPr>
              <w:t>S</w:t>
            </w:r>
            <w:r w:rsidRPr="036F494C">
              <w:rPr>
                <w:color w:val="000000" w:themeColor="text1"/>
              </w:rPr>
              <w:t>haaban</w:t>
            </w:r>
          </w:p>
        </w:tc>
        <w:tc>
          <w:tcPr>
            <w:tcW w:w="3074" w:type="dxa"/>
            <w:vAlign w:val="center"/>
          </w:tcPr>
          <w:p w14:paraId="6C14FCB8" w14:textId="4FE34432" w:rsidR="009C15D0" w:rsidRPr="009C15D0" w:rsidRDefault="72370347" w:rsidP="004271D7">
            <w:pPr>
              <w:spacing w:line="259" w:lineRule="auto"/>
              <w:jc w:val="center"/>
              <w:rPr>
                <w:color w:val="000000" w:themeColor="text1"/>
              </w:rPr>
            </w:pPr>
            <w:r w:rsidRPr="036F494C">
              <w:rPr>
                <w:color w:val="000000" w:themeColor="text1"/>
              </w:rPr>
              <w:t>23011213</w:t>
            </w:r>
          </w:p>
        </w:tc>
      </w:tr>
      <w:tr w:rsidR="009C15D0" w:rsidRPr="00C07C31" w14:paraId="4F915E91" w14:textId="77777777" w:rsidTr="004271D7">
        <w:trPr>
          <w:trHeight w:val="459"/>
          <w:jc w:val="center"/>
        </w:trPr>
        <w:tc>
          <w:tcPr>
            <w:tcW w:w="3685" w:type="dxa"/>
            <w:vAlign w:val="center"/>
          </w:tcPr>
          <w:p w14:paraId="5D072266" w14:textId="2914E419" w:rsidR="009C15D0" w:rsidRPr="009C15D0" w:rsidRDefault="3D1FE270" w:rsidP="00425CF3">
            <w:pPr>
              <w:tabs>
                <w:tab w:val="center" w:pos="1889"/>
                <w:tab w:val="right" w:pos="3779"/>
              </w:tabs>
              <w:spacing w:line="259" w:lineRule="auto"/>
              <w:jc w:val="center"/>
              <w:rPr>
                <w:color w:val="000000" w:themeColor="text1"/>
              </w:rPr>
            </w:pPr>
            <w:r w:rsidRPr="685D91E1">
              <w:rPr>
                <w:color w:val="000000" w:themeColor="text1"/>
              </w:rPr>
              <w:t>Moaaz Salama</w:t>
            </w:r>
          </w:p>
        </w:tc>
        <w:tc>
          <w:tcPr>
            <w:tcW w:w="3074" w:type="dxa"/>
            <w:vAlign w:val="center"/>
          </w:tcPr>
          <w:p w14:paraId="75BF8655" w14:textId="388264E7" w:rsidR="009C15D0" w:rsidRPr="009C15D0" w:rsidRDefault="009C15D0" w:rsidP="009C15D0">
            <w:pPr>
              <w:spacing w:line="259" w:lineRule="auto"/>
              <w:jc w:val="center"/>
              <w:rPr>
                <w:color w:val="000000" w:themeColor="text1"/>
              </w:rPr>
            </w:pPr>
            <w:r w:rsidRPr="036F494C">
              <w:rPr>
                <w:color w:val="000000" w:themeColor="text1"/>
              </w:rPr>
              <w:t>2301</w:t>
            </w:r>
            <w:r w:rsidR="1E70849C" w:rsidRPr="036F494C">
              <w:rPr>
                <w:color w:val="000000" w:themeColor="text1"/>
              </w:rPr>
              <w:t>2085</w:t>
            </w:r>
          </w:p>
        </w:tc>
      </w:tr>
    </w:tbl>
    <w:p w14:paraId="15797212" w14:textId="73914A50" w:rsidR="036F494C" w:rsidRDefault="036F494C"/>
    <w:p w14:paraId="16E5CBE7" w14:textId="4D895B79" w:rsidR="009C15D0" w:rsidRDefault="009C15D0" w:rsidP="009C15D0">
      <w:pPr>
        <w:spacing w:after="0" w:line="371" w:lineRule="auto"/>
        <w:ind w:left="4681" w:right="4782"/>
        <w:jc w:val="center"/>
      </w:pPr>
    </w:p>
    <w:p w14:paraId="08CC0DA0" w14:textId="77811EE9" w:rsidR="009C15D0" w:rsidRDefault="009C15D0" w:rsidP="004271D7">
      <w:pPr>
        <w:spacing w:after="159" w:line="259" w:lineRule="auto"/>
        <w:ind w:right="166"/>
        <w:jc w:val="center"/>
      </w:pPr>
      <w:r w:rsidRPr="685D91E1">
        <w:rPr>
          <w:sz w:val="28"/>
          <w:szCs w:val="28"/>
        </w:rPr>
        <w:t>May 2026</w:t>
      </w:r>
    </w:p>
    <w:p w14:paraId="17336927" w14:textId="77777777" w:rsidR="009C15D0" w:rsidRDefault="009C15D0" w:rsidP="009C15D0">
      <w:pPr>
        <w:jc w:val="center"/>
        <w:rPr>
          <w:rFonts w:ascii="Aptos" w:hAnsi="Aptos"/>
          <w:b/>
          <w:bCs/>
          <w:sz w:val="36"/>
          <w:szCs w:val="36"/>
        </w:rPr>
      </w:pPr>
    </w:p>
    <w:p w14:paraId="6B0CAA19" w14:textId="77777777" w:rsidR="009C15D0" w:rsidRDefault="009C15D0" w:rsidP="004271D7"/>
    <w:p w14:paraId="201A5A8D" w14:textId="77777777" w:rsidR="004271D7" w:rsidRDefault="004271D7" w:rsidP="004271D7"/>
    <w:p w14:paraId="04C03FCD" w14:textId="77777777" w:rsidR="009C15D0" w:rsidRPr="009C15D0" w:rsidRDefault="009C15D0" w:rsidP="0011607E">
      <w:pPr>
        <w:spacing w:after="0"/>
        <w:rPr>
          <w:b/>
          <w:bCs/>
          <w:color w:val="275317" w:themeColor="accent6" w:themeShade="80"/>
          <w:sz w:val="36"/>
          <w:szCs w:val="36"/>
          <w:lang w:val="en-GB"/>
        </w:rPr>
      </w:pPr>
      <w:r w:rsidRPr="009C15D0">
        <w:rPr>
          <w:b/>
          <w:bCs/>
          <w:color w:val="275317" w:themeColor="accent6" w:themeShade="80"/>
          <w:sz w:val="36"/>
          <w:szCs w:val="36"/>
          <w:lang w:val="en-GB"/>
        </w:rPr>
        <w:lastRenderedPageBreak/>
        <w:t>Introduction</w:t>
      </w:r>
    </w:p>
    <w:p w14:paraId="5E5C47AE" w14:textId="77777777" w:rsidR="009C15D0" w:rsidRPr="009C15D0" w:rsidRDefault="009C15D0">
      <w:pPr>
        <w:pStyle w:val="ListParagraph"/>
        <w:numPr>
          <w:ilvl w:val="0"/>
          <w:numId w:val="4"/>
        </w:numPr>
        <w:spacing w:after="0"/>
        <w:rPr>
          <w:color w:val="000000" w:themeColor="text1"/>
          <w:lang w:val="en-GB"/>
        </w:rPr>
      </w:pPr>
      <w:r w:rsidRPr="009C15D0">
        <w:rPr>
          <w:color w:val="000000" w:themeColor="text1"/>
          <w:lang w:val="en-GB"/>
        </w:rPr>
        <w:t>This project develops a modular computer vision system for image processing and enhancement.</w:t>
      </w:r>
    </w:p>
    <w:p w14:paraId="1536BE7F" w14:textId="77777777" w:rsidR="009C15D0" w:rsidRPr="009C15D0" w:rsidRDefault="009C15D0">
      <w:pPr>
        <w:pStyle w:val="ListParagraph"/>
        <w:numPr>
          <w:ilvl w:val="0"/>
          <w:numId w:val="4"/>
        </w:numPr>
        <w:spacing w:after="0"/>
        <w:rPr>
          <w:color w:val="000000" w:themeColor="text1"/>
          <w:lang w:val="en-GB"/>
        </w:rPr>
      </w:pPr>
      <w:r w:rsidRPr="009C15D0">
        <w:rPr>
          <w:color w:val="000000" w:themeColor="text1"/>
          <w:lang w:val="en-GB"/>
        </w:rPr>
        <w:t xml:space="preserve">The system is designed in a </w:t>
      </w:r>
      <w:proofErr w:type="spellStart"/>
      <w:r w:rsidRPr="009C15D0">
        <w:rPr>
          <w:color w:val="000000" w:themeColor="text1"/>
          <w:lang w:val="en-GB"/>
        </w:rPr>
        <w:t>Jupyter</w:t>
      </w:r>
      <w:proofErr w:type="spellEnd"/>
      <w:r w:rsidRPr="009C15D0">
        <w:rPr>
          <w:color w:val="000000" w:themeColor="text1"/>
          <w:lang w:val="en-GB"/>
        </w:rPr>
        <w:t xml:space="preserve"> notebook using Python and common computer vision libraries.</w:t>
      </w:r>
    </w:p>
    <w:p w14:paraId="7036D145" w14:textId="77777777" w:rsidR="009C15D0" w:rsidRPr="009C15D0" w:rsidRDefault="009C15D0">
      <w:pPr>
        <w:pStyle w:val="ListParagraph"/>
        <w:numPr>
          <w:ilvl w:val="0"/>
          <w:numId w:val="4"/>
        </w:numPr>
        <w:spacing w:after="0"/>
        <w:rPr>
          <w:color w:val="000000" w:themeColor="text1"/>
          <w:lang w:val="en-GB"/>
        </w:rPr>
      </w:pPr>
      <w:r w:rsidRPr="009C15D0">
        <w:rPr>
          <w:color w:val="000000" w:themeColor="text1"/>
          <w:lang w:val="en-GB"/>
        </w:rPr>
        <w:t>The main objective is to create reusable processing steps that can be applied to different images and extended to future tasks.</w:t>
      </w:r>
    </w:p>
    <w:p w14:paraId="02073AAF" w14:textId="6E2CC74F" w:rsidR="009C15D0" w:rsidRPr="002C1A1A" w:rsidRDefault="009C15D0" w:rsidP="002C1A1A">
      <w:pPr>
        <w:pStyle w:val="ListParagraph"/>
        <w:numPr>
          <w:ilvl w:val="0"/>
          <w:numId w:val="4"/>
        </w:numPr>
        <w:spacing w:after="0"/>
        <w:rPr>
          <w:color w:val="000000" w:themeColor="text1"/>
          <w:lang w:val="en-GB"/>
        </w:rPr>
      </w:pPr>
      <w:r w:rsidRPr="002C1A1A">
        <w:rPr>
          <w:color w:val="000000" w:themeColor="text1"/>
          <w:lang w:val="en-GB"/>
        </w:rPr>
        <w:t xml:space="preserve">The project focuses on combining classical image processing techniques such as </w:t>
      </w:r>
      <w:proofErr w:type="spellStart"/>
      <w:r w:rsidRPr="002C1A1A">
        <w:rPr>
          <w:color w:val="000000" w:themeColor="text1"/>
          <w:lang w:val="en-GB"/>
        </w:rPr>
        <w:t>color</w:t>
      </w:r>
      <w:proofErr w:type="spellEnd"/>
      <w:r w:rsidRPr="002C1A1A">
        <w:rPr>
          <w:color w:val="000000" w:themeColor="text1"/>
          <w:lang w:val="en-GB"/>
        </w:rPr>
        <w:t xml:space="preserve"> masking, sharpening, blurring, and blending.</w:t>
      </w:r>
    </w:p>
    <w:p w14:paraId="6A62ED5D" w14:textId="77777777" w:rsidR="009C15D0" w:rsidRDefault="009C15D0">
      <w:pPr>
        <w:pStyle w:val="ListParagraph"/>
        <w:numPr>
          <w:ilvl w:val="0"/>
          <w:numId w:val="4"/>
        </w:numPr>
        <w:spacing w:after="0"/>
        <w:rPr>
          <w:color w:val="000000" w:themeColor="text1"/>
          <w:lang w:val="en-GB"/>
        </w:rPr>
      </w:pPr>
      <w:r w:rsidRPr="009C15D0">
        <w:rPr>
          <w:color w:val="000000" w:themeColor="text1"/>
          <w:lang w:val="en-GB"/>
        </w:rPr>
        <w:t>The overall workflow is built to be simple, flexible, and easy to modify for additional computer vision experiments.</w:t>
      </w:r>
    </w:p>
    <w:p w14:paraId="7C1D9B4E" w14:textId="6322BCBE" w:rsidR="009C15D0" w:rsidRPr="00D810B7" w:rsidRDefault="00000000" w:rsidP="00D810B7">
      <w:pPr>
        <w:spacing w:after="0"/>
        <w:rPr>
          <w:color w:val="000000" w:themeColor="text1"/>
          <w:lang w:val="en-GB"/>
        </w:rPr>
      </w:pPr>
      <w:r>
        <w:rPr>
          <w:lang w:val="en-GB"/>
        </w:rPr>
        <w:pict w14:anchorId="42201BB1">
          <v:rect id="_x0000_i1025" style="width:0;height:1.5pt" o:hralign="center" o:hrstd="t" o:hr="t" fillcolor="#a0a0a0" stroked="f"/>
        </w:pict>
      </w:r>
    </w:p>
    <w:p w14:paraId="4B6FAB10" w14:textId="77777777" w:rsidR="0011607E" w:rsidRPr="0011607E" w:rsidRDefault="0011607E" w:rsidP="0011607E">
      <w:pPr>
        <w:spacing w:after="0"/>
        <w:rPr>
          <w:b/>
          <w:bCs/>
          <w:color w:val="275317" w:themeColor="accent6" w:themeShade="80"/>
          <w:sz w:val="36"/>
          <w:szCs w:val="36"/>
          <w:lang w:val="en-GB"/>
        </w:rPr>
      </w:pPr>
      <w:r w:rsidRPr="0011607E">
        <w:rPr>
          <w:b/>
          <w:bCs/>
          <w:color w:val="275317" w:themeColor="accent6" w:themeShade="80"/>
          <w:sz w:val="36"/>
          <w:szCs w:val="36"/>
          <w:lang w:val="en-GB"/>
        </w:rPr>
        <w:t>Task 1: Selective Object Enhancement</w:t>
      </w:r>
    </w:p>
    <w:p w14:paraId="160261A7" w14:textId="2CBCC26F" w:rsidR="0011607E" w:rsidRPr="0011607E" w:rsidRDefault="0011607E">
      <w:pPr>
        <w:pStyle w:val="ListParagraph"/>
        <w:numPr>
          <w:ilvl w:val="0"/>
          <w:numId w:val="7"/>
        </w:numPr>
        <w:spacing w:after="0"/>
        <w:rPr>
          <w:b/>
          <w:bCs/>
          <w:color w:val="80340D" w:themeColor="accent2" w:themeShade="80"/>
          <w:sz w:val="28"/>
          <w:szCs w:val="28"/>
          <w:lang w:val="en-GB"/>
        </w:rPr>
      </w:pPr>
      <w:r w:rsidRPr="0011607E">
        <w:rPr>
          <w:b/>
          <w:bCs/>
          <w:color w:val="80340D" w:themeColor="accent2" w:themeShade="80"/>
          <w:sz w:val="28"/>
          <w:szCs w:val="28"/>
          <w:lang w:val="en-GB"/>
        </w:rPr>
        <w:t>Task Description</w:t>
      </w:r>
    </w:p>
    <w:p w14:paraId="6DBE5C80" w14:textId="77777777" w:rsidR="009232AD" w:rsidRPr="009232AD" w:rsidRDefault="009232AD">
      <w:pPr>
        <w:numPr>
          <w:ilvl w:val="0"/>
          <w:numId w:val="6"/>
        </w:numPr>
        <w:spacing w:after="0"/>
        <w:rPr>
          <w:color w:val="000000" w:themeColor="text1"/>
          <w:lang w:val="en-GB"/>
        </w:rPr>
      </w:pPr>
      <w:r w:rsidRPr="009232AD">
        <w:rPr>
          <w:color w:val="000000" w:themeColor="text1"/>
        </w:rPr>
        <w:t xml:space="preserve">The first task identifies regions in an image that </w:t>
      </w:r>
      <w:proofErr w:type="gramStart"/>
      <w:r w:rsidRPr="009232AD">
        <w:rPr>
          <w:color w:val="000000" w:themeColor="text1"/>
        </w:rPr>
        <w:t>match</w:t>
      </w:r>
      <w:proofErr w:type="gramEnd"/>
      <w:r w:rsidRPr="009232AD">
        <w:rPr>
          <w:color w:val="000000" w:themeColor="text1"/>
        </w:rPr>
        <w:t xml:space="preserve"> a chosen target color to enhance a specific object while applying a different visual effect (blurring) to the rest of the image.</w:t>
      </w:r>
    </w:p>
    <w:p w14:paraId="6D8A34EF" w14:textId="77777777" w:rsidR="009232AD" w:rsidRPr="009232AD" w:rsidRDefault="009232AD">
      <w:pPr>
        <w:numPr>
          <w:ilvl w:val="0"/>
          <w:numId w:val="6"/>
        </w:numPr>
        <w:spacing w:after="0"/>
        <w:rPr>
          <w:color w:val="000000" w:themeColor="text1"/>
          <w:lang w:val="en-GB"/>
        </w:rPr>
      </w:pPr>
      <w:r w:rsidRPr="009232AD">
        <w:rPr>
          <w:color w:val="000000" w:themeColor="text1"/>
        </w:rPr>
        <w:t>The selected region is visually enhanced (sharpened and saturated) while the background is softened.</w:t>
      </w:r>
    </w:p>
    <w:p w14:paraId="79BD150B" w14:textId="21B3106F" w:rsidR="0011607E" w:rsidRPr="0011607E" w:rsidRDefault="0011607E">
      <w:pPr>
        <w:numPr>
          <w:ilvl w:val="0"/>
          <w:numId w:val="6"/>
        </w:numPr>
        <w:spacing w:after="0"/>
        <w:rPr>
          <w:color w:val="000000" w:themeColor="text1"/>
          <w:lang w:val="en-GB"/>
        </w:rPr>
      </w:pPr>
      <w:r w:rsidRPr="0011607E">
        <w:rPr>
          <w:color w:val="000000" w:themeColor="text1"/>
          <w:lang w:val="en-GB"/>
        </w:rPr>
        <w:t>The output is displayed as a triptych:</w:t>
      </w:r>
    </w:p>
    <w:p w14:paraId="65DD4CBE" w14:textId="77777777" w:rsidR="0011607E" w:rsidRPr="0011607E" w:rsidRDefault="0011607E">
      <w:pPr>
        <w:numPr>
          <w:ilvl w:val="1"/>
          <w:numId w:val="6"/>
        </w:numPr>
        <w:spacing w:after="0"/>
        <w:rPr>
          <w:color w:val="000000" w:themeColor="text1"/>
          <w:lang w:val="en-GB"/>
        </w:rPr>
      </w:pPr>
      <w:r w:rsidRPr="0011607E">
        <w:rPr>
          <w:color w:val="000000" w:themeColor="text1"/>
          <w:lang w:val="en-GB"/>
        </w:rPr>
        <w:t>Original image</w:t>
      </w:r>
    </w:p>
    <w:p w14:paraId="75D5F7B3" w14:textId="77777777" w:rsidR="0011607E" w:rsidRPr="0011607E" w:rsidRDefault="0011607E">
      <w:pPr>
        <w:numPr>
          <w:ilvl w:val="1"/>
          <w:numId w:val="6"/>
        </w:numPr>
        <w:spacing w:after="0"/>
        <w:rPr>
          <w:color w:val="000000" w:themeColor="text1"/>
          <w:lang w:val="en-GB"/>
        </w:rPr>
      </w:pPr>
      <w:proofErr w:type="spellStart"/>
      <w:r w:rsidRPr="0011607E">
        <w:rPr>
          <w:color w:val="000000" w:themeColor="text1"/>
          <w:lang w:val="en-GB"/>
        </w:rPr>
        <w:t>Color</w:t>
      </w:r>
      <w:proofErr w:type="spellEnd"/>
      <w:r w:rsidRPr="0011607E">
        <w:rPr>
          <w:color w:val="000000" w:themeColor="text1"/>
          <w:lang w:val="en-GB"/>
        </w:rPr>
        <w:t xml:space="preserve"> mask</w:t>
      </w:r>
    </w:p>
    <w:p w14:paraId="6480B8E3" w14:textId="16467BBC" w:rsidR="00425CF3" w:rsidRPr="004271D7" w:rsidRDefault="0011607E">
      <w:pPr>
        <w:numPr>
          <w:ilvl w:val="1"/>
          <w:numId w:val="6"/>
        </w:numPr>
        <w:spacing w:after="0"/>
        <w:rPr>
          <w:color w:val="000000" w:themeColor="text1"/>
          <w:lang w:val="en-GB"/>
        </w:rPr>
      </w:pPr>
      <w:r w:rsidRPr="0011607E">
        <w:rPr>
          <w:color w:val="000000" w:themeColor="text1"/>
          <w:lang w:val="en-GB"/>
        </w:rPr>
        <w:t>Enhanced image</w:t>
      </w:r>
    </w:p>
    <w:p w14:paraId="287E107E" w14:textId="4D13BAF5" w:rsidR="0011607E" w:rsidRPr="0011607E" w:rsidRDefault="0011607E">
      <w:pPr>
        <w:pStyle w:val="ListParagraph"/>
        <w:numPr>
          <w:ilvl w:val="0"/>
          <w:numId w:val="7"/>
        </w:numPr>
        <w:spacing w:after="0"/>
        <w:rPr>
          <w:b/>
          <w:bCs/>
          <w:color w:val="80340D" w:themeColor="accent2" w:themeShade="80"/>
          <w:sz w:val="28"/>
          <w:szCs w:val="28"/>
          <w:lang w:val="en-GB"/>
        </w:rPr>
      </w:pPr>
      <w:r w:rsidRPr="0011607E">
        <w:rPr>
          <w:b/>
          <w:bCs/>
          <w:color w:val="80340D" w:themeColor="accent2" w:themeShade="80"/>
          <w:sz w:val="28"/>
          <w:szCs w:val="28"/>
          <w:lang w:val="en-GB"/>
        </w:rPr>
        <w:t>Method Used</w:t>
      </w:r>
    </w:p>
    <w:p w14:paraId="2EE555FF" w14:textId="38CBC06F"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 xml:space="preserve">The image is converted from BGR to the HSV </w:t>
      </w:r>
      <w:proofErr w:type="spellStart"/>
      <w:r w:rsidRPr="009232AD">
        <w:rPr>
          <w:color w:val="000000" w:themeColor="text1"/>
          <w:lang w:val="en-GB"/>
        </w:rPr>
        <w:t>color</w:t>
      </w:r>
      <w:proofErr w:type="spellEnd"/>
      <w:r w:rsidRPr="009232AD">
        <w:rPr>
          <w:color w:val="000000" w:themeColor="text1"/>
          <w:lang w:val="en-GB"/>
        </w:rPr>
        <w:t xml:space="preserve"> space for more robust, lighting-independent </w:t>
      </w:r>
      <w:proofErr w:type="spellStart"/>
      <w:r w:rsidRPr="009232AD">
        <w:rPr>
          <w:color w:val="000000" w:themeColor="text1"/>
          <w:lang w:val="en-GB"/>
        </w:rPr>
        <w:t>color</w:t>
      </w:r>
      <w:proofErr w:type="spellEnd"/>
      <w:r w:rsidRPr="009232AD">
        <w:rPr>
          <w:color w:val="000000" w:themeColor="text1"/>
          <w:lang w:val="en-GB"/>
        </w:rPr>
        <w:t xml:space="preserve"> segmentation.</w:t>
      </w:r>
    </w:p>
    <w:p w14:paraId="1E04E52F" w14:textId="66565ED1"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 xml:space="preserve">Predefined HSV lower and upper bounds are used to isolate the target </w:t>
      </w:r>
      <w:proofErr w:type="spellStart"/>
      <w:r w:rsidRPr="009232AD">
        <w:rPr>
          <w:color w:val="000000" w:themeColor="text1"/>
          <w:lang w:val="en-GB"/>
        </w:rPr>
        <w:t>color</w:t>
      </w:r>
      <w:proofErr w:type="spellEnd"/>
      <w:r w:rsidRPr="009232AD">
        <w:rPr>
          <w:color w:val="000000" w:themeColor="text1"/>
          <w:lang w:val="en-GB"/>
        </w:rPr>
        <w:t xml:space="preserve"> and create a binary mask.</w:t>
      </w:r>
    </w:p>
    <w:p w14:paraId="6C33A5D2" w14:textId="74315483"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Morphological operations (Open and Close) are applied to the mask to clean up small noise artifacts and fill in gaps.</w:t>
      </w:r>
    </w:p>
    <w:p w14:paraId="40B4C3B7" w14:textId="0AA27AFD"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A strong Gaussian blur is applied to the mask to soften its edges, transitioning it into a normalized float array (0.0 to 1.0) for smooth alpha blending.</w:t>
      </w:r>
    </w:p>
    <w:p w14:paraId="324A813B" w14:textId="5CA4327A"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The original image is processed to create a vibrant "foreground" layer by boosting its saturation and applying an unsharp mask to increase detail.</w:t>
      </w:r>
    </w:p>
    <w:p w14:paraId="62FB9324" w14:textId="44CCD7D4"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A separate "background" layer is generated by heavily blurring the original image to reduce distraction.</w:t>
      </w:r>
    </w:p>
    <w:p w14:paraId="0220FF94" w14:textId="77777777" w:rsidR="009232AD" w:rsidRPr="009232AD" w:rsidRDefault="009232AD">
      <w:pPr>
        <w:pStyle w:val="ListParagraph"/>
        <w:numPr>
          <w:ilvl w:val="1"/>
          <w:numId w:val="36"/>
        </w:numPr>
        <w:spacing w:after="0"/>
        <w:rPr>
          <w:color w:val="000000" w:themeColor="text1"/>
          <w:lang w:val="en-GB"/>
        </w:rPr>
      </w:pPr>
      <w:r w:rsidRPr="009232AD">
        <w:rPr>
          <w:color w:val="000000" w:themeColor="text1"/>
          <w:lang w:val="en-GB"/>
        </w:rPr>
        <w:t>The final output is composited by linearly interpolating (alpha blending) between the enhanced foreground and blurred background using the soft mask.</w:t>
      </w:r>
    </w:p>
    <w:p w14:paraId="7D5C0CE2" w14:textId="6DCA3A07" w:rsidR="0011607E" w:rsidRPr="009232AD" w:rsidRDefault="0011607E">
      <w:pPr>
        <w:pStyle w:val="ListParagraph"/>
        <w:numPr>
          <w:ilvl w:val="0"/>
          <w:numId w:val="7"/>
        </w:numPr>
        <w:spacing w:after="0"/>
        <w:rPr>
          <w:b/>
          <w:bCs/>
          <w:color w:val="80340D" w:themeColor="accent2" w:themeShade="80"/>
          <w:sz w:val="28"/>
          <w:szCs w:val="28"/>
          <w:lang w:val="en-GB"/>
        </w:rPr>
      </w:pPr>
      <w:r w:rsidRPr="009232AD">
        <w:rPr>
          <w:b/>
          <w:bCs/>
          <w:color w:val="80340D" w:themeColor="accent2" w:themeShade="80"/>
          <w:sz w:val="28"/>
          <w:szCs w:val="28"/>
          <w:lang w:val="en-GB"/>
        </w:rPr>
        <w:t>Implemented Functions</w:t>
      </w:r>
    </w:p>
    <w:p w14:paraId="0EF6EDB3" w14:textId="64F39382" w:rsidR="009232AD" w:rsidRPr="009232AD" w:rsidRDefault="009232AD">
      <w:pPr>
        <w:pStyle w:val="ListParagraph"/>
        <w:numPr>
          <w:ilvl w:val="0"/>
          <w:numId w:val="37"/>
        </w:numPr>
        <w:spacing w:after="0"/>
        <w:rPr>
          <w:b/>
          <w:bCs/>
          <w:color w:val="000000" w:themeColor="text1"/>
          <w:lang w:val="en-GB"/>
        </w:rPr>
      </w:pPr>
      <w:proofErr w:type="spellStart"/>
      <w:r w:rsidRPr="009232AD">
        <w:rPr>
          <w:b/>
          <w:bCs/>
          <w:color w:val="000000" w:themeColor="text1"/>
          <w:lang w:val="en-GB"/>
        </w:rPr>
        <w:t>get_soft_</w:t>
      </w:r>
      <w:proofErr w:type="gramStart"/>
      <w:r w:rsidRPr="009232AD">
        <w:rPr>
          <w:b/>
          <w:bCs/>
          <w:color w:val="000000" w:themeColor="text1"/>
          <w:lang w:val="en-GB"/>
        </w:rPr>
        <w:t>mask</w:t>
      </w:r>
      <w:proofErr w:type="spellEnd"/>
      <w:r w:rsidRPr="009232AD">
        <w:rPr>
          <w:b/>
          <w:bCs/>
          <w:color w:val="000000" w:themeColor="text1"/>
          <w:lang w:val="en-GB"/>
        </w:rPr>
        <w:t>(</w:t>
      </w:r>
      <w:proofErr w:type="gramEnd"/>
      <w:r w:rsidRPr="009232AD">
        <w:rPr>
          <w:b/>
          <w:bCs/>
          <w:color w:val="000000" w:themeColor="text1"/>
          <w:lang w:val="en-GB"/>
        </w:rPr>
        <w:t>)</w:t>
      </w:r>
    </w:p>
    <w:p w14:paraId="3209A4F9" w14:textId="77777777" w:rsidR="009232AD" w:rsidRPr="009232AD" w:rsidRDefault="009232AD">
      <w:pPr>
        <w:pStyle w:val="ListParagraph"/>
        <w:numPr>
          <w:ilvl w:val="0"/>
          <w:numId w:val="38"/>
        </w:numPr>
        <w:spacing w:after="0"/>
        <w:rPr>
          <w:color w:val="000000" w:themeColor="text1"/>
          <w:lang w:val="en-GB"/>
        </w:rPr>
      </w:pPr>
      <w:r w:rsidRPr="009232AD">
        <w:rPr>
          <w:color w:val="000000" w:themeColor="text1"/>
          <w:lang w:val="en-GB"/>
        </w:rPr>
        <w:t xml:space="preserve">Creates a smooth, normalized alpha mask for the selected </w:t>
      </w:r>
      <w:proofErr w:type="spellStart"/>
      <w:r w:rsidRPr="009232AD">
        <w:rPr>
          <w:color w:val="000000" w:themeColor="text1"/>
          <w:lang w:val="en-GB"/>
        </w:rPr>
        <w:t>color</w:t>
      </w:r>
      <w:proofErr w:type="spellEnd"/>
      <w:r w:rsidRPr="009232AD">
        <w:rPr>
          <w:color w:val="000000" w:themeColor="text1"/>
          <w:lang w:val="en-GB"/>
        </w:rPr>
        <w:t>.</w:t>
      </w:r>
    </w:p>
    <w:p w14:paraId="370AC018" w14:textId="77777777" w:rsidR="009232AD" w:rsidRPr="009232AD" w:rsidRDefault="009232AD">
      <w:pPr>
        <w:pStyle w:val="ListParagraph"/>
        <w:numPr>
          <w:ilvl w:val="0"/>
          <w:numId w:val="38"/>
        </w:numPr>
        <w:spacing w:after="0"/>
        <w:rPr>
          <w:color w:val="000000" w:themeColor="text1"/>
          <w:lang w:val="en-GB"/>
        </w:rPr>
      </w:pPr>
      <w:r w:rsidRPr="009232AD">
        <w:rPr>
          <w:color w:val="000000" w:themeColor="text1"/>
          <w:lang w:val="en-GB"/>
        </w:rPr>
        <w:t>Handles the HSV thresholding, morphological noise filtering, and edge-softening (Gaussian blur).</w:t>
      </w:r>
    </w:p>
    <w:p w14:paraId="3278382E" w14:textId="2E0369DF" w:rsidR="009232AD" w:rsidRPr="009232AD" w:rsidRDefault="009232AD">
      <w:pPr>
        <w:pStyle w:val="ListParagraph"/>
        <w:numPr>
          <w:ilvl w:val="0"/>
          <w:numId w:val="39"/>
        </w:numPr>
        <w:spacing w:after="0"/>
        <w:rPr>
          <w:b/>
          <w:bCs/>
          <w:color w:val="000000" w:themeColor="text1"/>
          <w:lang w:val="en-GB"/>
        </w:rPr>
      </w:pPr>
      <w:proofErr w:type="spellStart"/>
      <w:r w:rsidRPr="009232AD">
        <w:rPr>
          <w:b/>
          <w:bCs/>
          <w:color w:val="000000" w:themeColor="text1"/>
          <w:lang w:val="en-GB"/>
        </w:rPr>
        <w:t>enhance_</w:t>
      </w:r>
      <w:proofErr w:type="gramStart"/>
      <w:r w:rsidRPr="009232AD">
        <w:rPr>
          <w:b/>
          <w:bCs/>
          <w:color w:val="000000" w:themeColor="text1"/>
          <w:lang w:val="en-GB"/>
        </w:rPr>
        <w:t>foreground</w:t>
      </w:r>
      <w:proofErr w:type="spellEnd"/>
      <w:r w:rsidRPr="009232AD">
        <w:rPr>
          <w:b/>
          <w:bCs/>
          <w:color w:val="000000" w:themeColor="text1"/>
          <w:lang w:val="en-GB"/>
        </w:rPr>
        <w:t>(</w:t>
      </w:r>
      <w:proofErr w:type="gramEnd"/>
      <w:r w:rsidRPr="009232AD">
        <w:rPr>
          <w:b/>
          <w:bCs/>
          <w:color w:val="000000" w:themeColor="text1"/>
          <w:lang w:val="en-GB"/>
        </w:rPr>
        <w:t>)</w:t>
      </w:r>
    </w:p>
    <w:p w14:paraId="490FFFEC" w14:textId="77777777" w:rsidR="009232AD" w:rsidRPr="009232AD" w:rsidRDefault="009232AD">
      <w:pPr>
        <w:pStyle w:val="ListParagraph"/>
        <w:numPr>
          <w:ilvl w:val="0"/>
          <w:numId w:val="40"/>
        </w:numPr>
        <w:spacing w:after="0"/>
        <w:rPr>
          <w:color w:val="000000" w:themeColor="text1"/>
          <w:lang w:val="en-GB"/>
        </w:rPr>
      </w:pPr>
      <w:r w:rsidRPr="009232AD">
        <w:rPr>
          <w:color w:val="000000" w:themeColor="text1"/>
          <w:lang w:val="en-GB"/>
        </w:rPr>
        <w:lastRenderedPageBreak/>
        <w:t>A consolidated function that boosts the saturation of the target region to make the object stand out.</w:t>
      </w:r>
    </w:p>
    <w:p w14:paraId="05D9D7F4" w14:textId="4F61C09D" w:rsidR="009232AD" w:rsidRPr="009232AD" w:rsidRDefault="009232AD">
      <w:pPr>
        <w:pStyle w:val="ListParagraph"/>
        <w:numPr>
          <w:ilvl w:val="0"/>
          <w:numId w:val="40"/>
        </w:numPr>
        <w:spacing w:after="0"/>
        <w:rPr>
          <w:color w:val="000000" w:themeColor="text1"/>
          <w:lang w:val="en-GB"/>
        </w:rPr>
      </w:pPr>
      <w:r w:rsidRPr="009232AD">
        <w:rPr>
          <w:color w:val="000000" w:themeColor="text1"/>
          <w:lang w:val="en-GB"/>
        </w:rPr>
        <w:t>Simultaneously sharpens the image using an unsharp masking technique.</w:t>
      </w:r>
    </w:p>
    <w:p w14:paraId="113E6F9B" w14:textId="1F671975" w:rsidR="009232AD" w:rsidRPr="009232AD" w:rsidRDefault="009232AD">
      <w:pPr>
        <w:pStyle w:val="ListParagraph"/>
        <w:numPr>
          <w:ilvl w:val="0"/>
          <w:numId w:val="39"/>
        </w:numPr>
        <w:spacing w:after="0"/>
        <w:rPr>
          <w:b/>
          <w:bCs/>
          <w:color w:val="000000" w:themeColor="text1"/>
          <w:lang w:val="en-GB"/>
        </w:rPr>
      </w:pPr>
      <w:proofErr w:type="spellStart"/>
      <w:r w:rsidRPr="009232AD">
        <w:rPr>
          <w:b/>
          <w:bCs/>
          <w:color w:val="000000" w:themeColor="text1"/>
          <w:lang w:val="en-GB"/>
        </w:rPr>
        <w:t>selective_object_</w:t>
      </w:r>
      <w:proofErr w:type="gramStart"/>
      <w:r w:rsidRPr="009232AD">
        <w:rPr>
          <w:b/>
          <w:bCs/>
          <w:color w:val="000000" w:themeColor="text1"/>
          <w:lang w:val="en-GB"/>
        </w:rPr>
        <w:t>enhancement</w:t>
      </w:r>
      <w:proofErr w:type="spellEnd"/>
      <w:r w:rsidRPr="009232AD">
        <w:rPr>
          <w:b/>
          <w:bCs/>
          <w:color w:val="000000" w:themeColor="text1"/>
          <w:lang w:val="en-GB"/>
        </w:rPr>
        <w:t>(</w:t>
      </w:r>
      <w:proofErr w:type="gramEnd"/>
      <w:r w:rsidRPr="009232AD">
        <w:rPr>
          <w:b/>
          <w:bCs/>
          <w:color w:val="000000" w:themeColor="text1"/>
          <w:lang w:val="en-GB"/>
        </w:rPr>
        <w:t>)</w:t>
      </w:r>
    </w:p>
    <w:p w14:paraId="234C371F" w14:textId="17BA3B15" w:rsidR="009232AD" w:rsidRPr="009232AD" w:rsidRDefault="009232AD">
      <w:pPr>
        <w:pStyle w:val="ListParagraph"/>
        <w:numPr>
          <w:ilvl w:val="0"/>
          <w:numId w:val="41"/>
        </w:numPr>
        <w:spacing w:after="0"/>
        <w:rPr>
          <w:color w:val="000000" w:themeColor="text1"/>
          <w:lang w:val="en-GB"/>
        </w:rPr>
      </w:pPr>
      <w:r w:rsidRPr="009232AD">
        <w:rPr>
          <w:color w:val="000000" w:themeColor="text1"/>
          <w:lang w:val="en-GB"/>
        </w:rPr>
        <w:t>The main orchestrator function. It loads the image, generates the mask and the two distinct visual layers, and performs the final mathematical alpha blending.</w:t>
      </w:r>
    </w:p>
    <w:p w14:paraId="3DEB6160" w14:textId="27870ED6" w:rsidR="009232AD" w:rsidRPr="009232AD" w:rsidRDefault="009232AD">
      <w:pPr>
        <w:pStyle w:val="ListParagraph"/>
        <w:numPr>
          <w:ilvl w:val="0"/>
          <w:numId w:val="39"/>
        </w:numPr>
        <w:spacing w:after="0"/>
        <w:rPr>
          <w:b/>
          <w:bCs/>
          <w:color w:val="000000" w:themeColor="text1"/>
          <w:lang w:val="en-GB"/>
        </w:rPr>
      </w:pPr>
      <w:proofErr w:type="spellStart"/>
      <w:r w:rsidRPr="009232AD">
        <w:rPr>
          <w:b/>
          <w:bCs/>
          <w:color w:val="000000" w:themeColor="text1"/>
          <w:lang w:val="en-GB"/>
        </w:rPr>
        <w:t>show_</w:t>
      </w:r>
      <w:proofErr w:type="gramStart"/>
      <w:r w:rsidRPr="009232AD">
        <w:rPr>
          <w:b/>
          <w:bCs/>
          <w:color w:val="000000" w:themeColor="text1"/>
          <w:lang w:val="en-GB"/>
        </w:rPr>
        <w:t>results</w:t>
      </w:r>
      <w:proofErr w:type="spellEnd"/>
      <w:r w:rsidRPr="009232AD">
        <w:rPr>
          <w:b/>
          <w:bCs/>
          <w:color w:val="000000" w:themeColor="text1"/>
          <w:lang w:val="en-GB"/>
        </w:rPr>
        <w:t>(</w:t>
      </w:r>
      <w:proofErr w:type="gramEnd"/>
      <w:r w:rsidRPr="009232AD">
        <w:rPr>
          <w:b/>
          <w:bCs/>
          <w:color w:val="000000" w:themeColor="text1"/>
          <w:lang w:val="en-GB"/>
        </w:rPr>
        <w:t>)</w:t>
      </w:r>
    </w:p>
    <w:p w14:paraId="0A0373CC" w14:textId="77777777" w:rsidR="009232AD" w:rsidRPr="009232AD" w:rsidRDefault="009232AD">
      <w:pPr>
        <w:pStyle w:val="ListParagraph"/>
        <w:numPr>
          <w:ilvl w:val="0"/>
          <w:numId w:val="41"/>
        </w:numPr>
        <w:spacing w:after="0"/>
        <w:rPr>
          <w:color w:val="000000" w:themeColor="text1"/>
          <w:lang w:val="en-GB"/>
        </w:rPr>
      </w:pPr>
      <w:r w:rsidRPr="009232AD">
        <w:rPr>
          <w:color w:val="000000" w:themeColor="text1"/>
          <w:lang w:val="en-GB"/>
        </w:rPr>
        <w:t xml:space="preserve">Handles the visualization using Matplotlib, displaying the original image, the computed 2D soft mask, and </w:t>
      </w:r>
      <w:proofErr w:type="gramStart"/>
      <w:r w:rsidRPr="009232AD">
        <w:rPr>
          <w:color w:val="000000" w:themeColor="text1"/>
          <w:lang w:val="en-GB"/>
        </w:rPr>
        <w:t>the final result</w:t>
      </w:r>
      <w:proofErr w:type="gramEnd"/>
      <w:r w:rsidRPr="009232AD">
        <w:rPr>
          <w:color w:val="000000" w:themeColor="text1"/>
          <w:lang w:val="en-GB"/>
        </w:rPr>
        <w:t xml:space="preserve"> side-by-side.</w:t>
      </w:r>
    </w:p>
    <w:p w14:paraId="2D2D0C58" w14:textId="6B14720D" w:rsidR="0011607E" w:rsidRPr="0011607E" w:rsidRDefault="0011607E">
      <w:pPr>
        <w:pStyle w:val="ListParagraph"/>
        <w:numPr>
          <w:ilvl w:val="0"/>
          <w:numId w:val="7"/>
        </w:numPr>
        <w:spacing w:after="0"/>
        <w:rPr>
          <w:b/>
          <w:bCs/>
          <w:color w:val="80340D" w:themeColor="accent2" w:themeShade="80"/>
          <w:sz w:val="28"/>
          <w:szCs w:val="28"/>
          <w:lang w:val="en-GB"/>
        </w:rPr>
      </w:pPr>
      <w:r w:rsidRPr="0011607E">
        <w:rPr>
          <w:b/>
          <w:bCs/>
          <w:color w:val="80340D" w:themeColor="accent2" w:themeShade="80"/>
          <w:sz w:val="28"/>
          <w:szCs w:val="28"/>
          <w:lang w:val="en-GB"/>
        </w:rPr>
        <w:t>Results</w:t>
      </w:r>
    </w:p>
    <w:p w14:paraId="74BFA99C" w14:textId="36B81B1B" w:rsidR="009232AD" w:rsidRPr="009232AD" w:rsidRDefault="009232AD">
      <w:pPr>
        <w:pStyle w:val="ListParagraph"/>
        <w:numPr>
          <w:ilvl w:val="0"/>
          <w:numId w:val="42"/>
        </w:numPr>
        <w:spacing w:after="0"/>
        <w:rPr>
          <w:color w:val="000000" w:themeColor="text1"/>
          <w:lang w:val="en-GB"/>
        </w:rPr>
      </w:pPr>
      <w:r w:rsidRPr="009232AD">
        <w:rPr>
          <w:color w:val="000000" w:themeColor="text1"/>
          <w:lang w:val="en-GB"/>
        </w:rPr>
        <w:t xml:space="preserve">The system successfully highlights the selected object based on its </w:t>
      </w:r>
      <w:proofErr w:type="spellStart"/>
      <w:r w:rsidRPr="009232AD">
        <w:rPr>
          <w:color w:val="000000" w:themeColor="text1"/>
          <w:lang w:val="en-GB"/>
        </w:rPr>
        <w:t>color</w:t>
      </w:r>
      <w:proofErr w:type="spellEnd"/>
      <w:r w:rsidRPr="009232AD">
        <w:rPr>
          <w:color w:val="000000" w:themeColor="text1"/>
          <w:lang w:val="en-GB"/>
        </w:rPr>
        <w:t>.</w:t>
      </w:r>
    </w:p>
    <w:p w14:paraId="201C6628" w14:textId="4FF4B373" w:rsidR="009232AD" w:rsidRPr="009232AD" w:rsidRDefault="009232AD">
      <w:pPr>
        <w:pStyle w:val="ListParagraph"/>
        <w:numPr>
          <w:ilvl w:val="0"/>
          <w:numId w:val="42"/>
        </w:numPr>
        <w:spacing w:after="0"/>
        <w:rPr>
          <w:color w:val="000000" w:themeColor="text1"/>
          <w:lang w:val="en-GB"/>
        </w:rPr>
      </w:pPr>
      <w:r w:rsidRPr="009232AD">
        <w:rPr>
          <w:color w:val="000000" w:themeColor="text1"/>
          <w:lang w:val="en-GB"/>
        </w:rPr>
        <w:t>The background becomes less dominant due to the contrasting blurring effect.</w:t>
      </w:r>
    </w:p>
    <w:p w14:paraId="022538A4" w14:textId="3CD8FB1A" w:rsidR="009232AD" w:rsidRPr="009232AD" w:rsidRDefault="009232AD">
      <w:pPr>
        <w:pStyle w:val="ListParagraph"/>
        <w:numPr>
          <w:ilvl w:val="0"/>
          <w:numId w:val="42"/>
        </w:numPr>
        <w:spacing w:after="0"/>
        <w:rPr>
          <w:color w:val="000000" w:themeColor="text1"/>
          <w:lang w:val="en-GB"/>
        </w:rPr>
      </w:pPr>
      <w:r w:rsidRPr="009232AD">
        <w:rPr>
          <w:color w:val="000000" w:themeColor="text1"/>
          <w:lang w:val="en-GB"/>
        </w:rPr>
        <w:t>The final output looks highly focused, drawing the viewer's eye to the vibrant target object.</w:t>
      </w:r>
    </w:p>
    <w:p w14:paraId="1167A956" w14:textId="69D13678" w:rsidR="00EA3888" w:rsidRPr="00EA3888" w:rsidRDefault="00EA3888">
      <w:pPr>
        <w:pStyle w:val="ListParagraph"/>
        <w:numPr>
          <w:ilvl w:val="0"/>
          <w:numId w:val="42"/>
        </w:numPr>
        <w:spacing w:after="0"/>
        <w:rPr>
          <w:color w:val="000000" w:themeColor="text1"/>
          <w:lang w:val="en-GB"/>
        </w:rPr>
      </w:pPr>
      <w:r w:rsidRPr="00EA3888">
        <w:rPr>
          <w:noProof/>
          <w:lang w:val="en-GB"/>
        </w:rPr>
        <w:drawing>
          <wp:anchor distT="0" distB="0" distL="114300" distR="114300" simplePos="0" relativeHeight="251667456" behindDoc="0" locked="0" layoutInCell="1" allowOverlap="1" wp14:anchorId="34479742" wp14:editId="0AC78E42">
            <wp:simplePos x="0" y="0"/>
            <wp:positionH relativeFrom="margin">
              <wp:align>left</wp:align>
            </wp:positionH>
            <wp:positionV relativeFrom="paragraph">
              <wp:posOffset>473075</wp:posOffset>
            </wp:positionV>
            <wp:extent cx="6645910" cy="1946275"/>
            <wp:effectExtent l="0" t="0" r="2540" b="0"/>
            <wp:wrapTopAndBottom/>
            <wp:docPr id="18368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3437"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1946275"/>
                    </a:xfrm>
                    <a:prstGeom prst="rect">
                      <a:avLst/>
                    </a:prstGeom>
                  </pic:spPr>
                </pic:pic>
              </a:graphicData>
            </a:graphic>
          </wp:anchor>
        </w:drawing>
      </w:r>
      <w:r w:rsidR="009232AD" w:rsidRPr="009232AD">
        <w:rPr>
          <w:color w:val="000000" w:themeColor="text1"/>
          <w:lang w:val="en-GB"/>
        </w:rPr>
        <w:t xml:space="preserve">The intermediate mask visualization allows users to verify that the </w:t>
      </w:r>
      <w:proofErr w:type="spellStart"/>
      <w:r w:rsidR="009232AD" w:rsidRPr="009232AD">
        <w:rPr>
          <w:color w:val="000000" w:themeColor="text1"/>
          <w:lang w:val="en-GB"/>
        </w:rPr>
        <w:t>color</w:t>
      </w:r>
      <w:proofErr w:type="spellEnd"/>
      <w:r w:rsidR="009232AD" w:rsidRPr="009232AD">
        <w:rPr>
          <w:color w:val="000000" w:themeColor="text1"/>
          <w:lang w:val="en-GB"/>
        </w:rPr>
        <w:t xml:space="preserve"> detection step is working accurately.</w:t>
      </w:r>
    </w:p>
    <w:p w14:paraId="78C61AF0" w14:textId="6715881D" w:rsidR="00EA3888" w:rsidRPr="00EA3888" w:rsidRDefault="00000000" w:rsidP="00EA3888">
      <w:pPr>
        <w:rPr>
          <w:lang w:val="en-GB"/>
        </w:rPr>
      </w:pPr>
      <w:r>
        <w:rPr>
          <w:lang w:val="en-GB"/>
        </w:rPr>
        <w:pict w14:anchorId="62665D6C">
          <v:rect id="_x0000_i1027" style="width:0;height:1.5pt" o:hralign="center" o:hrstd="t" o:hr="t" fillcolor="#a0a0a0" stroked="f"/>
        </w:pict>
      </w:r>
    </w:p>
    <w:p w14:paraId="2CCEF3E9" w14:textId="38C85733" w:rsidR="0011607E" w:rsidRDefault="06023086" w:rsidP="036F494C">
      <w:pPr>
        <w:rPr>
          <w:rFonts w:ascii="Aptos" w:eastAsia="Aptos" w:hAnsi="Aptos" w:cs="Aptos"/>
          <w:color w:val="275317" w:themeColor="accent6" w:themeShade="80"/>
          <w:sz w:val="36"/>
          <w:szCs w:val="36"/>
        </w:rPr>
      </w:pPr>
      <w:r w:rsidRPr="036F494C">
        <w:rPr>
          <w:rFonts w:ascii="Aptos" w:eastAsia="Aptos" w:hAnsi="Aptos" w:cs="Aptos"/>
          <w:b/>
          <w:bCs/>
          <w:color w:val="275317" w:themeColor="accent6" w:themeShade="80"/>
          <w:sz w:val="36"/>
          <w:szCs w:val="36"/>
          <w:lang w:val="en-GB"/>
        </w:rPr>
        <w:t xml:space="preserve">Task 2: Comparative Study of Sharpening Pipelines for X-Ray Images </w:t>
      </w:r>
    </w:p>
    <w:p w14:paraId="42C957AC" w14:textId="50DDA7C2" w:rsidR="004271D7" w:rsidRPr="004271D7" w:rsidRDefault="06023086">
      <w:pPr>
        <w:pStyle w:val="ListParagraph"/>
        <w:numPr>
          <w:ilvl w:val="0"/>
          <w:numId w:val="12"/>
        </w:numPr>
        <w:spacing w:after="0"/>
        <w:rPr>
          <w:rFonts w:ascii="Aptos" w:eastAsia="Aptos" w:hAnsi="Aptos" w:cs="Aptos"/>
          <w:color w:val="275317" w:themeColor="accent6" w:themeShade="80"/>
          <w:sz w:val="36"/>
          <w:szCs w:val="36"/>
        </w:rPr>
      </w:pPr>
      <w:r w:rsidRPr="004271D7">
        <w:rPr>
          <w:rFonts w:ascii="Aptos" w:eastAsia="Aptos" w:hAnsi="Aptos" w:cs="Aptos"/>
          <w:b/>
          <w:bCs/>
          <w:color w:val="80340D" w:themeColor="accent2" w:themeShade="80"/>
          <w:sz w:val="28"/>
          <w:szCs w:val="28"/>
          <w:lang w:val="en-GB"/>
        </w:rPr>
        <w:t>Task Description</w:t>
      </w:r>
    </w:p>
    <w:p w14:paraId="3F672EA4" w14:textId="71107011" w:rsidR="00EA3888" w:rsidRPr="00D810B7" w:rsidRDefault="52E42554" w:rsidP="00D810B7">
      <w:pPr>
        <w:pStyle w:val="ListParagraph"/>
        <w:numPr>
          <w:ilvl w:val="0"/>
          <w:numId w:val="11"/>
        </w:numPr>
        <w:rPr>
          <w:rFonts w:ascii="Aptos" w:eastAsia="Aptos" w:hAnsi="Aptos" w:cs="Aptos"/>
          <w:color w:val="275317" w:themeColor="accent6" w:themeShade="80"/>
          <w:sz w:val="36"/>
          <w:szCs w:val="36"/>
        </w:rPr>
      </w:pPr>
      <w:r w:rsidRPr="488D360A">
        <w:t xml:space="preserve">The goal of this task is to design and evaluate </w:t>
      </w:r>
      <w:r w:rsidRPr="004271D7">
        <w:t>three distinct image enhancement strategies</w:t>
      </w:r>
      <w:r w:rsidRPr="488D360A">
        <w:t xml:space="preserve"> (pipelines) to improve the clarity of X-ray images. X-rays often suffer from low contrast and soft edges, making fine anatomical structures difficult to see. These pipelines aim to accentuate edges and improve local visibility for better diagnostic analysis</w:t>
      </w:r>
    </w:p>
    <w:p w14:paraId="6C69C9A6" w14:textId="7659F021" w:rsidR="52E42554" w:rsidRPr="004271D7" w:rsidRDefault="52E42554">
      <w:pPr>
        <w:pStyle w:val="ListParagraph"/>
        <w:numPr>
          <w:ilvl w:val="0"/>
          <w:numId w:val="12"/>
        </w:numPr>
        <w:rPr>
          <w:b/>
          <w:bCs/>
          <w:color w:val="80340D" w:themeColor="accent2" w:themeShade="80"/>
          <w:sz w:val="28"/>
          <w:szCs w:val="28"/>
          <w:lang w:val="en-GB"/>
        </w:rPr>
      </w:pPr>
      <w:r w:rsidRPr="004271D7">
        <w:rPr>
          <w:b/>
          <w:bCs/>
          <w:color w:val="80340D" w:themeColor="accent2" w:themeShade="80"/>
          <w:sz w:val="28"/>
          <w:szCs w:val="28"/>
          <w:lang w:val="en-GB"/>
        </w:rPr>
        <w:t>Implementation Methodology</w:t>
      </w:r>
    </w:p>
    <w:p w14:paraId="0816B522" w14:textId="2251B4C4" w:rsidR="0011607E" w:rsidRPr="004271D7" w:rsidRDefault="52E42554" w:rsidP="004271D7">
      <w:pPr>
        <w:pStyle w:val="ListParagraph"/>
        <w:numPr>
          <w:ilvl w:val="0"/>
          <w:numId w:val="3"/>
        </w:numPr>
      </w:pPr>
      <w:r w:rsidRPr="488D360A">
        <w:t xml:space="preserve">In this task, we implemented the pipelines using OpenCV built-in primitives (such as </w:t>
      </w:r>
      <w:proofErr w:type="spellStart"/>
      <w:r w:rsidRPr="488D360A">
        <w:t>GaussianBlur</w:t>
      </w:r>
      <w:proofErr w:type="spellEnd"/>
      <w:r w:rsidRPr="488D360A">
        <w:t xml:space="preserve">, Laplacian, and Sobel) as mathematical building blocks. While these low-level functions handle </w:t>
      </w:r>
      <w:proofErr w:type="gramStart"/>
      <w:r w:rsidRPr="488D360A">
        <w:t>the heavy</w:t>
      </w:r>
      <w:proofErr w:type="gramEnd"/>
      <w:r w:rsidRPr="488D360A">
        <w:t xml:space="preserve"> computation, the overall execution logic and the way these steps are combined remain a custom design.</w:t>
      </w:r>
    </w:p>
    <w:p w14:paraId="7F1FCA1A" w14:textId="68D55CF8" w:rsidR="0011607E" w:rsidRPr="004271D7" w:rsidRDefault="52E42554">
      <w:pPr>
        <w:pStyle w:val="ListParagraph"/>
        <w:numPr>
          <w:ilvl w:val="0"/>
          <w:numId w:val="12"/>
        </w:numPr>
        <w:rPr>
          <w:b/>
          <w:bCs/>
          <w:color w:val="80340D" w:themeColor="accent2" w:themeShade="80"/>
          <w:sz w:val="28"/>
          <w:szCs w:val="28"/>
          <w:lang w:val="en-GB"/>
        </w:rPr>
      </w:pPr>
      <w:r w:rsidRPr="488D360A">
        <w:rPr>
          <w:b/>
          <w:bCs/>
          <w:color w:val="80340D" w:themeColor="accent2" w:themeShade="80"/>
          <w:sz w:val="28"/>
          <w:szCs w:val="28"/>
          <w:lang w:val="en-GB"/>
        </w:rPr>
        <w:t>Detailed Pipeline Analysis</w:t>
      </w:r>
    </w:p>
    <w:p w14:paraId="431B93C6" w14:textId="09A17657" w:rsidR="0011607E" w:rsidRDefault="52E42554" w:rsidP="488D360A">
      <w:pPr>
        <w:pStyle w:val="ListParagraph"/>
        <w:numPr>
          <w:ilvl w:val="0"/>
          <w:numId w:val="2"/>
        </w:numPr>
        <w:spacing w:before="240" w:after="240"/>
        <w:rPr>
          <w:rFonts w:ascii="Aptos" w:eastAsia="Aptos" w:hAnsi="Aptos" w:cs="Aptos"/>
          <w:b/>
          <w:bCs/>
          <w:lang w:val="en-GB"/>
        </w:rPr>
      </w:pPr>
      <w:r w:rsidRPr="488D360A">
        <w:rPr>
          <w:rFonts w:ascii="Aptos" w:eastAsia="Aptos" w:hAnsi="Aptos" w:cs="Aptos"/>
          <w:b/>
          <w:bCs/>
          <w:lang w:val="en-GB"/>
        </w:rPr>
        <w:t>Pipeline 1: Unsharp Masking (Frequency Separation)</w:t>
      </w:r>
    </w:p>
    <w:p w14:paraId="190EB63A" w14:textId="571FC3AD" w:rsidR="0011607E" w:rsidRDefault="52E42554" w:rsidP="488D360A">
      <w:pPr>
        <w:pStyle w:val="ListParagraph"/>
        <w:numPr>
          <w:ilvl w:val="1"/>
          <w:numId w:val="2"/>
        </w:numPr>
        <w:spacing w:before="240" w:after="240"/>
        <w:rPr>
          <w:rFonts w:ascii="Aptos" w:eastAsia="Aptos" w:hAnsi="Aptos" w:cs="Aptos"/>
          <w:lang w:val="en-GB"/>
        </w:rPr>
      </w:pPr>
      <w:r w:rsidRPr="488D360A">
        <w:rPr>
          <w:rFonts w:ascii="Aptos" w:eastAsia="Aptos" w:hAnsi="Aptos" w:cs="Aptos"/>
          <w:b/>
          <w:bCs/>
          <w:lang w:val="en-GB"/>
        </w:rPr>
        <w:t>Logic:</w:t>
      </w:r>
      <w:r w:rsidRPr="488D360A">
        <w:rPr>
          <w:rFonts w:ascii="Aptos" w:eastAsia="Aptos" w:hAnsi="Aptos" w:cs="Aptos"/>
          <w:lang w:val="en-GB"/>
        </w:rPr>
        <w:t xml:space="preserve"> It isolates the high-frequency components (edges) by subtracting a blurred version of the image from the original. This "mask" is then amplified and added back to the original image. </w:t>
      </w:r>
    </w:p>
    <w:p w14:paraId="3579BCC3" w14:textId="0B9098C1" w:rsidR="0011607E" w:rsidRDefault="52E42554" w:rsidP="488D360A">
      <w:pPr>
        <w:pStyle w:val="ListParagraph"/>
        <w:numPr>
          <w:ilvl w:val="1"/>
          <w:numId w:val="2"/>
        </w:numPr>
        <w:spacing w:before="240" w:after="240"/>
        <w:rPr>
          <w:rFonts w:ascii="Aptos" w:eastAsia="Aptos" w:hAnsi="Aptos" w:cs="Aptos"/>
          <w:lang w:val="en-GB"/>
        </w:rPr>
      </w:pPr>
      <w:r w:rsidRPr="488D360A">
        <w:rPr>
          <w:rFonts w:ascii="Aptos" w:eastAsia="Aptos" w:hAnsi="Aptos" w:cs="Aptos"/>
          <w:b/>
          <w:bCs/>
          <w:lang w:val="en-GB"/>
        </w:rPr>
        <w:lastRenderedPageBreak/>
        <w:t>Goal:</w:t>
      </w:r>
      <w:r w:rsidRPr="488D360A">
        <w:rPr>
          <w:rFonts w:ascii="Aptos" w:eastAsia="Aptos" w:hAnsi="Aptos" w:cs="Aptos"/>
          <w:lang w:val="en-GB"/>
        </w:rPr>
        <w:t xml:space="preserve"> To provide balanced sharpening without overly distorting the original pixel distribution. </w:t>
      </w:r>
    </w:p>
    <w:p w14:paraId="0F3DAE89" w14:textId="4F8CD5A3" w:rsidR="0011607E" w:rsidRDefault="52E42554" w:rsidP="488D360A">
      <w:pPr>
        <w:pStyle w:val="ListParagraph"/>
        <w:numPr>
          <w:ilvl w:val="0"/>
          <w:numId w:val="2"/>
        </w:numPr>
        <w:spacing w:before="240" w:after="240"/>
        <w:rPr>
          <w:rFonts w:ascii="Aptos" w:eastAsia="Aptos" w:hAnsi="Aptos" w:cs="Aptos"/>
          <w:b/>
          <w:bCs/>
          <w:lang w:val="en-GB"/>
        </w:rPr>
      </w:pPr>
      <w:r w:rsidRPr="488D360A">
        <w:rPr>
          <w:rFonts w:ascii="Aptos" w:eastAsia="Aptos" w:hAnsi="Aptos" w:cs="Aptos"/>
          <w:b/>
          <w:bCs/>
          <w:lang w:val="en-GB"/>
        </w:rPr>
        <w:t>Pipeline 2: Laplacian Enhancement (High-Pass Injection)</w:t>
      </w:r>
    </w:p>
    <w:p w14:paraId="5F606D54" w14:textId="1AC6400C" w:rsidR="0011607E" w:rsidRDefault="52E42554" w:rsidP="488D360A">
      <w:pPr>
        <w:pStyle w:val="ListParagraph"/>
        <w:numPr>
          <w:ilvl w:val="1"/>
          <w:numId w:val="2"/>
        </w:numPr>
        <w:spacing w:before="240" w:after="240"/>
        <w:rPr>
          <w:rFonts w:ascii="Aptos" w:eastAsia="Aptos" w:hAnsi="Aptos" w:cs="Aptos"/>
          <w:lang w:val="en-GB"/>
        </w:rPr>
      </w:pPr>
      <w:r w:rsidRPr="488D360A">
        <w:rPr>
          <w:rFonts w:ascii="Aptos" w:eastAsia="Aptos" w:hAnsi="Aptos" w:cs="Aptos"/>
          <w:b/>
          <w:bCs/>
          <w:lang w:val="en-GB"/>
        </w:rPr>
        <w:t>Logic:</w:t>
      </w:r>
      <w:r w:rsidRPr="488D360A">
        <w:rPr>
          <w:rFonts w:ascii="Aptos" w:eastAsia="Aptos" w:hAnsi="Aptos" w:cs="Aptos"/>
          <w:lang w:val="en-GB"/>
        </w:rPr>
        <w:t xml:space="preserve"> This pipeline first normalizes local contrast using </w:t>
      </w:r>
      <w:r w:rsidRPr="488D360A">
        <w:rPr>
          <w:rFonts w:ascii="Aptos" w:eastAsia="Aptos" w:hAnsi="Aptos" w:cs="Aptos"/>
          <w:b/>
          <w:bCs/>
          <w:lang w:val="en-GB"/>
        </w:rPr>
        <w:t>CLAHE</w:t>
      </w:r>
      <w:r w:rsidRPr="488D360A">
        <w:rPr>
          <w:rFonts w:ascii="Aptos" w:eastAsia="Aptos" w:hAnsi="Aptos" w:cs="Aptos"/>
          <w:lang w:val="en-GB"/>
        </w:rPr>
        <w:t xml:space="preserve">. It then calculates the </w:t>
      </w:r>
      <w:r w:rsidRPr="488D360A">
        <w:rPr>
          <w:rFonts w:ascii="Aptos" w:eastAsia="Aptos" w:hAnsi="Aptos" w:cs="Aptos"/>
          <w:b/>
          <w:bCs/>
          <w:lang w:val="en-GB"/>
        </w:rPr>
        <w:t>Laplacian</w:t>
      </w:r>
      <w:r w:rsidRPr="488D360A">
        <w:rPr>
          <w:rFonts w:ascii="Aptos" w:eastAsia="Aptos" w:hAnsi="Aptos" w:cs="Aptos"/>
          <w:lang w:val="en-GB"/>
        </w:rPr>
        <w:t xml:space="preserve"> (second-order derivative) to find regions of rapid intensity change. These sharp edges are then "injected" back into the balanced image. </w:t>
      </w:r>
    </w:p>
    <w:p w14:paraId="47C20555" w14:textId="0E52A0B6" w:rsidR="0011607E" w:rsidRDefault="52E42554" w:rsidP="488D360A">
      <w:pPr>
        <w:pStyle w:val="ListParagraph"/>
        <w:numPr>
          <w:ilvl w:val="1"/>
          <w:numId w:val="2"/>
        </w:numPr>
        <w:spacing w:before="240" w:after="240"/>
        <w:rPr>
          <w:rFonts w:ascii="Aptos" w:eastAsia="Aptos" w:hAnsi="Aptos" w:cs="Aptos"/>
          <w:lang w:val="en-GB"/>
        </w:rPr>
      </w:pPr>
      <w:r w:rsidRPr="488D360A">
        <w:rPr>
          <w:rFonts w:ascii="Aptos" w:eastAsia="Aptos" w:hAnsi="Aptos" w:cs="Aptos"/>
          <w:b/>
          <w:bCs/>
          <w:lang w:val="en-GB"/>
        </w:rPr>
        <w:t>Goal:</w:t>
      </w:r>
      <w:r w:rsidRPr="488D360A">
        <w:rPr>
          <w:rFonts w:ascii="Aptos" w:eastAsia="Aptos" w:hAnsi="Aptos" w:cs="Aptos"/>
          <w:lang w:val="en-GB"/>
        </w:rPr>
        <w:t xml:space="preserve"> Specifically targeted at enhancing very fine line structures, such as micro-fractures. </w:t>
      </w:r>
    </w:p>
    <w:p w14:paraId="7EFCAF76" w14:textId="01BD9859" w:rsidR="0011607E" w:rsidRDefault="52E42554" w:rsidP="488D360A">
      <w:pPr>
        <w:pStyle w:val="ListParagraph"/>
        <w:numPr>
          <w:ilvl w:val="0"/>
          <w:numId w:val="2"/>
        </w:numPr>
        <w:spacing w:before="240" w:after="240"/>
        <w:rPr>
          <w:rFonts w:ascii="Aptos" w:eastAsia="Aptos" w:hAnsi="Aptos" w:cs="Aptos"/>
          <w:b/>
          <w:bCs/>
          <w:lang w:val="en-GB"/>
        </w:rPr>
      </w:pPr>
      <w:r w:rsidRPr="488D360A">
        <w:rPr>
          <w:rFonts w:ascii="Aptos" w:eastAsia="Aptos" w:hAnsi="Aptos" w:cs="Aptos"/>
          <w:b/>
          <w:bCs/>
          <w:lang w:val="en-GB"/>
        </w:rPr>
        <w:t>Pipeline 3: Gradient Injection (Sobel + Adaptive Equalization)</w:t>
      </w:r>
    </w:p>
    <w:p w14:paraId="7E5386AE" w14:textId="0516D649" w:rsidR="0011607E" w:rsidRDefault="52E42554" w:rsidP="488D360A">
      <w:pPr>
        <w:pStyle w:val="ListParagraph"/>
        <w:numPr>
          <w:ilvl w:val="1"/>
          <w:numId w:val="2"/>
        </w:numPr>
        <w:spacing w:before="240" w:after="240"/>
        <w:rPr>
          <w:rFonts w:ascii="Aptos" w:eastAsia="Aptos" w:hAnsi="Aptos" w:cs="Aptos"/>
          <w:lang w:val="en-GB"/>
        </w:rPr>
      </w:pPr>
      <w:r w:rsidRPr="488D360A">
        <w:rPr>
          <w:rFonts w:ascii="Aptos" w:eastAsia="Aptos" w:hAnsi="Aptos" w:cs="Aptos"/>
          <w:b/>
          <w:bCs/>
          <w:lang w:val="en-GB"/>
        </w:rPr>
        <w:t>Logic:</w:t>
      </w:r>
      <w:r w:rsidRPr="488D360A">
        <w:rPr>
          <w:rFonts w:ascii="Aptos" w:eastAsia="Aptos" w:hAnsi="Aptos" w:cs="Aptos"/>
          <w:lang w:val="en-GB"/>
        </w:rPr>
        <w:t xml:space="preserve"> It uses </w:t>
      </w:r>
      <w:r w:rsidRPr="488D360A">
        <w:rPr>
          <w:rFonts w:ascii="Aptos" w:eastAsia="Aptos" w:hAnsi="Aptos" w:cs="Aptos"/>
          <w:b/>
          <w:bCs/>
          <w:lang w:val="en-GB"/>
        </w:rPr>
        <w:t>Sobel operators</w:t>
      </w:r>
      <w:r w:rsidRPr="488D360A">
        <w:rPr>
          <w:rFonts w:ascii="Aptos" w:eastAsia="Aptos" w:hAnsi="Aptos" w:cs="Aptos"/>
          <w:lang w:val="en-GB"/>
        </w:rPr>
        <w:t xml:space="preserve"> to calculate directional gradients (edges). These gradients are merged with a heavily equalized (CLAHE) base using weighted blending. </w:t>
      </w:r>
    </w:p>
    <w:p w14:paraId="5B981122" w14:textId="77777777" w:rsidR="00EA3888" w:rsidRDefault="52E42554" w:rsidP="00EA3888">
      <w:pPr>
        <w:pStyle w:val="ListParagraph"/>
        <w:numPr>
          <w:ilvl w:val="1"/>
          <w:numId w:val="2"/>
        </w:numPr>
        <w:spacing w:before="240" w:after="0"/>
        <w:rPr>
          <w:rFonts w:ascii="Aptos" w:eastAsia="Aptos" w:hAnsi="Aptos" w:cs="Aptos"/>
          <w:lang w:val="en-GB"/>
        </w:rPr>
      </w:pPr>
      <w:r w:rsidRPr="488D360A">
        <w:rPr>
          <w:rFonts w:ascii="Aptos" w:eastAsia="Aptos" w:hAnsi="Aptos" w:cs="Aptos"/>
          <w:b/>
          <w:bCs/>
          <w:lang w:val="en-GB"/>
        </w:rPr>
        <w:t>Goal:</w:t>
      </w:r>
      <w:r w:rsidRPr="488D360A">
        <w:rPr>
          <w:rFonts w:ascii="Aptos" w:eastAsia="Aptos" w:hAnsi="Aptos" w:cs="Aptos"/>
          <w:lang w:val="en-GB"/>
        </w:rPr>
        <w:t xml:space="preserve"> To maximize the visibility of soft tissue and lung vascularity by forcing high contrast and strong edge definition simultaneously. </w:t>
      </w:r>
    </w:p>
    <w:p w14:paraId="6CB4BC1C" w14:textId="117F4C20" w:rsidR="0011607E" w:rsidRPr="00EA3888" w:rsidRDefault="52E42554">
      <w:pPr>
        <w:pStyle w:val="ListParagraph"/>
        <w:numPr>
          <w:ilvl w:val="0"/>
          <w:numId w:val="43"/>
        </w:numPr>
        <w:spacing w:before="240" w:after="0"/>
        <w:rPr>
          <w:rFonts w:ascii="Aptos" w:eastAsia="Aptos" w:hAnsi="Aptos" w:cs="Aptos"/>
          <w:lang w:val="en-GB"/>
        </w:rPr>
      </w:pPr>
      <w:r w:rsidRPr="00EA3888">
        <w:rPr>
          <w:rFonts w:ascii="Aptos" w:eastAsia="Aptos" w:hAnsi="Aptos" w:cs="Aptos"/>
          <w:b/>
          <w:bCs/>
          <w:color w:val="80340D" w:themeColor="accent2" w:themeShade="80"/>
          <w:sz w:val="28"/>
          <w:szCs w:val="28"/>
          <w:lang w:val="en-GB"/>
        </w:rPr>
        <w:t>Quantitative Evaluation</w:t>
      </w:r>
    </w:p>
    <w:p w14:paraId="3E5AA14D" w14:textId="3874F5B6" w:rsidR="0011607E" w:rsidRDefault="52E42554">
      <w:pPr>
        <w:pStyle w:val="ListParagraph"/>
        <w:numPr>
          <w:ilvl w:val="0"/>
          <w:numId w:val="13"/>
        </w:numPr>
        <w:spacing w:after="240"/>
      </w:pPr>
      <w:r w:rsidRPr="004271D7">
        <w:rPr>
          <w:rFonts w:ascii="Aptos" w:eastAsia="Aptos" w:hAnsi="Aptos" w:cs="Aptos"/>
          <w:lang w:val="en-GB"/>
        </w:rPr>
        <w:t>The performance is measured using standard metrics implemented in our library:</w:t>
      </w:r>
    </w:p>
    <w:p w14:paraId="635C7E1D" w14:textId="6187F7ED" w:rsidR="0011607E" w:rsidRDefault="52E42554" w:rsidP="004271D7">
      <w:pPr>
        <w:pStyle w:val="ListParagraph"/>
        <w:numPr>
          <w:ilvl w:val="0"/>
          <w:numId w:val="1"/>
        </w:numPr>
        <w:spacing w:before="240" w:after="240"/>
        <w:ind w:left="1800"/>
        <w:rPr>
          <w:rFonts w:ascii="Aptos" w:eastAsia="Aptos" w:hAnsi="Aptos" w:cs="Aptos"/>
          <w:lang w:val="en-GB"/>
        </w:rPr>
      </w:pPr>
      <w:r w:rsidRPr="488D360A">
        <w:rPr>
          <w:rFonts w:ascii="Aptos" w:eastAsia="Aptos" w:hAnsi="Aptos" w:cs="Aptos"/>
          <w:b/>
          <w:bCs/>
          <w:lang w:val="en-GB"/>
        </w:rPr>
        <w:t>PSNR (Peak Signal-to-Noise Ratio):</w:t>
      </w:r>
      <w:r w:rsidRPr="488D360A">
        <w:rPr>
          <w:rFonts w:ascii="Aptos" w:eastAsia="Aptos" w:hAnsi="Aptos" w:cs="Aptos"/>
          <w:lang w:val="en-GB"/>
        </w:rPr>
        <w:t xml:space="preserve"> Measures the fidelity of the enhanced image compared to the original. </w:t>
      </w:r>
    </w:p>
    <w:p w14:paraId="311A92C0" w14:textId="6E980FA2" w:rsidR="0011607E" w:rsidRDefault="52E42554" w:rsidP="004271D7">
      <w:pPr>
        <w:pStyle w:val="ListParagraph"/>
        <w:numPr>
          <w:ilvl w:val="0"/>
          <w:numId w:val="1"/>
        </w:numPr>
        <w:spacing w:before="240" w:after="240"/>
        <w:ind w:left="1800"/>
        <w:rPr>
          <w:rFonts w:ascii="Aptos" w:eastAsia="Aptos" w:hAnsi="Aptos" w:cs="Aptos"/>
          <w:lang w:val="en-GB"/>
        </w:rPr>
      </w:pPr>
      <w:r w:rsidRPr="488D360A">
        <w:rPr>
          <w:rFonts w:ascii="Aptos" w:eastAsia="Aptos" w:hAnsi="Aptos" w:cs="Aptos"/>
          <w:b/>
          <w:bCs/>
          <w:lang w:val="en-GB"/>
        </w:rPr>
        <w:t>SSIM (Structural Similarity):</w:t>
      </w:r>
      <w:r w:rsidRPr="488D360A">
        <w:rPr>
          <w:rFonts w:ascii="Aptos" w:eastAsia="Aptos" w:hAnsi="Aptos" w:cs="Aptos"/>
          <w:lang w:val="en-GB"/>
        </w:rPr>
        <w:t xml:space="preserve"> Ensures that the enhancement has not corrupted the actual anatomical structures. </w:t>
      </w:r>
    </w:p>
    <w:p w14:paraId="03E4441C" w14:textId="4C43C61D" w:rsidR="00EA3888" w:rsidRPr="00EA3888" w:rsidRDefault="52E42554" w:rsidP="00EA3888">
      <w:pPr>
        <w:pStyle w:val="ListParagraph"/>
        <w:numPr>
          <w:ilvl w:val="0"/>
          <w:numId w:val="1"/>
        </w:numPr>
        <w:spacing w:before="240" w:after="0"/>
        <w:ind w:left="1800"/>
        <w:rPr>
          <w:rFonts w:ascii="Aptos" w:eastAsia="Aptos" w:hAnsi="Aptos" w:cs="Aptos"/>
          <w:lang w:val="en-GB"/>
        </w:rPr>
      </w:pPr>
      <w:r w:rsidRPr="488D360A">
        <w:rPr>
          <w:rFonts w:ascii="Aptos" w:eastAsia="Aptos" w:hAnsi="Aptos" w:cs="Aptos"/>
          <w:b/>
          <w:bCs/>
          <w:lang w:val="en-GB"/>
        </w:rPr>
        <w:t>Edge Strength Gain:</w:t>
      </w:r>
      <w:r w:rsidRPr="488D360A">
        <w:rPr>
          <w:rFonts w:ascii="Aptos" w:eastAsia="Aptos" w:hAnsi="Aptos" w:cs="Aptos"/>
          <w:lang w:val="en-GB"/>
        </w:rPr>
        <w:t xml:space="preserve"> Tracks how much the edge gradients have been amplified.</w:t>
      </w:r>
    </w:p>
    <w:p w14:paraId="21F10062" w14:textId="1B90DA9F" w:rsidR="0011607E" w:rsidRPr="00EA3888" w:rsidRDefault="52E42554">
      <w:pPr>
        <w:pStyle w:val="ListParagraph"/>
        <w:numPr>
          <w:ilvl w:val="0"/>
          <w:numId w:val="7"/>
        </w:numPr>
        <w:spacing w:before="240" w:after="0"/>
        <w:rPr>
          <w:rFonts w:ascii="Aptos" w:eastAsia="Aptos" w:hAnsi="Aptos" w:cs="Aptos"/>
          <w:lang w:val="en-GB"/>
        </w:rPr>
      </w:pPr>
      <w:r w:rsidRPr="00EA3888">
        <w:rPr>
          <w:rFonts w:ascii="Aptos" w:eastAsia="Aptos" w:hAnsi="Aptos" w:cs="Aptos"/>
          <w:b/>
          <w:bCs/>
          <w:color w:val="80340D" w:themeColor="accent2" w:themeShade="80"/>
          <w:sz w:val="28"/>
          <w:szCs w:val="28"/>
          <w:lang w:val="en-GB"/>
        </w:rPr>
        <w:t>Visual Results and Comparison</w:t>
      </w:r>
    </w:p>
    <w:p w14:paraId="608018E5" w14:textId="7340F2B9" w:rsidR="0011607E" w:rsidRPr="00EA3888" w:rsidRDefault="00EA3888">
      <w:pPr>
        <w:pStyle w:val="ListParagraph"/>
        <w:numPr>
          <w:ilvl w:val="0"/>
          <w:numId w:val="44"/>
        </w:numPr>
        <w:tabs>
          <w:tab w:val="left" w:pos="2074"/>
        </w:tabs>
        <w:rPr>
          <w:lang w:val="en-GB"/>
        </w:rPr>
      </w:pPr>
      <w:r>
        <w:rPr>
          <w:noProof/>
          <w:lang w:val="en-GB"/>
        </w:rPr>
        <w:drawing>
          <wp:anchor distT="0" distB="0" distL="114300" distR="114300" simplePos="0" relativeHeight="251661312" behindDoc="0" locked="0" layoutInCell="1" allowOverlap="1" wp14:anchorId="154DAE28" wp14:editId="397E8AB1">
            <wp:simplePos x="0" y="0"/>
            <wp:positionH relativeFrom="margin">
              <wp:align>center</wp:align>
            </wp:positionH>
            <wp:positionV relativeFrom="paragraph">
              <wp:posOffset>674370</wp:posOffset>
            </wp:positionV>
            <wp:extent cx="6018530" cy="1889760"/>
            <wp:effectExtent l="0" t="0" r="1270" b="0"/>
            <wp:wrapTopAndBottom/>
            <wp:docPr id="8568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7327" name="Picture 8568973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8530" cy="1889760"/>
                    </a:xfrm>
                    <a:prstGeom prst="rect">
                      <a:avLst/>
                    </a:prstGeom>
                  </pic:spPr>
                </pic:pic>
              </a:graphicData>
            </a:graphic>
            <wp14:sizeRelH relativeFrom="margin">
              <wp14:pctWidth>0</wp14:pctWidth>
            </wp14:sizeRelH>
            <wp14:sizeRelV relativeFrom="margin">
              <wp14:pctHeight>0</wp14:pctHeight>
            </wp14:sizeRelV>
          </wp:anchor>
        </w:drawing>
      </w:r>
      <w:r w:rsidRPr="00EA3888">
        <w:rPr>
          <w:rFonts w:ascii="Aptos" w:eastAsia="Aptos" w:hAnsi="Aptos" w:cs="Aptos"/>
          <w:lang w:val="en-GB"/>
        </w:rPr>
        <w:t xml:space="preserve">As seen in the generated comparison figure, while Pipeline 1 offers the most natural look, </w:t>
      </w:r>
      <w:r w:rsidRPr="00EA3888">
        <w:rPr>
          <w:rFonts w:ascii="Aptos" w:eastAsia="Aptos" w:hAnsi="Aptos" w:cs="Aptos"/>
          <w:b/>
          <w:bCs/>
          <w:lang w:val="en-GB"/>
        </w:rPr>
        <w:t>Pipeline 3 (Gradient Injection)</w:t>
      </w:r>
      <w:r w:rsidRPr="00EA3888">
        <w:rPr>
          <w:rFonts w:ascii="Aptos" w:eastAsia="Aptos" w:hAnsi="Aptos" w:cs="Aptos"/>
          <w:lang w:val="en-GB"/>
        </w:rPr>
        <w:t xml:space="preserve"> often provides the highest level of detail for soft tissues, and </w:t>
      </w:r>
      <w:r w:rsidRPr="00EA3888">
        <w:rPr>
          <w:rFonts w:ascii="Aptos" w:eastAsia="Aptos" w:hAnsi="Aptos" w:cs="Aptos"/>
          <w:b/>
          <w:bCs/>
          <w:lang w:val="en-GB"/>
        </w:rPr>
        <w:t>Pipeline 2 (Laplacian)</w:t>
      </w:r>
      <w:r w:rsidRPr="00EA3888">
        <w:rPr>
          <w:rFonts w:ascii="Aptos" w:eastAsia="Aptos" w:hAnsi="Aptos" w:cs="Aptos"/>
          <w:lang w:val="en-GB"/>
        </w:rPr>
        <w:t xml:space="preserve"> excels in highlighting dense bone structures.</w:t>
      </w:r>
    </w:p>
    <w:p w14:paraId="55513BDB" w14:textId="77777777" w:rsidR="00203916" w:rsidRPr="00203916" w:rsidRDefault="00203916" w:rsidP="00203916">
      <w:pPr>
        <w:rPr>
          <w:rFonts w:ascii="Aptos" w:eastAsia="Aptos" w:hAnsi="Aptos" w:cs="Aptos"/>
          <w:b/>
          <w:bCs/>
          <w:color w:val="275317" w:themeColor="accent6" w:themeShade="80"/>
          <w:sz w:val="36"/>
          <w:szCs w:val="36"/>
          <w:lang w:val="en-GB"/>
        </w:rPr>
      </w:pPr>
      <w:r w:rsidRPr="00203916">
        <w:rPr>
          <w:rFonts w:ascii="Aptos" w:eastAsia="Aptos" w:hAnsi="Aptos" w:cs="Aptos"/>
          <w:b/>
          <w:bCs/>
          <w:color w:val="275317" w:themeColor="accent6" w:themeShade="80"/>
          <w:sz w:val="36"/>
          <w:szCs w:val="36"/>
          <w:lang w:val="en-GB"/>
        </w:rPr>
        <w:pict w14:anchorId="2C3A84E3">
          <v:rect id="_x0000_i1249" style="width:0;height:1.5pt" o:hralign="center" o:hrstd="t" o:hrnoshade="t" o:hr="t" fillcolor="gray" stroked="f"/>
        </w:pict>
      </w:r>
    </w:p>
    <w:p w14:paraId="28723693" w14:textId="77777777" w:rsidR="00203916" w:rsidRPr="00203916" w:rsidRDefault="00203916" w:rsidP="00203916">
      <w:pPr>
        <w:rPr>
          <w:rFonts w:ascii="Aptos" w:eastAsia="Aptos" w:hAnsi="Aptos" w:cs="Aptos"/>
          <w:b/>
          <w:bCs/>
          <w:color w:val="275317" w:themeColor="accent6" w:themeShade="80"/>
          <w:sz w:val="36"/>
          <w:szCs w:val="36"/>
          <w:lang w:val="en-GB"/>
        </w:rPr>
      </w:pPr>
      <w:r w:rsidRPr="00203916">
        <w:rPr>
          <w:rFonts w:ascii="Aptos" w:eastAsia="Aptos" w:hAnsi="Aptos" w:cs="Aptos"/>
          <w:b/>
          <w:bCs/>
          <w:color w:val="275317" w:themeColor="accent6" w:themeShade="80"/>
          <w:sz w:val="36"/>
          <w:szCs w:val="36"/>
          <w:lang w:val="en-GB"/>
        </w:rPr>
        <w:t>Task 3: Intelligent Auto Image Enhancement System</w:t>
      </w:r>
    </w:p>
    <w:p w14:paraId="40A45C1A" w14:textId="5B355E98" w:rsidR="00203916" w:rsidRPr="00203916" w:rsidRDefault="00203916" w:rsidP="00203916">
      <w:pPr>
        <w:pStyle w:val="ListParagraph"/>
        <w:numPr>
          <w:ilvl w:val="0"/>
          <w:numId w:val="64"/>
        </w:numPr>
        <w:rPr>
          <w:rFonts w:ascii="Aptos" w:eastAsia="Aptos" w:hAnsi="Aptos" w:cs="Aptos"/>
          <w:b/>
          <w:bCs/>
          <w:color w:val="80340D" w:themeColor="accent2" w:themeShade="80"/>
          <w:sz w:val="28"/>
          <w:szCs w:val="28"/>
          <w:lang w:val="en-GB"/>
        </w:rPr>
      </w:pPr>
      <w:r w:rsidRPr="00203916">
        <w:rPr>
          <w:rFonts w:ascii="Aptos" w:eastAsia="Aptos" w:hAnsi="Aptos" w:cs="Aptos"/>
          <w:b/>
          <w:bCs/>
          <w:color w:val="80340D" w:themeColor="accent2" w:themeShade="80"/>
          <w:sz w:val="28"/>
          <w:szCs w:val="28"/>
          <w:lang w:val="en-GB"/>
        </w:rPr>
        <w:t>Objective</w:t>
      </w:r>
    </w:p>
    <w:p w14:paraId="7C6E1BD9" w14:textId="77777777" w:rsidR="00203916" w:rsidRPr="00203916" w:rsidRDefault="00203916" w:rsidP="00203916">
      <w:pPr>
        <w:pStyle w:val="ListParagraph"/>
        <w:numPr>
          <w:ilvl w:val="0"/>
          <w:numId w:val="65"/>
        </w:numPr>
        <w:rPr>
          <w:rFonts w:ascii="Aptos" w:eastAsia="Aptos" w:hAnsi="Aptos" w:cs="Aptos"/>
          <w:color w:val="0D0D0D" w:themeColor="text1" w:themeTint="F2"/>
          <w:lang w:val="en-GB"/>
        </w:rPr>
      </w:pPr>
      <w:r w:rsidRPr="00203916">
        <w:rPr>
          <w:rFonts w:ascii="Aptos" w:eastAsia="Aptos" w:hAnsi="Aptos" w:cs="Aptos"/>
          <w:color w:val="0D0D0D" w:themeColor="text1" w:themeTint="F2"/>
          <w:lang w:val="en-GB"/>
        </w:rPr>
        <w:t xml:space="preserve">The objective of this task was to design and implement an intelligent, context-aware image enhancement pipeline. Rather than applying a single, static set of filters to every image, the system autonomously </w:t>
      </w:r>
      <w:proofErr w:type="spellStart"/>
      <w:r w:rsidRPr="00203916">
        <w:rPr>
          <w:rFonts w:ascii="Aptos" w:eastAsia="Aptos" w:hAnsi="Aptos" w:cs="Aptos"/>
          <w:color w:val="0D0D0D" w:themeColor="text1" w:themeTint="F2"/>
          <w:lang w:val="en-GB"/>
        </w:rPr>
        <w:t>analyzes</w:t>
      </w:r>
      <w:proofErr w:type="spellEnd"/>
      <w:r w:rsidRPr="00203916">
        <w:rPr>
          <w:rFonts w:ascii="Aptos" w:eastAsia="Aptos" w:hAnsi="Aptos" w:cs="Aptos"/>
          <w:color w:val="0D0D0D" w:themeColor="text1" w:themeTint="F2"/>
          <w:lang w:val="en-GB"/>
        </w:rPr>
        <w:t xml:space="preserve"> the statistical properties of each input image and dynamically routes it through the most appropriate enhancement strategy to correct specific exposure, contrast, or </w:t>
      </w:r>
      <w:proofErr w:type="spellStart"/>
      <w:r w:rsidRPr="00203916">
        <w:rPr>
          <w:rFonts w:ascii="Aptos" w:eastAsia="Aptos" w:hAnsi="Aptos" w:cs="Aptos"/>
          <w:color w:val="0D0D0D" w:themeColor="text1" w:themeTint="F2"/>
          <w:lang w:val="en-GB"/>
        </w:rPr>
        <w:t>color</w:t>
      </w:r>
      <w:proofErr w:type="spellEnd"/>
      <w:r w:rsidRPr="00203916">
        <w:rPr>
          <w:rFonts w:ascii="Aptos" w:eastAsia="Aptos" w:hAnsi="Aptos" w:cs="Aptos"/>
          <w:color w:val="0D0D0D" w:themeColor="text1" w:themeTint="F2"/>
          <w:lang w:val="en-GB"/>
        </w:rPr>
        <w:t xml:space="preserve"> issues.</w:t>
      </w:r>
    </w:p>
    <w:p w14:paraId="272F3BD6" w14:textId="48585ACD" w:rsidR="00203916" w:rsidRPr="00203916" w:rsidRDefault="00203916" w:rsidP="00203916">
      <w:pPr>
        <w:pStyle w:val="ListParagraph"/>
        <w:numPr>
          <w:ilvl w:val="0"/>
          <w:numId w:val="64"/>
        </w:numPr>
        <w:rPr>
          <w:rFonts w:ascii="Aptos" w:eastAsia="Aptos" w:hAnsi="Aptos" w:cs="Aptos"/>
          <w:b/>
          <w:bCs/>
          <w:color w:val="80340D" w:themeColor="accent2" w:themeShade="80"/>
          <w:sz w:val="28"/>
          <w:szCs w:val="28"/>
          <w:lang w:val="en-GB"/>
        </w:rPr>
      </w:pPr>
      <w:r w:rsidRPr="00203916">
        <w:rPr>
          <w:rFonts w:ascii="Aptos" w:eastAsia="Aptos" w:hAnsi="Aptos" w:cs="Aptos"/>
          <w:b/>
          <w:bCs/>
          <w:color w:val="80340D" w:themeColor="accent2" w:themeShade="80"/>
          <w:sz w:val="28"/>
          <w:szCs w:val="28"/>
          <w:lang w:val="en-GB"/>
        </w:rPr>
        <w:lastRenderedPageBreak/>
        <w:t>Statistical Analysis &amp; Methodology</w:t>
      </w:r>
    </w:p>
    <w:p w14:paraId="5A1738B6" w14:textId="77777777" w:rsidR="00203916" w:rsidRPr="00203916" w:rsidRDefault="00203916" w:rsidP="0012011C">
      <w:pPr>
        <w:pStyle w:val="ListParagraph"/>
        <w:numPr>
          <w:ilvl w:val="0"/>
          <w:numId w:val="65"/>
        </w:numPr>
        <w:spacing w:after="0"/>
        <w:rPr>
          <w:rFonts w:ascii="Aptos" w:eastAsia="Aptos" w:hAnsi="Aptos" w:cs="Aptos"/>
          <w:color w:val="0D0D0D" w:themeColor="text1" w:themeTint="F2"/>
          <w:lang w:val="en-GB"/>
        </w:rPr>
      </w:pPr>
      <w:r w:rsidRPr="00203916">
        <w:rPr>
          <w:rFonts w:ascii="Aptos" w:eastAsia="Aptos" w:hAnsi="Aptos" w:cs="Aptos"/>
          <w:color w:val="0D0D0D" w:themeColor="text1" w:themeTint="F2"/>
          <w:lang w:val="en-GB"/>
        </w:rPr>
        <w:t>To determine the optimal enhancement path, the system first converts the input image to grayscale to evaluate its baseline luminance characteristics. Four key metrics are extracted:</w:t>
      </w:r>
    </w:p>
    <w:p w14:paraId="47E79242" w14:textId="77777777" w:rsidR="00203916" w:rsidRPr="00203916" w:rsidRDefault="00203916" w:rsidP="0012011C">
      <w:pPr>
        <w:numPr>
          <w:ilvl w:val="0"/>
          <w:numId w:val="61"/>
        </w:numPr>
        <w:tabs>
          <w:tab w:val="num" w:pos="720"/>
        </w:tabs>
        <w:spacing w:after="0"/>
        <w:rPr>
          <w:rFonts w:ascii="Aptos" w:eastAsia="Aptos" w:hAnsi="Aptos" w:cs="Aptos"/>
          <w:color w:val="0D0D0D" w:themeColor="text1" w:themeTint="F2"/>
          <w:lang w:val="en-GB"/>
        </w:rPr>
      </w:pPr>
      <w:r w:rsidRPr="0012011C">
        <w:rPr>
          <w:rFonts w:ascii="Aptos" w:eastAsia="Aptos" w:hAnsi="Aptos" w:cs="Aptos"/>
          <w:b/>
          <w:bCs/>
          <w:color w:val="0D0D0D" w:themeColor="text1" w:themeTint="F2"/>
          <w:lang w:val="en-GB"/>
        </w:rPr>
        <w:t>Mean (Brightness):</w:t>
      </w:r>
      <w:r w:rsidRPr="00203916">
        <w:rPr>
          <w:rFonts w:ascii="Aptos" w:eastAsia="Aptos" w:hAnsi="Aptos" w:cs="Aptos"/>
          <w:color w:val="0D0D0D" w:themeColor="text1" w:themeTint="F2"/>
          <w:lang w:val="en-GB"/>
        </w:rPr>
        <w:t xml:space="preserve"> Determines the average overall lightness of the image.</w:t>
      </w:r>
    </w:p>
    <w:p w14:paraId="19E2B649" w14:textId="77777777" w:rsidR="00203916" w:rsidRPr="00203916" w:rsidRDefault="00203916" w:rsidP="0012011C">
      <w:pPr>
        <w:numPr>
          <w:ilvl w:val="0"/>
          <w:numId w:val="61"/>
        </w:numPr>
        <w:tabs>
          <w:tab w:val="num" w:pos="720"/>
        </w:tabs>
        <w:spacing w:after="0"/>
        <w:rPr>
          <w:rFonts w:ascii="Aptos" w:eastAsia="Aptos" w:hAnsi="Aptos" w:cs="Aptos"/>
          <w:color w:val="0D0D0D" w:themeColor="text1" w:themeTint="F2"/>
          <w:lang w:val="en-GB"/>
        </w:rPr>
      </w:pPr>
      <w:r w:rsidRPr="0012011C">
        <w:rPr>
          <w:rFonts w:ascii="Aptos" w:eastAsia="Aptos" w:hAnsi="Aptos" w:cs="Aptos"/>
          <w:b/>
          <w:bCs/>
          <w:color w:val="0D0D0D" w:themeColor="text1" w:themeTint="F2"/>
          <w:lang w:val="en-GB"/>
        </w:rPr>
        <w:t xml:space="preserve">Standard Deviation (Contrast): </w:t>
      </w:r>
      <w:r w:rsidRPr="00203916">
        <w:rPr>
          <w:rFonts w:ascii="Aptos" w:eastAsia="Aptos" w:hAnsi="Aptos" w:cs="Aptos"/>
          <w:color w:val="0D0D0D" w:themeColor="text1" w:themeTint="F2"/>
          <w:lang w:val="en-GB"/>
        </w:rPr>
        <w:t>Measures the spread of pixel intensities, indicating whether the image is flat/washed out or has healthy contrast.</w:t>
      </w:r>
    </w:p>
    <w:p w14:paraId="2977CCDD" w14:textId="77777777" w:rsidR="00203916" w:rsidRPr="00203916" w:rsidRDefault="00203916" w:rsidP="0012011C">
      <w:pPr>
        <w:numPr>
          <w:ilvl w:val="0"/>
          <w:numId w:val="61"/>
        </w:numPr>
        <w:tabs>
          <w:tab w:val="num" w:pos="720"/>
        </w:tabs>
        <w:spacing w:after="0"/>
        <w:rPr>
          <w:rFonts w:ascii="Aptos" w:eastAsia="Aptos" w:hAnsi="Aptos" w:cs="Aptos"/>
          <w:color w:val="0D0D0D" w:themeColor="text1" w:themeTint="F2"/>
          <w:lang w:val="en-GB"/>
        </w:rPr>
      </w:pPr>
      <w:r w:rsidRPr="0012011C">
        <w:rPr>
          <w:rFonts w:ascii="Aptos" w:eastAsia="Aptos" w:hAnsi="Aptos" w:cs="Aptos"/>
          <w:b/>
          <w:bCs/>
          <w:color w:val="0D0D0D" w:themeColor="text1" w:themeTint="F2"/>
          <w:lang w:val="en-GB"/>
        </w:rPr>
        <w:t xml:space="preserve">Under-clip Ratio: </w:t>
      </w:r>
      <w:r w:rsidRPr="00203916">
        <w:rPr>
          <w:rFonts w:ascii="Aptos" w:eastAsia="Aptos" w:hAnsi="Aptos" w:cs="Aptos"/>
          <w:color w:val="0D0D0D" w:themeColor="text1" w:themeTint="F2"/>
          <w:lang w:val="en-GB"/>
        </w:rPr>
        <w:t>Calculates the percentage of pixels crushed into the lowest histogram bins (near pure black), indicating underexposure.</w:t>
      </w:r>
    </w:p>
    <w:p w14:paraId="73FAF28E" w14:textId="77777777" w:rsidR="00203916" w:rsidRPr="00203916" w:rsidRDefault="00203916" w:rsidP="0012011C">
      <w:pPr>
        <w:numPr>
          <w:ilvl w:val="0"/>
          <w:numId w:val="61"/>
        </w:numPr>
        <w:tabs>
          <w:tab w:val="num" w:pos="720"/>
        </w:tabs>
        <w:spacing w:after="0"/>
        <w:rPr>
          <w:rFonts w:ascii="Aptos" w:eastAsia="Aptos" w:hAnsi="Aptos" w:cs="Aptos"/>
          <w:color w:val="0D0D0D" w:themeColor="text1" w:themeTint="F2"/>
          <w:lang w:val="en-GB"/>
        </w:rPr>
      </w:pPr>
      <w:r w:rsidRPr="0012011C">
        <w:rPr>
          <w:rFonts w:ascii="Aptos" w:eastAsia="Aptos" w:hAnsi="Aptos" w:cs="Aptos"/>
          <w:b/>
          <w:bCs/>
          <w:color w:val="0D0D0D" w:themeColor="text1" w:themeTint="F2"/>
          <w:lang w:val="en-GB"/>
        </w:rPr>
        <w:t>Over-clip Ratio:</w:t>
      </w:r>
      <w:r w:rsidRPr="00203916">
        <w:rPr>
          <w:rFonts w:ascii="Aptos" w:eastAsia="Aptos" w:hAnsi="Aptos" w:cs="Aptos"/>
          <w:color w:val="0D0D0D" w:themeColor="text1" w:themeTint="F2"/>
          <w:lang w:val="en-GB"/>
        </w:rPr>
        <w:t xml:space="preserve"> Calculates the percentage of pixels pushed into the highest histogram bins (near pure white), indicating overexposure.</w:t>
      </w:r>
    </w:p>
    <w:p w14:paraId="7D381B3B" w14:textId="18F7A8A2" w:rsidR="00203916" w:rsidRPr="0012011C" w:rsidRDefault="00203916" w:rsidP="0012011C">
      <w:pPr>
        <w:pStyle w:val="ListParagraph"/>
        <w:numPr>
          <w:ilvl w:val="0"/>
          <w:numId w:val="64"/>
        </w:numPr>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Dynamic Routing &amp; Strategies</w:t>
      </w:r>
    </w:p>
    <w:p w14:paraId="6C79AB21" w14:textId="77777777" w:rsidR="00203916" w:rsidRPr="0012011C" w:rsidRDefault="00203916" w:rsidP="0012011C">
      <w:pPr>
        <w:pStyle w:val="ListParagraph"/>
        <w:numPr>
          <w:ilvl w:val="0"/>
          <w:numId w:val="65"/>
        </w:numPr>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Based on the extracted statistics, the system categorizes the image and applies a targeted combination of algorithms:</w:t>
      </w:r>
    </w:p>
    <w:p w14:paraId="12A70535" w14:textId="77777777" w:rsidR="00203916" w:rsidRPr="0012011C" w:rsidRDefault="00203916" w:rsidP="0012011C">
      <w:pPr>
        <w:numPr>
          <w:ilvl w:val="0"/>
          <w:numId w:val="62"/>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t>Underexposed (Mean &lt; 90 or Under-clip &gt; 1%):</w:t>
      </w:r>
    </w:p>
    <w:p w14:paraId="2C7F6B3E" w14:textId="77777777" w:rsidR="00203916" w:rsidRPr="0012011C" w:rsidRDefault="00203916" w:rsidP="0012011C">
      <w:pPr>
        <w:numPr>
          <w:ilvl w:val="1"/>
          <w:numId w:val="62"/>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If the image also suffers from low contrast (Std Dev &lt; 45), it receives Gamma Correction (gamma = 0.95) to lift midtones, followed by CLAHE to restore local contrast.</w:t>
      </w:r>
    </w:p>
    <w:p w14:paraId="2F41EAB6" w14:textId="77777777" w:rsidR="00203916" w:rsidRPr="0012011C" w:rsidRDefault="00203916" w:rsidP="0012011C">
      <w:pPr>
        <w:numPr>
          <w:ilvl w:val="1"/>
          <w:numId w:val="62"/>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If the contrast is already acceptable, only Gamma Correction is applied to brighten the scene.</w:t>
      </w:r>
    </w:p>
    <w:p w14:paraId="0ED62302" w14:textId="77777777" w:rsidR="00203916" w:rsidRPr="0012011C" w:rsidRDefault="00203916" w:rsidP="0012011C">
      <w:pPr>
        <w:numPr>
          <w:ilvl w:val="0"/>
          <w:numId w:val="62"/>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t>Overexposed (Mean &gt; 170 or Over-clip &gt; 1%):</w:t>
      </w:r>
    </w:p>
    <w:p w14:paraId="4809C3DD" w14:textId="77777777" w:rsidR="00203916" w:rsidRPr="0012011C" w:rsidRDefault="00203916" w:rsidP="0012011C">
      <w:pPr>
        <w:numPr>
          <w:ilvl w:val="1"/>
          <w:numId w:val="62"/>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The image receives Gamma Correction (gamma = 1.2) to pull down harsh highlights, followed by Auto-Contrast Stretching (clipping the extreme 1.5% and 98% percentiles) to redistribute the remaining pixel values across the visible spectrum.</w:t>
      </w:r>
    </w:p>
    <w:p w14:paraId="39ABE1B5" w14:textId="77777777" w:rsidR="00203916" w:rsidRPr="0012011C" w:rsidRDefault="00203916" w:rsidP="0012011C">
      <w:pPr>
        <w:numPr>
          <w:ilvl w:val="0"/>
          <w:numId w:val="62"/>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t>Low Contrast (Standard Deviation &lt; 50):</w:t>
      </w:r>
    </w:p>
    <w:p w14:paraId="11FEB03A" w14:textId="77777777" w:rsidR="00203916" w:rsidRPr="0012011C" w:rsidRDefault="00203916" w:rsidP="0012011C">
      <w:pPr>
        <w:numPr>
          <w:ilvl w:val="1"/>
          <w:numId w:val="62"/>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If the image is properly exposed but flat, the system applies CLAHE (Contrast-Limited Adaptive Histogram Equalization) to enhance local details without over-blowing global brightness.</w:t>
      </w:r>
    </w:p>
    <w:p w14:paraId="72BB61E1" w14:textId="77777777" w:rsidR="00203916" w:rsidRPr="0012011C" w:rsidRDefault="00203916" w:rsidP="0012011C">
      <w:pPr>
        <w:numPr>
          <w:ilvl w:val="0"/>
          <w:numId w:val="62"/>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t>Normal / Well-Exposed:</w:t>
      </w:r>
    </w:p>
    <w:p w14:paraId="26027FAC" w14:textId="178854A4" w:rsidR="0012011C" w:rsidRPr="002C1A1A" w:rsidRDefault="00203916" w:rsidP="002C1A1A">
      <w:pPr>
        <w:numPr>
          <w:ilvl w:val="1"/>
          <w:numId w:val="62"/>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 xml:space="preserve">Images with healthy brightness and contrast bypass aggressive manipulation and instead receive an Auto White-Balance correction to neutralize any unwanted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casts.</w:t>
      </w:r>
    </w:p>
    <w:p w14:paraId="35BEEB56" w14:textId="07257FAC" w:rsidR="00203916" w:rsidRPr="0012011C" w:rsidRDefault="00203916" w:rsidP="0012011C">
      <w:pPr>
        <w:pStyle w:val="ListParagraph"/>
        <w:numPr>
          <w:ilvl w:val="0"/>
          <w:numId w:val="64"/>
        </w:numPr>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Algorithm Implementation Details</w:t>
      </w:r>
    </w:p>
    <w:p w14:paraId="7857066C" w14:textId="77777777" w:rsidR="00203916" w:rsidRPr="0012011C" w:rsidRDefault="00203916" w:rsidP="0012011C">
      <w:pPr>
        <w:pStyle w:val="ListParagraph"/>
        <w:numPr>
          <w:ilvl w:val="0"/>
          <w:numId w:val="65"/>
        </w:numPr>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 xml:space="preserve">To preserve image quality and prevent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distortion, several technical best practices were implemented in the algorithms:</w:t>
      </w:r>
    </w:p>
    <w:p w14:paraId="3D9E68AD" w14:textId="77777777" w:rsidR="00203916" w:rsidRPr="0012011C" w:rsidRDefault="00203916" w:rsidP="0012011C">
      <w:pPr>
        <w:numPr>
          <w:ilvl w:val="0"/>
          <w:numId w:val="63"/>
        </w:numPr>
        <w:tabs>
          <w:tab w:val="num" w:pos="72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 xml:space="preserve">LAB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Space Operations: Both Gamma Correction and CLAHE are applied exclusively to the 'L' (Luminance) channel of the LAB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space. This strictly limits modifications to brightness and contrast, ensuring the original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hues and saturations are not accidentally shifted or degraded.</w:t>
      </w:r>
    </w:p>
    <w:p w14:paraId="0122900A" w14:textId="77777777" w:rsidR="00203916" w:rsidRPr="0012011C" w:rsidRDefault="00203916" w:rsidP="0012011C">
      <w:pPr>
        <w:numPr>
          <w:ilvl w:val="0"/>
          <w:numId w:val="63"/>
        </w:numPr>
        <w:tabs>
          <w:tab w:val="num" w:pos="72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 xml:space="preserve">Gray-World White Balance: The normal image strategy utilizes a </w:t>
      </w:r>
      <w:proofErr w:type="spellStart"/>
      <w:r w:rsidRPr="0012011C">
        <w:rPr>
          <w:rFonts w:ascii="Aptos" w:eastAsia="Aptos" w:hAnsi="Aptos" w:cs="Aptos"/>
          <w:color w:val="0D0D0D" w:themeColor="text1" w:themeTint="F2"/>
          <w:lang w:val="en-GB"/>
        </w:rPr>
        <w:t>gray</w:t>
      </w:r>
      <w:proofErr w:type="spellEnd"/>
      <w:r w:rsidRPr="0012011C">
        <w:rPr>
          <w:rFonts w:ascii="Aptos" w:eastAsia="Aptos" w:hAnsi="Aptos" w:cs="Aptos"/>
          <w:color w:val="0D0D0D" w:themeColor="text1" w:themeTint="F2"/>
          <w:lang w:val="en-GB"/>
        </w:rPr>
        <w:t xml:space="preserve">-world assumption, calculating the mean of the BGR channels and scaling them toward a neutral </w:t>
      </w:r>
      <w:proofErr w:type="spellStart"/>
      <w:r w:rsidRPr="0012011C">
        <w:rPr>
          <w:rFonts w:ascii="Aptos" w:eastAsia="Aptos" w:hAnsi="Aptos" w:cs="Aptos"/>
          <w:color w:val="0D0D0D" w:themeColor="text1" w:themeTint="F2"/>
          <w:lang w:val="en-GB"/>
        </w:rPr>
        <w:t>gray</w:t>
      </w:r>
      <w:proofErr w:type="spellEnd"/>
      <w:r w:rsidRPr="0012011C">
        <w:rPr>
          <w:rFonts w:ascii="Aptos" w:eastAsia="Aptos" w:hAnsi="Aptos" w:cs="Aptos"/>
          <w:color w:val="0D0D0D" w:themeColor="text1" w:themeTint="F2"/>
          <w:lang w:val="en-GB"/>
        </w:rPr>
        <w:t xml:space="preserve"> midpoint (128.0) to remove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tints.</w:t>
      </w:r>
    </w:p>
    <w:p w14:paraId="25FC8549" w14:textId="77777777" w:rsidR="00203916" w:rsidRPr="0012011C" w:rsidRDefault="00203916" w:rsidP="0012011C">
      <w:pPr>
        <w:numPr>
          <w:ilvl w:val="0"/>
          <w:numId w:val="63"/>
        </w:numPr>
        <w:tabs>
          <w:tab w:val="num" w:pos="72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lastRenderedPageBreak/>
        <w:t>Universal Sharpening (Unsharp Masking): Regardless of the chosen strategy, every image passes through a final Unsharp Masking filter. This subtracts a slightly blurred (Gaussian) version of the image from the original to isolate high-frequency details, which are then added back to crisp up the final output.</w:t>
      </w:r>
    </w:p>
    <w:p w14:paraId="6391F718" w14:textId="58AB9DEF" w:rsidR="00203916" w:rsidRPr="0012011C" w:rsidRDefault="00203916" w:rsidP="0012011C">
      <w:pPr>
        <w:pStyle w:val="ListParagraph"/>
        <w:numPr>
          <w:ilvl w:val="0"/>
          <w:numId w:val="64"/>
        </w:numPr>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Execution and Results</w:t>
      </w:r>
    </w:p>
    <w:p w14:paraId="116B0D0C" w14:textId="5C240464" w:rsidR="0012011C" w:rsidRPr="0012011C" w:rsidRDefault="0012011C" w:rsidP="0012011C">
      <w:pPr>
        <w:pStyle w:val="ListParagraph"/>
        <w:numPr>
          <w:ilvl w:val="0"/>
          <w:numId w:val="65"/>
        </w:numPr>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drawing>
          <wp:anchor distT="0" distB="0" distL="114300" distR="114300" simplePos="0" relativeHeight="251672576" behindDoc="0" locked="0" layoutInCell="1" allowOverlap="1" wp14:anchorId="3380A343" wp14:editId="654670E2">
            <wp:simplePos x="0" y="0"/>
            <wp:positionH relativeFrom="margin">
              <wp:align>center</wp:align>
            </wp:positionH>
            <wp:positionV relativeFrom="paragraph">
              <wp:posOffset>1303020</wp:posOffset>
            </wp:positionV>
            <wp:extent cx="5934710" cy="2468880"/>
            <wp:effectExtent l="0" t="0" r="8890" b="7620"/>
            <wp:wrapTopAndBottom/>
            <wp:docPr id="99293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39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4710" cy="2468880"/>
                    </a:xfrm>
                    <a:prstGeom prst="rect">
                      <a:avLst/>
                    </a:prstGeom>
                  </pic:spPr>
                </pic:pic>
              </a:graphicData>
            </a:graphic>
            <wp14:sizeRelH relativeFrom="margin">
              <wp14:pctWidth>0</wp14:pctWidth>
            </wp14:sizeRelH>
            <wp14:sizeRelV relativeFrom="margin">
              <wp14:pctHeight>0</wp14:pctHeight>
            </wp14:sizeRelV>
          </wp:anchor>
        </w:drawing>
      </w:r>
      <w:r w:rsidR="00203916" w:rsidRPr="0012011C">
        <w:rPr>
          <w:rFonts w:ascii="Aptos" w:eastAsia="Aptos" w:hAnsi="Aptos" w:cs="Aptos"/>
          <w:color w:val="0D0D0D" w:themeColor="text1" w:themeTint="F2"/>
          <w:lang w:val="en-GB"/>
        </w:rPr>
        <w:t>The pipeline was packaged into a modular processing loop that reads images, evaluates them, routes them, and applies the universal sharpening pass. During execution, the system processes a batch of test images (rose.jpg, sunflower.jpg, and cat skeleton xray.jpg), autonomously determining the optimal mathematical approach for each unique lighting condition, and outputs a side-by-side visual comparison alongside the calculated statistics.</w:t>
      </w:r>
    </w:p>
    <w:p w14:paraId="67EC05B8" w14:textId="77777777" w:rsidR="0012011C" w:rsidRPr="0012011C" w:rsidRDefault="0012011C" w:rsidP="0012011C">
      <w:pPr>
        <w:rPr>
          <w:rFonts w:ascii="Aptos" w:eastAsia="Aptos" w:hAnsi="Aptos" w:cs="Aptos"/>
          <w:b/>
          <w:bCs/>
          <w:color w:val="275317" w:themeColor="accent6" w:themeShade="80"/>
          <w:sz w:val="36"/>
          <w:szCs w:val="36"/>
          <w:lang w:val="en-GB"/>
        </w:rPr>
      </w:pPr>
      <w:r w:rsidRPr="0012011C">
        <w:rPr>
          <w:rFonts w:ascii="Aptos" w:eastAsia="Aptos" w:hAnsi="Aptos" w:cs="Aptos"/>
          <w:b/>
          <w:bCs/>
          <w:color w:val="275317" w:themeColor="accent6" w:themeShade="80"/>
          <w:sz w:val="36"/>
          <w:szCs w:val="36"/>
          <w:lang w:val="en-GB"/>
        </w:rPr>
        <w:pict w14:anchorId="5142A8FE">
          <v:rect id="_x0000_i1257" style="width:0;height:1.5pt" o:hralign="center" o:hrstd="t" o:hrnoshade="t" o:hr="t" fillcolor="gray" stroked="f"/>
        </w:pict>
      </w:r>
    </w:p>
    <w:p w14:paraId="64A46265" w14:textId="77777777" w:rsidR="0012011C" w:rsidRPr="0012011C" w:rsidRDefault="0012011C" w:rsidP="0012011C">
      <w:pPr>
        <w:rPr>
          <w:rFonts w:ascii="Aptos" w:eastAsia="Aptos" w:hAnsi="Aptos" w:cs="Aptos"/>
          <w:b/>
          <w:bCs/>
          <w:color w:val="275317" w:themeColor="accent6" w:themeShade="80"/>
          <w:sz w:val="36"/>
          <w:szCs w:val="36"/>
          <w:lang w:val="en-GB"/>
        </w:rPr>
      </w:pPr>
      <w:r w:rsidRPr="0012011C">
        <w:rPr>
          <w:rFonts w:ascii="Aptos" w:eastAsia="Aptos" w:hAnsi="Aptos" w:cs="Aptos"/>
          <w:b/>
          <w:bCs/>
          <w:color w:val="275317" w:themeColor="accent6" w:themeShade="80"/>
          <w:sz w:val="36"/>
          <w:szCs w:val="36"/>
          <w:lang w:val="en-GB"/>
        </w:rPr>
        <w:t>Task 4: Document Cleaning System</w:t>
      </w:r>
    </w:p>
    <w:p w14:paraId="115FB4E1" w14:textId="12E1732E" w:rsidR="0012011C" w:rsidRPr="0012011C" w:rsidRDefault="0012011C" w:rsidP="0012011C">
      <w:pPr>
        <w:pStyle w:val="ListParagraph"/>
        <w:numPr>
          <w:ilvl w:val="0"/>
          <w:numId w:val="69"/>
        </w:numPr>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Objective</w:t>
      </w:r>
    </w:p>
    <w:p w14:paraId="30D189EE" w14:textId="3B165335" w:rsidR="002C1A1A" w:rsidRPr="002C1A1A" w:rsidRDefault="0012011C" w:rsidP="002C1A1A">
      <w:pPr>
        <w:pStyle w:val="ListParagraph"/>
        <w:numPr>
          <w:ilvl w:val="0"/>
          <w:numId w:val="65"/>
        </w:numPr>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The objective of this task was to develop and evaluate classical computer vision techniques for restoring degraded document images. Scanned documents often suffer from uneven illumination, heavy shadows, and sensor noise, making them difficult to read or process via Optical Character Recognition (OCR). The goal was to test three independent methods to isolate the textual foreground and produce a clean, binarized output.</w:t>
      </w:r>
    </w:p>
    <w:p w14:paraId="4B62B312" w14:textId="57C1A851" w:rsidR="002C1A1A" w:rsidRPr="002C1A1A" w:rsidRDefault="0012011C" w:rsidP="002C1A1A">
      <w:pPr>
        <w:pStyle w:val="ListParagraph"/>
        <w:numPr>
          <w:ilvl w:val="0"/>
          <w:numId w:val="69"/>
        </w:numPr>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Methodology &amp; Evaluated Techniques</w:t>
      </w:r>
    </w:p>
    <w:p w14:paraId="04784E61" w14:textId="77777777" w:rsidR="0012011C" w:rsidRPr="0012011C" w:rsidRDefault="0012011C" w:rsidP="0012011C">
      <w:pPr>
        <w:pStyle w:val="ListParagraph"/>
        <w:numPr>
          <w:ilvl w:val="0"/>
          <w:numId w:val="65"/>
        </w:numPr>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Rather than building a single rigid pipeline, the system was designed to independently evaluate three distinct mathematical approaches to document binarization. Each method was applied directly to the original noisy grayscale image to isolate its specific effects:</w:t>
      </w:r>
    </w:p>
    <w:p w14:paraId="1663A440" w14:textId="77777777" w:rsidR="0012011C" w:rsidRPr="0012011C" w:rsidRDefault="0012011C" w:rsidP="0012011C">
      <w:pPr>
        <w:numPr>
          <w:ilvl w:val="0"/>
          <w:numId w:val="66"/>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t>Method A: Median Background Subtraction</w:t>
      </w:r>
    </w:p>
    <w:p w14:paraId="07A0E9E5" w14:textId="77777777" w:rsidR="0012011C" w:rsidRPr="0012011C" w:rsidRDefault="0012011C" w:rsidP="0012011C">
      <w:pPr>
        <w:numPr>
          <w:ilvl w:val="1"/>
          <w:numId w:val="66"/>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Approach: This method estimates the uneven lighting by applying a severe median blur (kernel size = 23) to the image, which mathematically eliminates the thin, sharp text while preserving the broad gradients of the background shadows.</w:t>
      </w:r>
    </w:p>
    <w:p w14:paraId="4339A3F9" w14:textId="77777777" w:rsidR="0012011C" w:rsidRPr="0012011C" w:rsidRDefault="0012011C" w:rsidP="0012011C">
      <w:pPr>
        <w:numPr>
          <w:ilvl w:val="1"/>
          <w:numId w:val="66"/>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Execution: The estimated background is subtracted from the original image. The contrast is then normalized to stretch the values across the full 0-255 spectrum, and the image is inverted to produce standard dark text on a white background.</w:t>
      </w:r>
    </w:p>
    <w:p w14:paraId="155460A0" w14:textId="77777777" w:rsidR="0012011C" w:rsidRPr="0012011C" w:rsidRDefault="0012011C" w:rsidP="0012011C">
      <w:pPr>
        <w:numPr>
          <w:ilvl w:val="0"/>
          <w:numId w:val="66"/>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lastRenderedPageBreak/>
        <w:t>Method B: Edge Dilation Method</w:t>
      </w:r>
    </w:p>
    <w:p w14:paraId="610B9372" w14:textId="77777777" w:rsidR="0012011C" w:rsidRPr="0012011C" w:rsidRDefault="0012011C" w:rsidP="0012011C">
      <w:pPr>
        <w:numPr>
          <w:ilvl w:val="1"/>
          <w:numId w:val="66"/>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Approach: This structural approach ignores lighting entirely and focuses on high-frequency changes (edges).</w:t>
      </w:r>
    </w:p>
    <w:p w14:paraId="14245488" w14:textId="77777777" w:rsidR="0012011C" w:rsidRPr="0012011C" w:rsidRDefault="0012011C" w:rsidP="0012011C">
      <w:pPr>
        <w:numPr>
          <w:ilvl w:val="1"/>
          <w:numId w:val="66"/>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Execution: Canny Edge Detection (thresholds 50 and 150) is used to locate the outlines of the characters. Because edge detection only finds the borders of the text, a morphological Dilation operation (using a 3x3 kernel) is applied to thicken these edges into solid structural characters. The image is then inverted.</w:t>
      </w:r>
    </w:p>
    <w:p w14:paraId="50CBB042" w14:textId="77777777" w:rsidR="0012011C" w:rsidRPr="0012011C" w:rsidRDefault="0012011C" w:rsidP="0012011C">
      <w:pPr>
        <w:numPr>
          <w:ilvl w:val="0"/>
          <w:numId w:val="66"/>
        </w:numPr>
        <w:tabs>
          <w:tab w:val="num" w:pos="720"/>
        </w:tabs>
        <w:spacing w:after="0"/>
        <w:rPr>
          <w:rFonts w:ascii="Aptos" w:eastAsia="Aptos" w:hAnsi="Aptos" w:cs="Aptos"/>
          <w:b/>
          <w:bCs/>
          <w:color w:val="0D0D0D" w:themeColor="text1" w:themeTint="F2"/>
          <w:lang w:val="en-GB"/>
        </w:rPr>
      </w:pPr>
      <w:r w:rsidRPr="0012011C">
        <w:rPr>
          <w:rFonts w:ascii="Aptos" w:eastAsia="Aptos" w:hAnsi="Aptos" w:cs="Aptos"/>
          <w:b/>
          <w:bCs/>
          <w:color w:val="0D0D0D" w:themeColor="text1" w:themeTint="F2"/>
          <w:lang w:val="en-GB"/>
        </w:rPr>
        <w:t>Method C: Gaussian Adaptive Thresholding</w:t>
      </w:r>
    </w:p>
    <w:p w14:paraId="3135BF6D" w14:textId="77777777" w:rsidR="0012011C" w:rsidRPr="0012011C" w:rsidRDefault="0012011C" w:rsidP="0012011C">
      <w:pPr>
        <w:numPr>
          <w:ilvl w:val="1"/>
          <w:numId w:val="66"/>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Approach: Standard global thresholding fails on unevenly lit documents because a single threshold value will turn shadowed areas entirely black.</w:t>
      </w:r>
    </w:p>
    <w:p w14:paraId="75FD7E34" w14:textId="77777777" w:rsidR="0012011C" w:rsidRPr="0012011C" w:rsidRDefault="0012011C" w:rsidP="0012011C">
      <w:pPr>
        <w:numPr>
          <w:ilvl w:val="1"/>
          <w:numId w:val="66"/>
        </w:numPr>
        <w:tabs>
          <w:tab w:val="num" w:pos="144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 xml:space="preserve">Execution: To counter this, cv2.adaptiveThreshold is utilized with a block size of 35. Instead of a global value, this algorithm calculates a unique threshold for every pixel based on the Gaussian-weighted average of its local 35x35 </w:t>
      </w:r>
      <w:proofErr w:type="spellStart"/>
      <w:r w:rsidRPr="0012011C">
        <w:rPr>
          <w:rFonts w:ascii="Aptos" w:eastAsia="Aptos" w:hAnsi="Aptos" w:cs="Aptos"/>
          <w:color w:val="0D0D0D" w:themeColor="text1" w:themeTint="F2"/>
          <w:lang w:val="en-GB"/>
        </w:rPr>
        <w:t>neighborhood</w:t>
      </w:r>
      <w:proofErr w:type="spellEnd"/>
      <w:r w:rsidRPr="0012011C">
        <w:rPr>
          <w:rFonts w:ascii="Aptos" w:eastAsia="Aptos" w:hAnsi="Aptos" w:cs="Aptos"/>
          <w:color w:val="0D0D0D" w:themeColor="text1" w:themeTint="F2"/>
          <w:lang w:val="en-GB"/>
        </w:rPr>
        <w:t>, effectively neutralizing large-scale shadows.</w:t>
      </w:r>
    </w:p>
    <w:p w14:paraId="18DF8748" w14:textId="61BB7A21" w:rsidR="0012011C" w:rsidRPr="0012011C" w:rsidRDefault="0012011C" w:rsidP="0012011C">
      <w:pPr>
        <w:pStyle w:val="ListParagraph"/>
        <w:numPr>
          <w:ilvl w:val="0"/>
          <w:numId w:val="69"/>
        </w:numPr>
        <w:spacing w:after="0"/>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Implementation Details</w:t>
      </w:r>
    </w:p>
    <w:p w14:paraId="52558855" w14:textId="77777777" w:rsidR="0012011C" w:rsidRPr="0012011C" w:rsidRDefault="0012011C" w:rsidP="0012011C">
      <w:pPr>
        <w:numPr>
          <w:ilvl w:val="0"/>
          <w:numId w:val="67"/>
        </w:numPr>
        <w:tabs>
          <w:tab w:val="num" w:pos="720"/>
        </w:tabs>
        <w:spacing w:after="0"/>
        <w:rPr>
          <w:rFonts w:ascii="Aptos" w:eastAsia="Aptos" w:hAnsi="Aptos" w:cs="Aptos"/>
          <w:color w:val="0D0D0D" w:themeColor="text1" w:themeTint="F2"/>
          <w:lang w:val="en-GB"/>
        </w:rPr>
      </w:pPr>
      <w:r w:rsidRPr="0012011C">
        <w:rPr>
          <w:rFonts w:ascii="Aptos" w:eastAsia="Aptos" w:hAnsi="Aptos" w:cs="Aptos"/>
          <w:b/>
          <w:bCs/>
          <w:color w:val="0D0D0D" w:themeColor="text1" w:themeTint="F2"/>
          <w:lang w:val="en-GB"/>
        </w:rPr>
        <w:t>Libraries:</w:t>
      </w:r>
      <w:r w:rsidRPr="0012011C">
        <w:rPr>
          <w:rFonts w:ascii="Aptos" w:eastAsia="Aptos" w:hAnsi="Aptos" w:cs="Aptos"/>
          <w:color w:val="0D0D0D" w:themeColor="text1" w:themeTint="F2"/>
          <w:lang w:val="en-GB"/>
        </w:rPr>
        <w:t xml:space="preserve"> The system relies on OpenCV (cv2) for all core matrix mathematics, filtering, and morphological operations.</w:t>
      </w:r>
    </w:p>
    <w:p w14:paraId="365C010B" w14:textId="77777777" w:rsidR="0012011C" w:rsidRPr="0012011C" w:rsidRDefault="0012011C" w:rsidP="0012011C">
      <w:pPr>
        <w:numPr>
          <w:ilvl w:val="0"/>
          <w:numId w:val="67"/>
        </w:numPr>
        <w:tabs>
          <w:tab w:val="num" w:pos="720"/>
        </w:tabs>
        <w:spacing w:after="0"/>
        <w:rPr>
          <w:rFonts w:ascii="Aptos" w:eastAsia="Aptos" w:hAnsi="Aptos" w:cs="Aptos"/>
          <w:color w:val="0D0D0D" w:themeColor="text1" w:themeTint="F2"/>
          <w:lang w:val="en-GB"/>
        </w:rPr>
      </w:pPr>
      <w:proofErr w:type="spellStart"/>
      <w:r w:rsidRPr="0012011C">
        <w:rPr>
          <w:rFonts w:ascii="Aptos" w:eastAsia="Aptos" w:hAnsi="Aptos" w:cs="Aptos"/>
          <w:b/>
          <w:bCs/>
          <w:color w:val="0D0D0D" w:themeColor="text1" w:themeTint="F2"/>
          <w:lang w:val="en-GB"/>
        </w:rPr>
        <w:t>Color</w:t>
      </w:r>
      <w:proofErr w:type="spellEnd"/>
      <w:r w:rsidRPr="0012011C">
        <w:rPr>
          <w:rFonts w:ascii="Aptos" w:eastAsia="Aptos" w:hAnsi="Aptos" w:cs="Aptos"/>
          <w:b/>
          <w:bCs/>
          <w:color w:val="0D0D0D" w:themeColor="text1" w:themeTint="F2"/>
          <w:lang w:val="en-GB"/>
        </w:rPr>
        <w:t xml:space="preserve"> Space:</w:t>
      </w:r>
      <w:r w:rsidRPr="0012011C">
        <w:rPr>
          <w:rFonts w:ascii="Aptos" w:eastAsia="Aptos" w:hAnsi="Aptos" w:cs="Aptos"/>
          <w:color w:val="0D0D0D" w:themeColor="text1" w:themeTint="F2"/>
          <w:lang w:val="en-GB"/>
        </w:rPr>
        <w:t xml:space="preserve"> All processing is done strictly in single-channel Grayscale, as </w:t>
      </w:r>
      <w:proofErr w:type="spellStart"/>
      <w:r w:rsidRPr="0012011C">
        <w:rPr>
          <w:rFonts w:ascii="Aptos" w:eastAsia="Aptos" w:hAnsi="Aptos" w:cs="Aptos"/>
          <w:color w:val="0D0D0D" w:themeColor="text1" w:themeTint="F2"/>
          <w:lang w:val="en-GB"/>
        </w:rPr>
        <w:t>color</w:t>
      </w:r>
      <w:proofErr w:type="spellEnd"/>
      <w:r w:rsidRPr="0012011C">
        <w:rPr>
          <w:rFonts w:ascii="Aptos" w:eastAsia="Aptos" w:hAnsi="Aptos" w:cs="Aptos"/>
          <w:color w:val="0D0D0D" w:themeColor="text1" w:themeTint="F2"/>
          <w:lang w:val="en-GB"/>
        </w:rPr>
        <w:t xml:space="preserve"> data is largely irrelevant for textual document structures and adds unnecessary computational overhead.</w:t>
      </w:r>
    </w:p>
    <w:p w14:paraId="02A0C683" w14:textId="77777777" w:rsidR="0012011C" w:rsidRPr="0012011C" w:rsidRDefault="0012011C" w:rsidP="0012011C">
      <w:pPr>
        <w:numPr>
          <w:ilvl w:val="0"/>
          <w:numId w:val="67"/>
        </w:numPr>
        <w:tabs>
          <w:tab w:val="num" w:pos="720"/>
        </w:tabs>
        <w:spacing w:after="0"/>
        <w:rPr>
          <w:rFonts w:ascii="Aptos" w:eastAsia="Aptos" w:hAnsi="Aptos" w:cs="Aptos"/>
          <w:color w:val="0D0D0D" w:themeColor="text1" w:themeTint="F2"/>
          <w:lang w:val="en-GB"/>
        </w:rPr>
      </w:pPr>
      <w:r w:rsidRPr="0012011C">
        <w:rPr>
          <w:rFonts w:ascii="Aptos" w:eastAsia="Aptos" w:hAnsi="Aptos" w:cs="Aptos"/>
          <w:b/>
          <w:bCs/>
          <w:color w:val="0D0D0D" w:themeColor="text1" w:themeTint="F2"/>
          <w:lang w:val="en-GB"/>
        </w:rPr>
        <w:t>Visualization:</w:t>
      </w:r>
      <w:r w:rsidRPr="0012011C">
        <w:rPr>
          <w:rFonts w:ascii="Aptos" w:eastAsia="Aptos" w:hAnsi="Aptos" w:cs="Aptos"/>
          <w:color w:val="0D0D0D" w:themeColor="text1" w:themeTint="F2"/>
          <w:lang w:val="en-GB"/>
        </w:rPr>
        <w:t xml:space="preserve"> Matplotlib is utilized to generate a side-by-side 1x4 subplot, allowing for direct visual comparison between the original dirty document and the output of the three techniques.</w:t>
      </w:r>
    </w:p>
    <w:p w14:paraId="6CEC35F3" w14:textId="2A2BC4AC" w:rsidR="0012011C" w:rsidRPr="0012011C" w:rsidRDefault="0012011C" w:rsidP="0012011C">
      <w:pPr>
        <w:pStyle w:val="ListParagraph"/>
        <w:numPr>
          <w:ilvl w:val="0"/>
          <w:numId w:val="69"/>
        </w:numPr>
        <w:rPr>
          <w:rFonts w:ascii="Aptos" w:eastAsia="Aptos" w:hAnsi="Aptos" w:cs="Aptos"/>
          <w:b/>
          <w:bCs/>
          <w:color w:val="80340D" w:themeColor="accent2" w:themeShade="80"/>
          <w:sz w:val="28"/>
          <w:szCs w:val="28"/>
          <w:lang w:val="en-GB"/>
        </w:rPr>
      </w:pPr>
      <w:r w:rsidRPr="0012011C">
        <w:rPr>
          <w:rFonts w:ascii="Aptos" w:eastAsia="Aptos" w:hAnsi="Aptos" w:cs="Aptos"/>
          <w:b/>
          <w:bCs/>
          <w:color w:val="80340D" w:themeColor="accent2" w:themeShade="80"/>
          <w:sz w:val="28"/>
          <w:szCs w:val="28"/>
          <w:lang w:val="en-GB"/>
        </w:rPr>
        <w:t>Results and Analysis</w:t>
      </w:r>
    </w:p>
    <w:p w14:paraId="3CDEAB7C" w14:textId="77777777" w:rsidR="0012011C" w:rsidRPr="0012011C" w:rsidRDefault="0012011C" w:rsidP="0012011C">
      <w:pPr>
        <w:pStyle w:val="ListParagraph"/>
        <w:numPr>
          <w:ilvl w:val="0"/>
          <w:numId w:val="65"/>
        </w:numPr>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Testing the system on the sample degraded image ("dirty document.png") revealed distinct advantages for each technique:</w:t>
      </w:r>
    </w:p>
    <w:p w14:paraId="4565765C" w14:textId="77777777" w:rsidR="0012011C" w:rsidRPr="0012011C" w:rsidRDefault="0012011C" w:rsidP="0012011C">
      <w:pPr>
        <w:numPr>
          <w:ilvl w:val="0"/>
          <w:numId w:val="68"/>
        </w:numPr>
        <w:tabs>
          <w:tab w:val="num" w:pos="72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 xml:space="preserve">Median Subtraction proved highly effective at neutralizing broad shadows while maintaining the original font weight and thickness, though it can sometimes leave behind </w:t>
      </w:r>
      <w:proofErr w:type="gramStart"/>
      <w:r w:rsidRPr="0012011C">
        <w:rPr>
          <w:rFonts w:ascii="Aptos" w:eastAsia="Aptos" w:hAnsi="Aptos" w:cs="Aptos"/>
          <w:color w:val="0D0D0D" w:themeColor="text1" w:themeTint="F2"/>
          <w:lang w:val="en-GB"/>
        </w:rPr>
        <w:t>small localized</w:t>
      </w:r>
      <w:proofErr w:type="gramEnd"/>
      <w:r w:rsidRPr="0012011C">
        <w:rPr>
          <w:rFonts w:ascii="Aptos" w:eastAsia="Aptos" w:hAnsi="Aptos" w:cs="Aptos"/>
          <w:color w:val="0D0D0D" w:themeColor="text1" w:themeTint="F2"/>
          <w:lang w:val="en-GB"/>
        </w:rPr>
        <w:t xml:space="preserve"> noise.</w:t>
      </w:r>
    </w:p>
    <w:p w14:paraId="378F854F" w14:textId="30DA7669" w:rsidR="002C1A1A" w:rsidRPr="002C1A1A" w:rsidRDefault="0012011C" w:rsidP="002C1A1A">
      <w:pPr>
        <w:numPr>
          <w:ilvl w:val="0"/>
          <w:numId w:val="68"/>
        </w:numPr>
        <w:tabs>
          <w:tab w:val="num" w:pos="720"/>
        </w:tabs>
        <w:spacing w:after="0"/>
        <w:rPr>
          <w:rFonts w:ascii="Aptos" w:eastAsia="Aptos" w:hAnsi="Aptos" w:cs="Aptos"/>
          <w:color w:val="0D0D0D" w:themeColor="text1" w:themeTint="F2"/>
          <w:lang w:val="en-GB"/>
        </w:rPr>
      </w:pPr>
      <w:r w:rsidRPr="0012011C">
        <w:rPr>
          <w:rFonts w:ascii="Aptos" w:eastAsia="Aptos" w:hAnsi="Aptos" w:cs="Aptos"/>
          <w:color w:val="0D0D0D" w:themeColor="text1" w:themeTint="F2"/>
          <w:lang w:val="en-GB"/>
        </w:rPr>
        <w:t>Edge Dilation excelled at completely ignoring all background gradients and noise, producing an extremely high-contrast result, though the character structures can sometimes appear artificially thick or slightly distorted depending on the dilation kernel.</w:t>
      </w:r>
    </w:p>
    <w:p w14:paraId="1840D34B" w14:textId="4B535DDF" w:rsidR="00AF5389" w:rsidRPr="002C1A1A" w:rsidRDefault="002C1A1A" w:rsidP="002C1A1A">
      <w:pPr>
        <w:numPr>
          <w:ilvl w:val="0"/>
          <w:numId w:val="68"/>
        </w:numPr>
        <w:tabs>
          <w:tab w:val="num" w:pos="720"/>
        </w:tabs>
        <w:spacing w:after="0"/>
        <w:rPr>
          <w:rFonts w:ascii="Aptos" w:eastAsia="Aptos" w:hAnsi="Aptos" w:cs="Aptos"/>
          <w:color w:val="0D0D0D" w:themeColor="text1" w:themeTint="F2"/>
          <w:lang w:val="en-GB"/>
        </w:rPr>
      </w:pPr>
      <w:r w:rsidRPr="002C1A1A">
        <w:rPr>
          <w:rFonts w:ascii="Aptos" w:eastAsia="Aptos" w:hAnsi="Aptos" w:cs="Aptos"/>
          <w:color w:val="0D0D0D" w:themeColor="text1" w:themeTint="F2"/>
          <w:lang w:val="en-GB"/>
        </w:rPr>
        <w:drawing>
          <wp:anchor distT="0" distB="0" distL="114300" distR="114300" simplePos="0" relativeHeight="251673600" behindDoc="0" locked="0" layoutInCell="1" allowOverlap="1" wp14:anchorId="5263F8EF" wp14:editId="640604A0">
            <wp:simplePos x="0" y="0"/>
            <wp:positionH relativeFrom="margin">
              <wp:align>right</wp:align>
            </wp:positionH>
            <wp:positionV relativeFrom="paragraph">
              <wp:posOffset>937260</wp:posOffset>
            </wp:positionV>
            <wp:extent cx="6645910" cy="1405255"/>
            <wp:effectExtent l="0" t="0" r="2540" b="4445"/>
            <wp:wrapTopAndBottom/>
            <wp:docPr id="143893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38720"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1405255"/>
                    </a:xfrm>
                    <a:prstGeom prst="rect">
                      <a:avLst/>
                    </a:prstGeom>
                  </pic:spPr>
                </pic:pic>
              </a:graphicData>
            </a:graphic>
          </wp:anchor>
        </w:drawing>
      </w:r>
      <w:r w:rsidR="0012011C" w:rsidRPr="0012011C">
        <w:rPr>
          <w:rFonts w:ascii="Aptos" w:eastAsia="Aptos" w:hAnsi="Aptos" w:cs="Aptos"/>
          <w:color w:val="0D0D0D" w:themeColor="text1" w:themeTint="F2"/>
          <w:lang w:val="en-GB"/>
        </w:rPr>
        <w:t>Adaptive Thresholding generally produced the crispest, most uniform "document-like" result. By dynamically adjusting to local lighting conditions, it successfully binarized the text in both the brightly lit and heavily shadowed regions without losing character detail.</w:t>
      </w:r>
    </w:p>
    <w:p w14:paraId="5EC8C900" w14:textId="05CF5FD1" w:rsidR="004B4442" w:rsidRPr="003F7AE5" w:rsidRDefault="00000000" w:rsidP="003F7AE5">
      <w:pPr>
        <w:rPr>
          <w:rFonts w:ascii="Aptos" w:eastAsia="Aptos" w:hAnsi="Aptos" w:cs="Aptos"/>
          <w:b/>
          <w:bCs/>
          <w:color w:val="275317" w:themeColor="accent6" w:themeShade="80"/>
          <w:sz w:val="36"/>
          <w:szCs w:val="36"/>
          <w:lang w:val="en-GB"/>
        </w:rPr>
      </w:pPr>
      <w:r>
        <w:rPr>
          <w:lang w:val="en-GB"/>
        </w:rPr>
        <w:lastRenderedPageBreak/>
        <w:pict w14:anchorId="00853F43">
          <v:rect id="_x0000_i1030" style="width:0;height:1.5pt" o:hralign="center" o:hrstd="t" o:hr="t" fillcolor="#a0a0a0" stroked="f"/>
        </w:pict>
      </w:r>
    </w:p>
    <w:p w14:paraId="76692C27" w14:textId="52915937" w:rsidR="004B4442" w:rsidRPr="004B4442" w:rsidRDefault="004B4442" w:rsidP="004B4442">
      <w:pPr>
        <w:rPr>
          <w:b/>
          <w:bCs/>
          <w:color w:val="275317" w:themeColor="accent6" w:themeShade="80"/>
          <w:sz w:val="36"/>
          <w:szCs w:val="36"/>
        </w:rPr>
      </w:pPr>
      <w:r w:rsidRPr="004B4442">
        <w:rPr>
          <w:b/>
          <w:bCs/>
          <w:color w:val="275317" w:themeColor="accent6" w:themeShade="80"/>
          <w:sz w:val="36"/>
          <w:szCs w:val="36"/>
        </w:rPr>
        <w:t>Task 5:</w:t>
      </w:r>
      <w:r w:rsidRPr="004B4442">
        <w:rPr>
          <w:color w:val="275317" w:themeColor="accent6" w:themeShade="80"/>
        </w:rPr>
        <w:t xml:space="preserve"> </w:t>
      </w:r>
      <w:r w:rsidRPr="004B4442">
        <w:rPr>
          <w:b/>
          <w:bCs/>
          <w:color w:val="275317" w:themeColor="accent6" w:themeShade="80"/>
          <w:sz w:val="36"/>
          <w:szCs w:val="36"/>
        </w:rPr>
        <w:t>Panorama Image Stitching</w:t>
      </w:r>
    </w:p>
    <w:p w14:paraId="1BB0E772" w14:textId="49D2FB37" w:rsidR="004B4442" w:rsidRPr="004271D7" w:rsidRDefault="004B4442">
      <w:pPr>
        <w:pStyle w:val="ListParagraph"/>
        <w:numPr>
          <w:ilvl w:val="0"/>
          <w:numId w:val="14"/>
        </w:numPr>
        <w:spacing w:after="0"/>
        <w:rPr>
          <w:b/>
          <w:bCs/>
          <w:color w:val="80340D" w:themeColor="accent2" w:themeShade="80"/>
          <w:sz w:val="28"/>
          <w:szCs w:val="28"/>
          <w:lang w:val="en-GB"/>
        </w:rPr>
      </w:pPr>
      <w:r w:rsidRPr="004271D7">
        <w:rPr>
          <w:b/>
          <w:bCs/>
          <w:color w:val="80340D" w:themeColor="accent2" w:themeShade="80"/>
          <w:sz w:val="28"/>
          <w:szCs w:val="28"/>
          <w:lang w:val="en-GB"/>
        </w:rPr>
        <w:t>Task Description</w:t>
      </w:r>
    </w:p>
    <w:p w14:paraId="6CABB247" w14:textId="77777777" w:rsidR="004B4442" w:rsidRPr="004B4442" w:rsidRDefault="004B4442">
      <w:pPr>
        <w:pStyle w:val="ListParagraph"/>
        <w:numPr>
          <w:ilvl w:val="0"/>
          <w:numId w:val="8"/>
        </w:numPr>
        <w:rPr>
          <w:rFonts w:ascii="Aptos" w:eastAsia="Aptos" w:hAnsi="Aptos" w:cs="Aptos"/>
          <w:lang w:val="en-GB"/>
        </w:rPr>
      </w:pPr>
      <w:r w:rsidRPr="004B4442">
        <w:rPr>
          <w:rFonts w:ascii="Aptos" w:eastAsia="Aptos" w:hAnsi="Aptos" w:cs="Aptos"/>
          <w:lang w:val="en-GB"/>
        </w:rPr>
        <w:t>Panorama image stitching is a fundamental computer vision technique that combines multiple overlapping images of the same scene into a single, seamless wide-angle image. This technology is widely used in photography, virtual reality, surveillance, and mapping applications.</w:t>
      </w:r>
    </w:p>
    <w:p w14:paraId="48A397D0" w14:textId="77777777" w:rsidR="004271D7" w:rsidRDefault="004B4442">
      <w:pPr>
        <w:pStyle w:val="ListParagraph"/>
        <w:numPr>
          <w:ilvl w:val="0"/>
          <w:numId w:val="8"/>
        </w:numPr>
        <w:rPr>
          <w:rFonts w:ascii="Aptos" w:eastAsia="Aptos" w:hAnsi="Aptos" w:cs="Aptos"/>
          <w:b/>
          <w:bCs/>
          <w:color w:val="275317" w:themeColor="accent6" w:themeShade="80"/>
          <w:lang w:val="en-GB"/>
        </w:rPr>
      </w:pPr>
      <w:r w:rsidRPr="004B4442">
        <w:rPr>
          <w:rFonts w:ascii="Aptos" w:eastAsia="Aptos" w:hAnsi="Aptos" w:cs="Aptos"/>
          <w:lang w:val="en-GB"/>
        </w:rPr>
        <w:t>This project implements a modular, from-scratch panorama stitching system that takes multiple overlapping images and produces a high-quality panoramic output using feature-based alignment, geometric transformations, and advanced blending techniques</w:t>
      </w:r>
      <w:r w:rsidRPr="004B4442">
        <w:rPr>
          <w:rFonts w:ascii="Aptos" w:eastAsia="Aptos" w:hAnsi="Aptos" w:cs="Aptos"/>
          <w:b/>
          <w:bCs/>
          <w:color w:val="275317" w:themeColor="accent6" w:themeShade="80"/>
          <w:lang w:val="en-GB"/>
        </w:rPr>
        <w:t>.</w:t>
      </w:r>
    </w:p>
    <w:p w14:paraId="27E67A1E" w14:textId="74C1C4B0" w:rsidR="00684AD3" w:rsidRPr="004271D7" w:rsidRDefault="00684AD3">
      <w:pPr>
        <w:pStyle w:val="ListParagraph"/>
        <w:numPr>
          <w:ilvl w:val="0"/>
          <w:numId w:val="14"/>
        </w:numPr>
        <w:rPr>
          <w:rFonts w:ascii="Aptos" w:eastAsia="Aptos" w:hAnsi="Aptos" w:cs="Aptos"/>
          <w:b/>
          <w:bCs/>
          <w:color w:val="275317" w:themeColor="accent6" w:themeShade="80"/>
          <w:lang w:val="en-GB"/>
        </w:rPr>
      </w:pPr>
      <w:r w:rsidRPr="004271D7">
        <w:rPr>
          <w:b/>
          <w:bCs/>
          <w:color w:val="80340D" w:themeColor="accent2" w:themeShade="80"/>
          <w:sz w:val="28"/>
          <w:szCs w:val="28"/>
        </w:rPr>
        <w:t>Objectives</w:t>
      </w:r>
    </w:p>
    <w:p w14:paraId="7F927F95" w14:textId="66F55998" w:rsidR="00684AD3" w:rsidRPr="004271D7" w:rsidRDefault="00684AD3">
      <w:pPr>
        <w:pStyle w:val="ListParagraph"/>
        <w:numPr>
          <w:ilvl w:val="0"/>
          <w:numId w:val="9"/>
        </w:numPr>
        <w:rPr>
          <w:lang w:val="en-GB"/>
        </w:rPr>
      </w:pPr>
      <w:r w:rsidRPr="004271D7">
        <w:rPr>
          <w:lang w:val="en-GB"/>
        </w:rPr>
        <w:t>Detect and match distinctive features across overlapping images</w:t>
      </w:r>
      <w:r w:rsidR="00F4509C">
        <w:rPr>
          <w:lang w:val="en-GB"/>
        </w:rPr>
        <w:t>.</w:t>
      </w:r>
    </w:p>
    <w:p w14:paraId="32356174" w14:textId="4C36A218" w:rsidR="00684AD3" w:rsidRPr="004271D7" w:rsidRDefault="00684AD3">
      <w:pPr>
        <w:pStyle w:val="ListParagraph"/>
        <w:numPr>
          <w:ilvl w:val="0"/>
          <w:numId w:val="9"/>
        </w:numPr>
        <w:rPr>
          <w:lang w:val="en-GB"/>
        </w:rPr>
      </w:pPr>
      <w:r w:rsidRPr="004271D7">
        <w:rPr>
          <w:lang w:val="en-GB"/>
        </w:rPr>
        <w:t xml:space="preserve">Estimate geometric transformations </w:t>
      </w:r>
      <w:r w:rsidRPr="004271D7">
        <w:rPr>
          <w:b/>
          <w:bCs/>
          <w:lang w:val="en-GB"/>
        </w:rPr>
        <w:t>(</w:t>
      </w:r>
      <w:proofErr w:type="spellStart"/>
      <w:r w:rsidRPr="004271D7">
        <w:rPr>
          <w:b/>
          <w:bCs/>
          <w:lang w:val="en-GB"/>
        </w:rPr>
        <w:t>homography</w:t>
      </w:r>
      <w:proofErr w:type="spellEnd"/>
      <w:r w:rsidRPr="004271D7">
        <w:rPr>
          <w:lang w:val="en-GB"/>
        </w:rPr>
        <w:t>) using robust algorithms</w:t>
      </w:r>
      <w:r w:rsidR="00F4509C">
        <w:rPr>
          <w:lang w:val="en-GB"/>
        </w:rPr>
        <w:t>.</w:t>
      </w:r>
    </w:p>
    <w:p w14:paraId="44E86F64" w14:textId="125B1B65" w:rsidR="00684AD3" w:rsidRPr="004271D7" w:rsidRDefault="00684AD3">
      <w:pPr>
        <w:pStyle w:val="ListParagraph"/>
        <w:numPr>
          <w:ilvl w:val="0"/>
          <w:numId w:val="9"/>
        </w:numPr>
        <w:rPr>
          <w:lang w:val="en-GB"/>
        </w:rPr>
      </w:pPr>
      <w:r w:rsidRPr="004271D7">
        <w:rPr>
          <w:lang w:val="en-GB"/>
        </w:rPr>
        <w:t>Warp and align images into a common coordinate system</w:t>
      </w:r>
      <w:r w:rsidR="00F4509C">
        <w:rPr>
          <w:lang w:val="en-GB"/>
        </w:rPr>
        <w:t>.</w:t>
      </w:r>
    </w:p>
    <w:p w14:paraId="24061769" w14:textId="678C746B" w:rsidR="00684AD3" w:rsidRPr="004271D7" w:rsidRDefault="00684AD3">
      <w:pPr>
        <w:pStyle w:val="ListParagraph"/>
        <w:numPr>
          <w:ilvl w:val="0"/>
          <w:numId w:val="9"/>
        </w:numPr>
        <w:rPr>
          <w:lang w:val="en-GB"/>
        </w:rPr>
      </w:pPr>
      <w:r w:rsidRPr="004271D7">
        <w:rPr>
          <w:lang w:val="en-GB"/>
        </w:rPr>
        <w:t>Blend overlapping regions seamlessly without visible artifacts</w:t>
      </w:r>
      <w:r w:rsidR="00F4509C">
        <w:rPr>
          <w:lang w:val="en-GB"/>
        </w:rPr>
        <w:t>.</w:t>
      </w:r>
    </w:p>
    <w:p w14:paraId="18BCE6F2" w14:textId="05BF6B2B" w:rsidR="00684AD3" w:rsidRPr="004271D7" w:rsidRDefault="00684AD3">
      <w:pPr>
        <w:pStyle w:val="ListParagraph"/>
        <w:numPr>
          <w:ilvl w:val="0"/>
          <w:numId w:val="9"/>
        </w:numPr>
        <w:rPr>
          <w:lang w:val="en-GB"/>
        </w:rPr>
      </w:pPr>
      <w:r w:rsidRPr="004271D7">
        <w:rPr>
          <w:lang w:val="en-GB"/>
        </w:rPr>
        <w:t>Design a modular, reusable library architecture</w:t>
      </w:r>
      <w:r w:rsidR="00F4509C">
        <w:rPr>
          <w:lang w:val="en-GB"/>
        </w:rPr>
        <w:t>.</w:t>
      </w:r>
    </w:p>
    <w:p w14:paraId="5A085AA0" w14:textId="758E1A1B" w:rsidR="00DC77B8" w:rsidRPr="004271D7" w:rsidRDefault="00684AD3">
      <w:pPr>
        <w:pStyle w:val="ListParagraph"/>
        <w:numPr>
          <w:ilvl w:val="0"/>
          <w:numId w:val="9"/>
        </w:numPr>
        <w:rPr>
          <w:lang w:val="en-GB"/>
        </w:rPr>
      </w:pPr>
      <w:r w:rsidRPr="004271D7">
        <w:rPr>
          <w:lang w:val="en-GB"/>
        </w:rPr>
        <w:t>Handle real-world challenges (different image sizes, lighting variations)</w:t>
      </w:r>
      <w:r w:rsidR="00F4509C">
        <w:rPr>
          <w:lang w:val="en-GB"/>
        </w:rPr>
        <w:t>.</w:t>
      </w:r>
    </w:p>
    <w:p w14:paraId="513D9517" w14:textId="71B6314C" w:rsidR="00684AD3" w:rsidRPr="004271D7" w:rsidRDefault="00684AD3">
      <w:pPr>
        <w:pStyle w:val="ListParagraph"/>
        <w:numPr>
          <w:ilvl w:val="0"/>
          <w:numId w:val="14"/>
        </w:numPr>
        <w:rPr>
          <w:b/>
          <w:bCs/>
          <w:color w:val="80340D" w:themeColor="accent2" w:themeShade="80"/>
          <w:sz w:val="28"/>
          <w:szCs w:val="28"/>
          <w:lang w:val="en-GB"/>
        </w:rPr>
      </w:pPr>
      <w:r w:rsidRPr="004271D7">
        <w:rPr>
          <w:b/>
          <w:bCs/>
          <w:color w:val="80340D" w:themeColor="accent2" w:themeShade="80"/>
          <w:sz w:val="28"/>
          <w:szCs w:val="28"/>
        </w:rPr>
        <w:t>Detailed Pipeline Analysis</w:t>
      </w:r>
    </w:p>
    <w:p w14:paraId="3F62465C" w14:textId="77777777" w:rsidR="00F4509C" w:rsidRDefault="00DC77B8" w:rsidP="00236060">
      <w:pPr>
        <w:pStyle w:val="ListParagraph"/>
      </w:pPr>
      <w:r w:rsidRPr="00DC77B8">
        <w:rPr>
          <w:b/>
          <w:bCs/>
        </w:rPr>
        <w:t>Step 1: Feature Detection and Description</w:t>
      </w:r>
    </w:p>
    <w:p w14:paraId="74363F10" w14:textId="77777777" w:rsidR="00F4509C" w:rsidRDefault="00DC77B8">
      <w:pPr>
        <w:pStyle w:val="ListParagraph"/>
        <w:numPr>
          <w:ilvl w:val="1"/>
          <w:numId w:val="13"/>
        </w:numPr>
        <w:ind w:left="1440"/>
      </w:pPr>
      <w:r w:rsidRPr="00DC77B8">
        <w:t>Key</w:t>
      </w:r>
      <w:r w:rsidR="004271D7">
        <w:t xml:space="preserve"> </w:t>
      </w:r>
      <w:r w:rsidRPr="00DC77B8">
        <w:t>points are detected using SIFT.</w:t>
      </w:r>
    </w:p>
    <w:p w14:paraId="6E540BE7" w14:textId="77777777" w:rsidR="00F4509C" w:rsidRDefault="00DC77B8">
      <w:pPr>
        <w:pStyle w:val="ListParagraph"/>
        <w:numPr>
          <w:ilvl w:val="1"/>
          <w:numId w:val="13"/>
        </w:numPr>
        <w:ind w:left="1440"/>
      </w:pPr>
      <w:r w:rsidRPr="00DC77B8">
        <w:t xml:space="preserve"> Descriptors are extracted to represent local image features.</w:t>
      </w:r>
    </w:p>
    <w:p w14:paraId="7397A6F6" w14:textId="142BC5E8" w:rsidR="00DC77B8" w:rsidRPr="00DC77B8" w:rsidRDefault="004271D7">
      <w:pPr>
        <w:pStyle w:val="ListParagraph"/>
        <w:numPr>
          <w:ilvl w:val="1"/>
          <w:numId w:val="13"/>
        </w:numPr>
        <w:ind w:left="1440"/>
      </w:pPr>
      <w:r>
        <w:t>T</w:t>
      </w:r>
      <w:r w:rsidR="00DC77B8" w:rsidRPr="00DC77B8">
        <w:t>his allows matching between images even under scale and rotation changes.</w:t>
      </w:r>
    </w:p>
    <w:p w14:paraId="4E3982C0" w14:textId="77777777" w:rsidR="00F4509C" w:rsidRDefault="00DC77B8" w:rsidP="00236060">
      <w:pPr>
        <w:pStyle w:val="ListParagraph"/>
      </w:pPr>
      <w:r w:rsidRPr="00DC77B8">
        <w:rPr>
          <w:b/>
          <w:bCs/>
        </w:rPr>
        <w:t>Step 2: Feature Matching</w:t>
      </w:r>
    </w:p>
    <w:p w14:paraId="290BEF62" w14:textId="77777777" w:rsidR="00F4509C" w:rsidRDefault="00DC77B8">
      <w:pPr>
        <w:pStyle w:val="ListParagraph"/>
        <w:numPr>
          <w:ilvl w:val="1"/>
          <w:numId w:val="10"/>
        </w:numPr>
        <w:ind w:left="1440"/>
      </w:pPr>
      <w:r w:rsidRPr="00DC77B8">
        <w:t xml:space="preserve"> A FLANN-based matcher is used to find correspondences between descriptors.</w:t>
      </w:r>
    </w:p>
    <w:p w14:paraId="1BED0E5A" w14:textId="6700E988" w:rsidR="00DC77B8" w:rsidRPr="00DC77B8" w:rsidRDefault="00DC77B8">
      <w:pPr>
        <w:pStyle w:val="ListParagraph"/>
        <w:numPr>
          <w:ilvl w:val="1"/>
          <w:numId w:val="10"/>
        </w:numPr>
        <w:ind w:left="1440"/>
      </w:pPr>
      <w:r w:rsidRPr="00DC77B8">
        <w:t>Lowe’s ratio test is applied to filter out incorrect matches.</w:t>
      </w:r>
    </w:p>
    <w:p w14:paraId="208B9E6F" w14:textId="77777777" w:rsidR="00F4509C" w:rsidRDefault="00DC77B8" w:rsidP="00236060">
      <w:pPr>
        <w:pStyle w:val="ListParagraph"/>
      </w:pPr>
      <w:r w:rsidRPr="00DC77B8">
        <w:rPr>
          <w:b/>
          <w:bCs/>
        </w:rPr>
        <w:t xml:space="preserve">Step 3: </w:t>
      </w:r>
      <w:proofErr w:type="spellStart"/>
      <w:r w:rsidRPr="00DC77B8">
        <w:rPr>
          <w:b/>
          <w:bCs/>
        </w:rPr>
        <w:t>Homography</w:t>
      </w:r>
      <w:proofErr w:type="spellEnd"/>
      <w:r w:rsidRPr="00DC77B8">
        <w:rPr>
          <w:b/>
          <w:bCs/>
        </w:rPr>
        <w:t xml:space="preserve"> Estimation</w:t>
      </w:r>
    </w:p>
    <w:p w14:paraId="154A4CEC" w14:textId="77777777" w:rsidR="00F4509C" w:rsidRDefault="00DC77B8">
      <w:pPr>
        <w:pStyle w:val="ListParagraph"/>
        <w:numPr>
          <w:ilvl w:val="1"/>
          <w:numId w:val="10"/>
        </w:numPr>
        <w:ind w:left="1440"/>
      </w:pPr>
      <w:r w:rsidRPr="00DC77B8">
        <w:t>RANSAC is used to compute a robust transformation matrix.</w:t>
      </w:r>
    </w:p>
    <w:p w14:paraId="704C4438" w14:textId="6A749378" w:rsidR="00DC77B8" w:rsidRPr="00DC77B8" w:rsidRDefault="00DC77B8">
      <w:pPr>
        <w:pStyle w:val="ListParagraph"/>
        <w:numPr>
          <w:ilvl w:val="1"/>
          <w:numId w:val="10"/>
        </w:numPr>
        <w:ind w:left="1440"/>
      </w:pPr>
      <w:r w:rsidRPr="00DC77B8">
        <w:t>Outliers are removed to improve alignment accuracy.</w:t>
      </w:r>
    </w:p>
    <w:p w14:paraId="3FD96380" w14:textId="76399FB2" w:rsidR="00F4509C" w:rsidRDefault="00DC77B8" w:rsidP="00236060">
      <w:pPr>
        <w:pStyle w:val="ListParagraph"/>
      </w:pPr>
      <w:r w:rsidRPr="00DC77B8">
        <w:rPr>
          <w:b/>
          <w:bCs/>
        </w:rPr>
        <w:t>Step 4: Image Warping</w:t>
      </w:r>
    </w:p>
    <w:p w14:paraId="5824E9C1" w14:textId="77777777" w:rsidR="00F4509C" w:rsidRDefault="00DC77B8">
      <w:pPr>
        <w:pStyle w:val="ListParagraph"/>
        <w:numPr>
          <w:ilvl w:val="1"/>
          <w:numId w:val="10"/>
        </w:numPr>
        <w:ind w:left="1440"/>
      </w:pPr>
      <w:r w:rsidRPr="00DC77B8">
        <w:t>One image is warped into the coordinate space of the other using perspective transformation.</w:t>
      </w:r>
    </w:p>
    <w:p w14:paraId="38E21B05" w14:textId="01A5FE99" w:rsidR="00DC77B8" w:rsidRPr="00DC77B8" w:rsidRDefault="00DC77B8">
      <w:pPr>
        <w:pStyle w:val="ListParagraph"/>
        <w:numPr>
          <w:ilvl w:val="1"/>
          <w:numId w:val="10"/>
        </w:numPr>
        <w:ind w:left="1440"/>
      </w:pPr>
      <w:r w:rsidRPr="00DC77B8">
        <w:t>A larger canvas is created to fit both images.</w:t>
      </w:r>
    </w:p>
    <w:p w14:paraId="177F8D94" w14:textId="77777777" w:rsidR="00F4509C" w:rsidRDefault="00DC77B8" w:rsidP="00236060">
      <w:pPr>
        <w:pStyle w:val="ListParagraph"/>
      </w:pPr>
      <w:r w:rsidRPr="00DC77B8">
        <w:rPr>
          <w:b/>
          <w:bCs/>
        </w:rPr>
        <w:t>Step 5: Blending</w:t>
      </w:r>
    </w:p>
    <w:p w14:paraId="3F1C9CE8" w14:textId="77777777" w:rsidR="00F4509C" w:rsidRDefault="00DC77B8">
      <w:pPr>
        <w:pStyle w:val="ListParagraph"/>
        <w:numPr>
          <w:ilvl w:val="1"/>
          <w:numId w:val="10"/>
        </w:numPr>
        <w:ind w:left="1440"/>
      </w:pPr>
      <w:r w:rsidRPr="00DC77B8">
        <w:t>Non-overlapping regions are copied directly.</w:t>
      </w:r>
    </w:p>
    <w:p w14:paraId="417FFCD7" w14:textId="77777777" w:rsidR="00F4509C" w:rsidRDefault="00DC77B8">
      <w:pPr>
        <w:pStyle w:val="ListParagraph"/>
        <w:numPr>
          <w:ilvl w:val="1"/>
          <w:numId w:val="10"/>
        </w:numPr>
        <w:ind w:left="1440"/>
      </w:pPr>
      <w:r w:rsidRPr="00DC77B8">
        <w:t>Overlapping regions are blended using a smooth Gaussian-based approach.</w:t>
      </w:r>
    </w:p>
    <w:p w14:paraId="55336043" w14:textId="33684085" w:rsidR="00DC77B8" w:rsidRPr="00DC77B8" w:rsidRDefault="00DC77B8">
      <w:pPr>
        <w:pStyle w:val="ListParagraph"/>
        <w:numPr>
          <w:ilvl w:val="1"/>
          <w:numId w:val="10"/>
        </w:numPr>
        <w:ind w:left="1440"/>
      </w:pPr>
      <w:r w:rsidRPr="00DC77B8">
        <w:t>This reduces visible seams between images.</w:t>
      </w:r>
    </w:p>
    <w:p w14:paraId="4B0155C3" w14:textId="77777777" w:rsidR="00F4509C" w:rsidRDefault="00DC77B8" w:rsidP="00236060">
      <w:pPr>
        <w:pStyle w:val="ListParagraph"/>
      </w:pPr>
      <w:r w:rsidRPr="00DC77B8">
        <w:rPr>
          <w:b/>
          <w:bCs/>
        </w:rPr>
        <w:t>Step 6: Cropping</w:t>
      </w:r>
    </w:p>
    <w:p w14:paraId="5C55F70C" w14:textId="0D4406A4" w:rsidR="00DC77B8" w:rsidRPr="00DC77B8" w:rsidRDefault="00DC77B8">
      <w:pPr>
        <w:pStyle w:val="ListParagraph"/>
        <w:numPr>
          <w:ilvl w:val="1"/>
          <w:numId w:val="10"/>
        </w:numPr>
        <w:spacing w:after="0"/>
        <w:ind w:left="1440"/>
      </w:pPr>
      <w:r w:rsidRPr="00DC77B8">
        <w:t xml:space="preserve"> The final panorama is cropped to remove black borders</w:t>
      </w:r>
      <w:r w:rsidR="00F4509C">
        <w:t>.</w:t>
      </w:r>
    </w:p>
    <w:p w14:paraId="44912F4D" w14:textId="77777777" w:rsidR="00F4509C" w:rsidRDefault="00DC77B8">
      <w:pPr>
        <w:pStyle w:val="NormalWeb"/>
        <w:numPr>
          <w:ilvl w:val="0"/>
          <w:numId w:val="14"/>
        </w:numPr>
        <w:spacing w:after="0"/>
        <w:rPr>
          <w:b/>
          <w:bCs/>
          <w:color w:val="80340D" w:themeColor="accent2" w:themeShade="80"/>
          <w:sz w:val="28"/>
          <w:szCs w:val="28"/>
        </w:rPr>
      </w:pPr>
      <w:r w:rsidRPr="004271D7">
        <w:rPr>
          <w:rFonts w:asciiTheme="minorHAnsi" w:hAnsiTheme="minorHAnsi"/>
          <w:b/>
          <w:bCs/>
          <w:color w:val="80340D" w:themeColor="accent2" w:themeShade="80"/>
          <w:sz w:val="28"/>
          <w:szCs w:val="28"/>
        </w:rPr>
        <w:t>Results</w:t>
      </w:r>
      <w:r w:rsidRPr="00DC77B8">
        <w:rPr>
          <w:b/>
          <w:bCs/>
          <w:color w:val="80340D" w:themeColor="accent2" w:themeShade="80"/>
          <w:sz w:val="28"/>
          <w:szCs w:val="28"/>
        </w:rPr>
        <w:t xml:space="preserve"> </w:t>
      </w:r>
    </w:p>
    <w:p w14:paraId="3C1742E6" w14:textId="6EFB3D9E" w:rsidR="00F4509C" w:rsidRPr="00F4509C" w:rsidRDefault="00DC77B8">
      <w:pPr>
        <w:pStyle w:val="NormalWeb"/>
        <w:numPr>
          <w:ilvl w:val="0"/>
          <w:numId w:val="15"/>
        </w:numPr>
        <w:spacing w:after="0"/>
        <w:rPr>
          <w:b/>
          <w:bCs/>
          <w:color w:val="80340D" w:themeColor="accent2" w:themeShade="80"/>
          <w:sz w:val="28"/>
          <w:szCs w:val="28"/>
        </w:rPr>
      </w:pPr>
      <w:r w:rsidRPr="00F4509C">
        <w:rPr>
          <w:rFonts w:asciiTheme="minorHAnsi" w:hAnsiTheme="minorHAnsi"/>
        </w:rPr>
        <w:t>The system successfully aligns and merges overlapping images.</w:t>
      </w:r>
    </w:p>
    <w:p w14:paraId="77040DDF" w14:textId="2FFB28D7" w:rsidR="00F4509C" w:rsidRPr="00F4509C" w:rsidRDefault="00DC77B8">
      <w:pPr>
        <w:pStyle w:val="NormalWeb"/>
        <w:numPr>
          <w:ilvl w:val="0"/>
          <w:numId w:val="15"/>
        </w:numPr>
        <w:spacing w:after="0"/>
        <w:rPr>
          <w:b/>
          <w:bCs/>
          <w:color w:val="80340D" w:themeColor="accent2" w:themeShade="80"/>
          <w:sz w:val="28"/>
          <w:szCs w:val="28"/>
        </w:rPr>
      </w:pPr>
      <w:r w:rsidRPr="00F4509C">
        <w:rPr>
          <w:rFonts w:asciiTheme="minorHAnsi" w:hAnsiTheme="minorHAnsi"/>
        </w:rPr>
        <w:t>The final panorama shows a wider view of the scene.</w:t>
      </w:r>
    </w:p>
    <w:p w14:paraId="1B0821FD" w14:textId="1A6311F4" w:rsidR="00F4509C" w:rsidRPr="00F4509C" w:rsidRDefault="00DC77B8">
      <w:pPr>
        <w:pStyle w:val="NormalWeb"/>
        <w:numPr>
          <w:ilvl w:val="0"/>
          <w:numId w:val="15"/>
        </w:numPr>
        <w:spacing w:after="0"/>
        <w:rPr>
          <w:b/>
          <w:bCs/>
          <w:color w:val="80340D" w:themeColor="accent2" w:themeShade="80"/>
          <w:sz w:val="28"/>
          <w:szCs w:val="28"/>
        </w:rPr>
      </w:pPr>
      <w:r w:rsidRPr="00F4509C">
        <w:rPr>
          <w:rFonts w:asciiTheme="minorHAnsi" w:hAnsiTheme="minorHAnsi"/>
        </w:rPr>
        <w:t>Blending reduces visible seams between images.</w:t>
      </w:r>
    </w:p>
    <w:p w14:paraId="454996C2" w14:textId="7F950F39" w:rsidR="00F4509C" w:rsidRPr="004E79CD" w:rsidRDefault="004E79CD" w:rsidP="004E79CD">
      <w:pPr>
        <w:pStyle w:val="NormalWeb"/>
        <w:numPr>
          <w:ilvl w:val="0"/>
          <w:numId w:val="15"/>
        </w:numPr>
        <w:spacing w:after="0"/>
        <w:rPr>
          <w:b/>
          <w:bCs/>
          <w:color w:val="80340D" w:themeColor="accent2" w:themeShade="80"/>
          <w:sz w:val="28"/>
          <w:szCs w:val="28"/>
        </w:rPr>
      </w:pPr>
      <w:r>
        <w:rPr>
          <w:noProof/>
          <w14:ligatures w14:val="standardContextual"/>
        </w:rPr>
        <w:lastRenderedPageBreak/>
        <w:drawing>
          <wp:anchor distT="0" distB="0" distL="114300" distR="114300" simplePos="0" relativeHeight="251662336" behindDoc="0" locked="0" layoutInCell="1" allowOverlap="1" wp14:anchorId="6BE2C94C" wp14:editId="422E4F70">
            <wp:simplePos x="0" y="0"/>
            <wp:positionH relativeFrom="margin">
              <wp:align>center</wp:align>
            </wp:positionH>
            <wp:positionV relativeFrom="paragraph">
              <wp:posOffset>300990</wp:posOffset>
            </wp:positionV>
            <wp:extent cx="6363970" cy="3037840"/>
            <wp:effectExtent l="0" t="0" r="0" b="0"/>
            <wp:wrapTopAndBottom/>
            <wp:docPr id="1335924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4185" name="Picture 1335924185"/>
                    <pic:cNvPicPr/>
                  </pic:nvPicPr>
                  <pic:blipFill>
                    <a:blip r:embed="rId12">
                      <a:extLst>
                        <a:ext uri="{28A0092B-C50C-407E-A947-70E740481C1C}">
                          <a14:useLocalDpi xmlns:a14="http://schemas.microsoft.com/office/drawing/2010/main" val="0"/>
                        </a:ext>
                      </a:extLst>
                    </a:blip>
                    <a:stretch>
                      <a:fillRect/>
                    </a:stretch>
                  </pic:blipFill>
                  <pic:spPr>
                    <a:xfrm>
                      <a:off x="0" y="0"/>
                      <a:ext cx="6363970" cy="3037840"/>
                    </a:xfrm>
                    <a:prstGeom prst="rect">
                      <a:avLst/>
                    </a:prstGeom>
                  </pic:spPr>
                </pic:pic>
              </a:graphicData>
            </a:graphic>
            <wp14:sizeRelH relativeFrom="margin">
              <wp14:pctWidth>0</wp14:pctWidth>
            </wp14:sizeRelH>
            <wp14:sizeRelV relativeFrom="margin">
              <wp14:pctHeight>0</wp14:pctHeight>
            </wp14:sizeRelV>
          </wp:anchor>
        </w:drawing>
      </w:r>
      <w:r w:rsidR="00DC77B8" w:rsidRPr="00F4509C">
        <w:rPr>
          <w:rFonts w:asciiTheme="minorHAnsi" w:hAnsiTheme="minorHAnsi"/>
        </w:rPr>
        <w:t>Feature matching visualization helps verify alignment quality.</w:t>
      </w:r>
    </w:p>
    <w:p w14:paraId="2ABEE152" w14:textId="56219ED0" w:rsidR="004B4442" w:rsidRDefault="00000000" w:rsidP="00DC77B8">
      <w:r>
        <w:rPr>
          <w:lang w:val="en-GB"/>
        </w:rPr>
        <w:pict w14:anchorId="1A87258E">
          <v:rect id="_x0000_i1031" style="width:0;height:1.5pt" o:hralign="center" o:hrstd="t" o:hr="t" fillcolor="#a0a0a0" stroked="f"/>
        </w:pict>
      </w:r>
    </w:p>
    <w:p w14:paraId="06ED8F43" w14:textId="02A1BBAE" w:rsidR="004B4442" w:rsidRDefault="00F4509C" w:rsidP="00F4509C">
      <w:pPr>
        <w:rPr>
          <w:b/>
          <w:bCs/>
          <w:color w:val="275317" w:themeColor="accent6" w:themeShade="80"/>
          <w:sz w:val="36"/>
          <w:szCs w:val="36"/>
          <w:lang w:val="en-GB"/>
        </w:rPr>
      </w:pPr>
      <w:r w:rsidRPr="00F4509C">
        <w:rPr>
          <w:b/>
          <w:bCs/>
          <w:color w:val="275317" w:themeColor="accent6" w:themeShade="80"/>
          <w:sz w:val="36"/>
          <w:szCs w:val="36"/>
        </w:rPr>
        <w:t xml:space="preserve">Task 6: </w:t>
      </w:r>
      <w:r w:rsidRPr="00F4509C">
        <w:rPr>
          <w:b/>
          <w:bCs/>
          <w:color w:val="275317" w:themeColor="accent6" w:themeShade="80"/>
          <w:sz w:val="36"/>
          <w:szCs w:val="36"/>
          <w:lang w:val="en-GB"/>
        </w:rPr>
        <w:t>Transformed Object Recognition</w:t>
      </w:r>
    </w:p>
    <w:p w14:paraId="2A9247BA" w14:textId="76808626" w:rsidR="00130396" w:rsidRPr="00130396" w:rsidRDefault="00130396">
      <w:pPr>
        <w:pStyle w:val="ListParagraph"/>
        <w:numPr>
          <w:ilvl w:val="0"/>
          <w:numId w:val="23"/>
        </w:numPr>
        <w:rPr>
          <w:b/>
          <w:bCs/>
          <w:color w:val="80340D" w:themeColor="accent2" w:themeShade="80"/>
          <w:sz w:val="28"/>
          <w:szCs w:val="28"/>
        </w:rPr>
      </w:pPr>
      <w:r w:rsidRPr="00130396">
        <w:rPr>
          <w:b/>
          <w:bCs/>
          <w:color w:val="80340D" w:themeColor="accent2" w:themeShade="80"/>
          <w:sz w:val="28"/>
          <w:szCs w:val="28"/>
        </w:rPr>
        <w:t>Objective</w:t>
      </w:r>
    </w:p>
    <w:p w14:paraId="48D670EE" w14:textId="77777777" w:rsidR="00130396" w:rsidRPr="00757162" w:rsidRDefault="00130396">
      <w:pPr>
        <w:pStyle w:val="ListParagraph"/>
        <w:numPr>
          <w:ilvl w:val="0"/>
          <w:numId w:val="21"/>
        </w:numPr>
        <w:rPr>
          <w:color w:val="000000" w:themeColor="text1"/>
          <w:lang w:val="en-GB"/>
        </w:rPr>
      </w:pPr>
      <w:r w:rsidRPr="00757162">
        <w:rPr>
          <w:color w:val="000000" w:themeColor="text1"/>
        </w:rPr>
        <w:t>Design and implement a robust, modular system capable of detecting and localizing a reference object in query images despite geometric transformations, including rotation, translation, scaling, and mild perspective distortion. The solution must be implemented from scratch using core computer vision concepts and structured for reuse within the team’s image processing library.</w:t>
      </w:r>
    </w:p>
    <w:p w14:paraId="3B58672E" w14:textId="51B354B7" w:rsidR="00AF5389" w:rsidRDefault="00130396" w:rsidP="00AF5389">
      <w:pPr>
        <w:pStyle w:val="ListParagraph"/>
        <w:numPr>
          <w:ilvl w:val="0"/>
          <w:numId w:val="23"/>
        </w:numPr>
        <w:spacing w:after="0"/>
        <w:rPr>
          <w:b/>
          <w:bCs/>
          <w:color w:val="80340D" w:themeColor="accent2" w:themeShade="80"/>
          <w:sz w:val="28"/>
          <w:szCs w:val="28"/>
        </w:rPr>
      </w:pPr>
      <w:r w:rsidRPr="00130396">
        <w:rPr>
          <w:b/>
          <w:bCs/>
          <w:color w:val="80340D" w:themeColor="accent2" w:themeShade="80"/>
          <w:sz w:val="28"/>
          <w:szCs w:val="28"/>
        </w:rPr>
        <w:t>Design Strategy &amp; Theoretical Background</w:t>
      </w:r>
    </w:p>
    <w:p w14:paraId="1C46DF59" w14:textId="78B4C3C2" w:rsidR="00AF5389" w:rsidRPr="00AF5389" w:rsidRDefault="00AF5389" w:rsidP="00AF5389">
      <w:pPr>
        <w:pStyle w:val="ListParagraph"/>
        <w:numPr>
          <w:ilvl w:val="0"/>
          <w:numId w:val="32"/>
        </w:numPr>
        <w:spacing w:after="0"/>
        <w:rPr>
          <w:color w:val="0D0D0D" w:themeColor="text1" w:themeTint="F2"/>
          <w:lang w:val="en-GB"/>
        </w:rPr>
      </w:pPr>
      <w:r w:rsidRPr="00AF5389">
        <w:rPr>
          <w:color w:val="0D0D0D" w:themeColor="text1" w:themeTint="F2"/>
          <w:lang w:val="en-GB"/>
        </w:rPr>
        <w:t>Instead of brute-force template matching (which fails under transformations), we adopted a feature-based recognition pipeline.</w:t>
      </w:r>
    </w:p>
    <w:p w14:paraId="1F7BA6F4" w14:textId="17904E13" w:rsidR="00AF5389" w:rsidRPr="00D810B7" w:rsidRDefault="00AF5389" w:rsidP="00D810B7">
      <w:pPr>
        <w:pStyle w:val="ListParagraph"/>
        <w:numPr>
          <w:ilvl w:val="0"/>
          <w:numId w:val="22"/>
        </w:numPr>
        <w:spacing w:after="0"/>
        <w:rPr>
          <w:color w:val="0D0D0D" w:themeColor="text1" w:themeTint="F2"/>
          <w:lang w:val="en-GB"/>
        </w:rPr>
      </w:pPr>
      <w:r w:rsidRPr="00AF5389">
        <w:rPr>
          <w:color w:val="0D0D0D" w:themeColor="text1" w:themeTint="F2"/>
        </w:rPr>
        <w:t>We chose SIFT as the default detector/descriptor due to its proven scale and rotation invariance. FLANN-based k-NN matching ensures fast and accurate correspondence search. The pipeline is fully deterministic, requires no training, and runs entirely with OpenCV primitives.</w:t>
      </w:r>
    </w:p>
    <w:tbl>
      <w:tblPr>
        <w:tblStyle w:val="TableGrid0"/>
        <w:tblpPr w:leftFromText="180" w:rightFromText="180" w:vertAnchor="text" w:horzAnchor="margin" w:tblpY="289"/>
        <w:tblW w:w="10323" w:type="dxa"/>
        <w:tblLook w:val="04A0" w:firstRow="1" w:lastRow="0" w:firstColumn="1" w:lastColumn="0" w:noHBand="0" w:noVBand="1"/>
      </w:tblPr>
      <w:tblGrid>
        <w:gridCol w:w="2438"/>
        <w:gridCol w:w="7885"/>
      </w:tblGrid>
      <w:tr w:rsidR="00AF5389" w14:paraId="62D8CD27" w14:textId="77777777" w:rsidTr="00AF5389">
        <w:trPr>
          <w:trHeight w:val="547"/>
        </w:trPr>
        <w:tc>
          <w:tcPr>
            <w:tcW w:w="0" w:type="auto"/>
            <w:shd w:val="clear" w:color="auto" w:fill="F1A983" w:themeFill="accent2" w:themeFillTint="99"/>
            <w:vAlign w:val="center"/>
          </w:tcPr>
          <w:p w14:paraId="4F77F688" w14:textId="77777777" w:rsidR="00AF5389" w:rsidRPr="00AF5389" w:rsidRDefault="00AF5389" w:rsidP="00AF5389">
            <w:pPr>
              <w:jc w:val="center"/>
              <w:rPr>
                <w:b/>
                <w:bCs/>
                <w:color w:val="000000" w:themeColor="text1"/>
                <w:lang w:val="en-GB"/>
              </w:rPr>
            </w:pPr>
            <w:r w:rsidRPr="00AF5389">
              <w:rPr>
                <w:b/>
                <w:bCs/>
                <w:color w:val="000000" w:themeColor="text1"/>
                <w:lang w:val="en-GB"/>
              </w:rPr>
              <w:t>Concept</w:t>
            </w:r>
          </w:p>
        </w:tc>
        <w:tc>
          <w:tcPr>
            <w:tcW w:w="0" w:type="auto"/>
            <w:shd w:val="clear" w:color="auto" w:fill="F1A983" w:themeFill="accent2" w:themeFillTint="99"/>
            <w:vAlign w:val="center"/>
          </w:tcPr>
          <w:p w14:paraId="48398CBB" w14:textId="77777777" w:rsidR="00AF5389" w:rsidRPr="00AF5389" w:rsidRDefault="00AF5389" w:rsidP="00AF5389">
            <w:pPr>
              <w:jc w:val="center"/>
              <w:rPr>
                <w:b/>
                <w:bCs/>
                <w:color w:val="000000" w:themeColor="text1"/>
                <w:lang w:val="en-GB"/>
              </w:rPr>
            </w:pPr>
            <w:r w:rsidRPr="00AF5389">
              <w:rPr>
                <w:b/>
                <w:bCs/>
                <w:color w:val="000000" w:themeColor="text1"/>
              </w:rPr>
              <w:t>Role in System</w:t>
            </w:r>
          </w:p>
        </w:tc>
      </w:tr>
      <w:tr w:rsidR="00AF5389" w14:paraId="20764583" w14:textId="77777777" w:rsidTr="00AF5389">
        <w:trPr>
          <w:trHeight w:val="657"/>
        </w:trPr>
        <w:tc>
          <w:tcPr>
            <w:tcW w:w="0" w:type="auto"/>
            <w:vAlign w:val="center"/>
          </w:tcPr>
          <w:p w14:paraId="32434E99" w14:textId="77777777" w:rsidR="00AF5389" w:rsidRPr="00AF5389" w:rsidRDefault="00AF5389" w:rsidP="00AF5389">
            <w:pPr>
              <w:jc w:val="center"/>
              <w:rPr>
                <w:color w:val="000000" w:themeColor="text1"/>
                <w:lang w:val="en-GB"/>
              </w:rPr>
            </w:pPr>
            <w:proofErr w:type="spellStart"/>
            <w:r w:rsidRPr="00AF5389">
              <w:rPr>
                <w:color w:val="000000" w:themeColor="text1"/>
              </w:rPr>
              <w:t>Keypoint</w:t>
            </w:r>
            <w:proofErr w:type="spellEnd"/>
            <w:r w:rsidRPr="00AF5389">
              <w:rPr>
                <w:color w:val="000000" w:themeColor="text1"/>
              </w:rPr>
              <w:t xml:space="preserve"> Detection</w:t>
            </w:r>
          </w:p>
        </w:tc>
        <w:tc>
          <w:tcPr>
            <w:tcW w:w="0" w:type="auto"/>
            <w:vAlign w:val="center"/>
          </w:tcPr>
          <w:p w14:paraId="5B2B1FF8" w14:textId="77777777" w:rsidR="00AF5389" w:rsidRPr="00AF5389" w:rsidRDefault="00AF5389" w:rsidP="00AF5389">
            <w:pPr>
              <w:jc w:val="center"/>
              <w:rPr>
                <w:color w:val="000000" w:themeColor="text1"/>
                <w:lang w:val="en-GB"/>
              </w:rPr>
            </w:pPr>
            <w:r w:rsidRPr="00AF5389">
              <w:rPr>
                <w:color w:val="000000" w:themeColor="text1"/>
              </w:rPr>
              <w:t>Locates distinctive, repeatable points in the image (corners, blobs, edges)</w:t>
            </w:r>
          </w:p>
        </w:tc>
      </w:tr>
      <w:tr w:rsidR="00AF5389" w14:paraId="4C3A6291" w14:textId="77777777" w:rsidTr="00AF5389">
        <w:trPr>
          <w:trHeight w:val="721"/>
        </w:trPr>
        <w:tc>
          <w:tcPr>
            <w:tcW w:w="0" w:type="auto"/>
            <w:vAlign w:val="center"/>
          </w:tcPr>
          <w:p w14:paraId="745572F3" w14:textId="77777777" w:rsidR="00AF5389" w:rsidRPr="00AF5389" w:rsidRDefault="00AF5389" w:rsidP="00AF5389">
            <w:pPr>
              <w:jc w:val="center"/>
              <w:rPr>
                <w:color w:val="000000" w:themeColor="text1"/>
                <w:lang w:val="en-GB"/>
              </w:rPr>
            </w:pPr>
            <w:r w:rsidRPr="00AF5389">
              <w:rPr>
                <w:color w:val="000000" w:themeColor="text1"/>
              </w:rPr>
              <w:t>Descriptor Extraction</w:t>
            </w:r>
          </w:p>
        </w:tc>
        <w:tc>
          <w:tcPr>
            <w:tcW w:w="0" w:type="auto"/>
            <w:vAlign w:val="center"/>
          </w:tcPr>
          <w:p w14:paraId="0D27D59B" w14:textId="77777777" w:rsidR="00AF5389" w:rsidRPr="00AF5389" w:rsidRDefault="00AF5389" w:rsidP="00AF5389">
            <w:pPr>
              <w:jc w:val="center"/>
              <w:rPr>
                <w:color w:val="000000" w:themeColor="text1"/>
              </w:rPr>
            </w:pPr>
            <w:r w:rsidRPr="00AF5389">
              <w:rPr>
                <w:color w:val="000000" w:themeColor="text1"/>
              </w:rPr>
              <w:t xml:space="preserve">Encodes local gradient/texture information around each </w:t>
            </w:r>
            <w:proofErr w:type="spellStart"/>
            <w:r w:rsidRPr="00AF5389">
              <w:rPr>
                <w:color w:val="000000" w:themeColor="text1"/>
              </w:rPr>
              <w:t>keypoint</w:t>
            </w:r>
            <w:proofErr w:type="spellEnd"/>
            <w:r w:rsidRPr="00AF5389">
              <w:rPr>
                <w:color w:val="000000" w:themeColor="text1"/>
              </w:rPr>
              <w:t xml:space="preserve"> into a numerical vector</w:t>
            </w:r>
          </w:p>
        </w:tc>
      </w:tr>
      <w:tr w:rsidR="00AF5389" w14:paraId="233B8322" w14:textId="77777777" w:rsidTr="00AF5389">
        <w:trPr>
          <w:trHeight w:val="770"/>
        </w:trPr>
        <w:tc>
          <w:tcPr>
            <w:tcW w:w="0" w:type="auto"/>
            <w:vAlign w:val="center"/>
          </w:tcPr>
          <w:p w14:paraId="76E4248C" w14:textId="77777777" w:rsidR="00AF5389" w:rsidRPr="00AF5389" w:rsidRDefault="00AF5389" w:rsidP="00AF5389">
            <w:pPr>
              <w:jc w:val="center"/>
              <w:rPr>
                <w:color w:val="000000" w:themeColor="text1"/>
                <w:lang w:val="en-GB"/>
              </w:rPr>
            </w:pPr>
            <w:r w:rsidRPr="00AF5389">
              <w:rPr>
                <w:color w:val="000000" w:themeColor="text1"/>
              </w:rPr>
              <w:t>Feature Matching</w:t>
            </w:r>
          </w:p>
        </w:tc>
        <w:tc>
          <w:tcPr>
            <w:tcW w:w="0" w:type="auto"/>
            <w:vAlign w:val="center"/>
          </w:tcPr>
          <w:p w14:paraId="295B00D4" w14:textId="77777777" w:rsidR="00AF5389" w:rsidRPr="00AF5389" w:rsidRDefault="00AF5389" w:rsidP="00AF5389">
            <w:pPr>
              <w:tabs>
                <w:tab w:val="left" w:pos="1248"/>
              </w:tabs>
              <w:jc w:val="center"/>
              <w:rPr>
                <w:color w:val="000000" w:themeColor="text1"/>
                <w:lang w:val="en-GB"/>
              </w:rPr>
            </w:pPr>
            <w:r w:rsidRPr="00AF5389">
              <w:rPr>
                <w:color w:val="000000" w:themeColor="text1"/>
              </w:rPr>
              <w:t>Compares descriptors between reference and query images to find correspondences</w:t>
            </w:r>
          </w:p>
        </w:tc>
      </w:tr>
      <w:tr w:rsidR="00AF5389" w14:paraId="08A782DC" w14:textId="77777777" w:rsidTr="00AF5389">
        <w:trPr>
          <w:trHeight w:val="806"/>
        </w:trPr>
        <w:tc>
          <w:tcPr>
            <w:tcW w:w="0" w:type="auto"/>
            <w:vAlign w:val="center"/>
          </w:tcPr>
          <w:p w14:paraId="3D227915" w14:textId="77777777" w:rsidR="00AF5389" w:rsidRPr="00AF5389" w:rsidRDefault="00AF5389" w:rsidP="00AF5389">
            <w:pPr>
              <w:jc w:val="center"/>
              <w:rPr>
                <w:color w:val="000000" w:themeColor="text1"/>
                <w:lang w:val="en-GB"/>
              </w:rPr>
            </w:pPr>
            <w:r w:rsidRPr="00AF5389">
              <w:rPr>
                <w:color w:val="000000" w:themeColor="text1"/>
              </w:rPr>
              <w:t>Lowe’s Ratio Test</w:t>
            </w:r>
          </w:p>
        </w:tc>
        <w:tc>
          <w:tcPr>
            <w:tcW w:w="0" w:type="auto"/>
            <w:vAlign w:val="center"/>
          </w:tcPr>
          <w:p w14:paraId="6E8BEA46" w14:textId="77777777" w:rsidR="00AF5389" w:rsidRPr="00AF5389" w:rsidRDefault="00AF5389" w:rsidP="00AF5389">
            <w:pPr>
              <w:jc w:val="center"/>
              <w:rPr>
                <w:color w:val="000000" w:themeColor="text1"/>
                <w:lang w:val="en-GB"/>
              </w:rPr>
            </w:pPr>
            <w:r w:rsidRPr="00AF5389">
              <w:rPr>
                <w:color w:val="000000" w:themeColor="text1"/>
              </w:rPr>
              <w:t>Filters ambiguous matches by comparing the nearest vs. second-nearest neighbor distances</w:t>
            </w:r>
          </w:p>
        </w:tc>
      </w:tr>
      <w:tr w:rsidR="00AF5389" w14:paraId="120D9645" w14:textId="77777777" w:rsidTr="00AF5389">
        <w:trPr>
          <w:trHeight w:val="843"/>
        </w:trPr>
        <w:tc>
          <w:tcPr>
            <w:tcW w:w="0" w:type="auto"/>
            <w:vAlign w:val="center"/>
          </w:tcPr>
          <w:p w14:paraId="1D53D61D" w14:textId="77777777" w:rsidR="00AF5389" w:rsidRPr="00AF5389" w:rsidRDefault="00AF5389" w:rsidP="00AF5389">
            <w:pPr>
              <w:jc w:val="center"/>
              <w:rPr>
                <w:color w:val="000000" w:themeColor="text1"/>
              </w:rPr>
            </w:pPr>
            <w:proofErr w:type="spellStart"/>
            <w:r w:rsidRPr="00AF5389">
              <w:rPr>
                <w:color w:val="000000" w:themeColor="text1"/>
              </w:rPr>
              <w:lastRenderedPageBreak/>
              <w:t>Homography</w:t>
            </w:r>
            <w:proofErr w:type="spellEnd"/>
            <w:r w:rsidRPr="00AF5389">
              <w:rPr>
                <w:color w:val="000000" w:themeColor="text1"/>
              </w:rPr>
              <w:t xml:space="preserve"> Estimation</w:t>
            </w:r>
          </w:p>
        </w:tc>
        <w:tc>
          <w:tcPr>
            <w:tcW w:w="0" w:type="auto"/>
            <w:vAlign w:val="center"/>
          </w:tcPr>
          <w:p w14:paraId="3449E61C" w14:textId="77777777" w:rsidR="00AF5389" w:rsidRPr="00AF5389" w:rsidRDefault="00AF5389" w:rsidP="00AF5389">
            <w:pPr>
              <w:jc w:val="center"/>
              <w:rPr>
                <w:color w:val="000000" w:themeColor="text1"/>
                <w:lang w:val="en-GB"/>
              </w:rPr>
            </w:pPr>
            <w:r w:rsidRPr="00AF5389">
              <w:rPr>
                <w:color w:val="000000" w:themeColor="text1"/>
              </w:rPr>
              <w:t>Computes a 3×3 projective transformation matrix that maps reference points to query points</w:t>
            </w:r>
          </w:p>
        </w:tc>
      </w:tr>
      <w:tr w:rsidR="00AF5389" w14:paraId="4054EB85" w14:textId="77777777" w:rsidTr="002C1A1A">
        <w:trPr>
          <w:trHeight w:val="547"/>
        </w:trPr>
        <w:tc>
          <w:tcPr>
            <w:tcW w:w="0" w:type="auto"/>
            <w:vAlign w:val="center"/>
          </w:tcPr>
          <w:p w14:paraId="2E4A7D3B" w14:textId="77777777" w:rsidR="00AF5389" w:rsidRPr="00AF5389" w:rsidRDefault="00AF5389" w:rsidP="00AF5389">
            <w:pPr>
              <w:jc w:val="center"/>
              <w:rPr>
                <w:color w:val="000000" w:themeColor="text1"/>
                <w:lang w:val="en-GB"/>
              </w:rPr>
            </w:pPr>
            <w:r w:rsidRPr="00AF5389">
              <w:rPr>
                <w:color w:val="000000" w:themeColor="text1"/>
              </w:rPr>
              <w:t>RANSAC</w:t>
            </w:r>
          </w:p>
        </w:tc>
        <w:tc>
          <w:tcPr>
            <w:tcW w:w="0" w:type="auto"/>
            <w:vAlign w:val="center"/>
          </w:tcPr>
          <w:p w14:paraId="7AB301B1" w14:textId="77777777" w:rsidR="00AF5389" w:rsidRPr="00AF5389" w:rsidRDefault="00AF5389" w:rsidP="00AF5389">
            <w:pPr>
              <w:jc w:val="center"/>
              <w:rPr>
                <w:color w:val="000000" w:themeColor="text1"/>
                <w:lang w:val="en-GB"/>
              </w:rPr>
            </w:pPr>
            <w:r w:rsidRPr="00AF5389">
              <w:rPr>
                <w:color w:val="000000" w:themeColor="text1"/>
              </w:rPr>
              <w:t xml:space="preserve">Robustly estimates </w:t>
            </w:r>
            <w:proofErr w:type="spellStart"/>
            <w:r w:rsidRPr="00AF5389">
              <w:rPr>
                <w:color w:val="000000" w:themeColor="text1"/>
              </w:rPr>
              <w:t>homography</w:t>
            </w:r>
            <w:proofErr w:type="spellEnd"/>
            <w:r w:rsidRPr="00AF5389">
              <w:rPr>
                <w:color w:val="000000" w:themeColor="text1"/>
              </w:rPr>
              <w:t xml:space="preserve"> while automatically rejecting outlier matches</w:t>
            </w:r>
          </w:p>
        </w:tc>
      </w:tr>
    </w:tbl>
    <w:p w14:paraId="5C359D42" w14:textId="77777777" w:rsidR="00AF5389" w:rsidRPr="00AF5389" w:rsidRDefault="00AF5389" w:rsidP="00AF5389">
      <w:pPr>
        <w:spacing w:after="0"/>
        <w:rPr>
          <w:b/>
          <w:bCs/>
          <w:color w:val="80340D" w:themeColor="accent2" w:themeShade="80"/>
          <w:sz w:val="28"/>
          <w:szCs w:val="28"/>
        </w:rPr>
      </w:pPr>
    </w:p>
    <w:p w14:paraId="3F6F8080" w14:textId="376D0DBA" w:rsidR="00130396" w:rsidRPr="00236060" w:rsidRDefault="00130396">
      <w:pPr>
        <w:pStyle w:val="ListParagraph"/>
        <w:numPr>
          <w:ilvl w:val="0"/>
          <w:numId w:val="23"/>
        </w:numPr>
        <w:rPr>
          <w:b/>
          <w:bCs/>
          <w:color w:val="80340D" w:themeColor="accent2" w:themeShade="80"/>
          <w:sz w:val="28"/>
          <w:szCs w:val="28"/>
        </w:rPr>
      </w:pPr>
      <w:r w:rsidRPr="00236060">
        <w:rPr>
          <w:b/>
          <w:bCs/>
          <w:color w:val="80340D" w:themeColor="accent2" w:themeShade="80"/>
          <w:sz w:val="28"/>
          <w:szCs w:val="28"/>
        </w:rPr>
        <w:t>Processing Pipeline</w:t>
      </w:r>
    </w:p>
    <w:p w14:paraId="33A1783B" w14:textId="77777777" w:rsidR="00130396" w:rsidRPr="00F07955" w:rsidRDefault="00130396">
      <w:pPr>
        <w:pStyle w:val="ListParagraph"/>
        <w:numPr>
          <w:ilvl w:val="0"/>
          <w:numId w:val="24"/>
        </w:numPr>
      </w:pPr>
      <w:r w:rsidRPr="00F07955">
        <w:t>The system follows a strict, modular 5-stage workflow:</w:t>
      </w:r>
    </w:p>
    <w:p w14:paraId="548E3F15" w14:textId="77777777" w:rsidR="00130396" w:rsidRPr="00236060" w:rsidRDefault="00130396">
      <w:pPr>
        <w:pStyle w:val="ListParagraph"/>
        <w:numPr>
          <w:ilvl w:val="0"/>
          <w:numId w:val="25"/>
        </w:numPr>
        <w:rPr>
          <w:b/>
          <w:bCs/>
        </w:rPr>
      </w:pPr>
      <w:r w:rsidRPr="00236060">
        <w:rPr>
          <w:b/>
          <w:bCs/>
        </w:rPr>
        <w:t>Input Preparation</w:t>
      </w:r>
    </w:p>
    <w:p w14:paraId="7016E5B0" w14:textId="778A301F" w:rsidR="00130396" w:rsidRPr="00F07955" w:rsidRDefault="00130396">
      <w:pPr>
        <w:pStyle w:val="ListParagraph"/>
        <w:numPr>
          <w:ilvl w:val="0"/>
          <w:numId w:val="26"/>
        </w:numPr>
      </w:pPr>
      <w:r w:rsidRPr="00F07955">
        <w:t>Reference template and query image loaded (BGR format)</w:t>
      </w:r>
      <w:r w:rsidR="00236060">
        <w:t>.</w:t>
      </w:r>
    </w:p>
    <w:p w14:paraId="397681B5" w14:textId="0B65164B" w:rsidR="00130396" w:rsidRPr="00F07955" w:rsidRDefault="00130396">
      <w:pPr>
        <w:pStyle w:val="ListParagraph"/>
        <w:numPr>
          <w:ilvl w:val="0"/>
          <w:numId w:val="26"/>
        </w:numPr>
      </w:pPr>
      <w:r w:rsidRPr="00F07955">
        <w:t>Internal conversion to grayscale for descriptor computation</w:t>
      </w:r>
      <w:r w:rsidR="00236060">
        <w:t>.</w:t>
      </w:r>
    </w:p>
    <w:p w14:paraId="125ABE78" w14:textId="77777777" w:rsidR="00130396" w:rsidRPr="00236060" w:rsidRDefault="00130396">
      <w:pPr>
        <w:pStyle w:val="ListParagraph"/>
        <w:numPr>
          <w:ilvl w:val="0"/>
          <w:numId w:val="27"/>
        </w:numPr>
        <w:rPr>
          <w:b/>
          <w:bCs/>
        </w:rPr>
      </w:pPr>
      <w:r w:rsidRPr="00236060">
        <w:rPr>
          <w:b/>
          <w:bCs/>
        </w:rPr>
        <w:t>Feature Extraction</w:t>
      </w:r>
    </w:p>
    <w:p w14:paraId="783E926E" w14:textId="77777777" w:rsidR="00236060" w:rsidRDefault="00130396">
      <w:pPr>
        <w:pStyle w:val="ListParagraph"/>
        <w:numPr>
          <w:ilvl w:val="0"/>
          <w:numId w:val="28"/>
        </w:numPr>
        <w:ind w:left="1800"/>
      </w:pPr>
      <w:r w:rsidRPr="00236060">
        <w:rPr>
          <w:b/>
          <w:bCs/>
        </w:rPr>
        <w:t>cv2.SIFT_</w:t>
      </w:r>
      <w:proofErr w:type="gramStart"/>
      <w:r w:rsidRPr="00236060">
        <w:rPr>
          <w:b/>
          <w:bCs/>
        </w:rPr>
        <w:t>create(</w:t>
      </w:r>
      <w:proofErr w:type="gramEnd"/>
      <w:r w:rsidRPr="00236060">
        <w:rPr>
          <w:b/>
          <w:bCs/>
        </w:rPr>
        <w:t>)</w:t>
      </w:r>
      <w:r w:rsidRPr="00F07955">
        <w:t xml:space="preserve"> detects </w:t>
      </w:r>
      <w:proofErr w:type="spellStart"/>
      <w:r w:rsidRPr="00F07955">
        <w:t>keypoints</w:t>
      </w:r>
      <w:proofErr w:type="spellEnd"/>
      <w:r w:rsidRPr="00F07955">
        <w:t xml:space="preserve"> and computes 128-D descriptors</w:t>
      </w:r>
      <w:r w:rsidR="00236060">
        <w:t>.</w:t>
      </w:r>
    </w:p>
    <w:p w14:paraId="2E6C116D" w14:textId="1FD2E241" w:rsidR="00130396" w:rsidRPr="00F07955" w:rsidRDefault="00130396">
      <w:pPr>
        <w:pStyle w:val="ListParagraph"/>
        <w:numPr>
          <w:ilvl w:val="0"/>
          <w:numId w:val="28"/>
        </w:numPr>
        <w:ind w:left="1800"/>
      </w:pPr>
      <w:r w:rsidRPr="00F07955">
        <w:t>Handles scale-space pyramids internally → inherently scale/rotation invariant</w:t>
      </w:r>
      <w:r w:rsidR="00236060">
        <w:t>.</w:t>
      </w:r>
    </w:p>
    <w:p w14:paraId="7E7AE314" w14:textId="77777777" w:rsidR="00236060" w:rsidRDefault="00130396">
      <w:pPr>
        <w:pStyle w:val="ListParagraph"/>
        <w:numPr>
          <w:ilvl w:val="0"/>
          <w:numId w:val="29"/>
        </w:numPr>
        <w:rPr>
          <w:b/>
          <w:bCs/>
        </w:rPr>
      </w:pPr>
      <w:r w:rsidRPr="00236060">
        <w:rPr>
          <w:b/>
          <w:bCs/>
        </w:rPr>
        <w:t>Descriptor Matching &amp; Filtering</w:t>
      </w:r>
    </w:p>
    <w:p w14:paraId="68C20375" w14:textId="77777777" w:rsidR="00236060" w:rsidRPr="00236060" w:rsidRDefault="00130396">
      <w:pPr>
        <w:pStyle w:val="ListParagraph"/>
        <w:numPr>
          <w:ilvl w:val="0"/>
          <w:numId w:val="35"/>
        </w:numPr>
        <w:rPr>
          <w:b/>
          <w:bCs/>
        </w:rPr>
      </w:pPr>
      <w:proofErr w:type="spellStart"/>
      <w:r w:rsidRPr="00236060">
        <w:rPr>
          <w:b/>
          <w:bCs/>
        </w:rPr>
        <w:t>knnMatch</w:t>
      </w:r>
      <w:proofErr w:type="spellEnd"/>
      <w:r w:rsidRPr="00236060">
        <w:rPr>
          <w:b/>
          <w:bCs/>
        </w:rPr>
        <w:t>(k=2)</w:t>
      </w:r>
      <w:r w:rsidRPr="00F07955">
        <w:t xml:space="preserve"> retrieves two best matches per descriptor</w:t>
      </w:r>
      <w:r w:rsidR="00236060">
        <w:t>.</w:t>
      </w:r>
    </w:p>
    <w:p w14:paraId="73BC17D9" w14:textId="3B05CE24" w:rsidR="00130396" w:rsidRPr="00236060" w:rsidRDefault="00130396">
      <w:pPr>
        <w:pStyle w:val="ListParagraph"/>
        <w:numPr>
          <w:ilvl w:val="0"/>
          <w:numId w:val="35"/>
        </w:numPr>
        <w:rPr>
          <w:b/>
          <w:bCs/>
        </w:rPr>
      </w:pPr>
      <w:r w:rsidRPr="00F07955">
        <w:t xml:space="preserve">Lowe’s ratio test </w:t>
      </w:r>
      <w:r w:rsidRPr="00236060">
        <w:rPr>
          <w:b/>
          <w:bCs/>
        </w:rPr>
        <w:t xml:space="preserve">(distance &lt; 0.75 × </w:t>
      </w:r>
      <w:proofErr w:type="spellStart"/>
      <w:r w:rsidRPr="00236060">
        <w:rPr>
          <w:b/>
          <w:bCs/>
        </w:rPr>
        <w:t>second_best_distance</w:t>
      </w:r>
      <w:proofErr w:type="spellEnd"/>
      <w:r w:rsidRPr="00236060">
        <w:rPr>
          <w:b/>
          <w:bCs/>
        </w:rPr>
        <w:t xml:space="preserve">) </w:t>
      </w:r>
      <w:r w:rsidRPr="00F07955">
        <w:t>removes false correspondences</w:t>
      </w:r>
      <w:r w:rsidR="00236060">
        <w:t>.</w:t>
      </w:r>
    </w:p>
    <w:p w14:paraId="11EBE25C" w14:textId="77777777" w:rsidR="00130396" w:rsidRPr="00236060" w:rsidRDefault="00130396">
      <w:pPr>
        <w:pStyle w:val="ListParagraph"/>
        <w:numPr>
          <w:ilvl w:val="0"/>
          <w:numId w:val="29"/>
        </w:numPr>
        <w:rPr>
          <w:b/>
          <w:bCs/>
        </w:rPr>
      </w:pPr>
      <w:r w:rsidRPr="00236060">
        <w:rPr>
          <w:b/>
          <w:bCs/>
        </w:rPr>
        <w:t>Geometric Verification</w:t>
      </w:r>
    </w:p>
    <w:p w14:paraId="2157A716" w14:textId="2D04DA24" w:rsidR="00130396" w:rsidRPr="00F07955" w:rsidRDefault="00130396">
      <w:pPr>
        <w:pStyle w:val="ListParagraph"/>
        <w:numPr>
          <w:ilvl w:val="0"/>
          <w:numId w:val="30"/>
        </w:numPr>
      </w:pPr>
      <w:r w:rsidRPr="00F07955">
        <w:t>Matched point pairs passed to</w:t>
      </w:r>
      <w:r w:rsidRPr="00236060">
        <w:rPr>
          <w:b/>
          <w:bCs/>
        </w:rPr>
        <w:t xml:space="preserve"> cv2.findHomography() </w:t>
      </w:r>
      <w:r w:rsidRPr="00F07955">
        <w:t>with RANSAC (threshold=5.0)</w:t>
      </w:r>
      <w:r w:rsidR="00236060">
        <w:t>.</w:t>
      </w:r>
    </w:p>
    <w:p w14:paraId="3AB1AB4B" w14:textId="2E3172DE" w:rsidR="00130396" w:rsidRPr="00F07955" w:rsidRDefault="00130396">
      <w:pPr>
        <w:pStyle w:val="ListParagraph"/>
        <w:numPr>
          <w:ilvl w:val="0"/>
          <w:numId w:val="30"/>
        </w:numPr>
      </w:pPr>
      <w:r w:rsidRPr="00F07955">
        <w:t>Returns transformation matrix H and inlier mask</w:t>
      </w:r>
      <w:r w:rsidR="00236060">
        <w:t>.</w:t>
      </w:r>
    </w:p>
    <w:p w14:paraId="4D052DD8" w14:textId="77777777" w:rsidR="00130396" w:rsidRPr="00236060" w:rsidRDefault="00130396">
      <w:pPr>
        <w:pStyle w:val="ListParagraph"/>
        <w:numPr>
          <w:ilvl w:val="0"/>
          <w:numId w:val="29"/>
        </w:numPr>
        <w:rPr>
          <w:b/>
          <w:bCs/>
        </w:rPr>
      </w:pPr>
      <w:r w:rsidRPr="00236060">
        <w:rPr>
          <w:b/>
          <w:bCs/>
        </w:rPr>
        <w:t>Decision &amp; Localization</w:t>
      </w:r>
    </w:p>
    <w:p w14:paraId="5ABC89E3" w14:textId="3A1075AE" w:rsidR="00130396" w:rsidRPr="00F07955" w:rsidRDefault="00130396">
      <w:pPr>
        <w:pStyle w:val="ListParagraph"/>
        <w:numPr>
          <w:ilvl w:val="0"/>
          <w:numId w:val="31"/>
        </w:numPr>
      </w:pPr>
      <w:r w:rsidRPr="00F07955">
        <w:t xml:space="preserve">If </w:t>
      </w:r>
      <w:r w:rsidRPr="00236060">
        <w:rPr>
          <w:b/>
          <w:bCs/>
        </w:rPr>
        <w:t xml:space="preserve">inliers ≥ </w:t>
      </w:r>
      <w:proofErr w:type="spellStart"/>
      <w:r w:rsidRPr="00236060">
        <w:rPr>
          <w:b/>
          <w:bCs/>
        </w:rPr>
        <w:t>min_threshold</w:t>
      </w:r>
      <w:proofErr w:type="spellEnd"/>
      <w:r w:rsidRPr="00F07955">
        <w:t xml:space="preserve"> (default: 10) → Object recognized</w:t>
      </w:r>
      <w:r w:rsidR="00236060">
        <w:t>.</w:t>
      </w:r>
    </w:p>
    <w:p w14:paraId="0E02C22D" w14:textId="247F758B" w:rsidR="00130396" w:rsidRDefault="00130396">
      <w:pPr>
        <w:pStyle w:val="ListParagraph"/>
        <w:numPr>
          <w:ilvl w:val="0"/>
          <w:numId w:val="31"/>
        </w:numPr>
      </w:pPr>
      <w:r w:rsidRPr="00F07955">
        <w:t xml:space="preserve">Reference corners transformed via </w:t>
      </w:r>
      <w:r w:rsidRPr="00236060">
        <w:rPr>
          <w:b/>
          <w:bCs/>
        </w:rPr>
        <w:t>cv2.perspectiveTransform()</w:t>
      </w:r>
      <w:r w:rsidRPr="00F07955">
        <w:t xml:space="preserve"> and drawn on query image</w:t>
      </w:r>
      <w:r w:rsidR="00236060">
        <w:t>.</w:t>
      </w:r>
    </w:p>
    <w:p w14:paraId="1AE003BA" w14:textId="0C511E23" w:rsidR="00130396" w:rsidRPr="00236060" w:rsidRDefault="00130396">
      <w:pPr>
        <w:pStyle w:val="ListParagraph"/>
        <w:numPr>
          <w:ilvl w:val="0"/>
          <w:numId w:val="23"/>
        </w:numPr>
        <w:rPr>
          <w:b/>
          <w:bCs/>
          <w:color w:val="80340D" w:themeColor="accent2" w:themeShade="80"/>
          <w:sz w:val="28"/>
          <w:szCs w:val="28"/>
        </w:rPr>
      </w:pPr>
      <w:r w:rsidRPr="00236060">
        <w:rPr>
          <w:b/>
          <w:bCs/>
          <w:color w:val="80340D" w:themeColor="accent2" w:themeShade="80"/>
          <w:sz w:val="28"/>
          <w:szCs w:val="28"/>
        </w:rPr>
        <w:t>Results</w:t>
      </w:r>
    </w:p>
    <w:p w14:paraId="1EFBC612" w14:textId="77777777" w:rsidR="00130396" w:rsidRPr="00326DE0" w:rsidRDefault="00130396">
      <w:pPr>
        <w:pStyle w:val="ListParagraph"/>
        <w:numPr>
          <w:ilvl w:val="0"/>
          <w:numId w:val="33"/>
        </w:numPr>
      </w:pPr>
      <w:r w:rsidRPr="00326DE0">
        <w:t>The system outputs:</w:t>
      </w:r>
    </w:p>
    <w:p w14:paraId="3BEA6FAA" w14:textId="1D8C069A" w:rsidR="00130396" w:rsidRPr="00326DE0" w:rsidRDefault="00130396">
      <w:pPr>
        <w:pStyle w:val="ListParagraph"/>
        <w:numPr>
          <w:ilvl w:val="0"/>
          <w:numId w:val="34"/>
        </w:numPr>
      </w:pPr>
      <w:r w:rsidRPr="00326DE0">
        <w:t xml:space="preserve">A </w:t>
      </w:r>
      <w:proofErr w:type="spellStart"/>
      <w:r w:rsidRPr="00326DE0">
        <w:t>boolean</w:t>
      </w:r>
      <w:proofErr w:type="spellEnd"/>
      <w:r w:rsidRPr="00326DE0">
        <w:t xml:space="preserve"> indicating whether the object is detected</w:t>
      </w:r>
      <w:r w:rsidR="00236060">
        <w:t>.</w:t>
      </w:r>
    </w:p>
    <w:p w14:paraId="2BCA9F68" w14:textId="33FA1F35" w:rsidR="00130396" w:rsidRPr="00326DE0" w:rsidRDefault="00130396">
      <w:pPr>
        <w:pStyle w:val="ListParagraph"/>
        <w:numPr>
          <w:ilvl w:val="0"/>
          <w:numId w:val="34"/>
        </w:numPr>
      </w:pPr>
      <w:r w:rsidRPr="00326DE0">
        <w:t>The query image with detected object boundary</w:t>
      </w:r>
      <w:r w:rsidR="00236060">
        <w:t>.</w:t>
      </w:r>
    </w:p>
    <w:p w14:paraId="3D94AC73" w14:textId="46D0F3E4" w:rsidR="002C1A1A" w:rsidRDefault="00130396" w:rsidP="002C1A1A">
      <w:pPr>
        <w:pStyle w:val="ListParagraph"/>
        <w:numPr>
          <w:ilvl w:val="0"/>
          <w:numId w:val="34"/>
        </w:numPr>
      </w:pPr>
      <w:r w:rsidRPr="00326DE0">
        <w:t>Number of inlier matches</w:t>
      </w:r>
      <w:r w:rsidR="00236060">
        <w:t>.</w:t>
      </w:r>
    </w:p>
    <w:p w14:paraId="28F4949A" w14:textId="19DB3B12" w:rsidR="002C1A1A" w:rsidRPr="002C1A1A" w:rsidRDefault="0031530B" w:rsidP="00D810B7">
      <w:pPr>
        <w:pStyle w:val="ListParagraph"/>
        <w:numPr>
          <w:ilvl w:val="0"/>
          <w:numId w:val="34"/>
        </w:numPr>
      </w:pPr>
      <w:r w:rsidRPr="004E79CD">
        <w:rPr>
          <w:noProof/>
          <w:color w:val="275317" w:themeColor="accent6" w:themeShade="80"/>
          <w:sz w:val="36"/>
          <w:szCs w:val="36"/>
        </w:rPr>
        <w:drawing>
          <wp:anchor distT="0" distB="0" distL="114300" distR="114300" simplePos="0" relativeHeight="251669504" behindDoc="0" locked="0" layoutInCell="1" allowOverlap="1" wp14:anchorId="758B4971" wp14:editId="0A24C4EE">
            <wp:simplePos x="0" y="0"/>
            <wp:positionH relativeFrom="margin">
              <wp:posOffset>594360</wp:posOffset>
            </wp:positionH>
            <wp:positionV relativeFrom="paragraph">
              <wp:posOffset>353060</wp:posOffset>
            </wp:positionV>
            <wp:extent cx="1775460" cy="2450465"/>
            <wp:effectExtent l="0" t="0" r="0" b="6985"/>
            <wp:wrapTopAndBottom/>
            <wp:docPr id="44536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9441" name=""/>
                    <pic:cNvPicPr/>
                  </pic:nvPicPr>
                  <pic:blipFill>
                    <a:blip r:embed="rId13">
                      <a:extLst>
                        <a:ext uri="{28A0092B-C50C-407E-A947-70E740481C1C}">
                          <a14:useLocalDpi xmlns:a14="http://schemas.microsoft.com/office/drawing/2010/main" val="0"/>
                        </a:ext>
                      </a:extLst>
                    </a:blip>
                    <a:stretch>
                      <a:fillRect/>
                    </a:stretch>
                  </pic:blipFill>
                  <pic:spPr>
                    <a:xfrm>
                      <a:off x="0" y="0"/>
                      <a:ext cx="1775460" cy="2450465"/>
                    </a:xfrm>
                    <a:prstGeom prst="rect">
                      <a:avLst/>
                    </a:prstGeom>
                  </pic:spPr>
                </pic:pic>
              </a:graphicData>
            </a:graphic>
            <wp14:sizeRelH relativeFrom="margin">
              <wp14:pctWidth>0</wp14:pctWidth>
            </wp14:sizeRelH>
            <wp14:sizeRelV relativeFrom="margin">
              <wp14:pctHeight>0</wp14:pctHeight>
            </wp14:sizeRelV>
          </wp:anchor>
        </w:drawing>
      </w:r>
      <w:r w:rsidRPr="004E79CD">
        <w:rPr>
          <w:noProof/>
        </w:rPr>
        <w:drawing>
          <wp:anchor distT="0" distB="0" distL="114300" distR="114300" simplePos="0" relativeHeight="251670528" behindDoc="0" locked="0" layoutInCell="1" allowOverlap="1" wp14:anchorId="1357A54D" wp14:editId="5B5F132E">
            <wp:simplePos x="0" y="0"/>
            <wp:positionH relativeFrom="margin">
              <wp:posOffset>2667000</wp:posOffset>
            </wp:positionH>
            <wp:positionV relativeFrom="paragraph">
              <wp:posOffset>361315</wp:posOffset>
            </wp:positionV>
            <wp:extent cx="3198495" cy="2438400"/>
            <wp:effectExtent l="0" t="0" r="1905" b="0"/>
            <wp:wrapTopAndBottom/>
            <wp:docPr id="9529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27710" name=""/>
                    <pic:cNvPicPr/>
                  </pic:nvPicPr>
                  <pic:blipFill>
                    <a:blip r:embed="rId14">
                      <a:extLst>
                        <a:ext uri="{28A0092B-C50C-407E-A947-70E740481C1C}">
                          <a14:useLocalDpi xmlns:a14="http://schemas.microsoft.com/office/drawing/2010/main" val="0"/>
                        </a:ext>
                      </a:extLst>
                    </a:blip>
                    <a:stretch>
                      <a:fillRect/>
                    </a:stretch>
                  </pic:blipFill>
                  <pic:spPr>
                    <a:xfrm>
                      <a:off x="0" y="0"/>
                      <a:ext cx="3198495" cy="2438400"/>
                    </a:xfrm>
                    <a:prstGeom prst="rect">
                      <a:avLst/>
                    </a:prstGeom>
                  </pic:spPr>
                </pic:pic>
              </a:graphicData>
            </a:graphic>
            <wp14:sizeRelH relativeFrom="margin">
              <wp14:pctWidth>0</wp14:pctWidth>
            </wp14:sizeRelH>
            <wp14:sizeRelV relativeFrom="margin">
              <wp14:pctHeight>0</wp14:pctHeight>
            </wp14:sizeRelV>
          </wp:anchor>
        </w:drawing>
      </w:r>
      <w:r w:rsidR="002C1A1A">
        <w:t>V</w:t>
      </w:r>
      <w:r w:rsidR="002C1A1A" w:rsidRPr="00326DE0">
        <w:t>isualization of feature correspondences</w:t>
      </w:r>
      <w:r w:rsidR="002C1A1A">
        <w:t>.</w:t>
      </w:r>
      <w:r w:rsidR="002C1A1A" w:rsidRPr="004E79CD">
        <w:rPr>
          <w:noProof/>
          <w14:ligatures w14:val="standardContextual"/>
        </w:rPr>
        <w:t xml:space="preserve"> </w:t>
      </w:r>
    </w:p>
    <w:p w14:paraId="2620A7AB" w14:textId="4D12C310" w:rsidR="00F4509C" w:rsidRPr="002C1A1A" w:rsidRDefault="00000000" w:rsidP="002C1A1A">
      <w:pPr>
        <w:rPr>
          <w:b/>
          <w:bCs/>
          <w:color w:val="275317" w:themeColor="accent6" w:themeShade="80"/>
          <w:sz w:val="36"/>
          <w:szCs w:val="36"/>
        </w:rPr>
      </w:pPr>
      <w:r>
        <w:rPr>
          <w:lang w:val="en-GB"/>
        </w:rPr>
        <w:pict w14:anchorId="4FC38F47">
          <v:rect id="_x0000_i1032" style="width:0;height:1.5pt" o:hralign="center" o:hrstd="t" o:hr="t" fillcolor="#a0a0a0" stroked="f"/>
        </w:pict>
      </w:r>
    </w:p>
    <w:p w14:paraId="43B144A6" w14:textId="42F02E63" w:rsidR="003F7AE5" w:rsidRDefault="00F4509C" w:rsidP="003F7AE5">
      <w:pPr>
        <w:rPr>
          <w:b/>
          <w:bCs/>
          <w:color w:val="275317" w:themeColor="accent6" w:themeShade="80"/>
          <w:sz w:val="36"/>
          <w:szCs w:val="36"/>
          <w:lang w:val="en-GB"/>
        </w:rPr>
      </w:pPr>
      <w:r w:rsidRPr="00F4509C">
        <w:rPr>
          <w:b/>
          <w:bCs/>
          <w:color w:val="275317" w:themeColor="accent6" w:themeShade="80"/>
          <w:sz w:val="36"/>
          <w:szCs w:val="36"/>
        </w:rPr>
        <w:lastRenderedPageBreak/>
        <w:t>Task 7: De</w:t>
      </w:r>
      <w:proofErr w:type="spellStart"/>
      <w:r w:rsidRPr="00F4509C">
        <w:rPr>
          <w:b/>
          <w:bCs/>
          <w:color w:val="275317" w:themeColor="accent6" w:themeShade="80"/>
          <w:sz w:val="36"/>
          <w:szCs w:val="36"/>
          <w:lang w:val="en-GB"/>
        </w:rPr>
        <w:t>pth</w:t>
      </w:r>
      <w:proofErr w:type="spellEnd"/>
      <w:r w:rsidRPr="00F4509C">
        <w:rPr>
          <w:b/>
          <w:bCs/>
          <w:color w:val="275317" w:themeColor="accent6" w:themeShade="80"/>
          <w:sz w:val="36"/>
          <w:szCs w:val="36"/>
          <w:lang w:val="en-GB"/>
        </w:rPr>
        <w:t xml:space="preserve"> Approximation from Two Images</w:t>
      </w:r>
    </w:p>
    <w:p w14:paraId="0F95AD6D" w14:textId="3D6C31A8" w:rsidR="003F7AE5" w:rsidRPr="003F7AE5" w:rsidRDefault="003F7AE5" w:rsidP="003F7AE5">
      <w:pPr>
        <w:pStyle w:val="ListParagraph"/>
        <w:numPr>
          <w:ilvl w:val="0"/>
          <w:numId w:val="46"/>
        </w:numPr>
        <w:rPr>
          <w:b/>
          <w:bCs/>
          <w:color w:val="80340D" w:themeColor="accent2" w:themeShade="80"/>
          <w:sz w:val="36"/>
          <w:szCs w:val="36"/>
          <w:lang w:val="en-GB"/>
        </w:rPr>
      </w:pPr>
      <w:r w:rsidRPr="003F7AE5">
        <w:rPr>
          <w:b/>
          <w:bCs/>
          <w:color w:val="80340D" w:themeColor="accent2" w:themeShade="80"/>
          <w:sz w:val="28"/>
          <w:szCs w:val="28"/>
          <w:lang w:val="en-GB"/>
        </w:rPr>
        <w:t>Task Description</w:t>
      </w:r>
    </w:p>
    <w:p w14:paraId="7C2AE1C5" w14:textId="0DE7AAD6" w:rsidR="003F7AE5" w:rsidRPr="003F7AE5" w:rsidRDefault="003F7AE5" w:rsidP="003F7AE5">
      <w:pPr>
        <w:pStyle w:val="ListParagraph"/>
        <w:numPr>
          <w:ilvl w:val="0"/>
          <w:numId w:val="33"/>
        </w:numPr>
        <w:spacing w:before="60" w:after="60"/>
        <w:rPr>
          <w:lang w:val="en-GB"/>
        </w:rPr>
      </w:pPr>
      <w:r w:rsidRPr="003F7AE5">
        <w:rPr>
          <w:lang w:val="en-GB"/>
        </w:rPr>
        <w:t>This task estimates the relative depth of a scene by processing a stereo image pair — two photographs of the same scene taken from slightly different horizontal positions.</w:t>
      </w:r>
    </w:p>
    <w:p w14:paraId="14244518" w14:textId="3FF0D4C5" w:rsidR="003F7AE5" w:rsidRPr="003F7AE5" w:rsidRDefault="003F7AE5" w:rsidP="003F7AE5">
      <w:pPr>
        <w:pStyle w:val="ListParagraph"/>
        <w:numPr>
          <w:ilvl w:val="0"/>
          <w:numId w:val="47"/>
        </w:numPr>
        <w:spacing w:before="40" w:after="40"/>
        <w:rPr>
          <w:lang w:val="en-GB"/>
        </w:rPr>
      </w:pPr>
      <w:r w:rsidRPr="003F7AE5">
        <w:rPr>
          <w:lang w:val="en-GB"/>
        </w:rPr>
        <w:t>The pipeline extracts feature correspondences between the two images, rectifies them into a canonical stereo configuration, and computes a dense disparity map indicating how far each pixel has shifted between views.</w:t>
      </w:r>
    </w:p>
    <w:p w14:paraId="4E7B6D61" w14:textId="6B0C39B2" w:rsidR="003F7AE5" w:rsidRPr="003F7AE5" w:rsidRDefault="003F7AE5" w:rsidP="003F7AE5">
      <w:pPr>
        <w:pStyle w:val="ListParagraph"/>
        <w:numPr>
          <w:ilvl w:val="0"/>
          <w:numId w:val="47"/>
        </w:numPr>
        <w:spacing w:before="40" w:after="40"/>
        <w:rPr>
          <w:lang w:val="en-GB"/>
        </w:rPr>
      </w:pPr>
      <w:r w:rsidRPr="003F7AE5">
        <w:rPr>
          <w:lang w:val="en-GB"/>
        </w:rPr>
        <w:t xml:space="preserve">Disparity is then converted into a depth map: pixels with high disparity are close to </w:t>
      </w:r>
      <w:proofErr w:type="gramStart"/>
      <w:r w:rsidRPr="003F7AE5">
        <w:rPr>
          <w:lang w:val="en-GB"/>
        </w:rPr>
        <w:t>the  camera</w:t>
      </w:r>
      <w:proofErr w:type="gramEnd"/>
      <w:r w:rsidRPr="003F7AE5">
        <w:rPr>
          <w:lang w:val="en-GB"/>
        </w:rPr>
        <w:t>, while pixels with low disparity are far away.</w:t>
      </w:r>
    </w:p>
    <w:p w14:paraId="701FFCE6" w14:textId="7134D68B" w:rsidR="003F7AE5" w:rsidRPr="003F7AE5" w:rsidRDefault="003F7AE5" w:rsidP="003F7AE5">
      <w:pPr>
        <w:pStyle w:val="ListParagraph"/>
        <w:numPr>
          <w:ilvl w:val="0"/>
          <w:numId w:val="47"/>
        </w:numPr>
        <w:spacing w:before="40" w:after="40"/>
        <w:rPr>
          <w:lang w:val="en-GB"/>
        </w:rPr>
      </w:pPr>
      <w:r w:rsidRPr="003F7AE5">
        <w:rPr>
          <w:lang w:val="en-GB"/>
        </w:rPr>
        <w:t xml:space="preserve">If the real distance between the two camera positions (the baseline) is provided, the output depth is expressed in centimetres; </w:t>
      </w:r>
      <w:proofErr w:type="gramStart"/>
      <w:r w:rsidRPr="003F7AE5">
        <w:rPr>
          <w:lang w:val="en-GB"/>
        </w:rPr>
        <w:t>otherwise</w:t>
      </w:r>
      <w:proofErr w:type="gramEnd"/>
      <w:r w:rsidRPr="003F7AE5">
        <w:rPr>
          <w:lang w:val="en-GB"/>
        </w:rPr>
        <w:t xml:space="preserve"> it is presented in normalised units.</w:t>
      </w:r>
    </w:p>
    <w:p w14:paraId="1635FB85" w14:textId="015DE1B3" w:rsidR="003F7AE5" w:rsidRPr="003F7AE5" w:rsidRDefault="003F7AE5" w:rsidP="003F7AE5">
      <w:pPr>
        <w:pStyle w:val="ListParagraph"/>
        <w:numPr>
          <w:ilvl w:val="0"/>
          <w:numId w:val="47"/>
        </w:numPr>
        <w:spacing w:before="40" w:after="40"/>
        <w:rPr>
          <w:lang w:val="en-GB"/>
        </w:rPr>
      </w:pPr>
      <w:r w:rsidRPr="003F7AE5">
        <w:rPr>
          <w:lang w:val="en-GB"/>
        </w:rPr>
        <w:t>The output is displayed as an eight-panel figure:</w:t>
      </w:r>
    </w:p>
    <w:p w14:paraId="2FFEC973" w14:textId="13635754" w:rsidR="003F7AE5" w:rsidRPr="003F7AE5" w:rsidRDefault="003F7AE5" w:rsidP="003F7AE5">
      <w:pPr>
        <w:pStyle w:val="ListParagraph"/>
        <w:numPr>
          <w:ilvl w:val="0"/>
          <w:numId w:val="48"/>
        </w:numPr>
        <w:spacing w:before="40" w:after="40"/>
        <w:rPr>
          <w:lang w:val="en-GB"/>
        </w:rPr>
      </w:pPr>
      <w:r w:rsidRPr="003F7AE5">
        <w:rPr>
          <w:lang w:val="en-GB"/>
        </w:rPr>
        <w:t>Original left image</w:t>
      </w:r>
    </w:p>
    <w:p w14:paraId="2C8CD1FA" w14:textId="2871138B" w:rsidR="003F7AE5" w:rsidRPr="003F7AE5" w:rsidRDefault="0031530B" w:rsidP="003F7AE5">
      <w:pPr>
        <w:pStyle w:val="ListParagraph"/>
        <w:numPr>
          <w:ilvl w:val="0"/>
          <w:numId w:val="48"/>
        </w:numPr>
        <w:spacing w:before="40" w:after="40"/>
        <w:rPr>
          <w:lang w:val="en-GB"/>
        </w:rPr>
      </w:pPr>
      <w:r w:rsidRPr="0031530B">
        <w:rPr>
          <w:lang w:val="en-GB"/>
        </w:rPr>
        <w:t xml:space="preserve">Hole Map (showing invalid pixel locations and fill </w:t>
      </w:r>
      <w:proofErr w:type="gramStart"/>
      <w:r w:rsidRPr="0031530B">
        <w:rPr>
          <w:lang w:val="en-GB"/>
        </w:rPr>
        <w:t>percentage)</w:t>
      </w:r>
      <w:r w:rsidR="003F7AE5" w:rsidRPr="003F7AE5">
        <w:rPr>
          <w:lang w:val="en-GB"/>
        </w:rPr>
        <w:t>Right</w:t>
      </w:r>
      <w:proofErr w:type="gramEnd"/>
      <w:r w:rsidR="003F7AE5" w:rsidRPr="003F7AE5">
        <w:rPr>
          <w:lang w:val="en-GB"/>
        </w:rPr>
        <w:t xml:space="preserve"> rectified image</w:t>
      </w:r>
    </w:p>
    <w:p w14:paraId="52ABFF44" w14:textId="5057CA3F" w:rsidR="003F7AE5" w:rsidRPr="003F7AE5" w:rsidRDefault="003F7AE5" w:rsidP="003F7AE5">
      <w:pPr>
        <w:pStyle w:val="ListParagraph"/>
        <w:numPr>
          <w:ilvl w:val="0"/>
          <w:numId w:val="48"/>
        </w:numPr>
        <w:spacing w:before="40" w:after="40"/>
        <w:rPr>
          <w:lang w:val="en-GB"/>
        </w:rPr>
      </w:pPr>
      <w:r w:rsidRPr="003F7AE5">
        <w:rPr>
          <w:lang w:val="en-GB"/>
        </w:rPr>
        <w:t>Raw disparity map</w:t>
      </w:r>
    </w:p>
    <w:p w14:paraId="2B6CB81C" w14:textId="5DC5BC4D" w:rsidR="003F7AE5" w:rsidRDefault="003F7AE5" w:rsidP="003F7AE5">
      <w:pPr>
        <w:pStyle w:val="ListParagraph"/>
        <w:numPr>
          <w:ilvl w:val="0"/>
          <w:numId w:val="48"/>
        </w:numPr>
        <w:spacing w:before="40" w:after="40"/>
        <w:rPr>
          <w:lang w:val="en-GB"/>
        </w:rPr>
      </w:pPr>
      <w:r w:rsidRPr="003F7AE5">
        <w:rPr>
          <w:lang w:val="en-GB"/>
        </w:rPr>
        <w:t>Filled depth map (Magma colormap)</w:t>
      </w:r>
    </w:p>
    <w:p w14:paraId="5E8FCF76" w14:textId="31FFF9A9" w:rsidR="0031530B" w:rsidRPr="0031530B" w:rsidRDefault="0031530B" w:rsidP="0031530B">
      <w:pPr>
        <w:pStyle w:val="ListParagraph"/>
        <w:numPr>
          <w:ilvl w:val="0"/>
          <w:numId w:val="48"/>
        </w:numPr>
        <w:spacing w:before="40" w:after="40"/>
        <w:rPr>
          <w:lang w:val="en-GB"/>
        </w:rPr>
      </w:pPr>
      <w:r w:rsidRPr="0031530B">
        <w:rPr>
          <w:lang w:val="en-GB"/>
        </w:rPr>
        <w:t>Grayscale Depth — Before Inversion (farther = brighter)</w:t>
      </w:r>
    </w:p>
    <w:p w14:paraId="59CFB90E" w14:textId="1DDE439E" w:rsidR="0031530B" w:rsidRPr="0031530B" w:rsidRDefault="0031530B" w:rsidP="0031530B">
      <w:pPr>
        <w:pStyle w:val="ListParagraph"/>
        <w:numPr>
          <w:ilvl w:val="0"/>
          <w:numId w:val="48"/>
        </w:numPr>
        <w:spacing w:before="40" w:after="40"/>
        <w:rPr>
          <w:lang w:val="en-GB"/>
        </w:rPr>
      </w:pPr>
      <w:r w:rsidRPr="0031530B">
        <w:rPr>
          <w:lang w:val="en-GB"/>
        </w:rPr>
        <w:t>Grayscale Depth — After Inversion (closer = brighter)</w:t>
      </w:r>
    </w:p>
    <w:p w14:paraId="0D7129B2" w14:textId="0087B7D9" w:rsidR="0031530B" w:rsidRPr="0031530B" w:rsidRDefault="0031530B" w:rsidP="0031530B">
      <w:pPr>
        <w:pStyle w:val="ListParagraph"/>
        <w:numPr>
          <w:ilvl w:val="0"/>
          <w:numId w:val="48"/>
        </w:numPr>
        <w:spacing w:before="40" w:after="40"/>
        <w:rPr>
          <w:lang w:val="en-GB"/>
        </w:rPr>
      </w:pPr>
      <w:r w:rsidRPr="0031530B">
        <w:rPr>
          <w:lang w:val="en-GB"/>
        </w:rPr>
        <w:t>Metric Depth — Before Inversion (Inferno colormap)</w:t>
      </w:r>
    </w:p>
    <w:p w14:paraId="5C55544E" w14:textId="49595480" w:rsidR="0031530B" w:rsidRPr="003F7AE5" w:rsidRDefault="0031530B" w:rsidP="0031530B">
      <w:pPr>
        <w:pStyle w:val="ListParagraph"/>
        <w:numPr>
          <w:ilvl w:val="0"/>
          <w:numId w:val="48"/>
        </w:numPr>
        <w:spacing w:before="40" w:after="40"/>
        <w:rPr>
          <w:lang w:val="en-GB"/>
        </w:rPr>
      </w:pPr>
      <w:r w:rsidRPr="0031530B">
        <w:rPr>
          <w:lang w:val="en-GB"/>
        </w:rPr>
        <w:t>Metric Depth — After Inversion (Inferno colormap)</w:t>
      </w:r>
    </w:p>
    <w:p w14:paraId="776828D5" w14:textId="631AB5C8" w:rsidR="004E79CD" w:rsidRPr="004E79CD" w:rsidRDefault="003F7AE5" w:rsidP="004E79CD">
      <w:pPr>
        <w:pStyle w:val="ListParagraph"/>
        <w:numPr>
          <w:ilvl w:val="0"/>
          <w:numId w:val="46"/>
        </w:numPr>
        <w:spacing w:before="40" w:after="40"/>
        <w:rPr>
          <w:color w:val="80340D" w:themeColor="accent2" w:themeShade="80"/>
          <w:lang w:val="en-GB"/>
        </w:rPr>
      </w:pPr>
      <w:r w:rsidRPr="003F7AE5">
        <w:rPr>
          <w:b/>
          <w:bCs/>
          <w:color w:val="80340D" w:themeColor="accent2" w:themeShade="80"/>
          <w:sz w:val="28"/>
          <w:szCs w:val="28"/>
          <w:lang w:val="en-GB"/>
        </w:rPr>
        <w:t>Method Used</w:t>
      </w:r>
    </w:p>
    <w:p w14:paraId="73578934" w14:textId="4C53DB42" w:rsidR="003F7AE5" w:rsidRPr="003F7AE5" w:rsidRDefault="003F7AE5" w:rsidP="003F7AE5">
      <w:pPr>
        <w:pStyle w:val="ListParagraph"/>
        <w:numPr>
          <w:ilvl w:val="0"/>
          <w:numId w:val="49"/>
        </w:numPr>
        <w:spacing w:before="40" w:after="40"/>
        <w:rPr>
          <w:lang w:val="en-GB"/>
        </w:rPr>
      </w:pPr>
      <w:r w:rsidRPr="003F7AE5">
        <w:rPr>
          <w:lang w:val="en-GB"/>
        </w:rPr>
        <w:t>The image is converted to grayscale and contrast-enhanced using CLAHE (Contrast Limited Adaptive Histogram Equalisation) before feature detection, making the pipeline more robust to uneven lighting.</w:t>
      </w:r>
    </w:p>
    <w:p w14:paraId="00378C80" w14:textId="06824411" w:rsidR="003F7AE5" w:rsidRPr="003F7AE5" w:rsidRDefault="003F7AE5" w:rsidP="003F7AE5">
      <w:pPr>
        <w:pStyle w:val="ListParagraph"/>
        <w:numPr>
          <w:ilvl w:val="0"/>
          <w:numId w:val="49"/>
        </w:numPr>
        <w:spacing w:before="40" w:after="40"/>
        <w:rPr>
          <w:lang w:val="en-GB"/>
        </w:rPr>
      </w:pPr>
      <w:r w:rsidRPr="003F7AE5">
        <w:rPr>
          <w:lang w:val="en-GB"/>
        </w:rPr>
        <w:t xml:space="preserve">SIFT (Scale-Invariant Feature Transform) is used to detect up to 8,000 </w:t>
      </w:r>
      <w:proofErr w:type="spellStart"/>
      <w:r w:rsidRPr="003F7AE5">
        <w:rPr>
          <w:lang w:val="en-GB"/>
        </w:rPr>
        <w:t>keypoints</w:t>
      </w:r>
      <w:proofErr w:type="spellEnd"/>
      <w:r w:rsidRPr="003F7AE5">
        <w:rPr>
          <w:lang w:val="en-GB"/>
        </w:rPr>
        <w:t xml:space="preserve"> per image and compute 128-dimensional descriptors for each.</w:t>
      </w:r>
    </w:p>
    <w:p w14:paraId="6E15C0AC" w14:textId="142CB44B" w:rsidR="003F7AE5" w:rsidRPr="003F7AE5" w:rsidRDefault="003F7AE5" w:rsidP="003F7AE5">
      <w:pPr>
        <w:pStyle w:val="ListParagraph"/>
        <w:numPr>
          <w:ilvl w:val="0"/>
          <w:numId w:val="49"/>
        </w:numPr>
        <w:spacing w:before="40" w:after="40"/>
        <w:rPr>
          <w:lang w:val="en-GB"/>
        </w:rPr>
      </w:pPr>
      <w:r w:rsidRPr="003F7AE5">
        <w:rPr>
          <w:lang w:val="en-GB"/>
        </w:rPr>
        <w:t>Brute-Force Matching with Lowe's ratio test (threshold 0.75) filters out ambiguous matches, and RANSAC is applied to the Fundamental Matrix estimation to retain only geometrically consistent inlier correspondences.</w:t>
      </w:r>
    </w:p>
    <w:p w14:paraId="538D6CD6" w14:textId="5453D0E7" w:rsidR="003F7AE5" w:rsidRPr="003F7AE5" w:rsidRDefault="003F7AE5" w:rsidP="003F7AE5">
      <w:pPr>
        <w:pStyle w:val="ListParagraph"/>
        <w:numPr>
          <w:ilvl w:val="0"/>
          <w:numId w:val="49"/>
        </w:numPr>
        <w:spacing w:before="40" w:after="40"/>
        <w:rPr>
          <w:lang w:val="en-GB"/>
        </w:rPr>
      </w:pPr>
      <w:r w:rsidRPr="003F7AE5">
        <w:rPr>
          <w:lang w:val="en-GB"/>
        </w:rPr>
        <w:t>The Essential Matrix is decomposed to recover the relative camera rotation and translation, which are used to perform stereo rectification. The alpha parameter is set to 0 to crop all black border regions from the rectified images.</w:t>
      </w:r>
    </w:p>
    <w:p w14:paraId="73953A9C" w14:textId="75D99C77" w:rsidR="003F7AE5" w:rsidRPr="003F7AE5" w:rsidRDefault="003F7AE5" w:rsidP="003F7AE5">
      <w:pPr>
        <w:pStyle w:val="ListParagraph"/>
        <w:numPr>
          <w:ilvl w:val="0"/>
          <w:numId w:val="49"/>
        </w:numPr>
        <w:spacing w:before="40" w:after="40"/>
        <w:rPr>
          <w:lang w:val="en-GB"/>
        </w:rPr>
      </w:pPr>
      <w:proofErr w:type="spellStart"/>
      <w:r w:rsidRPr="003F7AE5">
        <w:rPr>
          <w:lang w:val="en-GB"/>
        </w:rPr>
        <w:t>StereoSGBM</w:t>
      </w:r>
      <w:proofErr w:type="spellEnd"/>
      <w:r w:rsidRPr="003F7AE5">
        <w:rPr>
          <w:lang w:val="en-GB"/>
        </w:rPr>
        <w:t xml:space="preserve"> (Semi-Global Block Matching) is used in place of the simpler </w:t>
      </w:r>
      <w:proofErr w:type="spellStart"/>
      <w:r w:rsidRPr="003F7AE5">
        <w:rPr>
          <w:lang w:val="en-GB"/>
        </w:rPr>
        <w:t>StereoBM</w:t>
      </w:r>
      <w:proofErr w:type="spellEnd"/>
      <w:r w:rsidRPr="003F7AE5">
        <w:rPr>
          <w:lang w:val="en-GB"/>
        </w:rPr>
        <w:t xml:space="preserve"> to compute the disparity map. SGM aggregates matching costs along multiple directions, producing smoother results with significantly fewer holes.</w:t>
      </w:r>
    </w:p>
    <w:p w14:paraId="3EF66FF4" w14:textId="0666BD67" w:rsidR="003F7AE5" w:rsidRPr="003F7AE5" w:rsidRDefault="003F7AE5" w:rsidP="003F7AE5">
      <w:pPr>
        <w:pStyle w:val="ListParagraph"/>
        <w:numPr>
          <w:ilvl w:val="0"/>
          <w:numId w:val="49"/>
        </w:numPr>
        <w:spacing w:before="40" w:after="40"/>
        <w:rPr>
          <w:lang w:val="en-GB"/>
        </w:rPr>
      </w:pPr>
      <w:r w:rsidRPr="003F7AE5">
        <w:rPr>
          <w:lang w:val="en-GB"/>
        </w:rPr>
        <w:t>A left-right consistency check is applied: the disparity is computed in both directions and pixels where the two estimates disagree by more than 2 pixels are marked as invalid, removing geometrically inconsistent matches.</w:t>
      </w:r>
    </w:p>
    <w:p w14:paraId="0F31B218" w14:textId="7838E7C5" w:rsidR="003F7AE5" w:rsidRPr="003F7AE5" w:rsidRDefault="003F7AE5" w:rsidP="003F7AE5">
      <w:pPr>
        <w:pStyle w:val="ListParagraph"/>
        <w:numPr>
          <w:ilvl w:val="0"/>
          <w:numId w:val="49"/>
        </w:numPr>
        <w:spacing w:before="40" w:after="40"/>
        <w:rPr>
          <w:lang w:val="en-GB"/>
        </w:rPr>
      </w:pPr>
      <w:r w:rsidRPr="003F7AE5">
        <w:rPr>
          <w:lang w:val="en-GB"/>
        </w:rPr>
        <w:t>Hole filling is performed in three stages: morphological closing fills tiny gaps, Navier-Stokes inpainting recovers larger invalid regions, and a guided filter (or bilateral filter as fallback) smooths the result while preserving depth edges.</w:t>
      </w:r>
    </w:p>
    <w:p w14:paraId="2829D3AD" w14:textId="77777777" w:rsidR="003F7AE5" w:rsidRDefault="003F7AE5" w:rsidP="003F7AE5">
      <w:pPr>
        <w:pStyle w:val="ListParagraph"/>
        <w:numPr>
          <w:ilvl w:val="0"/>
          <w:numId w:val="49"/>
        </w:numPr>
        <w:spacing w:before="40" w:after="40"/>
        <w:rPr>
          <w:lang w:val="en-GB"/>
        </w:rPr>
      </w:pPr>
      <w:r w:rsidRPr="003F7AE5">
        <w:rPr>
          <w:lang w:val="en-GB"/>
        </w:rPr>
        <w:lastRenderedPageBreak/>
        <w:t>The final depth map is computed as depth = (</w:t>
      </w:r>
      <w:proofErr w:type="spellStart"/>
      <w:r w:rsidRPr="003F7AE5">
        <w:rPr>
          <w:lang w:val="en-GB"/>
        </w:rPr>
        <w:t>focal_length</w:t>
      </w:r>
      <w:proofErr w:type="spellEnd"/>
      <w:r w:rsidRPr="003F7AE5">
        <w:rPr>
          <w:lang w:val="en-GB"/>
        </w:rPr>
        <w:t xml:space="preserve"> × baseline) / disparity, and the values are clipped at the 1st and 99th percentiles to suppress outliers before colormap visualisation.</w:t>
      </w:r>
      <w:bookmarkStart w:id="0" w:name="_mgos8xcoeijp" w:colFirst="0" w:colLast="0"/>
      <w:bookmarkEnd w:id="0"/>
    </w:p>
    <w:p w14:paraId="48BC4211" w14:textId="68DAACF3" w:rsidR="003F7AE5" w:rsidRPr="003F7AE5" w:rsidRDefault="003F7AE5" w:rsidP="003F7AE5">
      <w:pPr>
        <w:pStyle w:val="ListParagraph"/>
        <w:numPr>
          <w:ilvl w:val="0"/>
          <w:numId w:val="46"/>
        </w:numPr>
        <w:spacing w:before="40" w:after="40"/>
        <w:rPr>
          <w:color w:val="80340D" w:themeColor="accent2" w:themeShade="80"/>
          <w:lang w:val="en-GB"/>
        </w:rPr>
      </w:pPr>
      <w:r w:rsidRPr="003F7AE5">
        <w:rPr>
          <w:b/>
          <w:bCs/>
          <w:color w:val="80340D" w:themeColor="accent2" w:themeShade="80"/>
          <w:sz w:val="28"/>
          <w:szCs w:val="28"/>
          <w:lang w:val="en-GB"/>
        </w:rPr>
        <w:t>Implemented Functions</w:t>
      </w:r>
    </w:p>
    <w:p w14:paraId="793F682E" w14:textId="1B6FDEB8" w:rsidR="003F7AE5" w:rsidRPr="003F7AE5" w:rsidRDefault="003F7AE5" w:rsidP="003F7AE5">
      <w:pPr>
        <w:pStyle w:val="ListParagraph"/>
        <w:numPr>
          <w:ilvl w:val="0"/>
          <w:numId w:val="50"/>
        </w:numPr>
        <w:spacing w:before="60" w:after="60"/>
        <w:rPr>
          <w:b/>
          <w:bCs/>
          <w:lang w:val="en-GB"/>
        </w:rPr>
      </w:pPr>
      <w:proofErr w:type="spellStart"/>
      <w:r w:rsidRPr="003F7AE5">
        <w:rPr>
          <w:b/>
          <w:bCs/>
          <w:lang w:val="en-GB"/>
        </w:rPr>
        <w:t>extract_focal_</w:t>
      </w:r>
      <w:proofErr w:type="gramStart"/>
      <w:r w:rsidRPr="003F7AE5">
        <w:rPr>
          <w:b/>
          <w:bCs/>
          <w:lang w:val="en-GB"/>
        </w:rPr>
        <w:t>px</w:t>
      </w:r>
      <w:proofErr w:type="spellEnd"/>
      <w:r w:rsidRPr="003F7AE5">
        <w:rPr>
          <w:b/>
          <w:bCs/>
          <w:lang w:val="en-GB"/>
        </w:rPr>
        <w:t>(</w:t>
      </w:r>
      <w:proofErr w:type="gramEnd"/>
      <w:r w:rsidRPr="003F7AE5">
        <w:rPr>
          <w:b/>
          <w:bCs/>
          <w:lang w:val="en-GB"/>
        </w:rPr>
        <w:t>)</w:t>
      </w:r>
      <w:r>
        <w:rPr>
          <w:b/>
          <w:bCs/>
          <w:lang w:val="en-GB"/>
        </w:rPr>
        <w:t>:</w:t>
      </w:r>
    </w:p>
    <w:p w14:paraId="108CA87F" w14:textId="3B352548" w:rsidR="003F7AE5" w:rsidRPr="003F7AE5" w:rsidRDefault="003F7AE5" w:rsidP="003F7AE5">
      <w:pPr>
        <w:pStyle w:val="ListParagraph"/>
        <w:numPr>
          <w:ilvl w:val="0"/>
          <w:numId w:val="51"/>
        </w:numPr>
        <w:spacing w:before="40" w:after="40"/>
        <w:rPr>
          <w:lang w:val="en-GB"/>
        </w:rPr>
      </w:pPr>
      <w:r w:rsidRPr="003F7AE5">
        <w:rPr>
          <w:lang w:val="en-GB"/>
        </w:rPr>
        <w:t>Reads focal length and 35mm-equivalent focal length from EXIF metadata embedded in the left image.</w:t>
      </w:r>
    </w:p>
    <w:p w14:paraId="7F28C64E" w14:textId="4ACC77E0" w:rsidR="003F7AE5" w:rsidRPr="003F7AE5" w:rsidRDefault="003F7AE5" w:rsidP="003F7AE5">
      <w:pPr>
        <w:pStyle w:val="ListParagraph"/>
        <w:numPr>
          <w:ilvl w:val="0"/>
          <w:numId w:val="51"/>
        </w:numPr>
        <w:spacing w:before="40" w:after="40"/>
        <w:rPr>
          <w:lang w:val="en-GB"/>
        </w:rPr>
      </w:pPr>
      <w:r w:rsidRPr="003F7AE5">
        <w:rPr>
          <w:lang w:val="en-GB"/>
        </w:rPr>
        <w:t>Derives the sensor crop factor and converts the physical focal length to pixels.</w:t>
      </w:r>
    </w:p>
    <w:p w14:paraId="5A4CAB0D" w14:textId="564F6815" w:rsidR="003F7AE5" w:rsidRPr="003F7AE5" w:rsidRDefault="003F7AE5" w:rsidP="003F7AE5">
      <w:pPr>
        <w:pStyle w:val="ListParagraph"/>
        <w:numPr>
          <w:ilvl w:val="0"/>
          <w:numId w:val="51"/>
        </w:numPr>
        <w:spacing w:before="40" w:after="40"/>
        <w:rPr>
          <w:lang w:val="en-GB"/>
        </w:rPr>
      </w:pPr>
      <w:r w:rsidRPr="003F7AE5">
        <w:rPr>
          <w:lang w:val="en-GB"/>
        </w:rPr>
        <w:t>Falls back to a 70-degree horizontal field-of-view assumption if EXIF data is unavailable or out of range.</w:t>
      </w:r>
    </w:p>
    <w:p w14:paraId="37F3BCB5" w14:textId="5E9F9BB3" w:rsidR="003F7AE5" w:rsidRPr="003F7AE5" w:rsidRDefault="003F7AE5" w:rsidP="003F7AE5">
      <w:pPr>
        <w:pStyle w:val="ListParagraph"/>
        <w:numPr>
          <w:ilvl w:val="0"/>
          <w:numId w:val="50"/>
        </w:numPr>
        <w:spacing w:before="80"/>
        <w:rPr>
          <w:lang w:val="en-GB"/>
        </w:rPr>
      </w:pPr>
      <w:proofErr w:type="spellStart"/>
      <w:r w:rsidRPr="003F7AE5">
        <w:rPr>
          <w:b/>
          <w:bCs/>
          <w:lang w:val="en-GB"/>
        </w:rPr>
        <w:t>build_</w:t>
      </w:r>
      <w:proofErr w:type="gramStart"/>
      <w:r w:rsidRPr="003F7AE5">
        <w:rPr>
          <w:b/>
          <w:bCs/>
          <w:lang w:val="en-GB"/>
        </w:rPr>
        <w:t>K</w:t>
      </w:r>
      <w:proofErr w:type="spellEnd"/>
      <w:r w:rsidRPr="003F7AE5">
        <w:rPr>
          <w:b/>
          <w:bCs/>
          <w:lang w:val="en-GB"/>
        </w:rPr>
        <w:t>(</w:t>
      </w:r>
      <w:proofErr w:type="gramEnd"/>
      <w:r w:rsidRPr="003F7AE5">
        <w:rPr>
          <w:b/>
          <w:bCs/>
          <w:lang w:val="en-GB"/>
        </w:rPr>
        <w:t>)</w:t>
      </w:r>
      <w:r>
        <w:rPr>
          <w:b/>
          <w:bCs/>
          <w:lang w:val="en-GB"/>
        </w:rPr>
        <w:t>:</w:t>
      </w:r>
    </w:p>
    <w:p w14:paraId="1C9B49F1" w14:textId="24BF2437" w:rsidR="003F7AE5" w:rsidRPr="003F7AE5" w:rsidRDefault="003F7AE5" w:rsidP="003F7AE5">
      <w:pPr>
        <w:pStyle w:val="ListParagraph"/>
        <w:numPr>
          <w:ilvl w:val="0"/>
          <w:numId w:val="52"/>
        </w:numPr>
        <w:spacing w:before="40" w:after="40"/>
        <w:rPr>
          <w:lang w:val="en-GB"/>
        </w:rPr>
      </w:pPr>
      <w:r w:rsidRPr="003F7AE5">
        <w:rPr>
          <w:lang w:val="en-GB"/>
        </w:rPr>
        <w:t>Constructs the 3×3 camera intrinsics matrix K from the extracted focal length and image centre coordinates.</w:t>
      </w:r>
    </w:p>
    <w:p w14:paraId="0C706265" w14:textId="63F5CAD8" w:rsidR="003F7AE5" w:rsidRPr="003F7AE5" w:rsidRDefault="003F7AE5" w:rsidP="003F7AE5">
      <w:pPr>
        <w:pStyle w:val="ListParagraph"/>
        <w:numPr>
          <w:ilvl w:val="0"/>
          <w:numId w:val="52"/>
        </w:numPr>
        <w:spacing w:before="40" w:after="40"/>
        <w:rPr>
          <w:lang w:val="en-GB"/>
        </w:rPr>
      </w:pPr>
      <w:r w:rsidRPr="003F7AE5">
        <w:rPr>
          <w:lang w:val="en-GB"/>
        </w:rPr>
        <w:t>Clamps the focal length to a valid range (0.5× to 3× the image width) to guard against corrupted EXIF values.</w:t>
      </w:r>
    </w:p>
    <w:p w14:paraId="6F268354" w14:textId="14271F78" w:rsidR="003F7AE5" w:rsidRPr="003F7AE5" w:rsidRDefault="003F7AE5" w:rsidP="003F7AE5">
      <w:pPr>
        <w:pStyle w:val="ListParagraph"/>
        <w:numPr>
          <w:ilvl w:val="0"/>
          <w:numId w:val="50"/>
        </w:numPr>
        <w:spacing w:before="80"/>
        <w:rPr>
          <w:lang w:val="en-GB"/>
        </w:rPr>
      </w:pPr>
      <w:proofErr w:type="spellStart"/>
      <w:r w:rsidRPr="003F7AE5">
        <w:rPr>
          <w:b/>
          <w:bCs/>
          <w:lang w:val="en-GB"/>
        </w:rPr>
        <w:t>to_gray_</w:t>
      </w:r>
      <w:proofErr w:type="gramStart"/>
      <w:r w:rsidRPr="003F7AE5">
        <w:rPr>
          <w:b/>
          <w:bCs/>
          <w:lang w:val="en-GB"/>
        </w:rPr>
        <w:t>clahe</w:t>
      </w:r>
      <w:proofErr w:type="spellEnd"/>
      <w:r w:rsidRPr="003F7AE5">
        <w:rPr>
          <w:b/>
          <w:bCs/>
          <w:lang w:val="en-GB"/>
        </w:rPr>
        <w:t>(</w:t>
      </w:r>
      <w:proofErr w:type="gramEnd"/>
      <w:r w:rsidRPr="003F7AE5">
        <w:rPr>
          <w:b/>
          <w:bCs/>
          <w:lang w:val="en-GB"/>
        </w:rPr>
        <w:t>)</w:t>
      </w:r>
      <w:r>
        <w:rPr>
          <w:b/>
          <w:bCs/>
          <w:lang w:val="en-GB"/>
        </w:rPr>
        <w:t>:</w:t>
      </w:r>
    </w:p>
    <w:p w14:paraId="33891332" w14:textId="5C3BE682" w:rsidR="003F7AE5" w:rsidRPr="003F7AE5" w:rsidRDefault="003F7AE5" w:rsidP="003F7AE5">
      <w:pPr>
        <w:pStyle w:val="ListParagraph"/>
        <w:numPr>
          <w:ilvl w:val="0"/>
          <w:numId w:val="53"/>
        </w:numPr>
        <w:spacing w:before="40" w:after="40"/>
        <w:rPr>
          <w:lang w:val="en-GB"/>
        </w:rPr>
      </w:pPr>
      <w:r w:rsidRPr="003F7AE5">
        <w:rPr>
          <w:lang w:val="en-GB"/>
        </w:rPr>
        <w:t>Converts a colour image to grayscale and applies CLAHE preprocessing to improve local contrast before feature detection and disparity computation.</w:t>
      </w:r>
    </w:p>
    <w:p w14:paraId="4A36BCEB" w14:textId="061BBF3E" w:rsidR="003F7AE5" w:rsidRPr="003F7AE5" w:rsidRDefault="003F7AE5" w:rsidP="003F7AE5">
      <w:pPr>
        <w:pStyle w:val="ListParagraph"/>
        <w:numPr>
          <w:ilvl w:val="0"/>
          <w:numId w:val="50"/>
        </w:numPr>
        <w:spacing w:before="80"/>
        <w:rPr>
          <w:lang w:val="en-GB"/>
        </w:rPr>
      </w:pPr>
      <w:proofErr w:type="spellStart"/>
      <w:r w:rsidRPr="003F7AE5">
        <w:rPr>
          <w:b/>
          <w:bCs/>
          <w:lang w:val="en-GB"/>
        </w:rPr>
        <w:t>match_</w:t>
      </w:r>
      <w:proofErr w:type="gramStart"/>
      <w:r w:rsidRPr="003F7AE5">
        <w:rPr>
          <w:b/>
          <w:bCs/>
          <w:lang w:val="en-GB"/>
        </w:rPr>
        <w:t>features</w:t>
      </w:r>
      <w:proofErr w:type="spellEnd"/>
      <w:r w:rsidRPr="003F7AE5">
        <w:rPr>
          <w:b/>
          <w:bCs/>
          <w:lang w:val="en-GB"/>
        </w:rPr>
        <w:t>(</w:t>
      </w:r>
      <w:proofErr w:type="gramEnd"/>
      <w:r w:rsidRPr="003F7AE5">
        <w:rPr>
          <w:b/>
          <w:bCs/>
          <w:lang w:val="en-GB"/>
        </w:rPr>
        <w:t>)</w:t>
      </w:r>
      <w:r>
        <w:rPr>
          <w:b/>
          <w:bCs/>
          <w:lang w:val="en-GB"/>
        </w:rPr>
        <w:t>:</w:t>
      </w:r>
    </w:p>
    <w:p w14:paraId="30FA624E" w14:textId="66CE6444" w:rsidR="003F7AE5" w:rsidRPr="003F7AE5" w:rsidRDefault="003F7AE5" w:rsidP="003F7AE5">
      <w:pPr>
        <w:pStyle w:val="ListParagraph"/>
        <w:numPr>
          <w:ilvl w:val="0"/>
          <w:numId w:val="53"/>
        </w:numPr>
        <w:spacing w:before="40" w:after="40"/>
        <w:rPr>
          <w:lang w:val="en-GB"/>
        </w:rPr>
      </w:pPr>
      <w:r w:rsidRPr="003F7AE5">
        <w:rPr>
          <w:lang w:val="en-GB"/>
        </w:rPr>
        <w:t xml:space="preserve">Runs SIFT on both images, applies Lowe's ratio test to the </w:t>
      </w:r>
      <w:proofErr w:type="spellStart"/>
      <w:r w:rsidRPr="003F7AE5">
        <w:rPr>
          <w:lang w:val="en-GB"/>
        </w:rPr>
        <w:t>BFMatcher</w:t>
      </w:r>
      <w:proofErr w:type="spellEnd"/>
      <w:r w:rsidRPr="003F7AE5">
        <w:rPr>
          <w:lang w:val="en-GB"/>
        </w:rPr>
        <w:t xml:space="preserve"> results, and estimates the Fundamental Matrix using RANSAC.</w:t>
      </w:r>
    </w:p>
    <w:p w14:paraId="109A2980" w14:textId="42610765" w:rsidR="003F7AE5" w:rsidRPr="003F7AE5" w:rsidRDefault="003F7AE5" w:rsidP="003F7AE5">
      <w:pPr>
        <w:pStyle w:val="ListParagraph"/>
        <w:numPr>
          <w:ilvl w:val="0"/>
          <w:numId w:val="53"/>
        </w:numPr>
        <w:spacing w:before="40" w:after="40"/>
        <w:rPr>
          <w:lang w:val="en-GB"/>
        </w:rPr>
      </w:pPr>
      <w:r w:rsidRPr="003F7AE5">
        <w:rPr>
          <w:lang w:val="en-GB"/>
        </w:rPr>
        <w:t>Returns the inlier point correspondences and the Fundamental Matrix for use in rectification.</w:t>
      </w:r>
    </w:p>
    <w:p w14:paraId="1FAA8B72" w14:textId="2D5C039C" w:rsidR="003F7AE5" w:rsidRPr="003F7AE5" w:rsidRDefault="003F7AE5" w:rsidP="003F7AE5">
      <w:pPr>
        <w:pStyle w:val="ListParagraph"/>
        <w:numPr>
          <w:ilvl w:val="0"/>
          <w:numId w:val="50"/>
        </w:numPr>
        <w:spacing w:before="80"/>
        <w:rPr>
          <w:lang w:val="en-GB"/>
        </w:rPr>
      </w:pPr>
      <w:proofErr w:type="gramStart"/>
      <w:r w:rsidRPr="003F7AE5">
        <w:rPr>
          <w:b/>
          <w:bCs/>
          <w:lang w:val="en-GB"/>
        </w:rPr>
        <w:t>rectify(</w:t>
      </w:r>
      <w:proofErr w:type="gramEnd"/>
      <w:r w:rsidRPr="003F7AE5">
        <w:rPr>
          <w:b/>
          <w:bCs/>
          <w:lang w:val="en-GB"/>
        </w:rPr>
        <w:t>)</w:t>
      </w:r>
      <w:r>
        <w:rPr>
          <w:b/>
          <w:bCs/>
          <w:lang w:val="en-GB"/>
        </w:rPr>
        <w:t>:</w:t>
      </w:r>
    </w:p>
    <w:p w14:paraId="6CB456E0" w14:textId="1D612289" w:rsidR="003F7AE5" w:rsidRPr="003F7AE5" w:rsidRDefault="003F7AE5" w:rsidP="003F7AE5">
      <w:pPr>
        <w:pStyle w:val="ListParagraph"/>
        <w:numPr>
          <w:ilvl w:val="0"/>
          <w:numId w:val="54"/>
        </w:numPr>
        <w:spacing w:before="40" w:after="40"/>
        <w:rPr>
          <w:lang w:val="en-GB"/>
        </w:rPr>
      </w:pPr>
      <w:r w:rsidRPr="003F7AE5">
        <w:rPr>
          <w:lang w:val="en-GB"/>
        </w:rPr>
        <w:t xml:space="preserve">Computes the Essential Matrix from the Fundamental Matrix and camera intrinsics, recovers the relative pose, and applies </w:t>
      </w:r>
      <w:proofErr w:type="spellStart"/>
      <w:r w:rsidRPr="003F7AE5">
        <w:rPr>
          <w:lang w:val="en-GB"/>
        </w:rPr>
        <w:t>stereoRectify</w:t>
      </w:r>
      <w:proofErr w:type="spellEnd"/>
      <w:r w:rsidRPr="003F7AE5">
        <w:rPr>
          <w:lang w:val="en-GB"/>
        </w:rPr>
        <w:t xml:space="preserve"> to align both images onto a common horizontal scanline plane.</w:t>
      </w:r>
    </w:p>
    <w:p w14:paraId="5D75ADA2" w14:textId="653CB69E" w:rsidR="003F7AE5" w:rsidRPr="003F7AE5" w:rsidRDefault="003F7AE5" w:rsidP="003F7AE5">
      <w:pPr>
        <w:pStyle w:val="ListParagraph"/>
        <w:numPr>
          <w:ilvl w:val="0"/>
          <w:numId w:val="54"/>
        </w:numPr>
        <w:spacing w:before="40" w:after="40"/>
        <w:rPr>
          <w:lang w:val="en-GB"/>
        </w:rPr>
      </w:pPr>
      <w:r w:rsidRPr="003F7AE5">
        <w:rPr>
          <w:lang w:val="en-GB"/>
        </w:rPr>
        <w:t>Returns the rectified image pair, the rectified focal length, and the effective baseline.</w:t>
      </w:r>
    </w:p>
    <w:p w14:paraId="526D2B59" w14:textId="6EC75A2D" w:rsidR="003F7AE5" w:rsidRPr="003F7AE5" w:rsidRDefault="003F7AE5" w:rsidP="003F7AE5">
      <w:pPr>
        <w:pStyle w:val="ListParagraph"/>
        <w:numPr>
          <w:ilvl w:val="0"/>
          <w:numId w:val="50"/>
        </w:numPr>
        <w:spacing w:before="80"/>
        <w:rPr>
          <w:lang w:val="en-GB"/>
        </w:rPr>
      </w:pPr>
      <w:proofErr w:type="spellStart"/>
      <w:r w:rsidRPr="003F7AE5">
        <w:rPr>
          <w:b/>
          <w:bCs/>
          <w:lang w:val="en-GB"/>
        </w:rPr>
        <w:t>compute_</w:t>
      </w:r>
      <w:proofErr w:type="gramStart"/>
      <w:r w:rsidRPr="003F7AE5">
        <w:rPr>
          <w:b/>
          <w:bCs/>
          <w:lang w:val="en-GB"/>
        </w:rPr>
        <w:t>disparity</w:t>
      </w:r>
      <w:proofErr w:type="spellEnd"/>
      <w:r w:rsidRPr="003F7AE5">
        <w:rPr>
          <w:b/>
          <w:bCs/>
          <w:lang w:val="en-GB"/>
        </w:rPr>
        <w:t>(</w:t>
      </w:r>
      <w:proofErr w:type="gramEnd"/>
      <w:r w:rsidRPr="003F7AE5">
        <w:rPr>
          <w:b/>
          <w:bCs/>
          <w:lang w:val="en-GB"/>
        </w:rPr>
        <w:t>)</w:t>
      </w:r>
      <w:r>
        <w:rPr>
          <w:b/>
          <w:bCs/>
          <w:lang w:val="en-GB"/>
        </w:rPr>
        <w:t>:</w:t>
      </w:r>
    </w:p>
    <w:p w14:paraId="4124D16B" w14:textId="2E17BBEF" w:rsidR="003F7AE5" w:rsidRPr="003F7AE5" w:rsidRDefault="003F7AE5" w:rsidP="003F7AE5">
      <w:pPr>
        <w:pStyle w:val="ListParagraph"/>
        <w:numPr>
          <w:ilvl w:val="1"/>
          <w:numId w:val="55"/>
        </w:numPr>
        <w:spacing w:before="40" w:after="40"/>
        <w:rPr>
          <w:lang w:val="en-GB"/>
        </w:rPr>
      </w:pPr>
      <w:r w:rsidRPr="003F7AE5">
        <w:rPr>
          <w:lang w:val="en-GB"/>
        </w:rPr>
        <w:t xml:space="preserve">Runs </w:t>
      </w:r>
      <w:proofErr w:type="spellStart"/>
      <w:r w:rsidRPr="003F7AE5">
        <w:rPr>
          <w:lang w:val="en-GB"/>
        </w:rPr>
        <w:t>StereoSGBM</w:t>
      </w:r>
      <w:proofErr w:type="spellEnd"/>
      <w:r w:rsidRPr="003F7AE5">
        <w:rPr>
          <w:lang w:val="en-GB"/>
        </w:rPr>
        <w:t xml:space="preserve"> in both left-to-right and right-to-left directions to compute two disparity maps.</w:t>
      </w:r>
    </w:p>
    <w:p w14:paraId="3C82D8C7" w14:textId="76883B26" w:rsidR="003F7AE5" w:rsidRPr="003F7AE5" w:rsidRDefault="003F7AE5" w:rsidP="003F7AE5">
      <w:pPr>
        <w:pStyle w:val="ListParagraph"/>
        <w:numPr>
          <w:ilvl w:val="1"/>
          <w:numId w:val="55"/>
        </w:numPr>
        <w:spacing w:before="40" w:after="40"/>
        <w:rPr>
          <w:lang w:val="en-GB"/>
        </w:rPr>
      </w:pPr>
      <w:r w:rsidRPr="003F7AE5">
        <w:rPr>
          <w:lang w:val="en-GB"/>
        </w:rPr>
        <w:t>Applies a fully vectorised left-right consistency check and sets inconsistent pixels to zero.</w:t>
      </w:r>
    </w:p>
    <w:p w14:paraId="11F50D8C" w14:textId="6389FF3E" w:rsidR="003F7AE5" w:rsidRPr="003F7AE5" w:rsidRDefault="003F7AE5" w:rsidP="003F7AE5">
      <w:pPr>
        <w:pStyle w:val="ListParagraph"/>
        <w:numPr>
          <w:ilvl w:val="0"/>
          <w:numId w:val="50"/>
        </w:numPr>
        <w:spacing w:before="80"/>
        <w:rPr>
          <w:lang w:val="en-GB"/>
        </w:rPr>
      </w:pPr>
      <w:proofErr w:type="spellStart"/>
      <w:r w:rsidRPr="003F7AE5">
        <w:rPr>
          <w:b/>
          <w:bCs/>
          <w:lang w:val="en-GB"/>
        </w:rPr>
        <w:t>fill_</w:t>
      </w:r>
      <w:proofErr w:type="gramStart"/>
      <w:r w:rsidRPr="003F7AE5">
        <w:rPr>
          <w:b/>
          <w:bCs/>
          <w:lang w:val="en-GB"/>
        </w:rPr>
        <w:t>holes</w:t>
      </w:r>
      <w:proofErr w:type="spellEnd"/>
      <w:r w:rsidRPr="003F7AE5">
        <w:rPr>
          <w:b/>
          <w:bCs/>
          <w:lang w:val="en-GB"/>
        </w:rPr>
        <w:t>(</w:t>
      </w:r>
      <w:proofErr w:type="gramEnd"/>
      <w:r w:rsidRPr="003F7AE5">
        <w:rPr>
          <w:b/>
          <w:bCs/>
          <w:lang w:val="en-GB"/>
        </w:rPr>
        <w:t>)</w:t>
      </w:r>
      <w:r>
        <w:rPr>
          <w:b/>
          <w:bCs/>
          <w:lang w:val="en-GB"/>
        </w:rPr>
        <w:t>:</w:t>
      </w:r>
    </w:p>
    <w:p w14:paraId="011562B2" w14:textId="08DA2144" w:rsidR="003F7AE5" w:rsidRPr="003F7AE5" w:rsidRDefault="003F7AE5" w:rsidP="003F7AE5">
      <w:pPr>
        <w:pStyle w:val="ListParagraph"/>
        <w:numPr>
          <w:ilvl w:val="0"/>
          <w:numId w:val="57"/>
        </w:numPr>
        <w:spacing w:before="40" w:after="40"/>
        <w:ind w:left="1440"/>
        <w:rPr>
          <w:lang w:val="en-GB"/>
        </w:rPr>
      </w:pPr>
      <w:r w:rsidRPr="003F7AE5">
        <w:rPr>
          <w:lang w:val="en-GB"/>
        </w:rPr>
        <w:t>Applies the three-stage hole-filling pipeline: morphological closing, Navier-Stokes inpainting, and guided or bilateral filter smoothing.</w:t>
      </w:r>
    </w:p>
    <w:p w14:paraId="2C77FEF0" w14:textId="757E6C23" w:rsidR="003F7AE5" w:rsidRPr="003F7AE5" w:rsidRDefault="003F7AE5" w:rsidP="003F7AE5">
      <w:pPr>
        <w:pStyle w:val="ListParagraph"/>
        <w:numPr>
          <w:ilvl w:val="0"/>
          <w:numId w:val="56"/>
        </w:numPr>
        <w:spacing w:before="40" w:after="40"/>
        <w:ind w:left="1440"/>
        <w:rPr>
          <w:lang w:val="en-GB"/>
        </w:rPr>
      </w:pPr>
      <w:r w:rsidRPr="003F7AE5">
        <w:rPr>
          <w:lang w:val="en-GB"/>
        </w:rPr>
        <w:t>Reports the original valid pixel coverage percentage before filling.</w:t>
      </w:r>
    </w:p>
    <w:p w14:paraId="3A2B0BA5" w14:textId="22626EDF" w:rsidR="003F7AE5" w:rsidRPr="003F7AE5" w:rsidRDefault="003F7AE5" w:rsidP="003F7AE5">
      <w:pPr>
        <w:pStyle w:val="ListParagraph"/>
        <w:numPr>
          <w:ilvl w:val="0"/>
          <w:numId w:val="50"/>
        </w:numPr>
        <w:spacing w:before="80"/>
        <w:rPr>
          <w:lang w:val="en-GB"/>
        </w:rPr>
      </w:pPr>
      <w:proofErr w:type="spellStart"/>
      <w:r w:rsidRPr="003F7AE5">
        <w:rPr>
          <w:b/>
          <w:bCs/>
          <w:lang w:val="en-GB"/>
        </w:rPr>
        <w:t>to_metric_</w:t>
      </w:r>
      <w:proofErr w:type="gramStart"/>
      <w:r w:rsidRPr="003F7AE5">
        <w:rPr>
          <w:b/>
          <w:bCs/>
          <w:lang w:val="en-GB"/>
        </w:rPr>
        <w:t>depth</w:t>
      </w:r>
      <w:proofErr w:type="spellEnd"/>
      <w:r w:rsidRPr="003F7AE5">
        <w:rPr>
          <w:b/>
          <w:bCs/>
          <w:lang w:val="en-GB"/>
        </w:rPr>
        <w:t>(</w:t>
      </w:r>
      <w:proofErr w:type="gramEnd"/>
      <w:r w:rsidRPr="003F7AE5">
        <w:rPr>
          <w:b/>
          <w:bCs/>
          <w:lang w:val="en-GB"/>
        </w:rPr>
        <w:t>)</w:t>
      </w:r>
      <w:r>
        <w:rPr>
          <w:b/>
          <w:bCs/>
          <w:lang w:val="en-GB"/>
        </w:rPr>
        <w:t>:</w:t>
      </w:r>
    </w:p>
    <w:p w14:paraId="206A876E" w14:textId="5D049785" w:rsidR="003F7AE5" w:rsidRPr="003F7AE5" w:rsidRDefault="003F7AE5" w:rsidP="003F7AE5">
      <w:pPr>
        <w:pStyle w:val="ListParagraph"/>
        <w:numPr>
          <w:ilvl w:val="1"/>
          <w:numId w:val="58"/>
        </w:numPr>
        <w:spacing w:before="40" w:after="40"/>
        <w:rPr>
          <w:lang w:val="en-GB"/>
        </w:rPr>
      </w:pPr>
      <w:r w:rsidRPr="003F7AE5">
        <w:rPr>
          <w:lang w:val="en-GB"/>
        </w:rPr>
        <w:t>Converts the disparity map to a depth map in centimetres (or normalised units) using the stereo depth formula.</w:t>
      </w:r>
    </w:p>
    <w:p w14:paraId="31DA57E2" w14:textId="2CABB70F" w:rsidR="003F7AE5" w:rsidRPr="003F7AE5" w:rsidRDefault="003F7AE5" w:rsidP="003F7AE5">
      <w:pPr>
        <w:pStyle w:val="ListParagraph"/>
        <w:numPr>
          <w:ilvl w:val="1"/>
          <w:numId w:val="58"/>
        </w:numPr>
        <w:spacing w:before="40" w:after="40"/>
        <w:rPr>
          <w:lang w:val="en-GB"/>
        </w:rPr>
      </w:pPr>
      <w:r w:rsidRPr="003F7AE5">
        <w:rPr>
          <w:lang w:val="en-GB"/>
        </w:rPr>
        <w:t>Clips values at the 1st and 99th percentiles to remove outliers.</w:t>
      </w:r>
    </w:p>
    <w:p w14:paraId="2AF9ADD8" w14:textId="7421663E" w:rsidR="003F7AE5" w:rsidRPr="003F7AE5" w:rsidRDefault="003F7AE5" w:rsidP="003F7AE5">
      <w:pPr>
        <w:pStyle w:val="ListParagraph"/>
        <w:numPr>
          <w:ilvl w:val="0"/>
          <w:numId w:val="50"/>
        </w:numPr>
        <w:spacing w:before="80"/>
        <w:rPr>
          <w:lang w:val="en-GB"/>
        </w:rPr>
      </w:pPr>
      <w:proofErr w:type="spellStart"/>
      <w:r w:rsidRPr="003F7AE5">
        <w:rPr>
          <w:b/>
          <w:bCs/>
          <w:lang w:val="en-GB"/>
        </w:rPr>
        <w:t>run_</w:t>
      </w:r>
      <w:proofErr w:type="gramStart"/>
      <w:r w:rsidRPr="003F7AE5">
        <w:rPr>
          <w:b/>
          <w:bCs/>
          <w:lang w:val="en-GB"/>
        </w:rPr>
        <w:t>pipeline</w:t>
      </w:r>
      <w:proofErr w:type="spellEnd"/>
      <w:r w:rsidRPr="003F7AE5">
        <w:rPr>
          <w:b/>
          <w:bCs/>
          <w:lang w:val="en-GB"/>
        </w:rPr>
        <w:t>(</w:t>
      </w:r>
      <w:proofErr w:type="gramEnd"/>
      <w:r w:rsidRPr="003F7AE5">
        <w:rPr>
          <w:b/>
          <w:bCs/>
          <w:lang w:val="en-GB"/>
        </w:rPr>
        <w:t>)</w:t>
      </w:r>
    </w:p>
    <w:p w14:paraId="478EFF7A" w14:textId="1A4B3C37" w:rsidR="003F7AE5" w:rsidRPr="003F7AE5" w:rsidRDefault="003F7AE5" w:rsidP="003F7AE5">
      <w:pPr>
        <w:pStyle w:val="ListParagraph"/>
        <w:numPr>
          <w:ilvl w:val="0"/>
          <w:numId w:val="59"/>
        </w:numPr>
        <w:spacing w:before="40" w:after="40"/>
        <w:rPr>
          <w:lang w:val="en-GB"/>
        </w:rPr>
      </w:pPr>
      <w:r w:rsidRPr="003F7AE5">
        <w:rPr>
          <w:lang w:val="en-GB"/>
        </w:rPr>
        <w:lastRenderedPageBreak/>
        <w:t xml:space="preserve">The main orchestrator function. It calls each stage in sequence, handles image size mismatches by resizing to the smaller dimension, and returns a dictionary containing all intermediate and </w:t>
      </w:r>
      <w:proofErr w:type="gramStart"/>
      <w:r w:rsidRPr="003F7AE5">
        <w:rPr>
          <w:lang w:val="en-GB"/>
        </w:rPr>
        <w:t>final results</w:t>
      </w:r>
      <w:proofErr w:type="gramEnd"/>
      <w:r w:rsidRPr="003F7AE5">
        <w:rPr>
          <w:lang w:val="en-GB"/>
        </w:rPr>
        <w:t>.</w:t>
      </w:r>
    </w:p>
    <w:p w14:paraId="146B04ED" w14:textId="5D2F0CC7" w:rsidR="003F7AE5" w:rsidRPr="0031530B" w:rsidRDefault="003F7AE5" w:rsidP="003F7AE5">
      <w:pPr>
        <w:pStyle w:val="ListParagraph"/>
        <w:numPr>
          <w:ilvl w:val="0"/>
          <w:numId w:val="50"/>
        </w:numPr>
        <w:spacing w:before="80"/>
        <w:rPr>
          <w:lang w:val="en-GB"/>
        </w:rPr>
      </w:pPr>
      <w:proofErr w:type="spellStart"/>
      <w:r w:rsidRPr="003F7AE5">
        <w:rPr>
          <w:b/>
          <w:bCs/>
          <w:lang w:val="en-GB"/>
        </w:rPr>
        <w:t>display_</w:t>
      </w:r>
      <w:proofErr w:type="gramStart"/>
      <w:r w:rsidRPr="003F7AE5">
        <w:rPr>
          <w:b/>
          <w:bCs/>
          <w:lang w:val="en-GB"/>
        </w:rPr>
        <w:t>results</w:t>
      </w:r>
      <w:proofErr w:type="spellEnd"/>
      <w:r w:rsidRPr="003F7AE5">
        <w:rPr>
          <w:b/>
          <w:bCs/>
          <w:lang w:val="en-GB"/>
        </w:rPr>
        <w:t>(</w:t>
      </w:r>
      <w:proofErr w:type="gramEnd"/>
      <w:r w:rsidRPr="003F7AE5">
        <w:rPr>
          <w:b/>
          <w:bCs/>
          <w:lang w:val="en-GB"/>
        </w:rPr>
        <w:t>)</w:t>
      </w:r>
    </w:p>
    <w:p w14:paraId="259C55EB" w14:textId="06BEDA48" w:rsidR="0031530B" w:rsidRPr="0031530B" w:rsidRDefault="0031530B" w:rsidP="0031530B">
      <w:pPr>
        <w:pStyle w:val="ListParagraph"/>
        <w:numPr>
          <w:ilvl w:val="0"/>
          <w:numId w:val="59"/>
        </w:numPr>
        <w:spacing w:before="80"/>
        <w:rPr>
          <w:lang w:val="en-GB"/>
        </w:rPr>
      </w:pPr>
      <w:r w:rsidRPr="0031530B">
        <w:rPr>
          <w:lang w:val="en-GB"/>
        </w:rPr>
        <w:t>Handles visualization using Matplotlib, displaying all eight panels in a 2×4 grid.</w:t>
      </w:r>
    </w:p>
    <w:p w14:paraId="76D0E9FE" w14:textId="1A9AD7F7" w:rsidR="0031530B" w:rsidRPr="0031530B" w:rsidRDefault="0031530B" w:rsidP="0031530B">
      <w:pPr>
        <w:pStyle w:val="ListParagraph"/>
        <w:numPr>
          <w:ilvl w:val="0"/>
          <w:numId w:val="59"/>
        </w:numPr>
        <w:spacing w:before="80"/>
        <w:rPr>
          <w:lang w:val="en-GB"/>
        </w:rPr>
      </w:pPr>
      <w:r w:rsidRPr="0031530B">
        <w:rPr>
          <w:lang w:val="en-GB"/>
        </w:rPr>
        <w:t xml:space="preserve">Embeds vital pipeline statistics (like the hole-fill percentage and metric depth ranges) directly into the subplot titles and </w:t>
      </w:r>
      <w:proofErr w:type="spellStart"/>
      <w:r w:rsidRPr="0031530B">
        <w:rPr>
          <w:lang w:val="en-GB"/>
        </w:rPr>
        <w:t>colorbar</w:t>
      </w:r>
      <w:proofErr w:type="spellEnd"/>
      <w:r w:rsidRPr="0031530B">
        <w:rPr>
          <w:lang w:val="en-GB"/>
        </w:rPr>
        <w:t xml:space="preserve"> labels for immediate visual feedback.</w:t>
      </w:r>
    </w:p>
    <w:p w14:paraId="25D7388E" w14:textId="47AD9F99" w:rsidR="0031530B" w:rsidRPr="003F7AE5" w:rsidRDefault="0031530B" w:rsidP="0031530B">
      <w:pPr>
        <w:pStyle w:val="ListParagraph"/>
        <w:numPr>
          <w:ilvl w:val="0"/>
          <w:numId w:val="59"/>
        </w:numPr>
        <w:spacing w:before="80"/>
        <w:rPr>
          <w:lang w:val="en-GB"/>
        </w:rPr>
      </w:pPr>
      <w:r w:rsidRPr="0031530B">
        <w:rPr>
          <w:lang w:val="en-GB"/>
        </w:rPr>
        <w:t>Creates side-by-side visual comparisons of the depth maps before and after mathematical inversion, allowing the user to view the geometry where either the background or the foreground is emphasized.</w:t>
      </w:r>
    </w:p>
    <w:p w14:paraId="3124CB69" w14:textId="19CAB997" w:rsidR="003F7AE5" w:rsidRPr="003F7AE5" w:rsidRDefault="003F7AE5" w:rsidP="003F7AE5">
      <w:pPr>
        <w:pStyle w:val="ListParagraph"/>
        <w:numPr>
          <w:ilvl w:val="0"/>
          <w:numId w:val="46"/>
        </w:numPr>
        <w:spacing w:before="40" w:after="40"/>
        <w:rPr>
          <w:color w:val="80340D" w:themeColor="accent2" w:themeShade="80"/>
          <w:lang w:val="en-GB"/>
        </w:rPr>
      </w:pPr>
      <w:r w:rsidRPr="003F7AE5">
        <w:rPr>
          <w:b/>
          <w:bCs/>
          <w:color w:val="80340D" w:themeColor="accent2" w:themeShade="80"/>
          <w:sz w:val="28"/>
          <w:szCs w:val="28"/>
          <w:lang w:val="en-GB"/>
        </w:rPr>
        <w:t>Results</w:t>
      </w:r>
    </w:p>
    <w:p w14:paraId="6B9C4433" w14:textId="7014B27F" w:rsidR="003F7AE5" w:rsidRPr="003F7AE5" w:rsidRDefault="003F7AE5" w:rsidP="003F7AE5">
      <w:pPr>
        <w:pStyle w:val="ListParagraph"/>
        <w:numPr>
          <w:ilvl w:val="0"/>
          <w:numId w:val="50"/>
        </w:numPr>
        <w:spacing w:before="40" w:after="40"/>
        <w:rPr>
          <w:lang w:val="en-GB"/>
        </w:rPr>
      </w:pPr>
      <w:r w:rsidRPr="003F7AE5">
        <w:rPr>
          <w:lang w:val="en-GB"/>
        </w:rPr>
        <w:t>The system successfully produces dense depth maps for a wide variety of stereo image pairs, including standard benchmarks and handheld photographs taken with a smartphone.</w:t>
      </w:r>
    </w:p>
    <w:p w14:paraId="64F13630" w14:textId="3DDCEB38" w:rsidR="003F7AE5" w:rsidRPr="003F7AE5" w:rsidRDefault="003F7AE5" w:rsidP="003F7AE5">
      <w:pPr>
        <w:pStyle w:val="ListParagraph"/>
        <w:numPr>
          <w:ilvl w:val="0"/>
          <w:numId w:val="50"/>
        </w:numPr>
        <w:spacing w:before="40" w:after="40"/>
        <w:rPr>
          <w:lang w:val="en-GB"/>
        </w:rPr>
      </w:pPr>
      <w:r w:rsidRPr="003F7AE5">
        <w:rPr>
          <w:lang w:val="en-GB"/>
        </w:rPr>
        <w:t xml:space="preserve">The </w:t>
      </w:r>
      <w:proofErr w:type="spellStart"/>
      <w:r w:rsidRPr="003F7AE5">
        <w:rPr>
          <w:lang w:val="en-GB"/>
        </w:rPr>
        <w:t>StereoSGBM</w:t>
      </w:r>
      <w:proofErr w:type="spellEnd"/>
      <w:r w:rsidRPr="003F7AE5">
        <w:rPr>
          <w:lang w:val="en-GB"/>
        </w:rPr>
        <w:t xml:space="preserve"> algorithm combined with the left-right consistency check significantly reduces the number of invalid pixels compared to simpler disparity methods, yielding cleaner and more complete depth maps.</w:t>
      </w:r>
    </w:p>
    <w:p w14:paraId="14B8AB61" w14:textId="67BFA04D" w:rsidR="003F7AE5" w:rsidRPr="003F7AE5" w:rsidRDefault="003F7AE5" w:rsidP="003F7AE5">
      <w:pPr>
        <w:pStyle w:val="ListParagraph"/>
        <w:numPr>
          <w:ilvl w:val="0"/>
          <w:numId w:val="50"/>
        </w:numPr>
        <w:spacing w:before="40" w:after="40"/>
        <w:rPr>
          <w:lang w:val="en-GB"/>
        </w:rPr>
      </w:pPr>
      <w:r w:rsidRPr="003F7AE5">
        <w:rPr>
          <w:lang w:val="en-GB"/>
        </w:rPr>
        <w:t>The multi-stage hole-filling pipeline recovers most remaining invalid regions, resulting in near-complete coverage even in texture-poor areas such as smooth walls or sky.</w:t>
      </w:r>
    </w:p>
    <w:p w14:paraId="0B9356D9" w14:textId="7F457D44" w:rsidR="003F7AE5" w:rsidRPr="003F7AE5" w:rsidRDefault="003F7AE5" w:rsidP="003F7AE5">
      <w:pPr>
        <w:pStyle w:val="ListParagraph"/>
        <w:numPr>
          <w:ilvl w:val="0"/>
          <w:numId w:val="50"/>
        </w:numPr>
        <w:spacing w:before="40" w:after="40"/>
        <w:rPr>
          <w:lang w:val="en-GB"/>
        </w:rPr>
      </w:pPr>
      <w:r w:rsidRPr="003F7AE5">
        <w:rPr>
          <w:lang w:val="en-GB"/>
        </w:rPr>
        <w:t>When the baseline is provided, the metric depth output gives physically interpretable distances in centimetres, making the system usable for real-world scale estimation.</w:t>
      </w:r>
    </w:p>
    <w:p w14:paraId="589A43D8" w14:textId="42CB43B2" w:rsidR="003F7AE5" w:rsidRPr="004E79CD" w:rsidRDefault="00203916" w:rsidP="0031530B">
      <w:pPr>
        <w:pStyle w:val="ListParagraph"/>
        <w:numPr>
          <w:ilvl w:val="0"/>
          <w:numId w:val="50"/>
        </w:numPr>
        <w:spacing w:before="40" w:after="40"/>
        <w:rPr>
          <w:lang w:val="en-GB"/>
        </w:rPr>
      </w:pPr>
      <w:r w:rsidRPr="00203916">
        <w:rPr>
          <w:noProof/>
          <w:lang w:val="en-GB"/>
        </w:rPr>
        <w:drawing>
          <wp:anchor distT="0" distB="0" distL="114300" distR="114300" simplePos="0" relativeHeight="251671552" behindDoc="0" locked="0" layoutInCell="1" allowOverlap="1" wp14:anchorId="2EC4420A" wp14:editId="0F518C3E">
            <wp:simplePos x="0" y="0"/>
            <wp:positionH relativeFrom="margin">
              <wp:align>center</wp:align>
            </wp:positionH>
            <wp:positionV relativeFrom="paragraph">
              <wp:posOffset>803275</wp:posOffset>
            </wp:positionV>
            <wp:extent cx="6275705" cy="2499360"/>
            <wp:effectExtent l="0" t="0" r="0" b="0"/>
            <wp:wrapTopAndBottom/>
            <wp:docPr id="187936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026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75705" cy="2499360"/>
                    </a:xfrm>
                    <a:prstGeom prst="rect">
                      <a:avLst/>
                    </a:prstGeom>
                  </pic:spPr>
                </pic:pic>
              </a:graphicData>
            </a:graphic>
            <wp14:sizeRelH relativeFrom="margin">
              <wp14:pctWidth>0</wp14:pctWidth>
            </wp14:sizeRelH>
            <wp14:sizeRelV relativeFrom="margin">
              <wp14:pctHeight>0</wp14:pctHeight>
            </wp14:sizeRelV>
          </wp:anchor>
        </w:drawing>
      </w:r>
      <w:r w:rsidR="0031530B" w:rsidRPr="0031530B">
        <w:t xml:space="preserve">The eight-panel figure and the detailed </w:t>
      </w:r>
      <w:r w:rsidR="0031530B" w:rsidRPr="0031530B">
        <w:rPr>
          <w:b/>
          <w:bCs/>
        </w:rPr>
        <w:t>console diagnostic log</w:t>
      </w:r>
      <w:r w:rsidR="0031530B" w:rsidRPr="0031530B">
        <w:t xml:space="preserve"> allow users to verify each stage of the pipeline—from RANSAC inlier retention to disparity coverage—and quickly identify any geometric issues with a given image pair.</w:t>
      </w:r>
    </w:p>
    <w:p w14:paraId="51DE1F62" w14:textId="072F284C" w:rsidR="00C2694F" w:rsidRPr="00C2694F" w:rsidRDefault="00000000" w:rsidP="00C2694F">
      <w:r>
        <w:rPr>
          <w:lang w:val="en-GB"/>
        </w:rPr>
        <w:pict w14:anchorId="42769D0F">
          <v:rect id="_x0000_i1033" style="width:0;height:1.5pt" o:hralign="center" o:hrstd="t" o:hr="t" fillcolor="#a0a0a0" stroked="f"/>
        </w:pict>
      </w:r>
    </w:p>
    <w:p w14:paraId="5166E398" w14:textId="77777777" w:rsidR="00C2694F" w:rsidRPr="00C2694F" w:rsidRDefault="00C2694F" w:rsidP="00C2694F">
      <w:pPr>
        <w:rPr>
          <w:b/>
          <w:bCs/>
          <w:color w:val="275317" w:themeColor="accent6" w:themeShade="80"/>
          <w:sz w:val="36"/>
          <w:szCs w:val="36"/>
          <w:lang w:val="en-GB"/>
        </w:rPr>
      </w:pPr>
      <w:r w:rsidRPr="00C2694F">
        <w:rPr>
          <w:b/>
          <w:bCs/>
          <w:color w:val="275317" w:themeColor="accent6" w:themeShade="80"/>
          <w:sz w:val="36"/>
          <w:szCs w:val="36"/>
          <w:lang w:val="en-GB"/>
        </w:rPr>
        <w:t>Task 8: High Dynamic Range (HDR) Imaging</w:t>
      </w:r>
    </w:p>
    <w:p w14:paraId="733614C2" w14:textId="1B500840" w:rsidR="00C2694F" w:rsidRDefault="00C2694F">
      <w:pPr>
        <w:pStyle w:val="ListParagraph"/>
        <w:numPr>
          <w:ilvl w:val="0"/>
          <w:numId w:val="17"/>
        </w:numPr>
        <w:spacing w:after="0"/>
        <w:rPr>
          <w:b/>
          <w:bCs/>
          <w:color w:val="80340D" w:themeColor="accent2" w:themeShade="80"/>
          <w:sz w:val="28"/>
          <w:szCs w:val="28"/>
          <w:lang w:val="en-GB"/>
        </w:rPr>
      </w:pPr>
      <w:r w:rsidRPr="00C2694F">
        <w:rPr>
          <w:b/>
          <w:bCs/>
          <w:color w:val="80340D" w:themeColor="accent2" w:themeShade="80"/>
          <w:sz w:val="28"/>
          <w:szCs w:val="28"/>
          <w:lang w:val="en-GB"/>
        </w:rPr>
        <w:t>Objective</w:t>
      </w:r>
    </w:p>
    <w:p w14:paraId="4D3DB130" w14:textId="3FAFC5BC" w:rsidR="002D1818" w:rsidRPr="00C2694F" w:rsidRDefault="002D1818">
      <w:pPr>
        <w:pStyle w:val="ListParagraph"/>
        <w:numPr>
          <w:ilvl w:val="0"/>
          <w:numId w:val="13"/>
        </w:numPr>
        <w:spacing w:after="0"/>
        <w:rPr>
          <w:b/>
          <w:bCs/>
          <w:color w:val="80340D" w:themeColor="accent2" w:themeShade="80"/>
          <w:sz w:val="28"/>
          <w:szCs w:val="28"/>
          <w:lang w:val="en-GB"/>
        </w:rPr>
      </w:pPr>
      <w:r>
        <w:t xml:space="preserve">The goal of this task was to implement a custom, modular HDR pipeline from scratch to reconstruct a 32-bit high-dynamic-range radiance map from a sequence of multi-exposure LDR (Low Dynamic Range) images. The process involves precise physical light calculation, </w:t>
      </w:r>
      <w:r>
        <w:lastRenderedPageBreak/>
        <w:t>image alignment, radiance merging using weighted exposure values, and global tone mapping to visualize the result on standard displays.</w:t>
      </w:r>
    </w:p>
    <w:p w14:paraId="0527509E" w14:textId="658E4957" w:rsidR="00C2694F" w:rsidRPr="00C2694F" w:rsidRDefault="00C2694F">
      <w:pPr>
        <w:pStyle w:val="ListParagraph"/>
        <w:numPr>
          <w:ilvl w:val="0"/>
          <w:numId w:val="17"/>
        </w:numPr>
        <w:spacing w:after="0"/>
        <w:rPr>
          <w:b/>
          <w:bCs/>
          <w:color w:val="80340D" w:themeColor="accent2" w:themeShade="80"/>
          <w:sz w:val="28"/>
          <w:szCs w:val="28"/>
          <w:lang w:val="en-GB"/>
        </w:rPr>
      </w:pPr>
      <w:r w:rsidRPr="00C2694F">
        <w:rPr>
          <w:b/>
          <w:bCs/>
          <w:color w:val="80340D" w:themeColor="accent2" w:themeShade="80"/>
          <w:sz w:val="28"/>
          <w:szCs w:val="28"/>
          <w:lang w:val="en-GB"/>
        </w:rPr>
        <w:t>Methodology</w:t>
      </w:r>
    </w:p>
    <w:p w14:paraId="504C62C9" w14:textId="569AAF60" w:rsidR="00C2694F" w:rsidRPr="00C2694F" w:rsidRDefault="00C2694F">
      <w:pPr>
        <w:pStyle w:val="ListParagraph"/>
        <w:numPr>
          <w:ilvl w:val="0"/>
          <w:numId w:val="18"/>
        </w:numPr>
        <w:spacing w:after="0"/>
        <w:rPr>
          <w:color w:val="0D0D0D" w:themeColor="text1" w:themeTint="F2"/>
          <w:lang w:val="en-GB"/>
        </w:rPr>
      </w:pPr>
      <w:r w:rsidRPr="00C2694F">
        <w:rPr>
          <w:color w:val="0D0D0D" w:themeColor="text1" w:themeTint="F2"/>
          <w:lang w:val="en-GB"/>
        </w:rPr>
        <w:t xml:space="preserve">The </w:t>
      </w:r>
      <w:r w:rsidR="002D1818">
        <w:rPr>
          <w:color w:val="0D0D0D" w:themeColor="text1" w:themeTint="F2"/>
          <w:lang w:val="en-GB"/>
        </w:rPr>
        <w:t xml:space="preserve">custom </w:t>
      </w:r>
      <w:r w:rsidRPr="00C2694F">
        <w:rPr>
          <w:color w:val="0D0D0D" w:themeColor="text1" w:themeTint="F2"/>
          <w:lang w:val="en-GB"/>
        </w:rPr>
        <w:t>pipeline consists of the following key stages:</w:t>
      </w:r>
    </w:p>
    <w:p w14:paraId="595EE232" w14:textId="77777777" w:rsidR="002D1818" w:rsidRPr="002D1818" w:rsidRDefault="00C2694F">
      <w:pPr>
        <w:numPr>
          <w:ilvl w:val="0"/>
          <w:numId w:val="16"/>
        </w:numPr>
        <w:tabs>
          <w:tab w:val="num" w:pos="720"/>
        </w:tabs>
        <w:spacing w:after="0"/>
        <w:rPr>
          <w:b/>
          <w:bCs/>
          <w:i/>
          <w:iCs/>
          <w:color w:val="0D0D0D" w:themeColor="text1" w:themeTint="F2"/>
          <w:lang w:val="en-GB"/>
        </w:rPr>
      </w:pPr>
      <w:r w:rsidRPr="002D1818">
        <w:rPr>
          <w:b/>
          <w:bCs/>
          <w:i/>
          <w:iCs/>
          <w:color w:val="0D0D0D" w:themeColor="text1" w:themeTint="F2"/>
          <w:lang w:val="en-GB"/>
        </w:rPr>
        <w:t xml:space="preserve">Pre-processing &amp; Exposure Validation: </w:t>
      </w:r>
      <w:r w:rsidR="002D1818" w:rsidRPr="002D1818">
        <w:rPr>
          <w:color w:val="0D0D0D" w:themeColor="text1" w:themeTint="F2"/>
        </w:rPr>
        <w:t>Instead of relying on auto-sorting heuristics, the system parses the raw exposure values provided by the dataset. To ensure accurate physical light calculations, inverse shutter speed values (e.g., 1024) are mathematically converted into true exposure times in seconds (e.g., 1/1024) before processing.</w:t>
      </w:r>
    </w:p>
    <w:p w14:paraId="6ED8ED7F" w14:textId="77777777" w:rsidR="002D1818" w:rsidRPr="002D1818" w:rsidRDefault="00C2694F">
      <w:pPr>
        <w:numPr>
          <w:ilvl w:val="0"/>
          <w:numId w:val="16"/>
        </w:numPr>
        <w:tabs>
          <w:tab w:val="num" w:pos="720"/>
        </w:tabs>
        <w:spacing w:after="0"/>
        <w:rPr>
          <w:b/>
          <w:bCs/>
          <w:i/>
          <w:iCs/>
          <w:color w:val="0D0D0D" w:themeColor="text1" w:themeTint="F2"/>
          <w:lang w:val="en-GB"/>
        </w:rPr>
      </w:pPr>
      <w:r w:rsidRPr="002D1818">
        <w:rPr>
          <w:b/>
          <w:bCs/>
          <w:i/>
          <w:iCs/>
          <w:color w:val="0D0D0D" w:themeColor="text1" w:themeTint="F2"/>
          <w:lang w:val="en-GB"/>
        </w:rPr>
        <w:t xml:space="preserve">Image Alignment (ECC): </w:t>
      </w:r>
      <w:r w:rsidR="002D1818" w:rsidRPr="002D1818">
        <w:rPr>
          <w:color w:val="0D0D0D" w:themeColor="text1" w:themeTint="F2"/>
        </w:rPr>
        <w:t>Hand-held HDR photography often suffers from slight camera shakes. We utilized Enhanced Correlation Coefficient (ECC) maximization via cv2.findTransformECC. The middle image in the sequence is designated as the stationary reference frame, and all other images are warped using a 2D Euclidean motion matrix (translation and rotation) to ensure pixel-perfect overlap.</w:t>
      </w:r>
    </w:p>
    <w:p w14:paraId="3437BFED" w14:textId="6BA30554" w:rsidR="002D1818" w:rsidRPr="002D1818" w:rsidRDefault="00C2694F">
      <w:pPr>
        <w:numPr>
          <w:ilvl w:val="0"/>
          <w:numId w:val="16"/>
        </w:numPr>
        <w:tabs>
          <w:tab w:val="num" w:pos="720"/>
        </w:tabs>
        <w:spacing w:after="0"/>
        <w:rPr>
          <w:color w:val="0D0D0D" w:themeColor="text1" w:themeTint="F2"/>
          <w:lang w:val="en-GB"/>
        </w:rPr>
      </w:pPr>
      <w:r w:rsidRPr="002D1818">
        <w:rPr>
          <w:b/>
          <w:bCs/>
          <w:i/>
          <w:iCs/>
          <w:color w:val="0D0D0D" w:themeColor="text1" w:themeTint="F2"/>
          <w:lang w:val="en-GB"/>
        </w:rPr>
        <w:t xml:space="preserve">Linearization (Inverse Gamma): </w:t>
      </w:r>
      <w:r w:rsidR="002D1818" w:rsidRPr="002D1818">
        <w:rPr>
          <w:color w:val="0D0D0D" w:themeColor="text1" w:themeTint="F2"/>
          <w:lang w:val="en-GB"/>
        </w:rPr>
        <w:t xml:space="preserve">Standard images are encoded with a non-linear sRGB display curve. We applied an inverse gamma transformation </w:t>
      </w:r>
      <m:oMath>
        <m:r>
          <w:rPr>
            <w:rFonts w:ascii="Cambria Math" w:hAnsi="Cambria Math"/>
            <w:color w:val="0D0D0D" w:themeColor="text1" w:themeTint="F2"/>
            <w:lang w:val="en-GB"/>
          </w:rPr>
          <m:t>(</m:t>
        </m:r>
        <m:sSup>
          <m:sSupPr>
            <m:ctrlPr>
              <w:rPr>
                <w:rFonts w:ascii="Cambria Math" w:hAnsi="Cambria Math"/>
                <w:i/>
                <w:color w:val="0D0D0D" w:themeColor="text1" w:themeTint="F2"/>
                <w:lang w:val="en-GB"/>
              </w:rPr>
            </m:ctrlPr>
          </m:sSupPr>
          <m:e>
            <m:r>
              <w:rPr>
                <w:rFonts w:ascii="Cambria Math" w:hAnsi="Cambria Math"/>
                <w:color w:val="0D0D0D" w:themeColor="text1" w:themeTint="F2"/>
                <w:lang w:val="en-GB"/>
              </w:rPr>
              <m:t>I</m:t>
            </m:r>
          </m:e>
          <m:sup>
            <m:r>
              <w:rPr>
                <w:rFonts w:ascii="Cambria Math" w:hAnsi="Cambria Math"/>
                <w:color w:val="0D0D0D" w:themeColor="text1" w:themeTint="F2"/>
                <w:lang w:val="en-GB"/>
              </w:rPr>
              <m:t>2.2</m:t>
            </m:r>
          </m:sup>
        </m:sSup>
        <m:r>
          <w:rPr>
            <w:rFonts w:ascii="Cambria Math" w:hAnsi="Cambria Math"/>
            <w:color w:val="0D0D0D" w:themeColor="text1" w:themeTint="F2"/>
            <w:lang w:val="en-GB"/>
          </w:rPr>
          <m:t>)</m:t>
        </m:r>
      </m:oMath>
      <w:r w:rsidR="002D1818" w:rsidRPr="002D1818">
        <w:rPr>
          <w:color w:val="0D0D0D" w:themeColor="text1" w:themeTint="F2"/>
          <w:lang w:val="en-GB"/>
        </w:rPr>
        <w:t xml:space="preserve"> before merging to ensure all radiance calculations were performed in a true, linear light space.</w:t>
      </w:r>
    </w:p>
    <w:p w14:paraId="750D1A00" w14:textId="77777777" w:rsidR="002D1818" w:rsidRPr="002D1818" w:rsidRDefault="00C2694F">
      <w:pPr>
        <w:numPr>
          <w:ilvl w:val="0"/>
          <w:numId w:val="16"/>
        </w:numPr>
        <w:tabs>
          <w:tab w:val="num" w:pos="720"/>
        </w:tabs>
        <w:spacing w:after="0"/>
        <w:rPr>
          <w:i/>
          <w:color w:val="0D0D0D" w:themeColor="text1" w:themeTint="F2"/>
          <w:lang w:val="en-GB"/>
        </w:rPr>
      </w:pPr>
      <w:r w:rsidRPr="002D1818">
        <w:rPr>
          <w:b/>
          <w:bCs/>
          <w:i/>
          <w:iCs/>
          <w:color w:val="0D0D0D" w:themeColor="text1" w:themeTint="F2"/>
          <w:lang w:val="en-GB"/>
        </w:rPr>
        <w:t>Radiance Merging:</w:t>
      </w:r>
      <w:r w:rsidR="005045EF" w:rsidRPr="002D1818">
        <w:rPr>
          <w:b/>
          <w:bCs/>
          <w:i/>
          <w:iCs/>
          <w:color w:val="0D0D0D" w:themeColor="text1" w:themeTint="F2"/>
          <w:lang w:val="en-GB"/>
        </w:rPr>
        <w:t xml:space="preserve"> </w:t>
      </w:r>
      <w:r w:rsidR="002D1818" w:rsidRPr="002D1818">
        <w:rPr>
          <w:color w:val="0D0D0D" w:themeColor="text1" w:themeTint="F2"/>
        </w:rPr>
        <w:t>The unbounded HDR radiance map is reconstructed using a weighted average approach:</w:t>
      </w:r>
    </w:p>
    <w:p w14:paraId="6701FF4E" w14:textId="2040E7E6" w:rsidR="00C2694F" w:rsidRPr="002D1818" w:rsidRDefault="00C2694F" w:rsidP="002D1818">
      <w:pPr>
        <w:spacing w:after="0"/>
        <w:ind w:left="1494"/>
        <w:rPr>
          <w:i/>
          <w:color w:val="0D0D0D" w:themeColor="text1" w:themeTint="F2"/>
          <w:lang w:val="en-GB"/>
        </w:rPr>
      </w:pPr>
      <m:oMathPara>
        <m:oMath>
          <m:r>
            <w:rPr>
              <w:rFonts w:ascii="Cambria Math" w:hAnsi="Cambria Math"/>
              <w:color w:val="0D0D0D" w:themeColor="text1" w:themeTint="F2"/>
              <w:lang w:val="en-GB"/>
            </w:rPr>
            <m:t xml:space="preserve">Radiance = </m:t>
          </m:r>
          <m:f>
            <m:fPr>
              <m:ctrlPr>
                <w:rPr>
                  <w:rFonts w:ascii="Cambria Math" w:hAnsi="Cambria Math"/>
                  <w:i/>
                  <w:color w:val="0D0D0D" w:themeColor="text1" w:themeTint="F2"/>
                  <w:lang w:val="en-GB"/>
                </w:rPr>
              </m:ctrlPr>
            </m:fPr>
            <m:num>
              <m:nary>
                <m:naryPr>
                  <m:chr m:val="∑"/>
                  <m:limLoc m:val="undOvr"/>
                  <m:subHide m:val="1"/>
                  <m:supHide m:val="1"/>
                  <m:ctrlPr>
                    <w:rPr>
                      <w:rFonts w:ascii="Cambria Math" w:hAnsi="Cambria Math"/>
                      <w:i/>
                      <w:color w:val="0D0D0D" w:themeColor="text1" w:themeTint="F2"/>
                      <w:lang w:val="en-GB"/>
                    </w:rPr>
                  </m:ctrlPr>
                </m:naryPr>
                <m:sub/>
                <m:sup/>
                <m:e>
                  <m:r>
                    <w:rPr>
                      <w:rFonts w:ascii="Cambria Math" w:hAnsi="Cambria Math"/>
                      <w:color w:val="0D0D0D" w:themeColor="text1" w:themeTint="F2"/>
                      <w:lang w:val="en-GB"/>
                    </w:rPr>
                    <m:t>w</m:t>
                  </m:r>
                  <m:d>
                    <m:dPr>
                      <m:ctrlPr>
                        <w:rPr>
                          <w:rFonts w:ascii="Cambria Math" w:hAnsi="Cambria Math"/>
                          <w:i/>
                          <w:color w:val="0D0D0D" w:themeColor="text1" w:themeTint="F2"/>
                          <w:lang w:val="en-GB"/>
                        </w:rPr>
                      </m:ctrlPr>
                    </m:dPr>
                    <m:e>
                      <m:r>
                        <w:rPr>
                          <w:rFonts w:ascii="Cambria Math" w:hAnsi="Cambria Math"/>
                          <w:color w:val="0D0D0D" w:themeColor="text1" w:themeTint="F2"/>
                          <w:lang w:val="en-GB"/>
                        </w:rPr>
                        <m:t>I</m:t>
                      </m:r>
                    </m:e>
                  </m:d>
                  <m:r>
                    <w:rPr>
                      <w:rFonts w:ascii="Cambria Math" w:hAnsi="Cambria Math"/>
                      <w:color w:val="0D0D0D" w:themeColor="text1" w:themeTint="F2"/>
                      <w:lang w:val="en-GB"/>
                    </w:rPr>
                    <m:t>. (I/t)</m:t>
                  </m:r>
                </m:e>
              </m:nary>
            </m:num>
            <m:den>
              <m:nary>
                <m:naryPr>
                  <m:chr m:val="∑"/>
                  <m:limLoc m:val="undOvr"/>
                  <m:subHide m:val="1"/>
                  <m:supHide m:val="1"/>
                  <m:ctrlPr>
                    <w:rPr>
                      <w:rFonts w:ascii="Cambria Math" w:hAnsi="Cambria Math"/>
                      <w:i/>
                      <w:color w:val="0D0D0D" w:themeColor="text1" w:themeTint="F2"/>
                      <w:lang w:val="en-GB"/>
                    </w:rPr>
                  </m:ctrlPr>
                </m:naryPr>
                <m:sub/>
                <m:sup/>
                <m:e>
                  <m:r>
                    <w:rPr>
                      <w:rFonts w:ascii="Cambria Math" w:hAnsi="Cambria Math"/>
                      <w:color w:val="0D0D0D" w:themeColor="text1" w:themeTint="F2"/>
                      <w:lang w:val="en-GB"/>
                    </w:rPr>
                    <m:t>w(I)</m:t>
                  </m:r>
                </m:e>
              </m:nary>
            </m:den>
          </m:f>
        </m:oMath>
      </m:oMathPara>
    </w:p>
    <w:p w14:paraId="6012BBE5" w14:textId="754236F2" w:rsidR="002D1818" w:rsidRPr="002D1818" w:rsidRDefault="002D1818" w:rsidP="002D1818">
      <w:pPr>
        <w:spacing w:after="0"/>
        <w:ind w:left="1494"/>
        <w:rPr>
          <w:color w:val="0D0D0D" w:themeColor="text1" w:themeTint="F2"/>
          <w:lang w:val="en-GB"/>
        </w:rPr>
      </w:pPr>
      <w:r w:rsidRPr="002D1818">
        <w:rPr>
          <w:color w:val="0D0D0D" w:themeColor="text1" w:themeTint="F2"/>
          <w:lang w:val="en-GB"/>
        </w:rPr>
        <w:t xml:space="preserve">where </w:t>
      </w:r>
      <m:oMath>
        <m:r>
          <w:rPr>
            <w:rFonts w:ascii="Cambria Math" w:hAnsi="Cambria Math"/>
            <w:color w:val="0D0D0D" w:themeColor="text1" w:themeTint="F2"/>
            <w:lang w:val="en-GB"/>
          </w:rPr>
          <m:t>I</m:t>
        </m:r>
      </m:oMath>
      <w:r w:rsidRPr="002D1818">
        <w:rPr>
          <w:color w:val="0D0D0D" w:themeColor="text1" w:themeTint="F2"/>
          <w:lang w:val="en-GB"/>
        </w:rPr>
        <w:t xml:space="preserve"> is the linear pixel intensity, </w:t>
      </w:r>
      <m:oMath>
        <m:sSub>
          <m:sSubPr>
            <m:ctrlPr>
              <w:rPr>
                <w:rFonts w:ascii="Cambria Math" w:hAnsi="Cambria Math"/>
                <w:i/>
                <w:color w:val="0D0D0D" w:themeColor="text1" w:themeTint="F2"/>
                <w:lang w:val="en-GB"/>
              </w:rPr>
            </m:ctrlPr>
          </m:sSubPr>
          <m:e>
            <m:r>
              <w:rPr>
                <w:rFonts w:ascii="Cambria Math" w:hAnsi="Cambria Math"/>
                <w:color w:val="0D0D0D" w:themeColor="text1" w:themeTint="F2"/>
                <w:lang w:val="en-GB"/>
              </w:rPr>
              <m:t>t</m:t>
            </m:r>
          </m:e>
          <m:sub>
            <m:r>
              <w:rPr>
                <w:rFonts w:ascii="Cambria Math" w:hAnsi="Cambria Math"/>
                <w:color w:val="0D0D0D" w:themeColor="text1" w:themeTint="F2"/>
                <w:lang w:val="en-GB"/>
              </w:rPr>
              <m:t>i</m:t>
            </m:r>
          </m:sub>
        </m:sSub>
      </m:oMath>
      <w:r w:rsidRPr="002D1818">
        <w:rPr>
          <w:color w:val="0D0D0D" w:themeColor="text1" w:themeTint="F2"/>
          <w:lang w:val="en-GB"/>
        </w:rPr>
        <w:t xml:space="preserve"> is the true exposure time in seconds, and </w:t>
      </w:r>
      <m:oMath>
        <m:sSub>
          <m:sSubPr>
            <m:ctrlPr>
              <w:rPr>
                <w:rFonts w:ascii="Cambria Math" w:hAnsi="Cambria Math"/>
                <w:i/>
                <w:color w:val="0D0D0D" w:themeColor="text1" w:themeTint="F2"/>
                <w:lang w:val="en-GB"/>
              </w:rPr>
            </m:ctrlPr>
          </m:sSubPr>
          <m:e>
            <m:r>
              <w:rPr>
                <w:rFonts w:ascii="Cambria Math" w:hAnsi="Cambria Math"/>
                <w:color w:val="0D0D0D" w:themeColor="text1" w:themeTint="F2"/>
                <w:lang w:val="en-GB"/>
              </w:rPr>
              <m:t>w</m:t>
            </m:r>
          </m:e>
          <m:sub>
            <m:r>
              <w:rPr>
                <w:rFonts w:ascii="Cambria Math" w:hAnsi="Cambria Math"/>
                <w:color w:val="0D0D0D" w:themeColor="text1" w:themeTint="F2"/>
                <w:lang w:val="en-GB"/>
              </w:rPr>
              <m:t>i</m:t>
            </m:r>
          </m:sub>
        </m:sSub>
      </m:oMath>
      <w:r w:rsidRPr="002D1818">
        <w:rPr>
          <w:color w:val="0D0D0D" w:themeColor="text1" w:themeTint="F2"/>
          <w:lang w:val="en-GB"/>
        </w:rPr>
        <w:t xml:space="preserve"> is a weight function that prioritizes well-exposed midtones over saturated highlights or noisy, under-exposed shadows.</w:t>
      </w:r>
    </w:p>
    <w:p w14:paraId="2D1FCC54" w14:textId="77777777" w:rsidR="002D1818" w:rsidRPr="002D1818" w:rsidRDefault="00C2694F">
      <w:pPr>
        <w:numPr>
          <w:ilvl w:val="0"/>
          <w:numId w:val="16"/>
        </w:numPr>
        <w:tabs>
          <w:tab w:val="num" w:pos="720"/>
        </w:tabs>
        <w:spacing w:after="0"/>
        <w:rPr>
          <w:i/>
          <w:color w:val="0D0D0D" w:themeColor="text1" w:themeTint="F2"/>
          <w:lang w:val="en-GB"/>
        </w:rPr>
      </w:pPr>
      <w:r w:rsidRPr="002D1818">
        <w:rPr>
          <w:b/>
          <w:bCs/>
          <w:i/>
          <w:iCs/>
          <w:color w:val="0D0D0D" w:themeColor="text1" w:themeTint="F2"/>
          <w:lang w:val="en-GB"/>
        </w:rPr>
        <w:t>Tone Mapping (Reinhard):</w:t>
      </w:r>
      <w:r w:rsidR="00AB714A" w:rsidRPr="002D1818">
        <w:rPr>
          <w:b/>
          <w:bCs/>
          <w:i/>
          <w:iCs/>
          <w:color w:val="0D0D0D" w:themeColor="text1" w:themeTint="F2"/>
          <w:lang w:val="en-GB"/>
        </w:rPr>
        <w:t xml:space="preserve"> </w:t>
      </w:r>
      <w:r w:rsidR="002D1818" w:rsidRPr="002D1818">
        <w:rPr>
          <w:color w:val="0D0D0D" w:themeColor="text1" w:themeTint="F2"/>
        </w:rPr>
        <w:t>To convert the infinite-range radiance map back to a viewable 8-bit image, we implemented a custom Global Reinhard Operator. First, the log-average luminance of the scene is calculated and scaled by a customizable key parameter (set to 0.10) to control the baseline exposure. Then, the non-linear compression function is applied:</w:t>
      </w:r>
    </w:p>
    <w:p w14:paraId="50A4977E" w14:textId="55D04DA0" w:rsidR="00AB714A" w:rsidRPr="002D1818" w:rsidRDefault="00AB714A" w:rsidP="002D1818">
      <w:pPr>
        <w:spacing w:after="0"/>
        <w:ind w:left="1494"/>
        <w:rPr>
          <w:i/>
          <w:color w:val="0D0D0D" w:themeColor="text1" w:themeTint="F2"/>
          <w:lang w:val="en-GB"/>
        </w:rPr>
      </w:pPr>
      <m:oMathPara>
        <m:oMath>
          <m:r>
            <w:rPr>
              <w:rFonts w:ascii="Cambria Math" w:hAnsi="Cambria Math"/>
              <w:color w:val="0D0D0D" w:themeColor="text1" w:themeTint="F2"/>
              <w:lang w:val="en-GB"/>
            </w:rPr>
            <m:t>L</m:t>
          </m:r>
          <m:d>
            <m:dPr>
              <m:ctrlPr>
                <w:rPr>
                  <w:rFonts w:ascii="Cambria Math" w:hAnsi="Cambria Math"/>
                  <w:i/>
                  <w:color w:val="0D0D0D" w:themeColor="text1" w:themeTint="F2"/>
                  <w:lang w:val="en-GB"/>
                </w:rPr>
              </m:ctrlPr>
            </m:dPr>
            <m:e>
              <m:r>
                <w:rPr>
                  <w:rFonts w:ascii="Cambria Math" w:hAnsi="Cambria Math"/>
                  <w:color w:val="0D0D0D" w:themeColor="text1" w:themeTint="F2"/>
                  <w:lang w:val="en-GB"/>
                </w:rPr>
                <m:t>out</m:t>
              </m:r>
            </m:e>
          </m:d>
          <m:r>
            <w:rPr>
              <w:rFonts w:ascii="Cambria Math" w:hAnsi="Cambria Math"/>
              <w:color w:val="0D0D0D" w:themeColor="text1" w:themeTint="F2"/>
              <w:lang w:val="en-GB"/>
            </w:rPr>
            <m:t xml:space="preserve">= </m:t>
          </m:r>
          <m:f>
            <m:fPr>
              <m:ctrlPr>
                <w:rPr>
                  <w:rFonts w:ascii="Cambria Math" w:hAnsi="Cambria Math"/>
                  <w:i/>
                  <w:color w:val="0D0D0D" w:themeColor="text1" w:themeTint="F2"/>
                  <w:lang w:val="en-GB"/>
                </w:rPr>
              </m:ctrlPr>
            </m:fPr>
            <m:num>
              <m:sSub>
                <m:sSubPr>
                  <m:ctrlPr>
                    <w:rPr>
                      <w:rFonts w:ascii="Cambria Math" w:hAnsi="Cambria Math"/>
                      <w:i/>
                      <w:color w:val="0D0D0D" w:themeColor="text1" w:themeTint="F2"/>
                      <w:lang w:val="en-GB"/>
                    </w:rPr>
                  </m:ctrlPr>
                </m:sSubPr>
                <m:e>
                  <m:r>
                    <w:rPr>
                      <w:rFonts w:ascii="Cambria Math" w:hAnsi="Cambria Math"/>
                      <w:color w:val="0D0D0D" w:themeColor="text1" w:themeTint="F2"/>
                      <w:lang w:val="en-GB"/>
                    </w:rPr>
                    <m:t>L</m:t>
                  </m:r>
                </m:e>
                <m:sub>
                  <m:r>
                    <w:rPr>
                      <w:rFonts w:ascii="Cambria Math" w:hAnsi="Cambria Math"/>
                      <w:color w:val="0D0D0D" w:themeColor="text1" w:themeTint="F2"/>
                      <w:lang w:val="en-GB"/>
                    </w:rPr>
                    <m:t>in</m:t>
                  </m:r>
                </m:sub>
              </m:sSub>
            </m:num>
            <m:den>
              <m:r>
                <w:rPr>
                  <w:rFonts w:ascii="Cambria Math" w:hAnsi="Cambria Math"/>
                  <w:color w:val="0D0D0D" w:themeColor="text1" w:themeTint="F2"/>
                  <w:lang w:val="en-GB"/>
                </w:rPr>
                <m:t>1+</m:t>
              </m:r>
              <m:sSub>
                <m:sSubPr>
                  <m:ctrlPr>
                    <w:rPr>
                      <w:rFonts w:ascii="Cambria Math" w:hAnsi="Cambria Math"/>
                      <w:i/>
                      <w:color w:val="0D0D0D" w:themeColor="text1" w:themeTint="F2"/>
                      <w:lang w:val="en-GB"/>
                    </w:rPr>
                  </m:ctrlPr>
                </m:sSubPr>
                <m:e>
                  <m:r>
                    <w:rPr>
                      <w:rFonts w:ascii="Cambria Math" w:hAnsi="Cambria Math"/>
                      <w:color w:val="0D0D0D" w:themeColor="text1" w:themeTint="F2"/>
                      <w:lang w:val="en-GB"/>
                    </w:rPr>
                    <m:t>L</m:t>
                  </m:r>
                </m:e>
                <m:sub>
                  <m:r>
                    <w:rPr>
                      <w:rFonts w:ascii="Cambria Math" w:hAnsi="Cambria Math"/>
                      <w:color w:val="0D0D0D" w:themeColor="text1" w:themeTint="F2"/>
                      <w:lang w:val="en-GB"/>
                    </w:rPr>
                    <m:t>in</m:t>
                  </m:r>
                </m:sub>
              </m:sSub>
            </m:den>
          </m:f>
        </m:oMath>
      </m:oMathPara>
    </w:p>
    <w:p w14:paraId="3F6CB4A5" w14:textId="36740431" w:rsidR="002D1818" w:rsidRPr="002D1818" w:rsidRDefault="002D1818" w:rsidP="002D1818">
      <w:pPr>
        <w:pStyle w:val="ListParagraph"/>
        <w:ind w:left="1440"/>
        <w:rPr>
          <w:color w:val="0D0D0D" w:themeColor="text1" w:themeTint="F2"/>
          <w:lang w:val="en-GB"/>
        </w:rPr>
      </w:pPr>
      <w:r w:rsidRPr="002D1818">
        <w:rPr>
          <w:color w:val="0D0D0D" w:themeColor="text1" w:themeTint="F2"/>
          <w:lang w:val="en-GB"/>
        </w:rPr>
        <w:t>This safely compresses the highlights while preserving local contrast, followed by a standard</w:t>
      </w:r>
      <w:r>
        <w:rPr>
          <w:color w:val="0D0D0D" w:themeColor="text1" w:themeTint="F2"/>
          <w:lang w:val="en-GB"/>
        </w:rPr>
        <w:t xml:space="preserve"> </w:t>
      </w:r>
      <m:oMath>
        <m:f>
          <m:fPr>
            <m:ctrlPr>
              <w:rPr>
                <w:rFonts w:ascii="Cambria Math" w:hAnsi="Cambria Math"/>
                <w:i/>
                <w:color w:val="0D0D0D" w:themeColor="text1" w:themeTint="F2"/>
                <w:lang w:val="en-GB"/>
              </w:rPr>
            </m:ctrlPr>
          </m:fPr>
          <m:num>
            <m:r>
              <w:rPr>
                <w:rFonts w:ascii="Cambria Math" w:hAnsi="Cambria Math"/>
                <w:color w:val="0D0D0D" w:themeColor="text1" w:themeTint="F2"/>
                <w:lang w:val="en-GB"/>
              </w:rPr>
              <m:t>1</m:t>
            </m:r>
          </m:num>
          <m:den>
            <m:r>
              <w:rPr>
                <w:rFonts w:ascii="Cambria Math" w:hAnsi="Cambria Math"/>
                <w:color w:val="0D0D0D" w:themeColor="text1" w:themeTint="F2"/>
                <w:lang w:val="en-GB"/>
              </w:rPr>
              <m:t>2.2</m:t>
            </m:r>
          </m:den>
        </m:f>
        <m:r>
          <w:rPr>
            <w:rFonts w:ascii="Cambria Math" w:hAnsi="Cambria Math"/>
            <w:color w:val="0D0D0D" w:themeColor="text1" w:themeTint="F2"/>
            <w:lang w:val="en-GB"/>
          </w:rPr>
          <m:t xml:space="preserve"> </m:t>
        </m:r>
      </m:oMath>
      <w:r w:rsidRPr="002D1818">
        <w:rPr>
          <w:color w:val="0D0D0D" w:themeColor="text1" w:themeTint="F2"/>
          <w:lang w:val="en-GB"/>
        </w:rPr>
        <w:t>gamma correction for display encoding.</w:t>
      </w:r>
    </w:p>
    <w:p w14:paraId="6A787A53" w14:textId="4EED666C" w:rsidR="00C2694F" w:rsidRPr="00AB714A" w:rsidRDefault="00C2694F">
      <w:pPr>
        <w:pStyle w:val="ListParagraph"/>
        <w:numPr>
          <w:ilvl w:val="0"/>
          <w:numId w:val="17"/>
        </w:numPr>
        <w:spacing w:after="0"/>
        <w:rPr>
          <w:b/>
          <w:bCs/>
          <w:color w:val="80340D" w:themeColor="accent2" w:themeShade="80"/>
          <w:sz w:val="28"/>
          <w:szCs w:val="28"/>
          <w:lang w:val="en-GB"/>
        </w:rPr>
      </w:pPr>
      <w:r w:rsidRPr="00AB714A">
        <w:rPr>
          <w:b/>
          <w:bCs/>
          <w:color w:val="80340D" w:themeColor="accent2" w:themeShade="80"/>
          <w:sz w:val="28"/>
          <w:szCs w:val="28"/>
          <w:lang w:val="en-GB"/>
        </w:rPr>
        <w:t>Implementation Details</w:t>
      </w:r>
    </w:p>
    <w:p w14:paraId="0EC32A24" w14:textId="0777D0C8" w:rsidR="00704E48" w:rsidRPr="00704E48" w:rsidRDefault="00704E48">
      <w:pPr>
        <w:pStyle w:val="ListParagraph"/>
        <w:numPr>
          <w:ilvl w:val="0"/>
          <w:numId w:val="19"/>
        </w:numPr>
        <w:spacing w:after="0"/>
        <w:rPr>
          <w:color w:val="0D0D0D" w:themeColor="text1" w:themeTint="F2"/>
          <w:lang w:val="en-GB"/>
        </w:rPr>
      </w:pPr>
      <w:r w:rsidRPr="00704E48">
        <w:rPr>
          <w:b/>
          <w:bCs/>
          <w:color w:val="0D0D0D" w:themeColor="text1" w:themeTint="F2"/>
          <w:lang w:val="en-GB"/>
        </w:rPr>
        <w:t xml:space="preserve">Libraries: </w:t>
      </w:r>
      <w:r w:rsidRPr="00704E48">
        <w:rPr>
          <w:color w:val="0D0D0D" w:themeColor="text1" w:themeTint="F2"/>
          <w:lang w:val="en-GB"/>
        </w:rPr>
        <w:t>The implementation utilizes OpenCV for image ingestion and alignment, and NumPy for highly optimized, vectorized matrix operations across the multi-channel float arrays. Matplotlib is used for visualization.</w:t>
      </w:r>
    </w:p>
    <w:p w14:paraId="23888B00" w14:textId="79D56AE1" w:rsidR="00704E48" w:rsidRPr="00704E48" w:rsidRDefault="00704E48">
      <w:pPr>
        <w:pStyle w:val="ListParagraph"/>
        <w:numPr>
          <w:ilvl w:val="0"/>
          <w:numId w:val="19"/>
        </w:numPr>
        <w:spacing w:after="0"/>
        <w:rPr>
          <w:color w:val="0D0D0D" w:themeColor="text1" w:themeTint="F2"/>
          <w:lang w:val="en-GB"/>
        </w:rPr>
      </w:pPr>
      <w:r w:rsidRPr="00704E48">
        <w:rPr>
          <w:b/>
          <w:bCs/>
          <w:color w:val="0D0D0D" w:themeColor="text1" w:themeTint="F2"/>
          <w:lang w:val="en-GB"/>
        </w:rPr>
        <w:t>Weighting Function:</w:t>
      </w:r>
      <w:r w:rsidRPr="00704E48">
        <w:rPr>
          <w:color w:val="0D0D0D" w:themeColor="text1" w:themeTint="F2"/>
          <w:lang w:val="en-GB"/>
        </w:rPr>
        <w:t xml:space="preserve"> We used a simplistic but highly effective luminance-based "tent" weighting scheme. The weight peaks at 0.5 luminance and drops to zero at the extremes (0.0 and 1.0) to maximize the Signal-to-Noise Ratio (SNR).</w:t>
      </w:r>
    </w:p>
    <w:p w14:paraId="4EBFF2C6" w14:textId="5E3E6D73" w:rsidR="00D810B7" w:rsidRPr="0031530B" w:rsidRDefault="00704E48" w:rsidP="0031530B">
      <w:pPr>
        <w:pStyle w:val="ListParagraph"/>
        <w:numPr>
          <w:ilvl w:val="0"/>
          <w:numId w:val="19"/>
        </w:numPr>
        <w:spacing w:after="0"/>
        <w:rPr>
          <w:color w:val="0D0D0D" w:themeColor="text1" w:themeTint="F2"/>
          <w:lang w:val="en-GB"/>
        </w:rPr>
      </w:pPr>
      <w:r w:rsidRPr="00704E48">
        <w:rPr>
          <w:b/>
          <w:bCs/>
          <w:color w:val="0D0D0D" w:themeColor="text1" w:themeTint="F2"/>
          <w:lang w:val="en-GB"/>
        </w:rPr>
        <w:t>Robust Error Handling:</w:t>
      </w:r>
      <w:r w:rsidRPr="00704E48">
        <w:rPr>
          <w:color w:val="0D0D0D" w:themeColor="text1" w:themeTint="F2"/>
          <w:lang w:val="en-GB"/>
        </w:rPr>
        <w:t xml:space="preserve"> The ECC alignment function includes a try-except block. If optimization fails to converge (which is common when comparing extremely dark and extremely bright exposures where features are lost), the pipeline safely falls back to copying the original unaligned image, preventing crashes.</w:t>
      </w:r>
    </w:p>
    <w:p w14:paraId="6FD2354A" w14:textId="1557CD33" w:rsidR="00C2694F" w:rsidRPr="00704E48" w:rsidRDefault="00C2694F">
      <w:pPr>
        <w:pStyle w:val="ListParagraph"/>
        <w:numPr>
          <w:ilvl w:val="0"/>
          <w:numId w:val="17"/>
        </w:numPr>
        <w:spacing w:after="0"/>
        <w:rPr>
          <w:b/>
          <w:bCs/>
          <w:color w:val="80340D" w:themeColor="accent2" w:themeShade="80"/>
          <w:sz w:val="28"/>
          <w:szCs w:val="28"/>
          <w:lang w:val="en-GB"/>
        </w:rPr>
      </w:pPr>
      <w:r w:rsidRPr="00704E48">
        <w:rPr>
          <w:b/>
          <w:bCs/>
          <w:color w:val="80340D" w:themeColor="accent2" w:themeShade="80"/>
          <w:sz w:val="28"/>
          <w:szCs w:val="28"/>
          <w:lang w:val="en-GB"/>
        </w:rPr>
        <w:lastRenderedPageBreak/>
        <w:t>Results and Analysis</w:t>
      </w:r>
    </w:p>
    <w:p w14:paraId="46FAAF34" w14:textId="3997D633" w:rsidR="00704E48" w:rsidRPr="00704E48" w:rsidRDefault="00704E48">
      <w:pPr>
        <w:pStyle w:val="ListParagraph"/>
        <w:numPr>
          <w:ilvl w:val="0"/>
          <w:numId w:val="20"/>
        </w:numPr>
        <w:spacing w:after="0"/>
        <w:rPr>
          <w:color w:val="0D0D0D" w:themeColor="text1" w:themeTint="F2"/>
          <w:lang w:val="en-GB"/>
        </w:rPr>
      </w:pPr>
      <w:r w:rsidRPr="00704E48">
        <w:rPr>
          <w:b/>
          <w:bCs/>
          <w:color w:val="0D0D0D" w:themeColor="text1" w:themeTint="F2"/>
          <w:lang w:val="en-GB"/>
        </w:rPr>
        <w:t>Detail Recovery:</w:t>
      </w:r>
      <w:r w:rsidRPr="00704E48">
        <w:rPr>
          <w:color w:val="0D0D0D" w:themeColor="text1" w:themeTint="F2"/>
          <w:lang w:val="en-GB"/>
        </w:rPr>
        <w:t xml:space="preserve"> The final custom output demonstrates a significant increase in visible detail compared to any single exposure in the input sequence.</w:t>
      </w:r>
    </w:p>
    <w:p w14:paraId="5FC7C0F6" w14:textId="54F167BC" w:rsidR="00704E48" w:rsidRPr="00704E48" w:rsidRDefault="00704E48">
      <w:pPr>
        <w:pStyle w:val="ListParagraph"/>
        <w:numPr>
          <w:ilvl w:val="0"/>
          <w:numId w:val="20"/>
        </w:numPr>
        <w:spacing w:after="0"/>
        <w:rPr>
          <w:color w:val="0D0D0D" w:themeColor="text1" w:themeTint="F2"/>
          <w:lang w:val="en-GB"/>
        </w:rPr>
      </w:pPr>
      <w:r w:rsidRPr="00704E48">
        <w:rPr>
          <w:b/>
          <w:bCs/>
          <w:color w:val="0D0D0D" w:themeColor="text1" w:themeTint="F2"/>
          <w:lang w:val="en-GB"/>
        </w:rPr>
        <w:t>Dynamic Range Preservation:</w:t>
      </w:r>
      <w:r w:rsidRPr="00704E48">
        <w:rPr>
          <w:color w:val="0D0D0D" w:themeColor="text1" w:themeTint="F2"/>
          <w:lang w:val="en-GB"/>
        </w:rPr>
        <w:t xml:space="preserve"> Details in the dark architectural elements are successfully recovered from the longest exposures (e.g., 32 seconds), while the vibrant details of the </w:t>
      </w:r>
      <w:proofErr w:type="gramStart"/>
      <w:r w:rsidRPr="00704E48">
        <w:rPr>
          <w:color w:val="0D0D0D" w:themeColor="text1" w:themeTint="F2"/>
          <w:lang w:val="en-GB"/>
        </w:rPr>
        <w:t>stained glass</w:t>
      </w:r>
      <w:proofErr w:type="gramEnd"/>
      <w:r w:rsidRPr="00704E48">
        <w:rPr>
          <w:color w:val="0D0D0D" w:themeColor="text1" w:themeTint="F2"/>
          <w:lang w:val="en-GB"/>
        </w:rPr>
        <w:t xml:space="preserve"> windows—which are entirely "blown out" in most frames—are perfectly preserved from the shortest fraction-of-a-second exposures.</w:t>
      </w:r>
    </w:p>
    <w:p w14:paraId="7F8E138E" w14:textId="60726A40" w:rsidR="00FE3BE7" w:rsidRPr="0031530B" w:rsidRDefault="002C1A1A" w:rsidP="0031530B">
      <w:pPr>
        <w:pStyle w:val="ListParagraph"/>
        <w:numPr>
          <w:ilvl w:val="0"/>
          <w:numId w:val="20"/>
        </w:numPr>
        <w:spacing w:after="0"/>
        <w:rPr>
          <w:b/>
          <w:bCs/>
          <w:noProof/>
          <w:color w:val="000000" w:themeColor="text1"/>
          <w:lang w:val="en-GB"/>
          <w14:ligatures w14:val="standardContextual"/>
        </w:rPr>
      </w:pPr>
      <w:r w:rsidRPr="00704E48">
        <w:rPr>
          <w:b/>
          <w:bCs/>
          <w:noProof/>
          <w:color w:val="000000" w:themeColor="text1"/>
          <w:lang w:val="en-GB"/>
          <w14:ligatures w14:val="standardContextual"/>
        </w:rPr>
        <w:drawing>
          <wp:anchor distT="0" distB="0" distL="114300" distR="114300" simplePos="0" relativeHeight="251664384" behindDoc="0" locked="0" layoutInCell="1" allowOverlap="1" wp14:anchorId="1C8EAE36" wp14:editId="143FAD3A">
            <wp:simplePos x="0" y="0"/>
            <wp:positionH relativeFrom="margin">
              <wp:align>center</wp:align>
            </wp:positionH>
            <wp:positionV relativeFrom="paragraph">
              <wp:posOffset>2825115</wp:posOffset>
            </wp:positionV>
            <wp:extent cx="4616450" cy="2924810"/>
            <wp:effectExtent l="0" t="0" r="0" b="8890"/>
            <wp:wrapTopAndBottom/>
            <wp:docPr id="199899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41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16450" cy="2924810"/>
                    </a:xfrm>
                    <a:prstGeom prst="rect">
                      <a:avLst/>
                    </a:prstGeom>
                  </pic:spPr>
                </pic:pic>
              </a:graphicData>
            </a:graphic>
            <wp14:sizeRelH relativeFrom="margin">
              <wp14:pctWidth>0</wp14:pctWidth>
            </wp14:sizeRelH>
            <wp14:sizeRelV relativeFrom="margin">
              <wp14:pctHeight>0</wp14:pctHeight>
            </wp14:sizeRelV>
          </wp:anchor>
        </w:drawing>
      </w:r>
      <w:r w:rsidR="004E79CD" w:rsidRPr="00525C79">
        <w:rPr>
          <w:noProof/>
          <w:lang w:val="en-GB"/>
        </w:rPr>
        <w:drawing>
          <wp:anchor distT="0" distB="0" distL="114300" distR="114300" simplePos="0" relativeHeight="251668480" behindDoc="0" locked="0" layoutInCell="1" allowOverlap="1" wp14:anchorId="39C4CE83" wp14:editId="708A5643">
            <wp:simplePos x="0" y="0"/>
            <wp:positionH relativeFrom="margin">
              <wp:align>center</wp:align>
            </wp:positionH>
            <wp:positionV relativeFrom="paragraph">
              <wp:posOffset>984250</wp:posOffset>
            </wp:positionV>
            <wp:extent cx="6438900" cy="1705610"/>
            <wp:effectExtent l="0" t="0" r="0" b="8890"/>
            <wp:wrapTopAndBottom/>
            <wp:docPr id="53714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827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38900" cy="1705610"/>
                    </a:xfrm>
                    <a:prstGeom prst="rect">
                      <a:avLst/>
                    </a:prstGeom>
                  </pic:spPr>
                </pic:pic>
              </a:graphicData>
            </a:graphic>
            <wp14:sizeRelH relativeFrom="margin">
              <wp14:pctWidth>0</wp14:pctWidth>
            </wp14:sizeRelH>
            <wp14:sizeRelV relativeFrom="margin">
              <wp14:pctHeight>0</wp14:pctHeight>
            </wp14:sizeRelV>
          </wp:anchor>
        </w:drawing>
      </w:r>
      <w:r w:rsidR="00704E48" w:rsidRPr="00704E48">
        <w:rPr>
          <w:b/>
          <w:bCs/>
          <w:color w:val="0D0D0D" w:themeColor="text1" w:themeTint="F2"/>
          <w:lang w:val="en-GB"/>
        </w:rPr>
        <w:t>Algorithm Validation:</w:t>
      </w:r>
      <w:r w:rsidR="00704E48" w:rsidRPr="00704E48">
        <w:rPr>
          <w:color w:val="0D0D0D" w:themeColor="text1" w:themeTint="F2"/>
          <w:lang w:val="en-GB"/>
        </w:rPr>
        <w:t xml:space="preserve"> The custom modular output was plotted side-by-side against a reference HDR image generated using OpenCV's highly optimized, built-in toolset (Debevec Merge OpenCV Reinhard). The visual comparison successfully verified the mathematical accuracy and capability of the custom pipeline.</w:t>
      </w:r>
    </w:p>
    <w:p w14:paraId="6729A287" w14:textId="57805FE1" w:rsidR="002C1A1A" w:rsidRDefault="00000000" w:rsidP="00D810B7">
      <w:pPr>
        <w:rPr>
          <w:b/>
          <w:bCs/>
          <w:color w:val="275317" w:themeColor="accent6" w:themeShade="80"/>
          <w:sz w:val="36"/>
          <w:szCs w:val="36"/>
          <w:rtl/>
        </w:rPr>
      </w:pPr>
      <w:r>
        <w:rPr>
          <w:lang w:val="en-GB"/>
        </w:rPr>
        <w:pict w14:anchorId="311CDBBD">
          <v:rect id="_x0000_i1034" style="width:0;height:1.5pt" o:hralign="center" o:hrstd="t" o:hr="t" fillcolor="#a0a0a0" stroked="f"/>
        </w:pict>
      </w:r>
    </w:p>
    <w:p w14:paraId="56AB97B8" w14:textId="77777777" w:rsidR="00D810B7" w:rsidRDefault="00F4509C" w:rsidP="00D810B7">
      <w:pPr>
        <w:rPr>
          <w:b/>
          <w:bCs/>
          <w:color w:val="275317" w:themeColor="accent6" w:themeShade="80"/>
          <w:sz w:val="36"/>
          <w:szCs w:val="36"/>
        </w:rPr>
      </w:pPr>
      <w:r w:rsidRPr="002C1A1A">
        <w:rPr>
          <w:b/>
          <w:bCs/>
          <w:color w:val="275317" w:themeColor="accent6" w:themeShade="80"/>
          <w:sz w:val="36"/>
          <w:szCs w:val="36"/>
        </w:rPr>
        <w:t>Conclusion</w:t>
      </w:r>
    </w:p>
    <w:p w14:paraId="379CAC7E" w14:textId="223497AD" w:rsidR="004B4442" w:rsidRPr="0031530B" w:rsidRDefault="00D810B7" w:rsidP="00D810B7">
      <w:pPr>
        <w:rPr>
          <w:b/>
          <w:bCs/>
          <w:color w:val="275317" w:themeColor="accent6" w:themeShade="80"/>
          <w:sz w:val="36"/>
          <w:szCs w:val="36"/>
        </w:rPr>
      </w:pPr>
      <w:r w:rsidRPr="0031530B">
        <w:t>This project successfully demonstrates the design and implementation of a comprehensive suite of advanced computer vision and computational photography pipelines. By building these systems from the ground up, the project highlights the enduring power and efficiency of classical, mathematically grounded image processing techniques to solve complex real-world visual problems without relying on opaque deep learning models.</w:t>
      </w:r>
    </w:p>
    <w:p w14:paraId="520DCEFE" w14:textId="3A383777" w:rsidR="004B4442" w:rsidRDefault="004B4442" w:rsidP="488D360A"/>
    <w:p w14:paraId="130077F8" w14:textId="19AD9CAA" w:rsidR="004B4442" w:rsidRDefault="004B4442" w:rsidP="488D360A"/>
    <w:sectPr w:rsidR="004B4442" w:rsidSect="009C15D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8690" w14:textId="77777777" w:rsidR="00E15F4B" w:rsidRDefault="00E15F4B" w:rsidP="00EA3888">
      <w:pPr>
        <w:spacing w:after="0" w:line="240" w:lineRule="auto"/>
      </w:pPr>
      <w:r>
        <w:separator/>
      </w:r>
    </w:p>
  </w:endnote>
  <w:endnote w:type="continuationSeparator" w:id="0">
    <w:p w14:paraId="73A411D8" w14:textId="77777777" w:rsidR="00E15F4B" w:rsidRDefault="00E15F4B" w:rsidP="00EA3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C219" w14:textId="77777777" w:rsidR="00E15F4B" w:rsidRDefault="00E15F4B" w:rsidP="00EA3888">
      <w:pPr>
        <w:spacing w:after="0" w:line="240" w:lineRule="auto"/>
      </w:pPr>
      <w:r>
        <w:separator/>
      </w:r>
    </w:p>
  </w:footnote>
  <w:footnote w:type="continuationSeparator" w:id="0">
    <w:p w14:paraId="1427847A" w14:textId="77777777" w:rsidR="00E15F4B" w:rsidRDefault="00E15F4B" w:rsidP="00EA3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EC5"/>
    <w:multiLevelType w:val="hybridMultilevel"/>
    <w:tmpl w:val="742E7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F36317"/>
    <w:multiLevelType w:val="hybridMultilevel"/>
    <w:tmpl w:val="E5B611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4D634A"/>
    <w:multiLevelType w:val="hybridMultilevel"/>
    <w:tmpl w:val="BB96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C47B5C"/>
    <w:multiLevelType w:val="hybridMultilevel"/>
    <w:tmpl w:val="91FCF8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CC7CE7"/>
    <w:multiLevelType w:val="hybridMultilevel"/>
    <w:tmpl w:val="6204C09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7F2479B"/>
    <w:multiLevelType w:val="hybridMultilevel"/>
    <w:tmpl w:val="5F1C2442"/>
    <w:lvl w:ilvl="0" w:tplc="40E2A336">
      <w:start w:val="1"/>
      <w:numFmt w:val="bullet"/>
      <w:lvlText w:val=""/>
      <w:lvlJc w:val="left"/>
      <w:pPr>
        <w:ind w:left="1080" w:hanging="360"/>
      </w:pPr>
      <w:rPr>
        <w:rFonts w:ascii="Symbol" w:hAnsi="Symbol" w:hint="default"/>
      </w:rPr>
    </w:lvl>
    <w:lvl w:ilvl="1" w:tplc="E3D29724">
      <w:start w:val="1"/>
      <w:numFmt w:val="bullet"/>
      <w:lvlText w:val="o"/>
      <w:lvlJc w:val="left"/>
      <w:pPr>
        <w:ind w:left="1800" w:hanging="360"/>
      </w:pPr>
      <w:rPr>
        <w:rFonts w:ascii="Courier New" w:hAnsi="Courier New" w:hint="default"/>
      </w:rPr>
    </w:lvl>
    <w:lvl w:ilvl="2" w:tplc="CD7A3D0A">
      <w:start w:val="1"/>
      <w:numFmt w:val="bullet"/>
      <w:lvlText w:val=""/>
      <w:lvlJc w:val="left"/>
      <w:pPr>
        <w:ind w:left="2520" w:hanging="360"/>
      </w:pPr>
      <w:rPr>
        <w:rFonts w:ascii="Wingdings" w:hAnsi="Wingdings" w:hint="default"/>
      </w:rPr>
    </w:lvl>
    <w:lvl w:ilvl="3" w:tplc="2D600EB6">
      <w:start w:val="1"/>
      <w:numFmt w:val="bullet"/>
      <w:lvlText w:val=""/>
      <w:lvlJc w:val="left"/>
      <w:pPr>
        <w:ind w:left="3240" w:hanging="360"/>
      </w:pPr>
      <w:rPr>
        <w:rFonts w:ascii="Symbol" w:hAnsi="Symbol" w:hint="default"/>
      </w:rPr>
    </w:lvl>
    <w:lvl w:ilvl="4" w:tplc="99B4065E">
      <w:start w:val="1"/>
      <w:numFmt w:val="bullet"/>
      <w:lvlText w:val="o"/>
      <w:lvlJc w:val="left"/>
      <w:pPr>
        <w:ind w:left="3960" w:hanging="360"/>
      </w:pPr>
      <w:rPr>
        <w:rFonts w:ascii="Courier New" w:hAnsi="Courier New" w:hint="default"/>
      </w:rPr>
    </w:lvl>
    <w:lvl w:ilvl="5" w:tplc="97341512">
      <w:start w:val="1"/>
      <w:numFmt w:val="bullet"/>
      <w:lvlText w:val=""/>
      <w:lvlJc w:val="left"/>
      <w:pPr>
        <w:ind w:left="4680" w:hanging="360"/>
      </w:pPr>
      <w:rPr>
        <w:rFonts w:ascii="Wingdings" w:hAnsi="Wingdings" w:hint="default"/>
      </w:rPr>
    </w:lvl>
    <w:lvl w:ilvl="6" w:tplc="9FE6CD1C">
      <w:start w:val="1"/>
      <w:numFmt w:val="bullet"/>
      <w:lvlText w:val=""/>
      <w:lvlJc w:val="left"/>
      <w:pPr>
        <w:ind w:left="5400" w:hanging="360"/>
      </w:pPr>
      <w:rPr>
        <w:rFonts w:ascii="Symbol" w:hAnsi="Symbol" w:hint="default"/>
      </w:rPr>
    </w:lvl>
    <w:lvl w:ilvl="7" w:tplc="31A01A20">
      <w:start w:val="1"/>
      <w:numFmt w:val="bullet"/>
      <w:lvlText w:val="o"/>
      <w:lvlJc w:val="left"/>
      <w:pPr>
        <w:ind w:left="6120" w:hanging="360"/>
      </w:pPr>
      <w:rPr>
        <w:rFonts w:ascii="Courier New" w:hAnsi="Courier New" w:hint="default"/>
      </w:rPr>
    </w:lvl>
    <w:lvl w:ilvl="8" w:tplc="AB6869BC">
      <w:start w:val="1"/>
      <w:numFmt w:val="bullet"/>
      <w:lvlText w:val=""/>
      <w:lvlJc w:val="left"/>
      <w:pPr>
        <w:ind w:left="6840" w:hanging="360"/>
      </w:pPr>
      <w:rPr>
        <w:rFonts w:ascii="Wingdings" w:hAnsi="Wingdings" w:hint="default"/>
      </w:rPr>
    </w:lvl>
  </w:abstractNum>
  <w:abstractNum w:abstractNumId="6" w15:restartNumberingAfterBreak="0">
    <w:nsid w:val="0D8602A8"/>
    <w:multiLevelType w:val="multilevel"/>
    <w:tmpl w:val="22D494EE"/>
    <w:lvl w:ilvl="0">
      <w:start w:val="1"/>
      <w:numFmt w:val="bullet"/>
      <w:lvlText w:val=""/>
      <w:lvlJc w:val="left"/>
      <w:pPr>
        <w:tabs>
          <w:tab w:val="num" w:pos="1440"/>
        </w:tabs>
        <w:ind w:left="1440" w:hanging="360"/>
      </w:pPr>
      <w:rPr>
        <w:rFonts w:ascii="Symbol" w:hAnsi="Symbol" w:hint="default"/>
        <w:sz w:val="24"/>
        <w:szCs w:val="32"/>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028070E"/>
    <w:multiLevelType w:val="hybridMultilevel"/>
    <w:tmpl w:val="0CDCCAB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0943022"/>
    <w:multiLevelType w:val="multilevel"/>
    <w:tmpl w:val="7DC8F6C4"/>
    <w:lvl w:ilvl="0">
      <w:start w:val="1"/>
      <w:numFmt w:val="bullet"/>
      <w:lvlText w:val=""/>
      <w:lvlJc w:val="left"/>
      <w:pPr>
        <w:tabs>
          <w:tab w:val="num" w:pos="1080"/>
        </w:tabs>
        <w:ind w:left="1080" w:hanging="360"/>
      </w:pPr>
      <w:rPr>
        <w:rFonts w:ascii="Symbol" w:hAnsi="Symbol"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9C3BB8"/>
    <w:multiLevelType w:val="hybridMultilevel"/>
    <w:tmpl w:val="5E7056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3316CB9"/>
    <w:multiLevelType w:val="hybridMultilevel"/>
    <w:tmpl w:val="AD4CC2A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139313A3"/>
    <w:multiLevelType w:val="multilevel"/>
    <w:tmpl w:val="12965786"/>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50221FC"/>
    <w:multiLevelType w:val="hybridMultilevel"/>
    <w:tmpl w:val="04FA2BB0"/>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15AF7EDA"/>
    <w:multiLevelType w:val="hybridMultilevel"/>
    <w:tmpl w:val="BCB4C7DA"/>
    <w:lvl w:ilvl="0" w:tplc="FFFFFFFF">
      <w:start w:val="1"/>
      <w:numFmt w:val="decimal"/>
      <w:lvlText w:val="%1."/>
      <w:lvlJc w:val="left"/>
      <w:pPr>
        <w:ind w:left="720" w:hanging="360"/>
      </w:pPr>
      <w:rPr>
        <w:b/>
        <w:bCs/>
        <w:color w:val="80340D" w:themeColor="accent2" w:themeShade="8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D046DE"/>
    <w:multiLevelType w:val="hybridMultilevel"/>
    <w:tmpl w:val="FD180F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81758E7"/>
    <w:multiLevelType w:val="hybridMultilevel"/>
    <w:tmpl w:val="1FE4F60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8E70FB5"/>
    <w:multiLevelType w:val="multilevel"/>
    <w:tmpl w:val="3E68A08C"/>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B333704"/>
    <w:multiLevelType w:val="hybridMultilevel"/>
    <w:tmpl w:val="BC20A52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1D2E3488"/>
    <w:multiLevelType w:val="hybridMultilevel"/>
    <w:tmpl w:val="05DE92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1E637D6C"/>
    <w:multiLevelType w:val="hybridMultilevel"/>
    <w:tmpl w:val="D480A96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1F5830FD"/>
    <w:multiLevelType w:val="hybridMultilevel"/>
    <w:tmpl w:val="53787338"/>
    <w:lvl w:ilvl="0" w:tplc="9A0AE72E">
      <w:start w:val="1"/>
      <w:numFmt w:val="decimal"/>
      <w:lvlText w:val="%1."/>
      <w:lvlJc w:val="left"/>
      <w:pPr>
        <w:ind w:left="720" w:hanging="360"/>
      </w:pPr>
      <w:rPr>
        <w:b/>
        <w:bCs/>
        <w:color w:val="80340D" w:themeColor="accent2" w:themeShade="80"/>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0771455"/>
    <w:multiLevelType w:val="hybridMultilevel"/>
    <w:tmpl w:val="F574FBA6"/>
    <w:lvl w:ilvl="0" w:tplc="CF36C3EE">
      <w:start w:val="1"/>
      <w:numFmt w:val="bullet"/>
      <w:lvlText w:val=""/>
      <w:lvlJc w:val="left"/>
      <w:pPr>
        <w:ind w:left="1068" w:hanging="360"/>
      </w:pPr>
      <w:rPr>
        <w:rFonts w:ascii="Symbol" w:hAnsi="Symbol" w:hint="default"/>
      </w:rPr>
    </w:lvl>
    <w:lvl w:ilvl="1" w:tplc="F29CF76E">
      <w:start w:val="1"/>
      <w:numFmt w:val="bullet"/>
      <w:lvlText w:val="o"/>
      <w:lvlJc w:val="left"/>
      <w:pPr>
        <w:ind w:left="1788" w:hanging="360"/>
      </w:pPr>
      <w:rPr>
        <w:rFonts w:ascii="Courier New" w:hAnsi="Courier New" w:hint="default"/>
      </w:rPr>
    </w:lvl>
    <w:lvl w:ilvl="2" w:tplc="DFD21A16">
      <w:start w:val="1"/>
      <w:numFmt w:val="bullet"/>
      <w:lvlText w:val=""/>
      <w:lvlJc w:val="left"/>
      <w:pPr>
        <w:ind w:left="2508" w:hanging="360"/>
      </w:pPr>
      <w:rPr>
        <w:rFonts w:ascii="Wingdings" w:hAnsi="Wingdings" w:hint="default"/>
      </w:rPr>
    </w:lvl>
    <w:lvl w:ilvl="3" w:tplc="0FEC3A88">
      <w:start w:val="1"/>
      <w:numFmt w:val="bullet"/>
      <w:lvlText w:val=""/>
      <w:lvlJc w:val="left"/>
      <w:pPr>
        <w:ind w:left="3228" w:hanging="360"/>
      </w:pPr>
      <w:rPr>
        <w:rFonts w:ascii="Symbol" w:hAnsi="Symbol" w:hint="default"/>
      </w:rPr>
    </w:lvl>
    <w:lvl w:ilvl="4" w:tplc="DF8EE916">
      <w:start w:val="1"/>
      <w:numFmt w:val="bullet"/>
      <w:lvlText w:val="o"/>
      <w:lvlJc w:val="left"/>
      <w:pPr>
        <w:ind w:left="3948" w:hanging="360"/>
      </w:pPr>
      <w:rPr>
        <w:rFonts w:ascii="Courier New" w:hAnsi="Courier New" w:hint="default"/>
      </w:rPr>
    </w:lvl>
    <w:lvl w:ilvl="5" w:tplc="B3601B48">
      <w:start w:val="1"/>
      <w:numFmt w:val="bullet"/>
      <w:lvlText w:val=""/>
      <w:lvlJc w:val="left"/>
      <w:pPr>
        <w:ind w:left="4668" w:hanging="360"/>
      </w:pPr>
      <w:rPr>
        <w:rFonts w:ascii="Wingdings" w:hAnsi="Wingdings" w:hint="default"/>
      </w:rPr>
    </w:lvl>
    <w:lvl w:ilvl="6" w:tplc="EB70D820">
      <w:start w:val="1"/>
      <w:numFmt w:val="bullet"/>
      <w:lvlText w:val=""/>
      <w:lvlJc w:val="left"/>
      <w:pPr>
        <w:ind w:left="5388" w:hanging="360"/>
      </w:pPr>
      <w:rPr>
        <w:rFonts w:ascii="Symbol" w:hAnsi="Symbol" w:hint="default"/>
      </w:rPr>
    </w:lvl>
    <w:lvl w:ilvl="7" w:tplc="0566922A">
      <w:start w:val="1"/>
      <w:numFmt w:val="bullet"/>
      <w:lvlText w:val="o"/>
      <w:lvlJc w:val="left"/>
      <w:pPr>
        <w:ind w:left="6108" w:hanging="360"/>
      </w:pPr>
      <w:rPr>
        <w:rFonts w:ascii="Courier New" w:hAnsi="Courier New" w:hint="default"/>
      </w:rPr>
    </w:lvl>
    <w:lvl w:ilvl="8" w:tplc="DAACACB8">
      <w:start w:val="1"/>
      <w:numFmt w:val="bullet"/>
      <w:lvlText w:val=""/>
      <w:lvlJc w:val="left"/>
      <w:pPr>
        <w:ind w:left="6828" w:hanging="360"/>
      </w:pPr>
      <w:rPr>
        <w:rFonts w:ascii="Wingdings" w:hAnsi="Wingdings" w:hint="default"/>
      </w:rPr>
    </w:lvl>
  </w:abstractNum>
  <w:abstractNum w:abstractNumId="22" w15:restartNumberingAfterBreak="0">
    <w:nsid w:val="2D030B48"/>
    <w:multiLevelType w:val="hybridMultilevel"/>
    <w:tmpl w:val="59660294"/>
    <w:lvl w:ilvl="0" w:tplc="4030EEFE">
      <w:start w:val="3"/>
      <w:numFmt w:val="lowerRoman"/>
      <w:suff w:val="space"/>
      <w:lvlText w:val="%1."/>
      <w:lvlJc w:val="righ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2E216483"/>
    <w:multiLevelType w:val="hybridMultilevel"/>
    <w:tmpl w:val="845669D6"/>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2E261F9B"/>
    <w:multiLevelType w:val="hybridMultilevel"/>
    <w:tmpl w:val="867E1B6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2F200BFB"/>
    <w:multiLevelType w:val="hybridMultilevel"/>
    <w:tmpl w:val="E63ACAB0"/>
    <w:lvl w:ilvl="0" w:tplc="08090003">
      <w:start w:val="1"/>
      <w:numFmt w:val="bullet"/>
      <w:lvlText w:val="o"/>
      <w:lvlJc w:val="left"/>
      <w:pPr>
        <w:ind w:left="1800" w:hanging="360"/>
      </w:pPr>
      <w:rPr>
        <w:rFonts w:ascii="Courier New" w:hAnsi="Courier New" w:cs="Courier New"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30097BF2"/>
    <w:multiLevelType w:val="hybridMultilevel"/>
    <w:tmpl w:val="8D021BA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16364FF"/>
    <w:multiLevelType w:val="hybridMultilevel"/>
    <w:tmpl w:val="82FA4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4A676DD"/>
    <w:multiLevelType w:val="multilevel"/>
    <w:tmpl w:val="EEC80124"/>
    <w:lvl w:ilvl="0">
      <w:start w:val="1"/>
      <w:numFmt w:val="bullet"/>
      <w:lvlText w:val=""/>
      <w:lvlJc w:val="left"/>
      <w:pPr>
        <w:tabs>
          <w:tab w:val="num" w:pos="1080"/>
        </w:tabs>
        <w:ind w:left="1080" w:hanging="360"/>
      </w:pPr>
      <w:rPr>
        <w:rFonts w:ascii="Symbol" w:hAnsi="Symbol" w:hint="default"/>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4B96E4B"/>
    <w:multiLevelType w:val="hybridMultilevel"/>
    <w:tmpl w:val="C4129016"/>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360D5EBE"/>
    <w:multiLevelType w:val="hybridMultilevel"/>
    <w:tmpl w:val="3CF25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6261A77"/>
    <w:multiLevelType w:val="hybridMultilevel"/>
    <w:tmpl w:val="179037E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32" w15:restartNumberingAfterBreak="0">
    <w:nsid w:val="3A14519E"/>
    <w:multiLevelType w:val="hybridMultilevel"/>
    <w:tmpl w:val="BF76A29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A6C1253"/>
    <w:multiLevelType w:val="hybridMultilevel"/>
    <w:tmpl w:val="5770CE0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4" w15:restartNumberingAfterBreak="0">
    <w:nsid w:val="3E3D7C60"/>
    <w:multiLevelType w:val="hybridMultilevel"/>
    <w:tmpl w:val="8C704240"/>
    <w:lvl w:ilvl="0" w:tplc="25F0F4E6">
      <w:start w:val="1"/>
      <w:numFmt w:val="decimal"/>
      <w:lvlText w:val="%1."/>
      <w:lvlJc w:val="left"/>
      <w:pPr>
        <w:ind w:left="720" w:hanging="360"/>
      </w:pPr>
      <w:rPr>
        <w:rFonts w:asciiTheme="minorHAnsi" w:hAnsiTheme="minorHAnsi" w:hint="default"/>
        <w:b/>
        <w:bCs/>
        <w:color w:val="80340D" w:themeColor="accent2" w:themeShade="8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210421"/>
    <w:multiLevelType w:val="hybridMultilevel"/>
    <w:tmpl w:val="F566F866"/>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40B81AC2"/>
    <w:multiLevelType w:val="hybridMultilevel"/>
    <w:tmpl w:val="7E4ED37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7" w15:restartNumberingAfterBreak="0">
    <w:nsid w:val="44192759"/>
    <w:multiLevelType w:val="hybridMultilevel"/>
    <w:tmpl w:val="5350A6B4"/>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441B0C8E"/>
    <w:multiLevelType w:val="hybridMultilevel"/>
    <w:tmpl w:val="C8FE351C"/>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44506247"/>
    <w:multiLevelType w:val="multilevel"/>
    <w:tmpl w:val="B13CCD78"/>
    <w:lvl w:ilvl="0">
      <w:start w:val="1"/>
      <w:numFmt w:val="bullet"/>
      <w:lvlText w:val=""/>
      <w:lvlJc w:val="left"/>
      <w:pPr>
        <w:tabs>
          <w:tab w:val="num" w:pos="1494"/>
        </w:tabs>
        <w:ind w:left="1494" w:hanging="360"/>
      </w:pPr>
      <w:rPr>
        <w:rFonts w:ascii="Symbol" w:hAnsi="Symbol" w:hint="default"/>
        <w:sz w:val="24"/>
        <w:szCs w:val="32"/>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0" w15:restartNumberingAfterBreak="0">
    <w:nsid w:val="44896D05"/>
    <w:multiLevelType w:val="hybridMultilevel"/>
    <w:tmpl w:val="74F677C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46026E4A"/>
    <w:multiLevelType w:val="hybridMultilevel"/>
    <w:tmpl w:val="F7703486"/>
    <w:lvl w:ilvl="0" w:tplc="67E4EDD4">
      <w:start w:val="1"/>
      <w:numFmt w:val="bullet"/>
      <w:lvlText w:val=""/>
      <w:lvlJc w:val="left"/>
      <w:pPr>
        <w:ind w:left="1068" w:hanging="360"/>
      </w:pPr>
      <w:rPr>
        <w:rFonts w:ascii="Symbol" w:hAnsi="Symbol" w:hint="default"/>
        <w:sz w:val="24"/>
        <w:szCs w:val="24"/>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2" w15:restartNumberingAfterBreak="0">
    <w:nsid w:val="4987014B"/>
    <w:multiLevelType w:val="hybridMultilevel"/>
    <w:tmpl w:val="0BCE46A4"/>
    <w:lvl w:ilvl="0" w:tplc="F9AE149A">
      <w:start w:val="1"/>
      <w:numFmt w:val="decimal"/>
      <w:lvlText w:val="%1."/>
      <w:lvlJc w:val="left"/>
      <w:pPr>
        <w:ind w:left="720" w:hanging="360"/>
      </w:pPr>
      <w:rPr>
        <w:b/>
        <w:bCs/>
        <w:color w:val="80340D" w:themeColor="accent2" w:themeShade="8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AB13A0C"/>
    <w:multiLevelType w:val="multilevel"/>
    <w:tmpl w:val="B06A448E"/>
    <w:lvl w:ilvl="0">
      <w:start w:val="1"/>
      <w:numFmt w:val="bullet"/>
      <w:lvlText w:val=""/>
      <w:lvlJc w:val="left"/>
      <w:pPr>
        <w:tabs>
          <w:tab w:val="num" w:pos="1440"/>
        </w:tabs>
        <w:ind w:left="1440" w:hanging="360"/>
      </w:pPr>
      <w:rPr>
        <w:rFonts w:ascii="Symbol" w:hAnsi="Symbol" w:hint="default"/>
        <w:sz w:val="24"/>
        <w:szCs w:val="32"/>
      </w:rPr>
    </w:lvl>
    <w:lvl w:ilvl="1">
      <w:start w:val="1"/>
      <w:numFmt w:val="bullet"/>
      <w:lvlText w:val="o"/>
      <w:lvlJc w:val="left"/>
      <w:pPr>
        <w:tabs>
          <w:tab w:val="num" w:pos="2160"/>
        </w:tabs>
        <w:ind w:left="2160" w:hanging="360"/>
      </w:pPr>
      <w:rPr>
        <w:rFonts w:ascii="Courier New" w:hAnsi="Courier New" w:hint="default"/>
        <w:sz w:val="24"/>
        <w:szCs w:val="32"/>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507D0F24"/>
    <w:multiLevelType w:val="hybridMultilevel"/>
    <w:tmpl w:val="C548E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3C3A9D"/>
    <w:multiLevelType w:val="hybridMultilevel"/>
    <w:tmpl w:val="BBFAF0E8"/>
    <w:lvl w:ilvl="0" w:tplc="1940152C">
      <w:start w:val="4"/>
      <w:numFmt w:val="decimal"/>
      <w:lvlText w:val="%1."/>
      <w:lvlJc w:val="left"/>
      <w:pPr>
        <w:ind w:left="720" w:hanging="360"/>
      </w:pPr>
      <w:rPr>
        <w:rFonts w:hint="default"/>
        <w:b/>
        <w:bCs/>
        <w:color w:val="80340D" w:themeColor="accent2" w:themeShade="80"/>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1706F6F"/>
    <w:multiLevelType w:val="hybridMultilevel"/>
    <w:tmpl w:val="8FF2AD58"/>
    <w:lvl w:ilvl="0" w:tplc="7FC05396">
      <w:numFmt w:val="bullet"/>
      <w:lvlText w:val="•"/>
      <w:lvlJc w:val="left"/>
      <w:pPr>
        <w:ind w:left="1068" w:hanging="360"/>
      </w:pPr>
      <w:rPr>
        <w:rFonts w:ascii="Aptos" w:eastAsiaTheme="minorEastAsia" w:hAnsi="Aptos" w:cstheme="minorBidi" w:hint="default"/>
        <w:color w:val="0D0D0D" w:themeColor="text1" w:themeTint="F2"/>
        <w:sz w:val="24"/>
        <w:szCs w:val="24"/>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 w15:restartNumberingAfterBreak="0">
    <w:nsid w:val="55642531"/>
    <w:multiLevelType w:val="hybridMultilevel"/>
    <w:tmpl w:val="28800E8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57C32E60"/>
    <w:multiLevelType w:val="hybridMultilevel"/>
    <w:tmpl w:val="B51EF6D2"/>
    <w:lvl w:ilvl="0" w:tplc="9F10A228">
      <w:start w:val="1"/>
      <w:numFmt w:val="bullet"/>
      <w:lvlText w:val=""/>
      <w:lvlJc w:val="left"/>
      <w:pPr>
        <w:ind w:left="1068" w:hanging="360"/>
      </w:pPr>
      <w:rPr>
        <w:rFonts w:ascii="Symbol" w:hAnsi="Symbol" w:hint="default"/>
        <w:color w:val="171717" w:themeColor="background2" w:themeShade="1A"/>
        <w:sz w:val="24"/>
        <w:szCs w:val="24"/>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9" w15:restartNumberingAfterBreak="0">
    <w:nsid w:val="58F61B98"/>
    <w:multiLevelType w:val="hybridMultilevel"/>
    <w:tmpl w:val="027807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9B3766A"/>
    <w:multiLevelType w:val="hybridMultilevel"/>
    <w:tmpl w:val="91FCF8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CEB7A5F"/>
    <w:multiLevelType w:val="hybridMultilevel"/>
    <w:tmpl w:val="3B8019E8"/>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61E54A8C"/>
    <w:multiLevelType w:val="hybridMultilevel"/>
    <w:tmpl w:val="220ED81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62592CDE"/>
    <w:multiLevelType w:val="multilevel"/>
    <w:tmpl w:val="24E0EE90"/>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54" w15:restartNumberingAfterBreak="0">
    <w:nsid w:val="62A05044"/>
    <w:multiLevelType w:val="hybridMultilevel"/>
    <w:tmpl w:val="0C6AB1B6"/>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5283816"/>
    <w:multiLevelType w:val="hybridMultilevel"/>
    <w:tmpl w:val="961C24E4"/>
    <w:lvl w:ilvl="0" w:tplc="94841298">
      <w:start w:val="1"/>
      <w:numFmt w:val="bullet"/>
      <w:lvlText w:val=""/>
      <w:lvlJc w:val="left"/>
      <w:pPr>
        <w:ind w:left="1068" w:hanging="360"/>
      </w:pPr>
      <w:rPr>
        <w:rFonts w:ascii="Symbol" w:hAnsi="Symbol" w:hint="default"/>
      </w:rPr>
    </w:lvl>
    <w:lvl w:ilvl="1" w:tplc="98BCCEF8">
      <w:start w:val="1"/>
      <w:numFmt w:val="bullet"/>
      <w:lvlText w:val="o"/>
      <w:lvlJc w:val="left"/>
      <w:pPr>
        <w:ind w:left="1788" w:hanging="360"/>
      </w:pPr>
      <w:rPr>
        <w:rFonts w:ascii="Courier New" w:hAnsi="Courier New" w:hint="default"/>
      </w:rPr>
    </w:lvl>
    <w:lvl w:ilvl="2" w:tplc="ADFE7B14">
      <w:start w:val="1"/>
      <w:numFmt w:val="bullet"/>
      <w:lvlText w:val=""/>
      <w:lvlJc w:val="left"/>
      <w:pPr>
        <w:ind w:left="2508" w:hanging="360"/>
      </w:pPr>
      <w:rPr>
        <w:rFonts w:ascii="Wingdings" w:hAnsi="Wingdings" w:hint="default"/>
      </w:rPr>
    </w:lvl>
    <w:lvl w:ilvl="3" w:tplc="453C8DD4">
      <w:start w:val="1"/>
      <w:numFmt w:val="bullet"/>
      <w:lvlText w:val=""/>
      <w:lvlJc w:val="left"/>
      <w:pPr>
        <w:ind w:left="3228" w:hanging="360"/>
      </w:pPr>
      <w:rPr>
        <w:rFonts w:ascii="Symbol" w:hAnsi="Symbol" w:hint="default"/>
      </w:rPr>
    </w:lvl>
    <w:lvl w:ilvl="4" w:tplc="9292868A">
      <w:start w:val="1"/>
      <w:numFmt w:val="bullet"/>
      <w:lvlText w:val="o"/>
      <w:lvlJc w:val="left"/>
      <w:pPr>
        <w:ind w:left="3948" w:hanging="360"/>
      </w:pPr>
      <w:rPr>
        <w:rFonts w:ascii="Courier New" w:hAnsi="Courier New" w:hint="default"/>
      </w:rPr>
    </w:lvl>
    <w:lvl w:ilvl="5" w:tplc="C5E46594">
      <w:start w:val="1"/>
      <w:numFmt w:val="bullet"/>
      <w:lvlText w:val=""/>
      <w:lvlJc w:val="left"/>
      <w:pPr>
        <w:ind w:left="4668" w:hanging="360"/>
      </w:pPr>
      <w:rPr>
        <w:rFonts w:ascii="Wingdings" w:hAnsi="Wingdings" w:hint="default"/>
      </w:rPr>
    </w:lvl>
    <w:lvl w:ilvl="6" w:tplc="69A69EE6">
      <w:start w:val="1"/>
      <w:numFmt w:val="bullet"/>
      <w:lvlText w:val=""/>
      <w:lvlJc w:val="left"/>
      <w:pPr>
        <w:ind w:left="5388" w:hanging="360"/>
      </w:pPr>
      <w:rPr>
        <w:rFonts w:ascii="Symbol" w:hAnsi="Symbol" w:hint="default"/>
      </w:rPr>
    </w:lvl>
    <w:lvl w:ilvl="7" w:tplc="60422748">
      <w:start w:val="1"/>
      <w:numFmt w:val="bullet"/>
      <w:lvlText w:val="o"/>
      <w:lvlJc w:val="left"/>
      <w:pPr>
        <w:ind w:left="6108" w:hanging="360"/>
      </w:pPr>
      <w:rPr>
        <w:rFonts w:ascii="Courier New" w:hAnsi="Courier New" w:hint="default"/>
      </w:rPr>
    </w:lvl>
    <w:lvl w:ilvl="8" w:tplc="7EA29982">
      <w:start w:val="1"/>
      <w:numFmt w:val="bullet"/>
      <w:lvlText w:val=""/>
      <w:lvlJc w:val="left"/>
      <w:pPr>
        <w:ind w:left="6828" w:hanging="360"/>
      </w:pPr>
      <w:rPr>
        <w:rFonts w:ascii="Wingdings" w:hAnsi="Wingdings" w:hint="default"/>
      </w:rPr>
    </w:lvl>
  </w:abstractNum>
  <w:abstractNum w:abstractNumId="56" w15:restartNumberingAfterBreak="0">
    <w:nsid w:val="668133C2"/>
    <w:multiLevelType w:val="hybridMultilevel"/>
    <w:tmpl w:val="32426144"/>
    <w:lvl w:ilvl="0" w:tplc="C78E0AC6">
      <w:start w:val="2"/>
      <w:numFmt w:val="lowerRoman"/>
      <w:suff w:val="space"/>
      <w:lvlText w:val="%1."/>
      <w:lvlJc w:val="righ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7" w15:restartNumberingAfterBreak="0">
    <w:nsid w:val="669416A1"/>
    <w:multiLevelType w:val="hybridMultilevel"/>
    <w:tmpl w:val="4BAA39EC"/>
    <w:lvl w:ilvl="0" w:tplc="EA6CB9E8">
      <w:start w:val="1"/>
      <w:numFmt w:val="lowerRoman"/>
      <w:suff w:val="space"/>
      <w:lvlText w:val="%1."/>
      <w:lvlJc w:val="righ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8" w15:restartNumberingAfterBreak="0">
    <w:nsid w:val="66EA7567"/>
    <w:multiLevelType w:val="hybridMultilevel"/>
    <w:tmpl w:val="A8F2F5A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67A7509D"/>
    <w:multiLevelType w:val="hybridMultilevel"/>
    <w:tmpl w:val="4E823D1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694A14F0"/>
    <w:multiLevelType w:val="hybridMultilevel"/>
    <w:tmpl w:val="D1C63BA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6D5E066A"/>
    <w:multiLevelType w:val="multilevel"/>
    <w:tmpl w:val="4866C3BA"/>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6E6A2325"/>
    <w:multiLevelType w:val="hybridMultilevel"/>
    <w:tmpl w:val="15081E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6ED81179"/>
    <w:multiLevelType w:val="hybridMultilevel"/>
    <w:tmpl w:val="74E4CD1E"/>
    <w:lvl w:ilvl="0" w:tplc="AC8045E6">
      <w:start w:val="1"/>
      <w:numFmt w:val="bullet"/>
      <w:lvlText w:val=""/>
      <w:lvlJc w:val="left"/>
      <w:pPr>
        <w:ind w:left="1080" w:hanging="360"/>
      </w:pPr>
      <w:rPr>
        <w:rFonts w:ascii="Wingdings" w:hAnsi="Wingdings" w:hint="default"/>
        <w:color w:val="0D0D0D" w:themeColor="text1" w:themeTint="F2"/>
        <w:sz w:val="24"/>
        <w:szCs w:val="24"/>
      </w:rPr>
    </w:lvl>
    <w:lvl w:ilvl="1" w:tplc="08090003" w:tentative="1">
      <w:start w:val="1"/>
      <w:numFmt w:val="bullet"/>
      <w:lvlText w:val="o"/>
      <w:lvlJc w:val="left"/>
      <w:pPr>
        <w:ind w:left="2804" w:hanging="360"/>
      </w:pPr>
      <w:rPr>
        <w:rFonts w:ascii="Courier New" w:hAnsi="Courier New" w:cs="Courier New" w:hint="default"/>
      </w:rPr>
    </w:lvl>
    <w:lvl w:ilvl="2" w:tplc="08090005" w:tentative="1">
      <w:start w:val="1"/>
      <w:numFmt w:val="bullet"/>
      <w:lvlText w:val=""/>
      <w:lvlJc w:val="left"/>
      <w:pPr>
        <w:ind w:left="3524" w:hanging="360"/>
      </w:pPr>
      <w:rPr>
        <w:rFonts w:ascii="Wingdings" w:hAnsi="Wingdings" w:hint="default"/>
      </w:rPr>
    </w:lvl>
    <w:lvl w:ilvl="3" w:tplc="08090001" w:tentative="1">
      <w:start w:val="1"/>
      <w:numFmt w:val="bullet"/>
      <w:lvlText w:val=""/>
      <w:lvlJc w:val="left"/>
      <w:pPr>
        <w:ind w:left="4244" w:hanging="360"/>
      </w:pPr>
      <w:rPr>
        <w:rFonts w:ascii="Symbol" w:hAnsi="Symbol" w:hint="default"/>
      </w:rPr>
    </w:lvl>
    <w:lvl w:ilvl="4" w:tplc="08090003" w:tentative="1">
      <w:start w:val="1"/>
      <w:numFmt w:val="bullet"/>
      <w:lvlText w:val="o"/>
      <w:lvlJc w:val="left"/>
      <w:pPr>
        <w:ind w:left="4964" w:hanging="360"/>
      </w:pPr>
      <w:rPr>
        <w:rFonts w:ascii="Courier New" w:hAnsi="Courier New" w:cs="Courier New" w:hint="default"/>
      </w:rPr>
    </w:lvl>
    <w:lvl w:ilvl="5" w:tplc="08090005" w:tentative="1">
      <w:start w:val="1"/>
      <w:numFmt w:val="bullet"/>
      <w:lvlText w:val=""/>
      <w:lvlJc w:val="left"/>
      <w:pPr>
        <w:ind w:left="5684" w:hanging="360"/>
      </w:pPr>
      <w:rPr>
        <w:rFonts w:ascii="Wingdings" w:hAnsi="Wingdings" w:hint="default"/>
      </w:rPr>
    </w:lvl>
    <w:lvl w:ilvl="6" w:tplc="08090001" w:tentative="1">
      <w:start w:val="1"/>
      <w:numFmt w:val="bullet"/>
      <w:lvlText w:val=""/>
      <w:lvlJc w:val="left"/>
      <w:pPr>
        <w:ind w:left="6404" w:hanging="360"/>
      </w:pPr>
      <w:rPr>
        <w:rFonts w:ascii="Symbol" w:hAnsi="Symbol" w:hint="default"/>
      </w:rPr>
    </w:lvl>
    <w:lvl w:ilvl="7" w:tplc="08090003" w:tentative="1">
      <w:start w:val="1"/>
      <w:numFmt w:val="bullet"/>
      <w:lvlText w:val="o"/>
      <w:lvlJc w:val="left"/>
      <w:pPr>
        <w:ind w:left="7124" w:hanging="360"/>
      </w:pPr>
      <w:rPr>
        <w:rFonts w:ascii="Courier New" w:hAnsi="Courier New" w:cs="Courier New" w:hint="default"/>
      </w:rPr>
    </w:lvl>
    <w:lvl w:ilvl="8" w:tplc="08090005" w:tentative="1">
      <w:start w:val="1"/>
      <w:numFmt w:val="bullet"/>
      <w:lvlText w:val=""/>
      <w:lvlJc w:val="left"/>
      <w:pPr>
        <w:ind w:left="7844" w:hanging="360"/>
      </w:pPr>
      <w:rPr>
        <w:rFonts w:ascii="Wingdings" w:hAnsi="Wingdings" w:hint="default"/>
      </w:rPr>
    </w:lvl>
  </w:abstractNum>
  <w:abstractNum w:abstractNumId="64" w15:restartNumberingAfterBreak="0">
    <w:nsid w:val="6FBA73F6"/>
    <w:multiLevelType w:val="hybridMultilevel"/>
    <w:tmpl w:val="0EECC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088639F"/>
    <w:multiLevelType w:val="multilevel"/>
    <w:tmpl w:val="54A013E6"/>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7CA50699"/>
    <w:multiLevelType w:val="hybridMultilevel"/>
    <w:tmpl w:val="65F84AD2"/>
    <w:lvl w:ilvl="0" w:tplc="937EBC5E">
      <w:numFmt w:val="bullet"/>
      <w:lvlText w:val="•"/>
      <w:lvlJc w:val="left"/>
      <w:pPr>
        <w:ind w:left="1068" w:hanging="360"/>
      </w:pPr>
      <w:rPr>
        <w:rFonts w:ascii="Aptos" w:eastAsiaTheme="minorEastAsia" w:hAnsi="Aptos" w:cstheme="minorBidi"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7" w15:restartNumberingAfterBreak="0">
    <w:nsid w:val="7E6072E6"/>
    <w:multiLevelType w:val="hybridMultilevel"/>
    <w:tmpl w:val="6018D1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EC80211"/>
    <w:multiLevelType w:val="hybridMultilevel"/>
    <w:tmpl w:val="88105E8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9" w15:restartNumberingAfterBreak="0">
    <w:nsid w:val="7ED925C9"/>
    <w:multiLevelType w:val="hybridMultilevel"/>
    <w:tmpl w:val="D7CE898E"/>
    <w:lvl w:ilvl="0" w:tplc="B494471E">
      <w:start w:val="1"/>
      <w:numFmt w:val="bullet"/>
      <w:lvlText w:val=""/>
      <w:lvlJc w:val="left"/>
      <w:pPr>
        <w:ind w:left="1068" w:hanging="360"/>
      </w:pPr>
      <w:rPr>
        <w:rFonts w:ascii="Wingdings" w:hAnsi="Wingdings" w:hint="default"/>
        <w:color w:val="0D0D0D" w:themeColor="text1" w:themeTint="F2"/>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num w:numId="1" w16cid:durableId="1152596643">
    <w:abstractNumId w:val="5"/>
  </w:num>
  <w:num w:numId="2" w16cid:durableId="344751793">
    <w:abstractNumId w:val="55"/>
  </w:num>
  <w:num w:numId="3" w16cid:durableId="1887252349">
    <w:abstractNumId w:val="21"/>
  </w:num>
  <w:num w:numId="4" w16cid:durableId="1291592694">
    <w:abstractNumId w:val="44"/>
  </w:num>
  <w:num w:numId="5" w16cid:durableId="1235121406">
    <w:abstractNumId w:val="2"/>
  </w:num>
  <w:num w:numId="6" w16cid:durableId="1118572850">
    <w:abstractNumId w:val="28"/>
  </w:num>
  <w:num w:numId="7" w16cid:durableId="1540321351">
    <w:abstractNumId w:val="20"/>
  </w:num>
  <w:num w:numId="8" w16cid:durableId="252515517">
    <w:abstractNumId w:val="33"/>
  </w:num>
  <w:num w:numId="9" w16cid:durableId="1624651260">
    <w:abstractNumId w:val="41"/>
  </w:num>
  <w:num w:numId="10" w16cid:durableId="1955819068">
    <w:abstractNumId w:val="66"/>
  </w:num>
  <w:num w:numId="11" w16cid:durableId="1974628418">
    <w:abstractNumId w:val="48"/>
  </w:num>
  <w:num w:numId="12" w16cid:durableId="876964832">
    <w:abstractNumId w:val="13"/>
  </w:num>
  <w:num w:numId="13" w16cid:durableId="1119059198">
    <w:abstractNumId w:val="69"/>
  </w:num>
  <w:num w:numId="14" w16cid:durableId="819345624">
    <w:abstractNumId w:val="34"/>
  </w:num>
  <w:num w:numId="15" w16cid:durableId="1143699150">
    <w:abstractNumId w:val="46"/>
  </w:num>
  <w:num w:numId="16" w16cid:durableId="1786580867">
    <w:abstractNumId w:val="39"/>
  </w:num>
  <w:num w:numId="17" w16cid:durableId="989362500">
    <w:abstractNumId w:val="0"/>
  </w:num>
  <w:num w:numId="18" w16cid:durableId="1256209337">
    <w:abstractNumId w:val="63"/>
  </w:num>
  <w:num w:numId="19" w16cid:durableId="2046367264">
    <w:abstractNumId w:val="68"/>
  </w:num>
  <w:num w:numId="20" w16cid:durableId="764301031">
    <w:abstractNumId w:val="31"/>
  </w:num>
  <w:num w:numId="21" w16cid:durableId="2128884752">
    <w:abstractNumId w:val="53"/>
  </w:num>
  <w:num w:numId="22" w16cid:durableId="1149249684">
    <w:abstractNumId w:val="67"/>
  </w:num>
  <w:num w:numId="23" w16cid:durableId="1297375021">
    <w:abstractNumId w:val="3"/>
  </w:num>
  <w:num w:numId="24" w16cid:durableId="425656748">
    <w:abstractNumId w:val="52"/>
  </w:num>
  <w:num w:numId="25" w16cid:durableId="525558793">
    <w:abstractNumId w:val="57"/>
  </w:num>
  <w:num w:numId="26" w16cid:durableId="105199544">
    <w:abstractNumId w:val="35"/>
  </w:num>
  <w:num w:numId="27" w16cid:durableId="2091465427">
    <w:abstractNumId w:val="56"/>
  </w:num>
  <w:num w:numId="28" w16cid:durableId="1441997155">
    <w:abstractNumId w:val="10"/>
  </w:num>
  <w:num w:numId="29" w16cid:durableId="2041936191">
    <w:abstractNumId w:val="22"/>
  </w:num>
  <w:num w:numId="30" w16cid:durableId="2129740342">
    <w:abstractNumId w:val="37"/>
  </w:num>
  <w:num w:numId="31" w16cid:durableId="2118137196">
    <w:abstractNumId w:val="25"/>
  </w:num>
  <w:num w:numId="32" w16cid:durableId="1393121271">
    <w:abstractNumId w:val="47"/>
  </w:num>
  <w:num w:numId="33" w16cid:durableId="1076320125">
    <w:abstractNumId w:val="15"/>
  </w:num>
  <w:num w:numId="34" w16cid:durableId="1453279494">
    <w:abstractNumId w:val="51"/>
  </w:num>
  <w:num w:numId="35" w16cid:durableId="1789545617">
    <w:abstractNumId w:val="23"/>
  </w:num>
  <w:num w:numId="36" w16cid:durableId="1991252454">
    <w:abstractNumId w:val="29"/>
  </w:num>
  <w:num w:numId="37" w16cid:durableId="132335080">
    <w:abstractNumId w:val="8"/>
  </w:num>
  <w:num w:numId="38" w16cid:durableId="370036032">
    <w:abstractNumId w:val="58"/>
  </w:num>
  <w:num w:numId="39" w16cid:durableId="1409108857">
    <w:abstractNumId w:val="18"/>
  </w:num>
  <w:num w:numId="40" w16cid:durableId="1965889815">
    <w:abstractNumId w:val="40"/>
  </w:num>
  <w:num w:numId="41" w16cid:durableId="1955867857">
    <w:abstractNumId w:val="7"/>
  </w:num>
  <w:num w:numId="42" w16cid:durableId="1570845058">
    <w:abstractNumId w:val="9"/>
  </w:num>
  <w:num w:numId="43" w16cid:durableId="1321428740">
    <w:abstractNumId w:val="45"/>
  </w:num>
  <w:num w:numId="44" w16cid:durableId="588659537">
    <w:abstractNumId w:val="54"/>
  </w:num>
  <w:num w:numId="45" w16cid:durableId="1481075282">
    <w:abstractNumId w:val="30"/>
  </w:num>
  <w:num w:numId="46" w16cid:durableId="1510801669">
    <w:abstractNumId w:val="42"/>
  </w:num>
  <w:num w:numId="47" w16cid:durableId="1196238983">
    <w:abstractNumId w:val="1"/>
  </w:num>
  <w:num w:numId="48" w16cid:durableId="2113358177">
    <w:abstractNumId w:val="36"/>
  </w:num>
  <w:num w:numId="49" w16cid:durableId="1759132148">
    <w:abstractNumId w:val="14"/>
  </w:num>
  <w:num w:numId="50" w16cid:durableId="296836228">
    <w:abstractNumId w:val="62"/>
  </w:num>
  <w:num w:numId="51" w16cid:durableId="355353918">
    <w:abstractNumId w:val="19"/>
  </w:num>
  <w:num w:numId="52" w16cid:durableId="996346540">
    <w:abstractNumId w:val="17"/>
  </w:num>
  <w:num w:numId="53" w16cid:durableId="1484200034">
    <w:abstractNumId w:val="24"/>
  </w:num>
  <w:num w:numId="54" w16cid:durableId="543979944">
    <w:abstractNumId w:val="4"/>
  </w:num>
  <w:num w:numId="55" w16cid:durableId="1112241047">
    <w:abstractNumId w:val="32"/>
  </w:num>
  <w:num w:numId="56" w16cid:durableId="1282421381">
    <w:abstractNumId w:val="38"/>
  </w:num>
  <w:num w:numId="57" w16cid:durableId="1824347525">
    <w:abstractNumId w:val="12"/>
  </w:num>
  <w:num w:numId="58" w16cid:durableId="1649244542">
    <w:abstractNumId w:val="26"/>
  </w:num>
  <w:num w:numId="59" w16cid:durableId="665942046">
    <w:abstractNumId w:val="59"/>
  </w:num>
  <w:num w:numId="60" w16cid:durableId="526600287">
    <w:abstractNumId w:val="50"/>
  </w:num>
  <w:num w:numId="61" w16cid:durableId="1319918466">
    <w:abstractNumId w:val="11"/>
  </w:num>
  <w:num w:numId="62" w16cid:durableId="978149551">
    <w:abstractNumId w:val="43"/>
  </w:num>
  <w:num w:numId="63" w16cid:durableId="1746681183">
    <w:abstractNumId w:val="61"/>
  </w:num>
  <w:num w:numId="64" w16cid:durableId="800003200">
    <w:abstractNumId w:val="27"/>
  </w:num>
  <w:num w:numId="65" w16cid:durableId="80951658">
    <w:abstractNumId w:val="60"/>
  </w:num>
  <w:num w:numId="66" w16cid:durableId="1469784548">
    <w:abstractNumId w:val="6"/>
  </w:num>
  <w:num w:numId="67" w16cid:durableId="763763163">
    <w:abstractNumId w:val="65"/>
  </w:num>
  <w:num w:numId="68" w16cid:durableId="1609392153">
    <w:abstractNumId w:val="16"/>
  </w:num>
  <w:num w:numId="69" w16cid:durableId="1592666655">
    <w:abstractNumId w:val="49"/>
  </w:num>
  <w:num w:numId="70" w16cid:durableId="732507555">
    <w:abstractNumId w:val="6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79"/>
    <w:rsid w:val="00064D79"/>
    <w:rsid w:val="000C0CC1"/>
    <w:rsid w:val="000D285C"/>
    <w:rsid w:val="0011607E"/>
    <w:rsid w:val="0012011C"/>
    <w:rsid w:val="00130396"/>
    <w:rsid w:val="00203916"/>
    <w:rsid w:val="00236060"/>
    <w:rsid w:val="00277CB4"/>
    <w:rsid w:val="002C1A1A"/>
    <w:rsid w:val="002D1818"/>
    <w:rsid w:val="0031530B"/>
    <w:rsid w:val="003A0BBE"/>
    <w:rsid w:val="003F7AE5"/>
    <w:rsid w:val="00425CF3"/>
    <w:rsid w:val="004271D7"/>
    <w:rsid w:val="00474BA6"/>
    <w:rsid w:val="004B4442"/>
    <w:rsid w:val="004E79CD"/>
    <w:rsid w:val="005045EF"/>
    <w:rsid w:val="00525C79"/>
    <w:rsid w:val="005527BA"/>
    <w:rsid w:val="00557E76"/>
    <w:rsid w:val="00684AD3"/>
    <w:rsid w:val="006D0235"/>
    <w:rsid w:val="00702A71"/>
    <w:rsid w:val="00704E48"/>
    <w:rsid w:val="00712908"/>
    <w:rsid w:val="008F3731"/>
    <w:rsid w:val="009232AD"/>
    <w:rsid w:val="009C15D0"/>
    <w:rsid w:val="00AB3525"/>
    <w:rsid w:val="00AB714A"/>
    <w:rsid w:val="00AD1AC3"/>
    <w:rsid w:val="00AF5389"/>
    <w:rsid w:val="00C2694F"/>
    <w:rsid w:val="00C5654E"/>
    <w:rsid w:val="00CB12CA"/>
    <w:rsid w:val="00D810B7"/>
    <w:rsid w:val="00DA7FE0"/>
    <w:rsid w:val="00DC77B8"/>
    <w:rsid w:val="00DD6367"/>
    <w:rsid w:val="00E15F4B"/>
    <w:rsid w:val="00EA3888"/>
    <w:rsid w:val="00F4509C"/>
    <w:rsid w:val="00FE3BE7"/>
    <w:rsid w:val="036F494C"/>
    <w:rsid w:val="04741E30"/>
    <w:rsid w:val="06023086"/>
    <w:rsid w:val="08A7FB97"/>
    <w:rsid w:val="0E44BF9C"/>
    <w:rsid w:val="14723D37"/>
    <w:rsid w:val="14CA339E"/>
    <w:rsid w:val="1685C3C8"/>
    <w:rsid w:val="1A1BE54D"/>
    <w:rsid w:val="1E70849C"/>
    <w:rsid w:val="2ACE3A12"/>
    <w:rsid w:val="3D1FE270"/>
    <w:rsid w:val="3E8FEB42"/>
    <w:rsid w:val="488D360A"/>
    <w:rsid w:val="52E42554"/>
    <w:rsid w:val="5344246A"/>
    <w:rsid w:val="54C77396"/>
    <w:rsid w:val="685D91E1"/>
    <w:rsid w:val="6CCBC3E7"/>
    <w:rsid w:val="72370347"/>
    <w:rsid w:val="7DD7E0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9797"/>
  <w15:chartTrackingRefBased/>
  <w15:docId w15:val="{F7554075-37D2-4ECF-BC03-02228A1F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5D0"/>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064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4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4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D79"/>
    <w:rPr>
      <w:rFonts w:eastAsiaTheme="majorEastAsia" w:cstheme="majorBidi"/>
      <w:color w:val="272727" w:themeColor="text1" w:themeTint="D8"/>
    </w:rPr>
  </w:style>
  <w:style w:type="paragraph" w:styleId="Title">
    <w:name w:val="Title"/>
    <w:basedOn w:val="Normal"/>
    <w:next w:val="Normal"/>
    <w:link w:val="TitleChar"/>
    <w:uiPriority w:val="10"/>
    <w:qFormat/>
    <w:rsid w:val="00064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D79"/>
    <w:pPr>
      <w:spacing w:before="160"/>
      <w:jc w:val="center"/>
    </w:pPr>
    <w:rPr>
      <w:i/>
      <w:iCs/>
      <w:color w:val="404040" w:themeColor="text1" w:themeTint="BF"/>
    </w:rPr>
  </w:style>
  <w:style w:type="character" w:customStyle="1" w:styleId="QuoteChar">
    <w:name w:val="Quote Char"/>
    <w:basedOn w:val="DefaultParagraphFont"/>
    <w:link w:val="Quote"/>
    <w:uiPriority w:val="29"/>
    <w:rsid w:val="00064D79"/>
    <w:rPr>
      <w:i/>
      <w:iCs/>
      <w:color w:val="404040" w:themeColor="text1" w:themeTint="BF"/>
    </w:rPr>
  </w:style>
  <w:style w:type="paragraph" w:styleId="ListParagraph">
    <w:name w:val="List Paragraph"/>
    <w:basedOn w:val="Normal"/>
    <w:uiPriority w:val="34"/>
    <w:qFormat/>
    <w:rsid w:val="00064D79"/>
    <w:pPr>
      <w:ind w:left="720"/>
      <w:contextualSpacing/>
    </w:pPr>
  </w:style>
  <w:style w:type="character" w:styleId="IntenseEmphasis">
    <w:name w:val="Intense Emphasis"/>
    <w:basedOn w:val="DefaultParagraphFont"/>
    <w:uiPriority w:val="21"/>
    <w:qFormat/>
    <w:rsid w:val="00064D79"/>
    <w:rPr>
      <w:i/>
      <w:iCs/>
      <w:color w:val="0F4761" w:themeColor="accent1" w:themeShade="BF"/>
    </w:rPr>
  </w:style>
  <w:style w:type="paragraph" w:styleId="IntenseQuote">
    <w:name w:val="Intense Quote"/>
    <w:basedOn w:val="Normal"/>
    <w:next w:val="Normal"/>
    <w:link w:val="IntenseQuoteChar"/>
    <w:uiPriority w:val="30"/>
    <w:qFormat/>
    <w:rsid w:val="00064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D79"/>
    <w:rPr>
      <w:i/>
      <w:iCs/>
      <w:color w:val="0F4761" w:themeColor="accent1" w:themeShade="BF"/>
    </w:rPr>
  </w:style>
  <w:style w:type="character" w:styleId="IntenseReference">
    <w:name w:val="Intense Reference"/>
    <w:basedOn w:val="DefaultParagraphFont"/>
    <w:uiPriority w:val="32"/>
    <w:qFormat/>
    <w:rsid w:val="00064D79"/>
    <w:rPr>
      <w:b/>
      <w:bCs/>
      <w:smallCaps/>
      <w:color w:val="0F4761" w:themeColor="accent1" w:themeShade="BF"/>
      <w:spacing w:val="5"/>
    </w:rPr>
  </w:style>
  <w:style w:type="table" w:customStyle="1" w:styleId="TableGrid">
    <w:name w:val="TableGrid"/>
    <w:rsid w:val="009C15D0"/>
    <w:pPr>
      <w:spacing w:after="0" w:line="240" w:lineRule="auto"/>
    </w:pPr>
    <w:rPr>
      <w:rFonts w:eastAsiaTheme="minorEastAsia"/>
      <w:lang w:eastAsia="en-GB"/>
    </w:rPr>
    <w:tblPr>
      <w:tblCellMar>
        <w:top w:w="0" w:type="dxa"/>
        <w:left w:w="0" w:type="dxa"/>
        <w:bottom w:w="0" w:type="dxa"/>
        <w:right w:w="0" w:type="dxa"/>
      </w:tblCellMar>
    </w:tblPr>
  </w:style>
  <w:style w:type="paragraph" w:styleId="NormalWeb">
    <w:name w:val="Normal (Web)"/>
    <w:basedOn w:val="Normal"/>
    <w:uiPriority w:val="99"/>
    <w:unhideWhenUsed/>
    <w:rsid w:val="00DC77B8"/>
    <w:rPr>
      <w:rFonts w:ascii="Times New Roman" w:hAnsi="Times New Roman" w:cs="Times New Roman"/>
    </w:rPr>
  </w:style>
  <w:style w:type="character" w:styleId="Strong">
    <w:name w:val="Strong"/>
    <w:basedOn w:val="DefaultParagraphFont"/>
    <w:uiPriority w:val="22"/>
    <w:qFormat/>
    <w:rsid w:val="00DC77B8"/>
    <w:rPr>
      <w:b/>
      <w:bCs/>
    </w:rPr>
  </w:style>
  <w:style w:type="character" w:styleId="PlaceholderText">
    <w:name w:val="Placeholder Text"/>
    <w:basedOn w:val="DefaultParagraphFont"/>
    <w:uiPriority w:val="99"/>
    <w:semiHidden/>
    <w:rsid w:val="00C2694F"/>
    <w:rPr>
      <w:color w:val="666666"/>
    </w:rPr>
  </w:style>
  <w:style w:type="table" w:styleId="TableGrid0">
    <w:name w:val="Table Grid"/>
    <w:basedOn w:val="TableNormal"/>
    <w:uiPriority w:val="39"/>
    <w:rsid w:val="00AB7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13039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A3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3888"/>
    <w:rPr>
      <w:rFonts w:eastAsiaTheme="minorEastAsia"/>
      <w:kern w:val="0"/>
      <w:lang w:val="en-US" w:eastAsia="ja-JP"/>
      <w14:ligatures w14:val="none"/>
    </w:rPr>
  </w:style>
  <w:style w:type="paragraph" w:styleId="Footer">
    <w:name w:val="footer"/>
    <w:basedOn w:val="Normal"/>
    <w:link w:val="FooterChar"/>
    <w:uiPriority w:val="99"/>
    <w:unhideWhenUsed/>
    <w:rsid w:val="00EA38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3888"/>
    <w:rPr>
      <w:rFonts w:eastAsiaTheme="minorEastAsia"/>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481</TotalTime>
  <Pages>15</Pages>
  <Words>4293</Words>
  <Characters>24473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مسك خالد حسن محمد عبد المتعال</dc:creator>
  <cp:keywords/>
  <dc:description/>
  <cp:lastModifiedBy>مسك خالد حسن محمد عبد المتعال</cp:lastModifiedBy>
  <cp:revision>18</cp:revision>
  <dcterms:created xsi:type="dcterms:W3CDTF">2026-04-29T12:08:00Z</dcterms:created>
  <dcterms:modified xsi:type="dcterms:W3CDTF">2026-05-08T20:53:00Z</dcterms:modified>
</cp:coreProperties>
</file>