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b73ch4c8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Activitat “Elaboració d’una Història de vida”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bbg6ly0za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Nivell: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4t d’ESO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6w9s11cuk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Àmbit: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Orientació acadèmica i professional / Llengua i comunicació / Educació digital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5af44krcn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Durada orientativa: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4 i 6 sessions (més el temps per fer l’entrevista fora de l’aula)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cfuqrzr44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Objectius d’aprenentatge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Conèixer experiències vitals, acadèmiques i laborals de persones d’altres generacions.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Analitzar com han canviat els itineraris formatius i les oportunitats laborals al llarg del temps.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Desenvolupar habilitats comunicatives (oralitat, escolta activa, redacció i síntesi).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Aprendre a planificar i conduir una entrevista.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Utilitzar eines digitals per enregistrar, editar i difondre continguts audiovisuals.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Reflexionar sobre el propi futur acadèmic i professional.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rl6ovi7fw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Competències clau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Competència en comunicació lingüística.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digital.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personal, social i d’aprendre a aprendre.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ciutadana i de consciència històrica.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Competència emprenedora i d’orientació personal.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lbfjj5eoq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Desenvolupament de l’activitat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zin1f3te1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1. Introducció i contextualització (Sessió 1)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Plantejament del repte:</w:t>
      </w:r>
      <w:r w:rsidDel="00000000" w:rsidR="00000000" w:rsidRPr="00000000">
        <w:rPr>
          <w:rtl w:val="0"/>
        </w:rPr>
        <w:t xml:space="preserve"> entendre com ha canviat el món laboral i formatiu a través de l’experiència d’una persona gran.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Debat inicial:</w:t>
      </w:r>
      <w:r w:rsidDel="00000000" w:rsidR="00000000" w:rsidRPr="00000000">
        <w:rPr>
          <w:rtl w:val="0"/>
        </w:rPr>
        <w:t xml:space="preserve"> Què sabem del món laboral de les nostres àvies/avis? Quines diferències pot haver-hi amb l’actualitat?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Presentació de la tasca final: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Producte: pòster amb les idees clau + codi QR amb l’entrevista gravada.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Destinataris: companys/es, famílies o exposició al centre.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caoig1xek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2. Preparació de l’entrevista (Sessió 2)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prendre què és una bona entrevista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tipus de preguntes (obertes, respectuoses, clares).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Escollir una persona de confiança del seu entorn a qui fer l’entrevista (a poder ser de la generació de les seves àvies o avis).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Elaboració de la guia d’entrevista personalitzada: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Dades bàsiques (nom, edat, context).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Itinerari formatiu (què va estudiar, per què).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Experiència laboral (primers treballs, canvis, reptes, satisfaccions).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Reflexions i emocions (què canviaria, consells per als joves d’avui, com recorda el moment quan tenia 15-16 anys i havia de decidir sobre que fer amb el seu futur).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 entre iguals:</w:t>
      </w:r>
      <w:r w:rsidDel="00000000" w:rsidR="00000000" w:rsidRPr="00000000">
        <w:rPr>
          <w:rtl w:val="0"/>
        </w:rPr>
        <w:t xml:space="preserve"> cada alumne comparteix la seva proposta de preguntes i rep feedback.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Enriquiment de l’entrevista</w:t>
      </w:r>
      <w:r w:rsidDel="00000000" w:rsidR="00000000" w:rsidRPr="00000000">
        <w:rPr>
          <w:rtl w:val="0"/>
        </w:rPr>
        <w:t xml:space="preserve"> a partir dels feedbacks rebuts.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n1156smoo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3. Realització de l’entrevista (fora d’aula)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Concertar la trobada:</w:t>
      </w:r>
      <w:r w:rsidDel="00000000" w:rsidR="00000000" w:rsidRPr="00000000">
        <w:rPr>
          <w:rtl w:val="0"/>
        </w:rPr>
        <w:t xml:space="preserve"> escollir persona entrevistada (preferiblement de la generació de les àvies).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Enregistrament: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 ser amb mòbil o gravadora (àudio o vídeo).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Assegurar bona qualitat de so i consentiment per gravar.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Durada orientativa:</w:t>
      </w:r>
      <w:r w:rsidDel="00000000" w:rsidR="00000000" w:rsidRPr="00000000">
        <w:rPr>
          <w:rtl w:val="0"/>
        </w:rPr>
        <w:t xml:space="preserve"> 10–15 minuts.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7pxswwqcu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4. Anàlisi i síntesi de la informació (Sessió 3–4)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Escoltar o transcriure l’entrevista.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idees clau:</w:t>
      </w:r>
      <w:r w:rsidDel="00000000" w:rsidR="00000000" w:rsidRPr="00000000">
        <w:rPr>
          <w:rtl w:val="0"/>
        </w:rPr>
        <w:t xml:space="preserve"> valors, aprenentatges, obstacles, canvis en el món del treball, recomanacions.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 amb el propi context:</w:t>
      </w:r>
      <w:r w:rsidDel="00000000" w:rsidR="00000000" w:rsidRPr="00000000">
        <w:rPr>
          <w:rtl w:val="0"/>
        </w:rPr>
        <w:t xml:space="preserve"> què ha canviat? què es manté? què pots aprendre d’aquesta trajectòria?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Elaborar un text breu de síntesi (150–200 paraules).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n7pil3ak1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5. Creació del pòster final (Sessió 5–6)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del pòster: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Títol atractiu.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 o imatge simbòlica.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 de les idees clau.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Breu perfil de la persona entrevistada.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Reflexió personal de l’alumne.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Codi QR que enllaci amb l’entrevista (pujada a un Drive, YouTube o Padlet).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 i exposició final: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persona exposa el seu pòster en un lloc de la classe o del passadís, tots i totes es moueu per l’espai amb el chromebook i han d’escollir-ne una. Aquesta entrevista l’hauran de veure i analitzar-la a partir d’una sèrie d’ítems per tal de generar un breu escrit d’anàlisi de l’entrevista on expliquin que els hi ha cridat l’atenció.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Avaluació:</w:t>
      </w:r>
      <w:r w:rsidDel="00000000" w:rsidR="00000000" w:rsidRPr="00000000">
        <w:rPr>
          <w:rtl w:val="0"/>
        </w:rPr>
        <w:t xml:space="preserve"> qüestionari d’autoavaluació i de coavaluació (sobre l’entrevista que han escollit i visualitzat)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2rd5xgx2sisv" w:id="12"/>
      <w:bookmarkEnd w:id="1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Avaluació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Instruments: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Rúbrica d’entrevista (qualitat de preguntes, escolta, respecte).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Rúbrica d’anàlisi i reflexió (capacitat de síntesi, connexió amb orientació personal).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Rúbrica del pòster final (disseny, contingut, claredat, ús del QR).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Criteris d’èxit: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L’entrevista mostra interès i respecte.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 pòster transmet idees rellevants i reflexió personal.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El producte digital és accessible i coherent.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ndb2qk46p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Extensions o variants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Fer-ho en grups petits i comparar diferents trajectòries.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amb dades estadístiques d’ocupació o estudis actuals.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 una exposició oberta al centre o una publicació digital col·lectiva.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wrPcXrE22C9Xchm5wyxV39J1u1gaUqc" TargetMode="External"/><Relationship Id="rId7" Type="http://schemas.openxmlformats.org/officeDocument/2006/relationships/hyperlink" Target="https://drive.google.com/drive/folders/1twrPcXrE22C9Xchm5wyxV39J1u1gaU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