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50F8" w14:textId="4E54B6C4" w:rsidR="00162E6D" w:rsidRPr="00DD56AB" w:rsidRDefault="006D2C69" w:rsidP="00DE723C">
      <w:pPr>
        <w:spacing w:after="0" w:line="48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</w:t>
      </w:r>
      <w:r w:rsidR="0091326C">
        <w:rPr>
          <w:rFonts w:ascii="Arial" w:hAnsi="Arial" w:cs="Arial"/>
          <w:sz w:val="24"/>
          <w:szCs w:val="24"/>
        </w:rPr>
        <w:t xml:space="preserve"> municipio de Chimaltenango del departamento de Chimaltenango</w:t>
      </w:r>
      <w:r w:rsidRPr="006D2C69">
        <w:rPr>
          <w:rStyle w:val="Refdecomentario"/>
          <w:rFonts w:ascii="Arial" w:hAnsi="Arial" w:cs="Arial"/>
          <w:sz w:val="24"/>
          <w:szCs w:val="24"/>
        </w:rPr>
        <w:t xml:space="preserve">, </w:t>
      </w:r>
      <w:r w:rsidR="00CF475C" w:rsidRPr="006D2C69">
        <w:rPr>
          <w:rFonts w:ascii="Arial" w:hAnsi="Arial" w:cs="Arial"/>
          <w:sz w:val="24"/>
          <w:szCs w:val="24"/>
        </w:rPr>
        <w:t xml:space="preserve">el  </w:t>
      </w:r>
      <w:r w:rsidR="0091326C">
        <w:rPr>
          <w:rFonts w:ascii="Arial" w:hAnsi="Arial" w:cs="Arial"/>
          <w:sz w:val="24"/>
          <w:szCs w:val="24"/>
        </w:rPr>
        <w:t>01 de septiembre de 2025</w:t>
      </w:r>
      <w:r w:rsidR="00162E6D" w:rsidRPr="005348C6">
        <w:rPr>
          <w:rFonts w:ascii="Arial" w:hAnsi="Arial" w:cs="Arial"/>
          <w:sz w:val="24"/>
          <w:szCs w:val="24"/>
        </w:rPr>
        <w:t>,</w:t>
      </w:r>
      <w:r w:rsidR="00162E6D" w:rsidRPr="00DD56AB">
        <w:rPr>
          <w:rFonts w:ascii="Arial" w:hAnsi="Arial" w:cs="Arial"/>
          <w:sz w:val="24"/>
          <w:szCs w:val="24"/>
        </w:rPr>
        <w:t xml:space="preserve"> YO: </w:t>
      </w:r>
      <w:r w:rsidR="0091326C">
        <w:rPr>
          <w:rFonts w:ascii="Arial" w:hAnsi="Arial" w:cs="Arial"/>
          <w:sz w:val="24"/>
          <w:szCs w:val="24"/>
        </w:rPr>
        <w:t>KEBYN HERN</w:t>
      </w:r>
      <w:r w:rsidR="00C83B33">
        <w:rPr>
          <w:rFonts w:ascii="Arial" w:hAnsi="Arial" w:cs="Arial"/>
          <w:sz w:val="24"/>
          <w:szCs w:val="24"/>
        </w:rPr>
        <w:t>Á</w:t>
      </w:r>
      <w:r w:rsidR="0091326C">
        <w:rPr>
          <w:rFonts w:ascii="Arial" w:hAnsi="Arial" w:cs="Arial"/>
          <w:sz w:val="24"/>
          <w:szCs w:val="24"/>
        </w:rPr>
        <w:t>N FELIPE CO</w:t>
      </w:r>
      <w:r w:rsidR="00F960C1">
        <w:rPr>
          <w:rFonts w:ascii="Arial" w:hAnsi="Arial" w:cs="Arial"/>
          <w:sz w:val="24"/>
          <w:szCs w:val="24"/>
        </w:rPr>
        <w:t>,</w:t>
      </w:r>
      <w:r w:rsidR="00162E6D" w:rsidRPr="00DD56AB">
        <w:rPr>
          <w:rFonts w:ascii="Arial" w:hAnsi="Arial" w:cs="Arial"/>
          <w:sz w:val="24"/>
          <w:szCs w:val="24"/>
        </w:rPr>
        <w:t xml:space="preserve"> </w:t>
      </w:r>
      <w:r w:rsidR="00C118C9">
        <w:rPr>
          <w:rFonts w:ascii="Arial" w:hAnsi="Arial" w:cs="Arial"/>
          <w:sz w:val="24"/>
          <w:szCs w:val="24"/>
        </w:rPr>
        <w:t xml:space="preserve">me </w:t>
      </w:r>
      <w:r w:rsidR="00162E6D" w:rsidRPr="00DD56AB">
        <w:rPr>
          <w:rFonts w:ascii="Arial" w:hAnsi="Arial" w:cs="Arial"/>
          <w:sz w:val="24"/>
          <w:szCs w:val="24"/>
        </w:rPr>
        <w:t xml:space="preserve"> identific</w:t>
      </w:r>
      <w:r w:rsidR="00C118C9">
        <w:rPr>
          <w:rFonts w:ascii="Arial" w:hAnsi="Arial" w:cs="Arial"/>
          <w:sz w:val="24"/>
          <w:szCs w:val="24"/>
        </w:rPr>
        <w:t>o</w:t>
      </w:r>
      <w:r w:rsidR="00162E6D" w:rsidRPr="00DD56AB">
        <w:rPr>
          <w:rFonts w:ascii="Arial" w:hAnsi="Arial" w:cs="Arial"/>
          <w:sz w:val="24"/>
          <w:szCs w:val="24"/>
        </w:rPr>
        <w:t xml:space="preserve"> con el Documento Personal de Identificación</w:t>
      </w:r>
      <w:r w:rsidR="004009DC">
        <w:rPr>
          <w:rFonts w:ascii="Arial" w:hAnsi="Arial" w:cs="Arial"/>
          <w:sz w:val="24"/>
          <w:szCs w:val="24"/>
        </w:rPr>
        <w:t xml:space="preserve"> </w:t>
      </w:r>
      <w:r w:rsidR="00FB221F">
        <w:rPr>
          <w:rFonts w:ascii="Arial" w:hAnsi="Arial" w:cs="Arial"/>
          <w:sz w:val="24"/>
          <w:szCs w:val="24"/>
        </w:rPr>
        <w:t>(</w:t>
      </w:r>
      <w:r w:rsidR="004009DC">
        <w:rPr>
          <w:rFonts w:ascii="Arial" w:hAnsi="Arial" w:cs="Arial"/>
          <w:sz w:val="24"/>
          <w:szCs w:val="24"/>
        </w:rPr>
        <w:t>DPI</w:t>
      </w:r>
      <w:r w:rsidR="00FB221F">
        <w:rPr>
          <w:rFonts w:ascii="Arial" w:hAnsi="Arial" w:cs="Arial"/>
          <w:sz w:val="24"/>
          <w:szCs w:val="24"/>
        </w:rPr>
        <w:t>)</w:t>
      </w:r>
      <w:r w:rsidR="00162E6D" w:rsidRPr="00DD56AB">
        <w:rPr>
          <w:rFonts w:ascii="Arial" w:hAnsi="Arial" w:cs="Arial"/>
          <w:sz w:val="24"/>
          <w:szCs w:val="24"/>
        </w:rPr>
        <w:t xml:space="preserve">, con Código Único de Identificación </w:t>
      </w:r>
      <w:r w:rsidR="00FB221F">
        <w:rPr>
          <w:rFonts w:ascii="Arial" w:hAnsi="Arial" w:cs="Arial"/>
          <w:sz w:val="24"/>
          <w:szCs w:val="24"/>
        </w:rPr>
        <w:t>(</w:t>
      </w:r>
      <w:r w:rsidR="004009DC">
        <w:rPr>
          <w:rFonts w:ascii="Arial" w:hAnsi="Arial" w:cs="Arial"/>
          <w:sz w:val="24"/>
          <w:szCs w:val="24"/>
        </w:rPr>
        <w:t>CUI</w:t>
      </w:r>
      <w:r w:rsidR="00FB221F">
        <w:rPr>
          <w:rFonts w:ascii="Arial" w:hAnsi="Arial" w:cs="Arial"/>
          <w:sz w:val="24"/>
          <w:szCs w:val="24"/>
        </w:rPr>
        <w:t>)</w:t>
      </w:r>
      <w:r w:rsidR="004009DC">
        <w:rPr>
          <w:rFonts w:ascii="Arial" w:hAnsi="Arial" w:cs="Arial"/>
          <w:sz w:val="24"/>
          <w:szCs w:val="24"/>
        </w:rPr>
        <w:t xml:space="preserve"> </w:t>
      </w:r>
      <w:r w:rsidR="007C4882">
        <w:rPr>
          <w:rFonts w:ascii="Arial" w:hAnsi="Arial" w:cs="Arial"/>
          <w:sz w:val="24"/>
          <w:szCs w:val="24"/>
        </w:rPr>
        <w:t>número</w:t>
      </w:r>
      <w:r w:rsidR="000921A0">
        <w:rPr>
          <w:rFonts w:ascii="Arial" w:hAnsi="Arial" w:cs="Arial"/>
          <w:sz w:val="24"/>
          <w:szCs w:val="24"/>
        </w:rPr>
        <w:t xml:space="preserve"> 2290</w:t>
      </w:r>
      <w:r w:rsidR="00C83B33">
        <w:rPr>
          <w:rFonts w:ascii="Arial" w:hAnsi="Arial" w:cs="Arial"/>
          <w:sz w:val="24"/>
          <w:szCs w:val="24"/>
        </w:rPr>
        <w:t xml:space="preserve"> </w:t>
      </w:r>
      <w:r w:rsidR="000921A0">
        <w:rPr>
          <w:rFonts w:ascii="Arial" w:hAnsi="Arial" w:cs="Arial"/>
          <w:sz w:val="24"/>
          <w:szCs w:val="24"/>
        </w:rPr>
        <w:t>61796</w:t>
      </w:r>
      <w:r w:rsidR="00C83B33">
        <w:rPr>
          <w:rFonts w:ascii="Arial" w:hAnsi="Arial" w:cs="Arial"/>
          <w:sz w:val="24"/>
          <w:szCs w:val="24"/>
        </w:rPr>
        <w:t xml:space="preserve"> </w:t>
      </w:r>
      <w:r w:rsidR="000921A0">
        <w:rPr>
          <w:rFonts w:ascii="Arial" w:hAnsi="Arial" w:cs="Arial"/>
          <w:sz w:val="24"/>
          <w:szCs w:val="24"/>
        </w:rPr>
        <w:t>0401</w:t>
      </w:r>
      <w:r w:rsidR="007C4882">
        <w:rPr>
          <w:rFonts w:ascii="Arial" w:hAnsi="Arial" w:cs="Arial"/>
          <w:sz w:val="24"/>
          <w:szCs w:val="24"/>
        </w:rPr>
        <w:t>,</w:t>
      </w:r>
      <w:r w:rsidR="00162E6D" w:rsidRPr="00DD56AB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>mitido</w:t>
      </w:r>
      <w:r w:rsidR="00162E6D" w:rsidRPr="00DD56AB">
        <w:rPr>
          <w:rFonts w:ascii="Arial" w:hAnsi="Arial" w:cs="Arial"/>
          <w:sz w:val="24"/>
          <w:szCs w:val="24"/>
        </w:rPr>
        <w:t xml:space="preserve"> por el Registro Nacional de las Personas de la República de Guatemala</w:t>
      </w:r>
      <w:r w:rsidR="00FB221F">
        <w:rPr>
          <w:rFonts w:ascii="Arial" w:hAnsi="Arial" w:cs="Arial"/>
          <w:sz w:val="24"/>
          <w:szCs w:val="24"/>
        </w:rPr>
        <w:t xml:space="preserve"> y Número de Identificación Tributaria (NIT) </w:t>
      </w:r>
      <w:r w:rsidR="000921A0">
        <w:rPr>
          <w:rFonts w:ascii="Arial" w:hAnsi="Arial" w:cs="Arial"/>
          <w:sz w:val="24"/>
          <w:szCs w:val="24"/>
        </w:rPr>
        <w:t>98487671</w:t>
      </w:r>
      <w:r w:rsidR="00F960C1">
        <w:rPr>
          <w:rFonts w:ascii="Arial" w:hAnsi="Arial" w:cs="Arial"/>
          <w:sz w:val="24"/>
          <w:szCs w:val="24"/>
        </w:rPr>
        <w:t>;</w:t>
      </w:r>
      <w:r w:rsidR="004917F5">
        <w:rPr>
          <w:rFonts w:ascii="Arial" w:hAnsi="Arial" w:cs="Arial"/>
          <w:sz w:val="24"/>
          <w:szCs w:val="24"/>
        </w:rPr>
        <w:t xml:space="preserve"> </w:t>
      </w:r>
      <w:r w:rsidR="007316FB">
        <w:rPr>
          <w:rFonts w:ascii="Arial" w:hAnsi="Arial" w:cs="Arial"/>
          <w:sz w:val="24"/>
          <w:szCs w:val="24"/>
        </w:rPr>
        <w:t xml:space="preserve">y </w:t>
      </w:r>
      <w:r w:rsidR="00F960C1">
        <w:rPr>
          <w:rFonts w:ascii="Arial" w:hAnsi="Arial" w:cs="Arial"/>
          <w:sz w:val="24"/>
          <w:szCs w:val="24"/>
        </w:rPr>
        <w:t xml:space="preserve">al </w:t>
      </w:r>
      <w:r w:rsidR="00403380">
        <w:rPr>
          <w:rFonts w:ascii="Arial" w:hAnsi="Arial" w:cs="Arial"/>
          <w:sz w:val="24"/>
          <w:szCs w:val="24"/>
        </w:rPr>
        <w:t>encontrarme</w:t>
      </w:r>
      <w:r w:rsidR="00162E6D" w:rsidRPr="00DD56AB">
        <w:rPr>
          <w:rFonts w:ascii="Arial" w:hAnsi="Arial" w:cs="Arial"/>
          <w:sz w:val="24"/>
          <w:szCs w:val="24"/>
        </w:rPr>
        <w:t xml:space="preserve"> en el libre ejercicio de </w:t>
      </w:r>
      <w:r w:rsidR="00C118C9">
        <w:rPr>
          <w:rFonts w:ascii="Arial" w:hAnsi="Arial" w:cs="Arial"/>
          <w:sz w:val="24"/>
          <w:szCs w:val="24"/>
        </w:rPr>
        <w:t>mis</w:t>
      </w:r>
      <w:r w:rsidR="00162E6D" w:rsidRPr="00DD56AB">
        <w:rPr>
          <w:rFonts w:ascii="Arial" w:hAnsi="Arial" w:cs="Arial"/>
          <w:sz w:val="24"/>
          <w:szCs w:val="24"/>
        </w:rPr>
        <w:t xml:space="preserve"> derechos </w:t>
      </w:r>
      <w:r w:rsidR="004009DC">
        <w:rPr>
          <w:rFonts w:ascii="Arial" w:hAnsi="Arial" w:cs="Arial"/>
          <w:sz w:val="24"/>
          <w:szCs w:val="24"/>
        </w:rPr>
        <w:t>civile</w:t>
      </w:r>
      <w:r w:rsidR="00F960C1">
        <w:rPr>
          <w:rFonts w:ascii="Arial" w:hAnsi="Arial" w:cs="Arial"/>
          <w:sz w:val="24"/>
          <w:szCs w:val="24"/>
        </w:rPr>
        <w:t>s,</w:t>
      </w:r>
      <w:r w:rsidR="004009DC">
        <w:rPr>
          <w:rFonts w:ascii="Arial" w:hAnsi="Arial" w:cs="Arial"/>
          <w:sz w:val="24"/>
          <w:szCs w:val="24"/>
        </w:rPr>
        <w:t xml:space="preserve"> </w:t>
      </w:r>
      <w:r w:rsidR="00C118C9">
        <w:rPr>
          <w:rFonts w:ascii="Arial" w:hAnsi="Arial" w:cs="Arial"/>
          <w:sz w:val="24"/>
          <w:szCs w:val="24"/>
        </w:rPr>
        <w:t xml:space="preserve"> </w:t>
      </w:r>
      <w:r w:rsidR="007E52A7">
        <w:rPr>
          <w:rFonts w:ascii="Arial" w:hAnsi="Arial" w:cs="Arial"/>
          <w:sz w:val="24"/>
          <w:szCs w:val="24"/>
        </w:rPr>
        <w:t xml:space="preserve">por  </w:t>
      </w:r>
      <w:r w:rsidR="00403380">
        <w:rPr>
          <w:rFonts w:ascii="Arial" w:hAnsi="Arial" w:cs="Arial"/>
          <w:sz w:val="24"/>
          <w:szCs w:val="24"/>
        </w:rPr>
        <w:t>este</w:t>
      </w:r>
      <w:r w:rsidR="007E52A7">
        <w:rPr>
          <w:rFonts w:ascii="Arial" w:hAnsi="Arial" w:cs="Arial"/>
          <w:sz w:val="24"/>
          <w:szCs w:val="24"/>
        </w:rPr>
        <w:t xml:space="preserve"> acto </w:t>
      </w:r>
      <w:r w:rsidR="00403380">
        <w:rPr>
          <w:rFonts w:ascii="Arial" w:hAnsi="Arial" w:cs="Arial"/>
          <w:sz w:val="24"/>
          <w:szCs w:val="24"/>
        </w:rPr>
        <w:t>presento</w:t>
      </w:r>
      <w:r w:rsidR="004009DC">
        <w:rPr>
          <w:rFonts w:ascii="Arial" w:hAnsi="Arial" w:cs="Arial"/>
          <w:sz w:val="24"/>
          <w:szCs w:val="24"/>
        </w:rPr>
        <w:t xml:space="preserve"> </w:t>
      </w:r>
      <w:r w:rsidR="00CF475C" w:rsidRPr="007C4882">
        <w:rPr>
          <w:rFonts w:ascii="Arial" w:hAnsi="Arial" w:cs="Arial"/>
          <w:b/>
          <w:sz w:val="24"/>
          <w:szCs w:val="24"/>
        </w:rPr>
        <w:t xml:space="preserve">DECLARACION </w:t>
      </w:r>
      <w:r w:rsidR="007E52A7">
        <w:rPr>
          <w:rFonts w:ascii="Arial" w:hAnsi="Arial" w:cs="Arial"/>
          <w:b/>
          <w:sz w:val="24"/>
          <w:szCs w:val="24"/>
        </w:rPr>
        <w:t>ADMINISTRATIVA</w:t>
      </w:r>
      <w:r w:rsidR="007C4882">
        <w:rPr>
          <w:rFonts w:ascii="Arial" w:hAnsi="Arial" w:cs="Arial"/>
          <w:b/>
          <w:sz w:val="24"/>
          <w:szCs w:val="24"/>
        </w:rPr>
        <w:t>,</w:t>
      </w:r>
      <w:r w:rsidR="00CF475C" w:rsidRPr="005348C6">
        <w:rPr>
          <w:rFonts w:ascii="Arial" w:hAnsi="Arial" w:cs="Arial"/>
          <w:sz w:val="24"/>
          <w:szCs w:val="24"/>
        </w:rPr>
        <w:t xml:space="preserve"> </w:t>
      </w:r>
      <w:r w:rsidR="004009DC">
        <w:rPr>
          <w:rFonts w:ascii="Arial" w:hAnsi="Arial" w:cs="Arial"/>
          <w:sz w:val="24"/>
          <w:szCs w:val="24"/>
        </w:rPr>
        <w:t>con base a lo siguiente</w:t>
      </w:r>
      <w:r w:rsidR="00162E6D" w:rsidRPr="005348C6">
        <w:rPr>
          <w:rFonts w:ascii="Arial" w:hAnsi="Arial" w:cs="Arial"/>
          <w:sz w:val="24"/>
          <w:szCs w:val="24"/>
        </w:rPr>
        <w:t xml:space="preserve">: </w:t>
      </w:r>
      <w:r w:rsidR="00162E6D" w:rsidRPr="004009DC">
        <w:rPr>
          <w:rFonts w:ascii="Arial" w:hAnsi="Arial" w:cs="Arial"/>
          <w:b/>
          <w:sz w:val="24"/>
          <w:szCs w:val="24"/>
          <w:u w:val="single"/>
        </w:rPr>
        <w:t>PRIMERO</w:t>
      </w:r>
      <w:r w:rsidR="00162E6D" w:rsidRPr="005348C6">
        <w:rPr>
          <w:rFonts w:ascii="Arial" w:hAnsi="Arial" w:cs="Arial"/>
          <w:sz w:val="24"/>
          <w:szCs w:val="24"/>
        </w:rPr>
        <w:t xml:space="preserve">: </w:t>
      </w:r>
      <w:r w:rsidR="00162E6D" w:rsidRPr="00DD56AB">
        <w:rPr>
          <w:rFonts w:ascii="Arial" w:hAnsi="Arial" w:cs="Arial"/>
          <w:sz w:val="24"/>
          <w:szCs w:val="24"/>
        </w:rPr>
        <w:t xml:space="preserve"> </w:t>
      </w:r>
      <w:r w:rsidR="00162E6D" w:rsidRPr="00DD56AB">
        <w:rPr>
          <w:rFonts w:ascii="Arial" w:hAnsi="Arial" w:cs="Arial"/>
          <w:b/>
          <w:sz w:val="24"/>
          <w:szCs w:val="24"/>
        </w:rPr>
        <w:t>a)</w:t>
      </w:r>
      <w:r w:rsidR="00E024DB">
        <w:rPr>
          <w:rFonts w:ascii="Arial" w:hAnsi="Arial" w:cs="Arial"/>
          <w:b/>
          <w:sz w:val="24"/>
          <w:szCs w:val="24"/>
        </w:rPr>
        <w:t xml:space="preserve"> </w:t>
      </w:r>
      <w:r w:rsidR="00C565CB">
        <w:rPr>
          <w:rFonts w:ascii="Arial" w:hAnsi="Arial" w:cs="Arial"/>
          <w:sz w:val="24"/>
          <w:szCs w:val="24"/>
        </w:rPr>
        <w:t xml:space="preserve">Que no </w:t>
      </w:r>
      <w:r w:rsidR="00946750">
        <w:rPr>
          <w:rFonts w:ascii="Arial" w:hAnsi="Arial" w:cs="Arial"/>
          <w:sz w:val="24"/>
          <w:szCs w:val="24"/>
        </w:rPr>
        <w:t>me encuentro</w:t>
      </w:r>
      <w:r w:rsidR="00162E6D" w:rsidRPr="00DD56AB">
        <w:rPr>
          <w:rFonts w:ascii="Arial" w:hAnsi="Arial" w:cs="Arial"/>
          <w:sz w:val="24"/>
          <w:szCs w:val="24"/>
        </w:rPr>
        <w:t xml:space="preserve"> comprendido dentro de las prohibiciones </w:t>
      </w:r>
      <w:r w:rsidR="005E2889">
        <w:rPr>
          <w:rFonts w:ascii="Arial" w:hAnsi="Arial" w:cs="Arial"/>
          <w:sz w:val="24"/>
          <w:szCs w:val="24"/>
        </w:rPr>
        <w:t>es</w:t>
      </w:r>
      <w:r w:rsidR="00FB221F">
        <w:rPr>
          <w:rFonts w:ascii="Arial" w:hAnsi="Arial" w:cs="Arial"/>
          <w:sz w:val="24"/>
          <w:szCs w:val="24"/>
        </w:rPr>
        <w:t>t</w:t>
      </w:r>
      <w:r w:rsidR="005E2889">
        <w:rPr>
          <w:rFonts w:ascii="Arial" w:hAnsi="Arial" w:cs="Arial"/>
          <w:sz w:val="24"/>
          <w:szCs w:val="24"/>
        </w:rPr>
        <w:t>ablecidas</w:t>
      </w:r>
      <w:r w:rsidR="00C6412A">
        <w:rPr>
          <w:rFonts w:ascii="Arial" w:hAnsi="Arial" w:cs="Arial"/>
          <w:sz w:val="24"/>
          <w:szCs w:val="24"/>
        </w:rPr>
        <w:t xml:space="preserve"> </w:t>
      </w:r>
      <w:r w:rsidR="00162E6D" w:rsidRPr="00DD56AB">
        <w:rPr>
          <w:rFonts w:ascii="Arial" w:hAnsi="Arial" w:cs="Arial"/>
          <w:sz w:val="24"/>
          <w:szCs w:val="24"/>
        </w:rPr>
        <w:t>en el artículo 80 de</w:t>
      </w:r>
      <w:r w:rsidR="00E74CEF">
        <w:rPr>
          <w:rFonts w:ascii="Arial" w:hAnsi="Arial" w:cs="Arial"/>
          <w:sz w:val="24"/>
          <w:szCs w:val="24"/>
        </w:rPr>
        <w:t>l</w:t>
      </w:r>
      <w:r w:rsidR="00162E6D" w:rsidRPr="00DD56AB">
        <w:rPr>
          <w:rFonts w:ascii="Arial" w:hAnsi="Arial" w:cs="Arial"/>
          <w:sz w:val="24"/>
          <w:szCs w:val="24"/>
        </w:rPr>
        <w:t xml:space="preserve"> </w:t>
      </w:r>
      <w:r w:rsidR="00C6412A" w:rsidRPr="00DD56AB">
        <w:rPr>
          <w:rFonts w:ascii="Arial" w:hAnsi="Arial" w:cs="Arial"/>
          <w:sz w:val="24"/>
          <w:szCs w:val="24"/>
        </w:rPr>
        <w:t xml:space="preserve">Decreto </w:t>
      </w:r>
      <w:r w:rsidR="00946750">
        <w:rPr>
          <w:rFonts w:ascii="Arial" w:hAnsi="Arial" w:cs="Arial"/>
          <w:sz w:val="24"/>
          <w:szCs w:val="24"/>
        </w:rPr>
        <w:t>N</w:t>
      </w:r>
      <w:r w:rsidR="00C6412A" w:rsidRPr="00DD56AB">
        <w:rPr>
          <w:rFonts w:ascii="Arial" w:hAnsi="Arial" w:cs="Arial"/>
          <w:sz w:val="24"/>
          <w:szCs w:val="24"/>
        </w:rPr>
        <w:t>úmero 57-92 del Congreso de la República de Guatemala</w:t>
      </w:r>
      <w:r w:rsidR="00C6412A">
        <w:rPr>
          <w:rFonts w:ascii="Arial" w:hAnsi="Arial" w:cs="Arial"/>
          <w:sz w:val="24"/>
          <w:szCs w:val="24"/>
        </w:rPr>
        <w:t>,</w:t>
      </w:r>
      <w:r w:rsidR="00C6412A" w:rsidRPr="00DD56AB">
        <w:rPr>
          <w:rFonts w:ascii="Arial" w:hAnsi="Arial" w:cs="Arial"/>
          <w:sz w:val="24"/>
          <w:szCs w:val="24"/>
        </w:rPr>
        <w:t xml:space="preserve"> Ley de Contrataciones del Estado</w:t>
      </w:r>
      <w:r w:rsidR="00C6412A">
        <w:rPr>
          <w:rFonts w:ascii="Arial" w:hAnsi="Arial" w:cs="Arial"/>
          <w:sz w:val="24"/>
          <w:szCs w:val="24"/>
        </w:rPr>
        <w:t xml:space="preserve">; </w:t>
      </w:r>
      <w:r w:rsidR="009B710E">
        <w:rPr>
          <w:rFonts w:ascii="Arial" w:hAnsi="Arial" w:cs="Arial"/>
          <w:sz w:val="24"/>
          <w:szCs w:val="24"/>
        </w:rPr>
        <w:t xml:space="preserve"> y </w:t>
      </w:r>
      <w:r w:rsidR="005A489A">
        <w:rPr>
          <w:rFonts w:ascii="Arial" w:hAnsi="Arial" w:cs="Arial"/>
          <w:b/>
          <w:sz w:val="24"/>
          <w:szCs w:val="24"/>
        </w:rPr>
        <w:t>b</w:t>
      </w:r>
      <w:r w:rsidR="00C6412A" w:rsidRPr="00C6412A">
        <w:rPr>
          <w:rFonts w:ascii="Arial" w:hAnsi="Arial" w:cs="Arial"/>
          <w:b/>
          <w:sz w:val="24"/>
          <w:szCs w:val="24"/>
        </w:rPr>
        <w:t>)</w:t>
      </w:r>
      <w:r w:rsidR="00C6412A">
        <w:rPr>
          <w:rFonts w:ascii="Arial" w:hAnsi="Arial" w:cs="Arial"/>
          <w:sz w:val="24"/>
          <w:szCs w:val="24"/>
        </w:rPr>
        <w:t xml:space="preserve"> </w:t>
      </w:r>
      <w:r w:rsidR="007E52A7">
        <w:rPr>
          <w:rFonts w:ascii="Arial" w:hAnsi="Arial" w:cs="Arial"/>
          <w:sz w:val="24"/>
          <w:szCs w:val="24"/>
        </w:rPr>
        <w:t xml:space="preserve"> </w:t>
      </w:r>
      <w:r w:rsidR="00946750">
        <w:rPr>
          <w:rFonts w:ascii="Arial" w:hAnsi="Arial" w:cs="Arial"/>
          <w:sz w:val="24"/>
          <w:szCs w:val="24"/>
        </w:rPr>
        <w:t>Que</w:t>
      </w:r>
      <w:r w:rsidR="00FA76C0">
        <w:rPr>
          <w:rFonts w:ascii="Arial" w:hAnsi="Arial" w:cs="Arial"/>
          <w:sz w:val="24"/>
          <w:szCs w:val="24"/>
        </w:rPr>
        <w:t xml:space="preserve"> </w:t>
      </w:r>
      <w:r w:rsidR="00C6412A">
        <w:rPr>
          <w:rFonts w:ascii="Arial" w:hAnsi="Arial" w:cs="Arial"/>
          <w:sz w:val="24"/>
          <w:szCs w:val="24"/>
        </w:rPr>
        <w:t>actú</w:t>
      </w:r>
      <w:r w:rsidR="009B710E">
        <w:rPr>
          <w:rFonts w:ascii="Arial" w:hAnsi="Arial" w:cs="Arial"/>
          <w:sz w:val="24"/>
          <w:szCs w:val="24"/>
        </w:rPr>
        <w:t>o</w:t>
      </w:r>
      <w:r w:rsidR="00C6412A">
        <w:rPr>
          <w:rFonts w:ascii="Arial" w:hAnsi="Arial" w:cs="Arial"/>
          <w:sz w:val="24"/>
          <w:szCs w:val="24"/>
        </w:rPr>
        <w:t xml:space="preserve"> de buena fe ante el Registro General de Adquisiciones del Estado, </w:t>
      </w:r>
      <w:r>
        <w:rPr>
          <w:rFonts w:ascii="Arial" w:hAnsi="Arial" w:cs="Arial"/>
          <w:sz w:val="24"/>
          <w:szCs w:val="24"/>
        </w:rPr>
        <w:t xml:space="preserve"> </w:t>
      </w:r>
      <w:r w:rsidR="00C6412A">
        <w:rPr>
          <w:rFonts w:ascii="Arial" w:hAnsi="Arial" w:cs="Arial"/>
          <w:sz w:val="24"/>
          <w:szCs w:val="24"/>
        </w:rPr>
        <w:t xml:space="preserve">por </w:t>
      </w:r>
      <w:r w:rsidR="00946750">
        <w:rPr>
          <w:rFonts w:ascii="Arial" w:hAnsi="Arial" w:cs="Arial"/>
          <w:sz w:val="24"/>
          <w:szCs w:val="24"/>
        </w:rPr>
        <w:t>lo que</w:t>
      </w:r>
      <w:r w:rsidR="00C6412A">
        <w:rPr>
          <w:rFonts w:ascii="Arial" w:hAnsi="Arial" w:cs="Arial"/>
          <w:sz w:val="24"/>
          <w:szCs w:val="24"/>
        </w:rPr>
        <w:t xml:space="preserve"> la información y documentación</w:t>
      </w:r>
      <w:r w:rsidR="00946750">
        <w:rPr>
          <w:rFonts w:ascii="Arial" w:hAnsi="Arial" w:cs="Arial"/>
          <w:sz w:val="24"/>
          <w:szCs w:val="24"/>
        </w:rPr>
        <w:t xml:space="preserve"> electrónica y/o</w:t>
      </w:r>
      <w:r w:rsidR="00C6412A">
        <w:rPr>
          <w:rFonts w:ascii="Arial" w:hAnsi="Arial" w:cs="Arial"/>
          <w:sz w:val="24"/>
          <w:szCs w:val="24"/>
        </w:rPr>
        <w:t xml:space="preserve"> digitalizada presentada </w:t>
      </w:r>
      <w:r w:rsidR="009B710E">
        <w:rPr>
          <w:rFonts w:ascii="Arial" w:hAnsi="Arial" w:cs="Arial"/>
          <w:sz w:val="24"/>
          <w:szCs w:val="24"/>
        </w:rPr>
        <w:t xml:space="preserve">ante </w:t>
      </w:r>
      <w:r w:rsidR="00946750">
        <w:rPr>
          <w:rFonts w:ascii="Arial" w:hAnsi="Arial" w:cs="Arial"/>
          <w:sz w:val="24"/>
          <w:szCs w:val="24"/>
        </w:rPr>
        <w:t>dicho</w:t>
      </w:r>
      <w:r w:rsidR="009B710E">
        <w:rPr>
          <w:rFonts w:ascii="Arial" w:hAnsi="Arial" w:cs="Arial"/>
          <w:sz w:val="24"/>
          <w:szCs w:val="24"/>
        </w:rPr>
        <w:t xml:space="preserve"> Registro, </w:t>
      </w:r>
      <w:r w:rsidR="00C6412A">
        <w:rPr>
          <w:rFonts w:ascii="Arial" w:hAnsi="Arial" w:cs="Arial"/>
          <w:sz w:val="24"/>
          <w:szCs w:val="24"/>
        </w:rPr>
        <w:t>es verídica sin perjuicio de las responsabilidades que en materia civil, administrativa y penal se susciten</w:t>
      </w:r>
      <w:r w:rsidR="000F328D">
        <w:rPr>
          <w:rFonts w:ascii="Arial" w:hAnsi="Arial" w:cs="Arial"/>
          <w:sz w:val="24"/>
          <w:szCs w:val="24"/>
        </w:rPr>
        <w:t>,</w:t>
      </w:r>
      <w:r w:rsidR="00C6412A">
        <w:rPr>
          <w:rFonts w:ascii="Arial" w:hAnsi="Arial" w:cs="Arial"/>
          <w:sz w:val="24"/>
          <w:szCs w:val="24"/>
        </w:rPr>
        <w:t xml:space="preserve"> en caso </w:t>
      </w:r>
      <w:r w:rsidR="007B1DA0">
        <w:rPr>
          <w:rFonts w:ascii="Arial" w:hAnsi="Arial" w:cs="Arial"/>
          <w:sz w:val="24"/>
          <w:szCs w:val="24"/>
        </w:rPr>
        <w:t>la</w:t>
      </w:r>
      <w:r w:rsidR="00C6412A">
        <w:rPr>
          <w:rFonts w:ascii="Arial" w:hAnsi="Arial" w:cs="Arial"/>
          <w:sz w:val="24"/>
          <w:szCs w:val="24"/>
        </w:rPr>
        <w:t xml:space="preserve"> </w:t>
      </w:r>
      <w:r w:rsidR="00946750">
        <w:rPr>
          <w:rFonts w:ascii="Arial" w:hAnsi="Arial" w:cs="Arial"/>
          <w:sz w:val="24"/>
          <w:szCs w:val="24"/>
        </w:rPr>
        <w:t>misma</w:t>
      </w:r>
      <w:r w:rsidR="00C75FCA">
        <w:rPr>
          <w:rFonts w:ascii="Arial" w:hAnsi="Arial" w:cs="Arial"/>
          <w:sz w:val="24"/>
          <w:szCs w:val="24"/>
        </w:rPr>
        <w:t xml:space="preserve"> adolezca</w:t>
      </w:r>
      <w:r w:rsidR="00C6412A">
        <w:rPr>
          <w:rFonts w:ascii="Arial" w:hAnsi="Arial" w:cs="Arial"/>
          <w:sz w:val="24"/>
          <w:szCs w:val="24"/>
        </w:rPr>
        <w:t xml:space="preserve"> de nulidad</w:t>
      </w:r>
      <w:r w:rsidR="00946750">
        <w:rPr>
          <w:rFonts w:ascii="Arial" w:hAnsi="Arial" w:cs="Arial"/>
          <w:sz w:val="24"/>
          <w:szCs w:val="24"/>
        </w:rPr>
        <w:t>,</w:t>
      </w:r>
      <w:r w:rsidR="00C6412A">
        <w:rPr>
          <w:rFonts w:ascii="Arial" w:hAnsi="Arial" w:cs="Arial"/>
          <w:sz w:val="24"/>
          <w:szCs w:val="24"/>
        </w:rPr>
        <w:t xml:space="preserve"> falsedad</w:t>
      </w:r>
      <w:r w:rsidR="00946750">
        <w:rPr>
          <w:rFonts w:ascii="Arial" w:hAnsi="Arial" w:cs="Arial"/>
          <w:sz w:val="24"/>
          <w:szCs w:val="24"/>
        </w:rPr>
        <w:t xml:space="preserve"> y/o diferencia entre el contenido de los documentos transmitidos, registrados o archivados electrónicamente y/o digitalizado</w:t>
      </w:r>
      <w:r w:rsidR="005E2889">
        <w:rPr>
          <w:rFonts w:ascii="Arial" w:hAnsi="Arial" w:cs="Arial"/>
          <w:sz w:val="24"/>
          <w:szCs w:val="24"/>
        </w:rPr>
        <w:t>s</w:t>
      </w:r>
      <w:r w:rsidR="00946750">
        <w:rPr>
          <w:rFonts w:ascii="Arial" w:hAnsi="Arial" w:cs="Arial"/>
          <w:sz w:val="24"/>
          <w:szCs w:val="24"/>
        </w:rPr>
        <w:t xml:space="preserve"> y los documentos físicos</w:t>
      </w:r>
      <w:r w:rsidR="00162E6D" w:rsidRPr="00DD56AB">
        <w:rPr>
          <w:rFonts w:ascii="Arial" w:hAnsi="Arial" w:cs="Arial"/>
          <w:sz w:val="24"/>
          <w:szCs w:val="24"/>
        </w:rPr>
        <w:t xml:space="preserve">. </w:t>
      </w:r>
      <w:r w:rsidR="00162E6D" w:rsidRPr="007B1DA0">
        <w:rPr>
          <w:rFonts w:ascii="Arial" w:hAnsi="Arial" w:cs="Arial"/>
          <w:b/>
          <w:sz w:val="24"/>
          <w:szCs w:val="24"/>
          <w:u w:val="single"/>
        </w:rPr>
        <w:t>SEGUNDO:</w:t>
      </w:r>
      <w:r w:rsidR="007B1DA0">
        <w:rPr>
          <w:rFonts w:ascii="Arial" w:hAnsi="Arial" w:cs="Arial"/>
          <w:b/>
          <w:sz w:val="24"/>
          <w:szCs w:val="24"/>
        </w:rPr>
        <w:t xml:space="preserve"> </w:t>
      </w:r>
      <w:r w:rsidR="00FB221F">
        <w:rPr>
          <w:rFonts w:ascii="Arial" w:hAnsi="Arial" w:cs="Arial"/>
          <w:sz w:val="24"/>
          <w:szCs w:val="24"/>
        </w:rPr>
        <w:t xml:space="preserve">Manifiesto que la firma que dejo puesta en la presente declaración administrativa, es legítima, me pertenece e identifica, </w:t>
      </w:r>
      <w:r w:rsidR="00F960C1">
        <w:rPr>
          <w:rFonts w:ascii="Arial" w:hAnsi="Arial" w:cs="Arial"/>
          <w:sz w:val="24"/>
          <w:szCs w:val="24"/>
        </w:rPr>
        <w:t>tal y como se visualiza e</w:t>
      </w:r>
      <w:r w:rsidR="00FB221F">
        <w:rPr>
          <w:rFonts w:ascii="Arial" w:hAnsi="Arial" w:cs="Arial"/>
          <w:sz w:val="24"/>
          <w:szCs w:val="24"/>
        </w:rPr>
        <w:t xml:space="preserve">n </w:t>
      </w:r>
      <w:r w:rsidR="00F960C1">
        <w:rPr>
          <w:rFonts w:ascii="Arial" w:hAnsi="Arial" w:cs="Arial"/>
          <w:sz w:val="24"/>
          <w:szCs w:val="24"/>
        </w:rPr>
        <w:t>el DPI</w:t>
      </w:r>
      <w:r w:rsidR="00FB221F">
        <w:rPr>
          <w:rFonts w:ascii="Arial" w:hAnsi="Arial" w:cs="Arial"/>
          <w:sz w:val="24"/>
          <w:szCs w:val="24"/>
        </w:rPr>
        <w:t xml:space="preserve">. </w:t>
      </w:r>
      <w:r w:rsidR="00FB221F">
        <w:rPr>
          <w:rFonts w:ascii="Arial" w:hAnsi="Arial" w:cs="Arial"/>
          <w:b/>
          <w:sz w:val="24"/>
          <w:szCs w:val="24"/>
          <w:u w:val="single"/>
        </w:rPr>
        <w:t xml:space="preserve">TERCERO: </w:t>
      </w:r>
      <w:r w:rsidR="00FB221F">
        <w:rPr>
          <w:rFonts w:ascii="Arial" w:hAnsi="Arial" w:cs="Arial"/>
          <w:sz w:val="24"/>
          <w:szCs w:val="24"/>
        </w:rPr>
        <w:t xml:space="preserve"> </w:t>
      </w:r>
      <w:r w:rsidR="005E2889">
        <w:rPr>
          <w:rFonts w:ascii="Arial" w:hAnsi="Arial" w:cs="Arial"/>
          <w:sz w:val="24"/>
          <w:szCs w:val="24"/>
        </w:rPr>
        <w:t>No</w:t>
      </w:r>
      <w:r w:rsidR="00162E6D" w:rsidRPr="00DD56AB">
        <w:rPr>
          <w:rFonts w:ascii="Arial" w:hAnsi="Arial" w:cs="Arial"/>
          <w:sz w:val="24"/>
          <w:szCs w:val="24"/>
        </w:rPr>
        <w:t xml:space="preserve"> habiendo nada más que </w:t>
      </w:r>
      <w:r w:rsidR="007E52A7">
        <w:rPr>
          <w:rFonts w:ascii="Arial" w:hAnsi="Arial" w:cs="Arial"/>
          <w:sz w:val="24"/>
          <w:szCs w:val="24"/>
        </w:rPr>
        <w:t>declarar</w:t>
      </w:r>
      <w:r w:rsidR="007B1DA0">
        <w:rPr>
          <w:rFonts w:ascii="Arial" w:hAnsi="Arial" w:cs="Arial"/>
          <w:sz w:val="24"/>
          <w:szCs w:val="24"/>
        </w:rPr>
        <w:t>,</w:t>
      </w:r>
      <w:r w:rsidR="00162E6D" w:rsidRPr="00DD56AB">
        <w:rPr>
          <w:rFonts w:ascii="Arial" w:hAnsi="Arial" w:cs="Arial"/>
          <w:sz w:val="24"/>
          <w:szCs w:val="24"/>
        </w:rPr>
        <w:t xml:space="preserve"> </w:t>
      </w:r>
      <w:r w:rsidR="00B83F88">
        <w:rPr>
          <w:rFonts w:ascii="Arial" w:hAnsi="Arial" w:cs="Arial"/>
          <w:sz w:val="24"/>
          <w:szCs w:val="24"/>
        </w:rPr>
        <w:t>finalizo</w:t>
      </w:r>
      <w:r w:rsidR="00162E6D" w:rsidRPr="00DD56AB">
        <w:rPr>
          <w:rFonts w:ascii="Arial" w:hAnsi="Arial" w:cs="Arial"/>
          <w:sz w:val="24"/>
          <w:szCs w:val="24"/>
        </w:rPr>
        <w:t xml:space="preserve"> la presente </w:t>
      </w:r>
      <w:r w:rsidR="0017668A">
        <w:rPr>
          <w:rFonts w:ascii="Arial" w:hAnsi="Arial" w:cs="Arial"/>
          <w:sz w:val="24"/>
          <w:szCs w:val="24"/>
        </w:rPr>
        <w:t>Declaración</w:t>
      </w:r>
      <w:r w:rsidR="00162E6D" w:rsidRPr="00DD56AB">
        <w:rPr>
          <w:rFonts w:ascii="Arial" w:hAnsi="Arial" w:cs="Arial"/>
          <w:sz w:val="24"/>
          <w:szCs w:val="24"/>
        </w:rPr>
        <w:t xml:space="preserve"> </w:t>
      </w:r>
      <w:r w:rsidR="0017668A">
        <w:rPr>
          <w:rFonts w:ascii="Arial" w:hAnsi="Arial" w:cs="Arial"/>
          <w:sz w:val="24"/>
          <w:szCs w:val="24"/>
        </w:rPr>
        <w:t>A</w:t>
      </w:r>
      <w:r w:rsidR="007E52A7">
        <w:rPr>
          <w:rFonts w:ascii="Arial" w:hAnsi="Arial" w:cs="Arial"/>
          <w:sz w:val="24"/>
          <w:szCs w:val="24"/>
        </w:rPr>
        <w:t>dministrativa</w:t>
      </w:r>
      <w:r w:rsidR="007B1DA0">
        <w:rPr>
          <w:rFonts w:ascii="Arial" w:hAnsi="Arial" w:cs="Arial"/>
          <w:sz w:val="24"/>
          <w:szCs w:val="24"/>
        </w:rPr>
        <w:t>,</w:t>
      </w:r>
      <w:r w:rsidR="00162E6D" w:rsidRPr="00DD56AB">
        <w:rPr>
          <w:rFonts w:ascii="Arial" w:hAnsi="Arial" w:cs="Arial"/>
          <w:sz w:val="24"/>
          <w:szCs w:val="24"/>
        </w:rPr>
        <w:t xml:space="preserve"> en el mismo lugar y fecha </w:t>
      </w:r>
      <w:r w:rsidR="007E52A7">
        <w:rPr>
          <w:rFonts w:ascii="Arial" w:hAnsi="Arial" w:cs="Arial"/>
          <w:sz w:val="24"/>
          <w:szCs w:val="24"/>
        </w:rPr>
        <w:t xml:space="preserve">anteriormente </w:t>
      </w:r>
      <w:r w:rsidR="00162E6D" w:rsidRPr="00DD56AB">
        <w:rPr>
          <w:rFonts w:ascii="Arial" w:hAnsi="Arial" w:cs="Arial"/>
          <w:sz w:val="24"/>
          <w:szCs w:val="24"/>
        </w:rPr>
        <w:t>indicados</w:t>
      </w:r>
      <w:r w:rsidR="007E52A7">
        <w:rPr>
          <w:rFonts w:ascii="Arial" w:hAnsi="Arial" w:cs="Arial"/>
          <w:sz w:val="24"/>
          <w:szCs w:val="24"/>
        </w:rPr>
        <w:t xml:space="preserve"> y</w:t>
      </w:r>
      <w:r w:rsidR="000F328D" w:rsidRPr="00DD56AB">
        <w:rPr>
          <w:rFonts w:ascii="Arial" w:hAnsi="Arial" w:cs="Arial"/>
          <w:sz w:val="24"/>
          <w:szCs w:val="24"/>
        </w:rPr>
        <w:t xml:space="preserve"> quien bien enterado de su contenido, objeto, validez y</w:t>
      </w:r>
      <w:r w:rsidR="000F328D">
        <w:rPr>
          <w:rFonts w:ascii="Arial" w:hAnsi="Arial" w:cs="Arial"/>
          <w:sz w:val="24"/>
          <w:szCs w:val="24"/>
        </w:rPr>
        <w:t xml:space="preserve"> demás efectos legales,</w:t>
      </w:r>
      <w:r w:rsidR="000F328D" w:rsidRPr="00465190">
        <w:rPr>
          <w:rFonts w:ascii="Arial" w:hAnsi="Arial" w:cs="Arial"/>
          <w:sz w:val="24"/>
          <w:szCs w:val="24"/>
        </w:rPr>
        <w:t xml:space="preserve"> </w:t>
      </w:r>
      <w:r w:rsidR="000F328D">
        <w:rPr>
          <w:rFonts w:ascii="Arial" w:hAnsi="Arial" w:cs="Arial"/>
          <w:sz w:val="24"/>
          <w:szCs w:val="24"/>
        </w:rPr>
        <w:t xml:space="preserve"> </w:t>
      </w:r>
      <w:r w:rsidR="000F328D" w:rsidRPr="00465190">
        <w:rPr>
          <w:rFonts w:ascii="Arial" w:hAnsi="Arial" w:cs="Arial"/>
          <w:sz w:val="24"/>
          <w:szCs w:val="24"/>
        </w:rPr>
        <w:t>ratific</w:t>
      </w:r>
      <w:r w:rsidR="00C118C9">
        <w:rPr>
          <w:rFonts w:ascii="Arial" w:hAnsi="Arial" w:cs="Arial"/>
          <w:sz w:val="24"/>
          <w:szCs w:val="24"/>
        </w:rPr>
        <w:t>o</w:t>
      </w:r>
      <w:r w:rsidR="000F328D" w:rsidRPr="00465190">
        <w:rPr>
          <w:rStyle w:val="Refdecomentario"/>
          <w:rFonts w:ascii="Arial" w:hAnsi="Arial" w:cs="Arial"/>
          <w:sz w:val="24"/>
          <w:szCs w:val="24"/>
        </w:rPr>
        <w:t>, acept</w:t>
      </w:r>
      <w:r w:rsidR="00C118C9">
        <w:rPr>
          <w:rStyle w:val="Refdecomentario"/>
          <w:rFonts w:ascii="Arial" w:hAnsi="Arial" w:cs="Arial"/>
          <w:sz w:val="24"/>
          <w:szCs w:val="24"/>
        </w:rPr>
        <w:t>o</w:t>
      </w:r>
      <w:r w:rsidR="000F328D" w:rsidRPr="00465190">
        <w:rPr>
          <w:rStyle w:val="Refdecomentario"/>
          <w:rFonts w:ascii="Arial" w:hAnsi="Arial" w:cs="Arial"/>
          <w:sz w:val="24"/>
          <w:szCs w:val="24"/>
        </w:rPr>
        <w:t xml:space="preserve"> y </w:t>
      </w:r>
      <w:r w:rsidR="000F328D" w:rsidRPr="00465190">
        <w:rPr>
          <w:rFonts w:ascii="Arial" w:hAnsi="Arial" w:cs="Arial"/>
          <w:sz w:val="24"/>
          <w:szCs w:val="24"/>
        </w:rPr>
        <w:t>firm</w:t>
      </w:r>
      <w:r w:rsidR="00C118C9">
        <w:rPr>
          <w:rFonts w:ascii="Arial" w:hAnsi="Arial" w:cs="Arial"/>
          <w:sz w:val="24"/>
          <w:szCs w:val="24"/>
        </w:rPr>
        <w:t>o</w:t>
      </w:r>
      <w:r w:rsidR="007E52A7">
        <w:rPr>
          <w:rFonts w:ascii="Arial" w:hAnsi="Arial" w:cs="Arial"/>
          <w:sz w:val="24"/>
          <w:szCs w:val="24"/>
        </w:rPr>
        <w:t>.</w:t>
      </w:r>
      <w:r w:rsidR="000F328D">
        <w:rPr>
          <w:rFonts w:ascii="Arial" w:hAnsi="Arial" w:cs="Arial"/>
          <w:sz w:val="24"/>
          <w:szCs w:val="24"/>
        </w:rPr>
        <w:t xml:space="preserve"> </w:t>
      </w:r>
    </w:p>
    <w:p w14:paraId="4876DAEA" w14:textId="77777777" w:rsidR="00162E6D" w:rsidRPr="00DD56AB" w:rsidRDefault="00162E6D" w:rsidP="00162E6D">
      <w:pPr>
        <w:spacing w:after="0" w:line="480" w:lineRule="exact"/>
        <w:jc w:val="both"/>
        <w:rPr>
          <w:rFonts w:ascii="Arial" w:hAnsi="Arial" w:cs="Arial"/>
          <w:sz w:val="24"/>
          <w:szCs w:val="24"/>
        </w:rPr>
      </w:pPr>
    </w:p>
    <w:p w14:paraId="12B90BEB" w14:textId="77777777" w:rsidR="00162E6D" w:rsidRPr="00DD56AB" w:rsidRDefault="00162E6D" w:rsidP="00162E6D">
      <w:pPr>
        <w:spacing w:after="0" w:line="480" w:lineRule="exact"/>
        <w:jc w:val="both"/>
        <w:rPr>
          <w:rFonts w:ascii="Arial" w:hAnsi="Arial" w:cs="Arial"/>
          <w:sz w:val="24"/>
          <w:szCs w:val="24"/>
        </w:rPr>
      </w:pPr>
    </w:p>
    <w:p w14:paraId="600AF6BC" w14:textId="77777777" w:rsidR="00162E6D" w:rsidRPr="00DD56AB" w:rsidRDefault="00162E6D" w:rsidP="00162E6D">
      <w:pPr>
        <w:spacing w:after="0" w:line="480" w:lineRule="exact"/>
        <w:jc w:val="both"/>
        <w:rPr>
          <w:rFonts w:ascii="Arial" w:hAnsi="Arial" w:cs="Arial"/>
          <w:sz w:val="24"/>
          <w:szCs w:val="24"/>
        </w:rPr>
      </w:pPr>
    </w:p>
    <w:p w14:paraId="5E3637B6" w14:textId="1E89AF20" w:rsidR="00162E6D" w:rsidRPr="007B1DA0" w:rsidRDefault="00437EBD" w:rsidP="00162E6D">
      <w:pPr>
        <w:spacing w:after="0" w:line="480" w:lineRule="exact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F)________________________</w:t>
      </w:r>
      <w:r w:rsidR="00162E6D" w:rsidRPr="00DD56AB">
        <w:rPr>
          <w:rFonts w:ascii="Arial" w:hAnsi="Arial" w:cs="Arial"/>
          <w:sz w:val="24"/>
          <w:szCs w:val="24"/>
        </w:rPr>
        <w:t xml:space="preserve">         </w:t>
      </w:r>
      <w:r w:rsidR="007B1DA0">
        <w:rPr>
          <w:rFonts w:ascii="Arial" w:hAnsi="Arial" w:cs="Arial"/>
          <w:sz w:val="24"/>
          <w:szCs w:val="24"/>
        </w:rPr>
        <w:tab/>
      </w:r>
      <w:r w:rsidR="007B1DA0">
        <w:rPr>
          <w:rFonts w:ascii="Arial" w:hAnsi="Arial" w:cs="Arial"/>
          <w:sz w:val="24"/>
          <w:szCs w:val="24"/>
        </w:rPr>
        <w:tab/>
      </w:r>
    </w:p>
    <w:sectPr w:rsidR="00162E6D" w:rsidRPr="007B1DA0" w:rsidSect="00FB221F">
      <w:headerReference w:type="default" r:id="rId7"/>
      <w:pgSz w:w="12240" w:h="18720" w:code="14"/>
      <w:pgMar w:top="2268" w:right="1701" w:bottom="2268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CF091" w14:textId="77777777" w:rsidR="00315DE0" w:rsidRDefault="00315DE0" w:rsidP="00162E6D">
      <w:pPr>
        <w:spacing w:after="0" w:line="240" w:lineRule="auto"/>
      </w:pPr>
      <w:r>
        <w:separator/>
      </w:r>
    </w:p>
  </w:endnote>
  <w:endnote w:type="continuationSeparator" w:id="0">
    <w:p w14:paraId="30F3B7E6" w14:textId="77777777" w:rsidR="00315DE0" w:rsidRDefault="00315DE0" w:rsidP="00162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B02F9" w14:textId="77777777" w:rsidR="00315DE0" w:rsidRDefault="00315DE0" w:rsidP="00162E6D">
      <w:pPr>
        <w:spacing w:after="0" w:line="240" w:lineRule="auto"/>
      </w:pPr>
      <w:r>
        <w:separator/>
      </w:r>
    </w:p>
  </w:footnote>
  <w:footnote w:type="continuationSeparator" w:id="0">
    <w:p w14:paraId="3F33C6D7" w14:textId="77777777" w:rsidR="00315DE0" w:rsidRDefault="00315DE0" w:rsidP="00162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F3061" w14:textId="702D6AC9" w:rsidR="00405A2E" w:rsidRDefault="0017668A" w:rsidP="00405A2E">
    <w:pPr>
      <w:pStyle w:val="Encabezado"/>
      <w:jc w:val="right"/>
      <w:rPr>
        <w:rFonts w:ascii="Times New Roman" w:hAnsi="Times New Roman" w:cs="Times New Roman"/>
        <w:sz w:val="18"/>
      </w:rPr>
    </w:pPr>
    <w:r>
      <w:rPr>
        <w:rFonts w:ascii="Times New Roman" w:hAnsi="Times New Roman" w:cs="Times New Roman"/>
        <w:sz w:val="18"/>
      </w:rPr>
      <w:t>Declaración Administrativa</w:t>
    </w:r>
    <w:r w:rsidR="00403380">
      <w:rPr>
        <w:rFonts w:ascii="Times New Roman" w:hAnsi="Times New Roman" w:cs="Times New Roman"/>
        <w:sz w:val="18"/>
      </w:rPr>
      <w:t xml:space="preserve"> de C</w:t>
    </w:r>
    <w:r w:rsidR="005A489A">
      <w:rPr>
        <w:rFonts w:ascii="Times New Roman" w:hAnsi="Times New Roman" w:cs="Times New Roman"/>
        <w:sz w:val="18"/>
      </w:rPr>
      <w:t>onsultor</w:t>
    </w:r>
    <w:r w:rsidR="00403380">
      <w:rPr>
        <w:rFonts w:ascii="Times New Roman" w:hAnsi="Times New Roman" w:cs="Times New Roman"/>
        <w:sz w:val="18"/>
      </w:rPr>
      <w:t xml:space="preserve"> Individual. </w:t>
    </w:r>
    <w:r>
      <w:rPr>
        <w:rFonts w:ascii="Times New Roman" w:hAnsi="Times New Roman" w:cs="Times New Roman"/>
        <w:sz w:val="18"/>
      </w:rPr>
      <w:t xml:space="preserve"> </w:t>
    </w:r>
  </w:p>
  <w:p w14:paraId="75C4068D" w14:textId="77777777" w:rsidR="0017668A" w:rsidRPr="00DD56AB" w:rsidRDefault="0017668A" w:rsidP="00405A2E">
    <w:pPr>
      <w:pStyle w:val="Encabezado"/>
      <w:jc w:val="right"/>
      <w:rPr>
        <w:rFonts w:ascii="Times New Roman" w:hAnsi="Times New Roman" w:cs="Times New Roman"/>
        <w:sz w:val="18"/>
      </w:rPr>
    </w:pPr>
  </w:p>
  <w:p w14:paraId="05FFFDDE" w14:textId="77777777" w:rsidR="00000000" w:rsidRPr="00852BF4" w:rsidRDefault="00000000" w:rsidP="00852BF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E6D"/>
    <w:rsid w:val="000014C7"/>
    <w:rsid w:val="00027412"/>
    <w:rsid w:val="00083184"/>
    <w:rsid w:val="000873F8"/>
    <w:rsid w:val="000921A0"/>
    <w:rsid w:val="000D3EC2"/>
    <w:rsid w:val="000F328D"/>
    <w:rsid w:val="000F4B0A"/>
    <w:rsid w:val="00100CEB"/>
    <w:rsid w:val="00137895"/>
    <w:rsid w:val="00162E6D"/>
    <w:rsid w:val="0017668A"/>
    <w:rsid w:val="001851EF"/>
    <w:rsid w:val="00222931"/>
    <w:rsid w:val="00241416"/>
    <w:rsid w:val="002537DB"/>
    <w:rsid w:val="002A02E5"/>
    <w:rsid w:val="002B4A88"/>
    <w:rsid w:val="002C35B0"/>
    <w:rsid w:val="002E7AAA"/>
    <w:rsid w:val="00315DE0"/>
    <w:rsid w:val="00397A39"/>
    <w:rsid w:val="003D66D4"/>
    <w:rsid w:val="003D6E10"/>
    <w:rsid w:val="004009DC"/>
    <w:rsid w:val="00403380"/>
    <w:rsid w:val="00405A2E"/>
    <w:rsid w:val="00437EBD"/>
    <w:rsid w:val="004917F5"/>
    <w:rsid w:val="00497CFC"/>
    <w:rsid w:val="004F6529"/>
    <w:rsid w:val="005348C6"/>
    <w:rsid w:val="00541B25"/>
    <w:rsid w:val="00552586"/>
    <w:rsid w:val="00593F54"/>
    <w:rsid w:val="005A489A"/>
    <w:rsid w:val="005D03AB"/>
    <w:rsid w:val="005D17FD"/>
    <w:rsid w:val="005E2889"/>
    <w:rsid w:val="00633624"/>
    <w:rsid w:val="00670ECB"/>
    <w:rsid w:val="00680AC7"/>
    <w:rsid w:val="006B2B12"/>
    <w:rsid w:val="006C5BC0"/>
    <w:rsid w:val="006D2C69"/>
    <w:rsid w:val="00723944"/>
    <w:rsid w:val="007316FB"/>
    <w:rsid w:val="00755BF8"/>
    <w:rsid w:val="007B1DA0"/>
    <w:rsid w:val="007C28AA"/>
    <w:rsid w:val="007C30EE"/>
    <w:rsid w:val="007C4882"/>
    <w:rsid w:val="007E52A7"/>
    <w:rsid w:val="007F0052"/>
    <w:rsid w:val="00841BA4"/>
    <w:rsid w:val="00852BF4"/>
    <w:rsid w:val="00886738"/>
    <w:rsid w:val="008C59C1"/>
    <w:rsid w:val="008F6E81"/>
    <w:rsid w:val="00910ECB"/>
    <w:rsid w:val="0091326C"/>
    <w:rsid w:val="00946750"/>
    <w:rsid w:val="009A41C3"/>
    <w:rsid w:val="009B019D"/>
    <w:rsid w:val="009B710E"/>
    <w:rsid w:val="009E4741"/>
    <w:rsid w:val="009E491E"/>
    <w:rsid w:val="00A13644"/>
    <w:rsid w:val="00A85D91"/>
    <w:rsid w:val="00AC65F1"/>
    <w:rsid w:val="00AD6038"/>
    <w:rsid w:val="00AF0664"/>
    <w:rsid w:val="00B0031A"/>
    <w:rsid w:val="00B063CF"/>
    <w:rsid w:val="00B83F88"/>
    <w:rsid w:val="00B96C16"/>
    <w:rsid w:val="00BC4F12"/>
    <w:rsid w:val="00BE24D8"/>
    <w:rsid w:val="00C118C9"/>
    <w:rsid w:val="00C36E17"/>
    <w:rsid w:val="00C565CB"/>
    <w:rsid w:val="00C6412A"/>
    <w:rsid w:val="00C75FCA"/>
    <w:rsid w:val="00C82EBB"/>
    <w:rsid w:val="00C83B33"/>
    <w:rsid w:val="00CB6684"/>
    <w:rsid w:val="00CC1013"/>
    <w:rsid w:val="00CF475C"/>
    <w:rsid w:val="00D035CA"/>
    <w:rsid w:val="00D135AE"/>
    <w:rsid w:val="00D56E35"/>
    <w:rsid w:val="00D66776"/>
    <w:rsid w:val="00D738C3"/>
    <w:rsid w:val="00DE723C"/>
    <w:rsid w:val="00E024DB"/>
    <w:rsid w:val="00E11FDD"/>
    <w:rsid w:val="00E3197F"/>
    <w:rsid w:val="00E33CAF"/>
    <w:rsid w:val="00E36B3C"/>
    <w:rsid w:val="00E43E0F"/>
    <w:rsid w:val="00E524C6"/>
    <w:rsid w:val="00E74CEF"/>
    <w:rsid w:val="00E94671"/>
    <w:rsid w:val="00EE49A2"/>
    <w:rsid w:val="00F15A6A"/>
    <w:rsid w:val="00F225CA"/>
    <w:rsid w:val="00F469C9"/>
    <w:rsid w:val="00F65129"/>
    <w:rsid w:val="00F75AF6"/>
    <w:rsid w:val="00F960C1"/>
    <w:rsid w:val="00FA76C0"/>
    <w:rsid w:val="00FB221F"/>
    <w:rsid w:val="00FB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80335"/>
  <w15:chartTrackingRefBased/>
  <w15:docId w15:val="{74ACFA32-0F1A-4A6D-AF9F-C505F2BA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6D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2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2E6D"/>
  </w:style>
  <w:style w:type="paragraph" w:styleId="Piedepgina">
    <w:name w:val="footer"/>
    <w:basedOn w:val="Normal"/>
    <w:link w:val="PiedepginaCar"/>
    <w:uiPriority w:val="99"/>
    <w:unhideWhenUsed/>
    <w:rsid w:val="00162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2E6D"/>
  </w:style>
  <w:style w:type="character" w:styleId="Refdecomentario">
    <w:name w:val="annotation reference"/>
    <w:basedOn w:val="Fuentedeprrafopredeter"/>
    <w:uiPriority w:val="99"/>
    <w:semiHidden/>
    <w:unhideWhenUsed/>
    <w:rsid w:val="00D56E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56E3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56E3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6E3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6E3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6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6E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83AC1-3C8D-4604-969B-F13CB6539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oguer</dc:creator>
  <cp:keywords/>
  <dc:description/>
  <cp:lastModifiedBy>Kebyn  Hernan Felipe Co</cp:lastModifiedBy>
  <cp:revision>7</cp:revision>
  <cp:lastPrinted>2025-09-01T17:21:00Z</cp:lastPrinted>
  <dcterms:created xsi:type="dcterms:W3CDTF">2024-04-18T22:53:00Z</dcterms:created>
  <dcterms:modified xsi:type="dcterms:W3CDTF">2025-09-01T21:35:00Z</dcterms:modified>
</cp:coreProperties>
</file>