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1761318220"/>
        <w:docPartObj>
          <w:docPartGallery w:val="Table of Contents"/>
          <w:docPartUnique/>
        </w:docPartObj>
      </w:sdtPr>
      <w:sdtContent>
        <w:p xmlns:wp14="http://schemas.microsoft.com/office/word/2010/wordml" w:rsidP="1B2C17E6" wp14:paraId="5D5E9F20" wp14:textId="3CBFB19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"_Toc2050225939" </w:instrText>
          </w:r>
          <w:r>
            <w:fldChar w:fldCharType="separate"/>
          </w:r>
          <w:r w:rsidR="1B2C17E6">
            <w:rPr/>
            <w:t>Configuração das Seções — AIE-BR</w:t>
          </w:r>
          <w:r>
            <w:tab/>
          </w:r>
          <w:r>
            <w:fldChar w:fldCharType="begin"/>
          </w:r>
          <w:r>
            <w:instrText xml:space="preserve">PAGEREF _Toc2050225939 \h</w:instrText>
          </w:r>
          <w:r>
            <w:fldChar w:fldCharType="separate"/>
          </w:r>
          <w:r w:rsidR="1B2C17E6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308B37D" wp14:textId="754E9C0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"_Toc1297537245" </w:instrText>
          </w:r>
          <w:r>
            <w:fldChar w:fldCharType="separate"/>
          </w:r>
          <w:r w:rsidR="1B2C17E6">
            <w:rPr/>
            <w:t>Classificação de Risco</w:t>
          </w:r>
          <w:r>
            <w:tab/>
          </w:r>
          <w:r>
            <w:fldChar w:fldCharType="begin"/>
          </w:r>
          <w:r>
            <w:instrText xml:space="preserve">PAGEREF _Toc1297537245 \h</w:instrText>
          </w:r>
          <w:r>
            <w:fldChar w:fldCharType="separate"/>
          </w:r>
          <w:r w:rsidR="1B2C17E6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7893D8A9" wp14:textId="3619377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"_Toc2111700037" </w:instrText>
          </w:r>
          <w:r>
            <w:fldChar w:fldCharType="separate"/>
          </w:r>
          <w:r w:rsidR="1B2C17E6">
            <w:rPr/>
            <w:t>Níveis da Classificação de Risco (triage_config)</w:t>
          </w:r>
          <w:r>
            <w:tab/>
          </w:r>
          <w:r>
            <w:fldChar w:fldCharType="begin"/>
          </w:r>
          <w:r>
            <w:instrText xml:space="preserve">PAGEREF _Toc2111700037 \h</w:instrText>
          </w:r>
          <w:r>
            <w:fldChar w:fldCharType="separate"/>
          </w:r>
          <w:r w:rsidR="1B2C17E6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6B019DE0" wp14:textId="116CB8A5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"_Toc1944494941"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_Toc1944494941 \h</w:instrText>
          </w:r>
          <w:r>
            <w:fldChar w:fldCharType="separate"/>
          </w:r>
          <w:r w:rsidR="1B2C17E6">
            <w:rPr/>
            <w:t>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9007DC2" wp14:textId="5EC25A7F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"_Toc772022731" </w:instrText>
          </w:r>
          <w:r>
            <w:fldChar w:fldCharType="separate"/>
          </w:r>
          <w:r w:rsidR="1B2C17E6">
            <w:rPr/>
            <w:t>A. Princípios Éticos Fundamentais (Visão Geral)</w:t>
          </w:r>
          <w:r>
            <w:tab/>
          </w:r>
          <w:r>
            <w:fldChar w:fldCharType="begin"/>
          </w:r>
          <w:r>
            <w:instrText xml:space="preserve">PAGEREF _Toc772022731 \h</w:instrText>
          </w:r>
          <w:r>
            <w:fldChar w:fldCharType="separate"/>
          </w:r>
          <w:r w:rsidR="1B2C17E6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0BFA753" wp14:textId="0F2249B6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"_Toc303471068"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_Toc303471068 \h</w:instrText>
          </w:r>
          <w:r>
            <w:fldChar w:fldCharType="separate"/>
          </w:r>
          <w:r w:rsidR="1B2C17E6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14659EC" wp14:textId="4D47CF32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"_Toc2037582467" </w:instrText>
          </w:r>
          <w:r>
            <w:fldChar w:fldCharType="separate"/>
          </w:r>
          <w:r w:rsidR="1B2C17E6">
            <w:rPr/>
            <w:t>B. Governança e Documentação (Visão Geral)</w:t>
          </w:r>
          <w:r>
            <w:tab/>
          </w:r>
          <w:r>
            <w:fldChar w:fldCharType="begin"/>
          </w:r>
          <w:r>
            <w:instrText xml:space="preserve">PAGEREF _Toc2037582467 \h</w:instrText>
          </w:r>
          <w:r>
            <w:fldChar w:fldCharType="separate"/>
          </w:r>
          <w:r w:rsidR="1B2C17E6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6B5529D" wp14:textId="11567401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"_Toc1070860327"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_Toc1070860327 \h</w:instrText>
          </w:r>
          <w:r>
            <w:fldChar w:fldCharType="separate"/>
          </w:r>
          <w:r w:rsidR="1B2C17E6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1760A31" wp14:textId="347B27C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"_Toc156443335" </w:instrText>
          </w:r>
          <w:r>
            <w:fldChar w:fldCharType="separate"/>
          </w:r>
          <w:r w:rsidR="1B2C17E6">
            <w:rPr/>
            <w:t>E. Síntese de Riscos e Considerações Finais (Visão Geral)</w:t>
          </w:r>
          <w:r>
            <w:tab/>
          </w:r>
          <w:r>
            <w:fldChar w:fldCharType="begin"/>
          </w:r>
          <w:r>
            <w:instrText xml:space="preserve">PAGEREF _Toc156443335 \h</w:instrText>
          </w:r>
          <w:r>
            <w:fldChar w:fldCharType="separate"/>
          </w:r>
          <w:r w:rsidR="1B2C17E6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72C30AE7" wp14:textId="6CC72B7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"_Toc252033577"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_Toc252033577 \h</w:instrText>
          </w:r>
          <w:r>
            <w:fldChar w:fldCharType="separate"/>
          </w:r>
          <w:r w:rsidR="1B2C17E6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367182C" wp14:textId="7AB22068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"_Toc1940775987" </w:instrText>
          </w:r>
          <w:r>
            <w:fldChar w:fldCharType="separate"/>
          </w:r>
          <w:r w:rsidR="1B2C17E6">
            <w:rPr/>
            <w:t>A1. Equidade, Não Discriminação e Red. Desigualdades</w:t>
          </w:r>
          <w:r>
            <w:tab/>
          </w:r>
          <w:r>
            <w:fldChar w:fldCharType="begin"/>
          </w:r>
          <w:r>
            <w:instrText xml:space="preserve">PAGEREF _Toc1940775987 \h</w:instrText>
          </w:r>
          <w:r>
            <w:fldChar w:fldCharType="separate"/>
          </w:r>
          <w:r w:rsidR="1B2C17E6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B909A7A" wp14:textId="1D13BCA1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"_Toc402054212"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_Toc402054212 \h</w:instrText>
          </w:r>
          <w:r>
            <w:fldChar w:fldCharType="separate"/>
          </w:r>
          <w:r w:rsidR="1B2C17E6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6CCB03B" wp14:textId="4AE2232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"_Toc1399718132" </w:instrText>
          </w:r>
          <w:r>
            <w:fldChar w:fldCharType="separate"/>
          </w:r>
          <w:r w:rsidR="1B2C17E6">
            <w:rPr/>
            <w:t>Inclusão Digital e Acessibilidade Universal</w:t>
          </w:r>
          <w:r>
            <w:tab/>
          </w:r>
          <w:r>
            <w:fldChar w:fldCharType="begin"/>
          </w:r>
          <w:r>
            <w:instrText xml:space="preserve">PAGEREF _Toc1399718132 \h</w:instrText>
          </w:r>
          <w:r>
            <w:fldChar w:fldCharType="separate"/>
          </w:r>
          <w:r w:rsidR="1B2C17E6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D59B815" wp14:textId="7D317AB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"_Toc2012472003"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_Toc2012472003 \h</w:instrText>
          </w:r>
          <w:r>
            <w:fldChar w:fldCharType="separate"/>
          </w:r>
          <w:r w:rsidR="1B2C17E6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6F092CA5" wp14:textId="03AC141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"_Toc999729080" </w:instrText>
          </w:r>
          <w:r>
            <w:fldChar w:fldCharType="separate"/>
          </w:r>
          <w:r w:rsidR="1B2C17E6">
            <w:rPr/>
            <w:t>Transparência e Explicabilidade</w:t>
          </w:r>
          <w:r>
            <w:tab/>
          </w:r>
          <w:r>
            <w:fldChar w:fldCharType="begin"/>
          </w:r>
          <w:r>
            <w:instrText xml:space="preserve">PAGEREF _Toc999729080 \h</w:instrText>
          </w:r>
          <w:r>
            <w:fldChar w:fldCharType="separate"/>
          </w:r>
          <w:r w:rsidR="1B2C17E6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76C6ADC0" wp14:textId="303C89B2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"_Toc1105676872"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_Toc1105676872 \h</w:instrText>
          </w:r>
          <w:r>
            <w:fldChar w:fldCharType="separate"/>
          </w:r>
          <w:r w:rsidR="1B2C17E6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7434086C" wp14:textId="3B662BD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"_Toc1991793519" </w:instrText>
          </w:r>
          <w:r>
            <w:fldChar w:fldCharType="separate"/>
          </w:r>
          <w:r w:rsidR="1B2C17E6">
            <w:rPr/>
            <w:t>Supervisão Humana</w:t>
          </w:r>
          <w:r>
            <w:tab/>
          </w:r>
          <w:r>
            <w:fldChar w:fldCharType="begin"/>
          </w:r>
          <w:r>
            <w:instrText xml:space="preserve">PAGEREF _Toc1991793519 \h</w:instrText>
          </w:r>
          <w:r>
            <w:fldChar w:fldCharType="separate"/>
          </w:r>
          <w:r w:rsidR="1B2C17E6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E41502B" wp14:textId="3449E6F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"_Toc884632329"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_Toc884632329 \h</w:instrText>
          </w:r>
          <w:r>
            <w:fldChar w:fldCharType="separate"/>
          </w:r>
          <w:r w:rsidR="1B2C17E6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25FD8FF" wp14:textId="191768F2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"_Toc1703840589" </w:instrText>
          </w:r>
          <w:r>
            <w:fldChar w:fldCharType="separate"/>
          </w:r>
          <w:r w:rsidR="1B2C17E6">
            <w:rPr/>
            <w:t>Privacidade e Proteção de Dados</w:t>
          </w:r>
          <w:r>
            <w:tab/>
          </w:r>
          <w:r>
            <w:fldChar w:fldCharType="begin"/>
          </w:r>
          <w:r>
            <w:instrText xml:space="preserve">PAGEREF _Toc1703840589 \h</w:instrText>
          </w:r>
          <w:r>
            <w:fldChar w:fldCharType="separate"/>
          </w:r>
          <w:r w:rsidR="1B2C17E6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6308A4D3" wp14:textId="5DA68E1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"_Toc738833578"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_Toc738833578 \h</w:instrText>
          </w:r>
          <w:r>
            <w:fldChar w:fldCharType="separate"/>
          </w:r>
          <w:r w:rsidR="1B2C17E6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DF806D2" wp14:textId="3507F459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"_Toc1159141300" </w:instrText>
          </w:r>
          <w:r>
            <w:fldChar w:fldCharType="separate"/>
          </w:r>
          <w:r w:rsidR="1B2C17E6">
            <w:rPr/>
            <w:t>Robustez e Segurança Técnica</w:t>
          </w:r>
          <w:r>
            <w:tab/>
          </w:r>
          <w:r>
            <w:fldChar w:fldCharType="begin"/>
          </w:r>
          <w:r>
            <w:instrText xml:space="preserve">PAGEREF _Toc1159141300 \h</w:instrText>
          </w:r>
          <w:r>
            <w:fldChar w:fldCharType="separate"/>
          </w:r>
          <w:r w:rsidR="1B2C17E6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6CAF95DC" wp14:textId="4A818BB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"_Toc476455393"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_Toc476455393 \h</w:instrText>
          </w:r>
          <w:r>
            <w:fldChar w:fldCharType="separate"/>
          </w:r>
          <w:r w:rsidR="1B2C17E6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FD7CE82" wp14:textId="2E7005D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"_Toc1375641534" </w:instrText>
          </w:r>
          <w:r>
            <w:fldChar w:fldCharType="separate"/>
          </w:r>
          <w:r w:rsidR="1B2C17E6">
            <w:rPr/>
            <w:t>Responsabilização e Reparação</w:t>
          </w:r>
          <w:r>
            <w:tab/>
          </w:r>
          <w:r>
            <w:fldChar w:fldCharType="begin"/>
          </w:r>
          <w:r>
            <w:instrText xml:space="preserve">PAGEREF _Toc1375641534 \h</w:instrText>
          </w:r>
          <w:r>
            <w:fldChar w:fldCharType="separate"/>
          </w:r>
          <w:r w:rsidR="1B2C17E6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F239275" wp14:textId="4D539C8A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"_Toc1819163852"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_Toc1819163852 \h</w:instrText>
          </w:r>
          <w:r>
            <w:fldChar w:fldCharType="separate"/>
          </w:r>
          <w:r w:rsidR="1B2C17E6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483625C" wp14:textId="24B343EB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"_Toc1141477267" </w:instrText>
          </w:r>
          <w:r>
            <w:fldChar w:fldCharType="separate"/>
          </w:r>
          <w:r w:rsidR="1B2C17E6">
            <w:rPr/>
            <w:t>Governança do Projeto de IA</w:t>
          </w:r>
          <w:r>
            <w:tab/>
          </w:r>
          <w:r>
            <w:fldChar w:fldCharType="begin"/>
          </w:r>
          <w:r>
            <w:instrText xml:space="preserve">PAGEREF _Toc1141477267 \h</w:instrText>
          </w:r>
          <w:r>
            <w:fldChar w:fldCharType="separate"/>
          </w:r>
          <w:r w:rsidR="1B2C17E6">
            <w:rPr/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65CB0017" wp14:textId="58A4D615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"_Toc1150337048"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_Toc1150337048 \h</w:instrText>
          </w:r>
          <w:r>
            <w:fldChar w:fldCharType="separate"/>
          </w:r>
          <w:r w:rsidR="1B2C17E6">
            <w:rPr/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94E6D64" wp14:textId="1AF0E6E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"_Toc204026518" </w:instrText>
          </w:r>
          <w:r>
            <w:fldChar w:fldCharType="separate"/>
          </w:r>
          <w:r w:rsidR="1B2C17E6">
            <w:rPr/>
            <w:t>Conformidade Legal e Normativa Adicional</w:t>
          </w:r>
          <w:r>
            <w:tab/>
          </w:r>
          <w:r>
            <w:fldChar w:fldCharType="begin"/>
          </w:r>
          <w:r>
            <w:instrText xml:space="preserve">PAGEREF _Toc204026518 \h</w:instrText>
          </w:r>
          <w:r>
            <w:fldChar w:fldCharType="separate"/>
          </w:r>
          <w:r w:rsidR="1B2C17E6">
            <w:rPr/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6B68059" wp14:textId="5C045C7B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"_Toc905136771"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_Toc905136771 \h</w:instrText>
          </w:r>
          <w:r>
            <w:fldChar w:fldCharType="separate"/>
          </w:r>
          <w:r w:rsidR="1B2C17E6">
            <w:rPr/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79F1B4C" wp14:textId="13FBC92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"_Toc1788590710" </w:instrText>
          </w:r>
          <w:r>
            <w:fldChar w:fldCharType="separate"/>
          </w:r>
          <w:r w:rsidR="1B2C17E6">
            <w:rPr/>
            <w:t>Análise do Ciclo de Vida da IA</w:t>
          </w:r>
          <w:r>
            <w:tab/>
          </w:r>
          <w:r>
            <w:fldChar w:fldCharType="begin"/>
          </w:r>
          <w:r>
            <w:instrText xml:space="preserve">PAGEREF _Toc1788590710 \h</w:instrText>
          </w:r>
          <w:r>
            <w:fldChar w:fldCharType="separate"/>
          </w:r>
          <w:r w:rsidR="1B2C17E6">
            <w:rPr/>
            <w:t>8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2B857C95" wp14:textId="2BEB4867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"_Toc2098541514"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_Toc2098541514 \h</w:instrText>
          </w:r>
          <w:r>
            <w:fldChar w:fldCharType="separate"/>
          </w:r>
          <w:r w:rsidR="1B2C17E6">
            <w:rPr/>
            <w:t>8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0E715F6" wp14:textId="3FAC53DF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"_Toc686918575" </w:instrText>
          </w:r>
          <w:r>
            <w:fldChar w:fldCharType="separate"/>
          </w:r>
          <w:r w:rsidR="1B2C17E6">
            <w:rPr/>
            <w:t>Síntese de Riscos e Mitigação</w:t>
          </w:r>
          <w:r>
            <w:tab/>
          </w:r>
          <w:r>
            <w:fldChar w:fldCharType="begin"/>
          </w:r>
          <w:r>
            <w:instrText xml:space="preserve">PAGEREF _Toc686918575 \h</w:instrText>
          </w:r>
          <w:r>
            <w:fldChar w:fldCharType="separate"/>
          </w:r>
          <w:r w:rsidR="1B2C17E6">
            <w:rPr/>
            <w:t>8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2E0E2772" wp14:textId="323C1070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"_Toc433155297"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_Toc433155297 \h</w:instrText>
          </w:r>
          <w:r>
            <w:fldChar w:fldCharType="separate"/>
          </w:r>
          <w:r w:rsidR="1B2C17E6">
            <w:rPr/>
            <w:t>8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4F1CFD2" wp14:textId="002BD2D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"_Toc914919997" </w:instrText>
          </w:r>
          <w:r>
            <w:fldChar w:fldCharType="separate"/>
          </w:r>
          <w:r w:rsidR="1B2C17E6">
            <w:rPr/>
            <w:t>Equidade, Não Discriminação e Redução das Desigualdades</w:t>
          </w:r>
          <w:r>
            <w:tab/>
          </w:r>
          <w:r>
            <w:fldChar w:fldCharType="begin"/>
          </w:r>
          <w:r>
            <w:instrText xml:space="preserve">PAGEREF _Toc914919997 \h</w:instrText>
          </w:r>
          <w:r>
            <w:fldChar w:fldCharType="separate"/>
          </w:r>
          <w:r w:rsidR="1B2C17E6">
            <w:rPr/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EC94E83" wp14:textId="79687F29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"_Toc1435572"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_Toc1435572 \h</w:instrText>
          </w:r>
          <w:r>
            <w:fldChar w:fldCharType="separate"/>
          </w:r>
          <w:r w:rsidR="1B2C17E6">
            <w:rPr/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18D1A7F" wp14:textId="64259CB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"_Toc1942478045" </w:instrText>
          </w:r>
          <w:r>
            <w:fldChar w:fldCharType="separate"/>
          </w:r>
          <w:r w:rsidR="1B2C17E6">
            <w:rPr/>
            <w:t>Inclusão Digital e Acessibilidade Universal</w:t>
          </w:r>
          <w:r>
            <w:tab/>
          </w:r>
          <w:r>
            <w:fldChar w:fldCharType="begin"/>
          </w:r>
          <w:r>
            <w:instrText xml:space="preserve">PAGEREF _Toc1942478045 \h</w:instrText>
          </w:r>
          <w:r>
            <w:fldChar w:fldCharType="separate"/>
          </w:r>
          <w:r w:rsidR="1B2C17E6">
            <w:rPr/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71B0D9C2" wp14:textId="209B7D86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"_Toc129331901"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_Toc129331901 \h</w:instrText>
          </w:r>
          <w:r>
            <w:fldChar w:fldCharType="separate"/>
          </w:r>
          <w:r w:rsidR="1B2C17E6">
            <w:rPr/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02FFD71" wp14:textId="7AA354D7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"_Toc1676854218" </w:instrText>
          </w:r>
          <w:r>
            <w:fldChar w:fldCharType="separate"/>
          </w:r>
          <w:r w:rsidR="1B2C17E6">
            <w:rPr/>
            <w:t>Transparência e Explicabilidade</w:t>
          </w:r>
          <w:r>
            <w:tab/>
          </w:r>
          <w:r>
            <w:fldChar w:fldCharType="begin"/>
          </w:r>
          <w:r>
            <w:instrText xml:space="preserve">PAGEREF _Toc1676854218 \h</w:instrText>
          </w:r>
          <w:r>
            <w:fldChar w:fldCharType="separate"/>
          </w:r>
          <w:r w:rsidR="1B2C17E6">
            <w:rPr/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266216C1" wp14:textId="65812B51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"_Toc419466509"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_Toc419466509 \h</w:instrText>
          </w:r>
          <w:r>
            <w:fldChar w:fldCharType="separate"/>
          </w:r>
          <w:r w:rsidR="1B2C17E6">
            <w:rPr/>
            <w:t>10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215D2C64" wp14:textId="4ADECA3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"_Toc433808067" </w:instrText>
          </w:r>
          <w:r>
            <w:fldChar w:fldCharType="separate"/>
          </w:r>
          <w:r w:rsidR="1B2C17E6">
            <w:rPr/>
            <w:t>Supervisão Humana</w:t>
          </w:r>
          <w:r>
            <w:tab/>
          </w:r>
          <w:r>
            <w:fldChar w:fldCharType="begin"/>
          </w:r>
          <w:r>
            <w:instrText xml:space="preserve">PAGEREF _Toc433808067 \h</w:instrText>
          </w:r>
          <w:r>
            <w:fldChar w:fldCharType="separate"/>
          </w:r>
          <w:r w:rsidR="1B2C17E6">
            <w:rPr/>
            <w:t>10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6F662CA8" wp14:textId="6FC66D27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"_Toc720828593"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_Toc720828593 \h</w:instrText>
          </w:r>
          <w:r>
            <w:fldChar w:fldCharType="separate"/>
          </w:r>
          <w:r w:rsidR="1B2C17E6">
            <w:rPr/>
            <w:t>10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626B6B7" wp14:textId="3539634D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"_Toc1838812067" </w:instrText>
          </w:r>
          <w:r>
            <w:fldChar w:fldCharType="separate"/>
          </w:r>
          <w:r w:rsidR="1B2C17E6">
            <w:rPr/>
            <w:t>Privacidade e Proteção de Dados (Conforme LGPD)</w:t>
          </w:r>
          <w:r>
            <w:tab/>
          </w:r>
          <w:r>
            <w:fldChar w:fldCharType="begin"/>
          </w:r>
          <w:r>
            <w:instrText xml:space="preserve">PAGEREF _Toc1838812067 \h</w:instrText>
          </w:r>
          <w:r>
            <w:fldChar w:fldCharType="separate"/>
          </w:r>
          <w:r w:rsidR="1B2C17E6">
            <w:rPr/>
            <w:t>10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6598878" wp14:textId="2C214E5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"_Toc469948184"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_Toc469948184 \h</w:instrText>
          </w:r>
          <w:r>
            <w:fldChar w:fldCharType="separate"/>
          </w:r>
          <w:r w:rsidR="1B2C17E6">
            <w:rPr/>
            <w:t>11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F5E748E" wp14:textId="5C4535F8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"_Toc165358159" </w:instrText>
          </w:r>
          <w:r>
            <w:fldChar w:fldCharType="separate"/>
          </w:r>
          <w:r w:rsidR="1B2C17E6">
            <w:rPr/>
            <w:t>Robustez e Segurança Técnica</w:t>
          </w:r>
          <w:r>
            <w:tab/>
          </w:r>
          <w:r>
            <w:fldChar w:fldCharType="begin"/>
          </w:r>
          <w:r>
            <w:instrText xml:space="preserve">PAGEREF _Toc165358159 \h</w:instrText>
          </w:r>
          <w:r>
            <w:fldChar w:fldCharType="separate"/>
          </w:r>
          <w:r w:rsidR="1B2C17E6">
            <w:rPr/>
            <w:t>11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299070F" wp14:textId="28CA7857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"_Toc1654040351"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_Toc1654040351 \h</w:instrText>
          </w:r>
          <w:r>
            <w:fldChar w:fldCharType="separate"/>
          </w:r>
          <w:r w:rsidR="1B2C17E6">
            <w:rPr/>
            <w:t>11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EDAAED2" wp14:textId="4DA4995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"_Toc446067862" </w:instrText>
          </w:r>
          <w:r>
            <w:fldChar w:fldCharType="separate"/>
          </w:r>
          <w:r w:rsidR="1B2C17E6">
            <w:rPr/>
            <w:t>Responsabilização e Reparação</w:t>
          </w:r>
          <w:r>
            <w:tab/>
          </w:r>
          <w:r>
            <w:fldChar w:fldCharType="begin"/>
          </w:r>
          <w:r>
            <w:instrText xml:space="preserve">PAGEREF _Toc446067862 \h</w:instrText>
          </w:r>
          <w:r>
            <w:fldChar w:fldCharType="separate"/>
          </w:r>
          <w:r w:rsidR="1B2C17E6">
            <w:rPr/>
            <w:t>11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6A1A20B" wp14:textId="201DD298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"_Toc629802531"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_Toc629802531 \h</w:instrText>
          </w:r>
          <w:r>
            <w:fldChar w:fldCharType="separate"/>
          </w:r>
          <w:r w:rsidR="1B2C17E6">
            <w:rPr/>
            <w:t>12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251983F8" wp14:textId="6444AF4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"_Toc1265874724" </w:instrText>
          </w:r>
          <w:r>
            <w:fldChar w:fldCharType="separate"/>
          </w:r>
          <w:r w:rsidR="1B2C17E6">
            <w:rPr/>
            <w:t>Sustentabilidade Socioambiental</w:t>
          </w:r>
          <w:r>
            <w:tab/>
          </w:r>
          <w:r>
            <w:fldChar w:fldCharType="begin"/>
          </w:r>
          <w:r>
            <w:instrText xml:space="preserve">PAGEREF _Toc1265874724 \h</w:instrText>
          </w:r>
          <w:r>
            <w:fldChar w:fldCharType="separate"/>
          </w:r>
          <w:r w:rsidR="1B2C17E6">
            <w:rPr/>
            <w:t>12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1DCC1D5" wp14:textId="0BA62D88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"_Toc2043423365"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_Toc2043423365 \h</w:instrText>
          </w:r>
          <w:r>
            <w:fldChar w:fldCharType="separate"/>
          </w:r>
          <w:r w:rsidR="1B2C17E6">
            <w:rPr/>
            <w:t>12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66020AE" wp14:textId="57F5F6E2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"_Toc1938000813" </w:instrText>
          </w:r>
          <w:r>
            <w:fldChar w:fldCharType="separate"/>
          </w:r>
          <w:r w:rsidR="1B2C17E6">
            <w:rPr/>
            <w:t>Conscientização, Literacia e Capacitação em IA</w:t>
          </w:r>
          <w:r>
            <w:tab/>
          </w:r>
          <w:r>
            <w:fldChar w:fldCharType="begin"/>
          </w:r>
          <w:r>
            <w:instrText xml:space="preserve">PAGEREF _Toc1938000813 \h</w:instrText>
          </w:r>
          <w:r>
            <w:fldChar w:fldCharType="separate"/>
          </w:r>
          <w:r w:rsidR="1B2C17E6">
            <w:rPr/>
            <w:t>12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4D6C4C6C" wp14:textId="7D60A908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"_Toc762881067"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_Toc762881067 \h</w:instrText>
          </w:r>
          <w:r>
            <w:fldChar w:fldCharType="separate"/>
          </w:r>
          <w:r w:rsidR="1B2C17E6">
            <w:rPr/>
            <w:t>13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5694F29" wp14:textId="1CD28EE8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"_Toc1124783398" </w:instrText>
          </w:r>
          <w:r>
            <w:fldChar w:fldCharType="separate"/>
          </w:r>
          <w:r w:rsidR="1B2C17E6">
            <w:rPr/>
            <w:t>Governança do Projeto de IA</w:t>
          </w:r>
          <w:r>
            <w:tab/>
          </w:r>
          <w:r>
            <w:fldChar w:fldCharType="begin"/>
          </w:r>
          <w:r>
            <w:instrText xml:space="preserve">PAGEREF _Toc1124783398 \h</w:instrText>
          </w:r>
          <w:r>
            <w:fldChar w:fldCharType="separate"/>
          </w:r>
          <w:r w:rsidR="1B2C17E6">
            <w:rPr/>
            <w:t>13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57E1CC57" wp14:textId="62D5778B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"_Toc287970006"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_Toc287970006 \h</w:instrText>
          </w:r>
          <w:r>
            <w:fldChar w:fldCharType="separate"/>
          </w:r>
          <w:r w:rsidR="1B2C17E6">
            <w:rPr/>
            <w:t>13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D035050" wp14:textId="48642A3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"_Toc1409165149" </w:instrText>
          </w:r>
          <w:r>
            <w:fldChar w:fldCharType="separate"/>
          </w:r>
          <w:r w:rsidR="1B2C17E6">
            <w:rPr/>
            <w:t>Conformidade Legal e Normativa Adicional</w:t>
          </w:r>
          <w:r>
            <w:tab/>
          </w:r>
          <w:r>
            <w:fldChar w:fldCharType="begin"/>
          </w:r>
          <w:r>
            <w:instrText xml:space="preserve">PAGEREF _Toc1409165149 \h</w:instrText>
          </w:r>
          <w:r>
            <w:fldChar w:fldCharType="separate"/>
          </w:r>
          <w:r w:rsidR="1B2C17E6">
            <w:rPr/>
            <w:t>13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3ACF43F" wp14:textId="5D692457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"_Toc1193401571"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_Toc1193401571 \h</w:instrText>
          </w:r>
          <w:r>
            <w:fldChar w:fldCharType="separate"/>
          </w:r>
          <w:r w:rsidR="1B2C17E6">
            <w:rPr/>
            <w:t>14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0078679" wp14:textId="4B757F29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"_Toc909886062" </w:instrText>
          </w:r>
          <w:r>
            <w:fldChar w:fldCharType="separate"/>
          </w:r>
          <w:r w:rsidR="1B2C17E6">
            <w:rPr/>
            <w:t>Análise do Ciclo de Vida da IA</w:t>
          </w:r>
          <w:r>
            <w:tab/>
          </w:r>
          <w:r>
            <w:fldChar w:fldCharType="begin"/>
          </w:r>
          <w:r>
            <w:instrText xml:space="preserve">PAGEREF _Toc909886062 \h</w:instrText>
          </w:r>
          <w:r>
            <w:fldChar w:fldCharType="separate"/>
          </w:r>
          <w:r w:rsidR="1B2C17E6">
            <w:rPr/>
            <w:t>14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0F8E12F1" wp14:textId="0608989B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"_Toc1109042152"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_Toc1109042152 \h</w:instrText>
          </w:r>
          <w:r>
            <w:fldChar w:fldCharType="separate"/>
          </w:r>
          <w:r w:rsidR="1B2C17E6">
            <w:rPr/>
            <w:t>14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12147027" wp14:textId="35C9FA0A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"_Toc2087626835" </w:instrText>
          </w:r>
          <w:r>
            <w:fldChar w:fldCharType="separate"/>
          </w:r>
          <w:r w:rsidR="1B2C17E6">
            <w:rPr/>
            <w:t>Síntese de Riscos, Medidas de Mitigação e Nível de Risco Residual</w:t>
          </w:r>
          <w:r>
            <w:tab/>
          </w:r>
          <w:r>
            <w:fldChar w:fldCharType="begin"/>
          </w:r>
          <w:r>
            <w:instrText xml:space="preserve">PAGEREF _Toc2087626835 \h</w:instrText>
          </w:r>
          <w:r>
            <w:fldChar w:fldCharType="separate"/>
          </w:r>
          <w:r w:rsidR="1B2C17E6">
            <w:rPr/>
            <w:t>14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1B2C17E6" wp14:paraId="321DAA8C" wp14:textId="5F55C1D2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"_Toc337404478" </w:instrText>
          </w:r>
          <w:r>
            <w:fldChar w:fldCharType="separate"/>
          </w:r>
          <w:r w:rsidR="1B2C17E6">
            <w:rPr/>
            <w:t>Capacitação e recursos de apoio</w:t>
          </w:r>
          <w:r>
            <w:tab/>
          </w:r>
          <w:r>
            <w:fldChar w:fldCharType="begin"/>
          </w:r>
          <w:r>
            <w:instrText xml:space="preserve">PAGEREF _Toc337404478 \h</w:instrText>
          </w:r>
          <w:r>
            <w:fldChar w:fldCharType="separate"/>
          </w:r>
          <w:r w:rsidR="1B2C17E6">
            <w:rPr/>
            <w:t>15</w:t>
          </w:r>
          <w:r>
            <w:fldChar w:fldCharType="end"/>
          </w:r>
          <w:r>
            <w:fldChar w:fldCharType="end"/>
          </w:r>
        </w:p>
        <w:p xmlns:wp14="http://schemas.microsoft.com/office/word/2010/wordml" wp14:paraId="03013C2E" wp14:textId="26A2E9EA">
          <w:r>
            <w:fldChar w:fldCharType="end"/>
          </w:r>
        </w:p>
      </w:sdtContent>
    </w:sdt>
    <w:p xmlns:wp14="http://schemas.microsoft.com/office/word/2010/wordml" w:rsidP="1B2C17E6" wp14:paraId="16547285" wp14:textId="7FD56D22">
      <w:pPr>
        <w:pStyle w:val="Heading1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en-US"/>
        </w:rPr>
      </w:pPr>
    </w:p>
    <w:p xmlns:wp14="http://schemas.microsoft.com/office/word/2010/wordml" w:rsidP="1B2C17E6" wp14:paraId="2AB32673" wp14:textId="1E33F71D">
      <w:pPr>
        <w:pStyle w:val="Heading1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en-US"/>
        </w:rPr>
      </w:pPr>
    </w:p>
    <w:p xmlns:wp14="http://schemas.microsoft.com/office/word/2010/wordml" w:rsidP="1B2C17E6" wp14:paraId="57B537DB" wp14:textId="2DA919D8">
      <w:pPr>
        <w:pStyle w:val="Heading1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en-US"/>
        </w:rPr>
      </w:pPr>
    </w:p>
    <w:p xmlns:wp14="http://schemas.microsoft.com/office/word/2010/wordml" w:rsidP="1B2C17E6" wp14:paraId="2AB5A176" wp14:textId="1A1EAEC5">
      <w:pPr>
        <w:pStyle w:val="Heading1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en-US"/>
        </w:rPr>
      </w:pPr>
    </w:p>
    <w:p xmlns:wp14="http://schemas.microsoft.com/office/word/2010/wordml" w:rsidP="1B2C17E6" wp14:paraId="617C7A3F" wp14:textId="527F9387">
      <w:pPr>
        <w:pStyle w:val="Heading1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en-US"/>
        </w:rPr>
      </w:pPr>
    </w:p>
    <w:p xmlns:wp14="http://schemas.microsoft.com/office/word/2010/wordml" w:rsidP="1B2C17E6" wp14:paraId="595282CB" wp14:textId="60EBDA4C">
      <w:pPr>
        <w:pStyle w:val="Heading1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pt-BR"/>
        </w:rPr>
      </w:pPr>
      <w:bookmarkStart w:name="_Toc2050225939" w:id="360623158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351B4"/>
          <w:sz w:val="34"/>
          <w:szCs w:val="34"/>
          <w:lang w:val="en-US"/>
        </w:rPr>
        <w:t>Configuração das Seções — AIE-BR</w:t>
      </w:r>
      <w:bookmarkEnd w:id="360623158"/>
    </w:p>
    <w:p xmlns:wp14="http://schemas.microsoft.com/office/word/2010/wordml" w:rsidP="1B2C17E6" wp14:paraId="28DA7052" wp14:textId="4DDD0461">
      <w:pPr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36363"/>
          <w:sz w:val="19"/>
          <w:szCs w:val="19"/>
          <w:lang w:val="pt-BR"/>
        </w:rPr>
      </w:pPr>
      <w:r w:rsidRPr="1B2C17E6" w:rsidR="40897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36363"/>
          <w:sz w:val="19"/>
          <w:szCs w:val="19"/>
          <w:lang w:val="en-US"/>
        </w:rPr>
        <w:t>28 seções do formulário (inclui níveis da Classificação de Risco, Avaliação de Práticas Éticas no 3 níveis e cursos recomendados)</w:t>
      </w:r>
    </w:p>
    <w:p xmlns:wp14="http://schemas.microsoft.com/office/word/2010/wordml" w:rsidP="1B2C17E6" wp14:paraId="4261FD27" wp14:textId="638B8AA3">
      <w:pPr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36363"/>
          <w:sz w:val="19"/>
          <w:szCs w:val="19"/>
          <w:lang w:val="pt-BR"/>
        </w:rPr>
      </w:pPr>
      <w:r w:rsidRPr="1B2C17E6" w:rsidR="408978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36363"/>
          <w:sz w:val="19"/>
          <w:szCs w:val="19"/>
          <w:lang w:val="en-US"/>
        </w:rPr>
        <w:t>Documento para revisão: use os comentários do Word sobre o campo a ajustar. Cada seção do formulário aparece em uma página, com os campos configurados na base (tela Seções) e os recursos de capacitação exibidos no resultado.</w:t>
      </w:r>
    </w:p>
    <w:p xmlns:wp14="http://schemas.microsoft.com/office/word/2010/wordml" w:rsidP="1B2C17E6" wp14:paraId="1BBC406B" wp14:textId="293769DF">
      <w:pPr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0CE025A" wp14:textId="3E1298F7">
      <w:pPr>
        <w:pStyle w:val="Heading2"/>
        <w:keepNext w:val="1"/>
        <w:keepLines w:val="1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297537245" w:id="480021844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Classificação de Risco</w:t>
      </w:r>
      <w:bookmarkEnd w:id="480021844"/>
    </w:p>
    <w:p xmlns:wp14="http://schemas.microsoft.com/office/word/2010/wordml" w:rsidP="1B2C17E6" wp14:paraId="55DD8A55" wp14:textId="7DD98663">
      <w:pPr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classificacaoDeRisco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36054BE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68E60A0" w14:textId="7B8B247B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1D66008" w14:textId="281898E2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Classificação de Risco</w:t>
            </w:r>
          </w:p>
        </w:tc>
      </w:tr>
      <w:tr w:rsidR="1B2C17E6" w:rsidTr="1B2C17E6" w14:paraId="6259091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0EC857A" w14:textId="02B2B2F6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C66298E" w14:textId="6D0DFF7A">
            <w:pPr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classificacaoDeRisco</w:t>
            </w:r>
          </w:p>
        </w:tc>
      </w:tr>
      <w:tr w:rsidR="1B2C17E6" w:rsidTr="1B2C17E6" w14:paraId="3F1682E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205371E" w14:textId="5B585B3E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62A8DB2" w14:textId="24322931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1: Classificação de Risco</w:t>
            </w:r>
          </w:p>
        </w:tc>
      </w:tr>
      <w:tr w:rsidR="1B2C17E6" w:rsidTr="1B2C17E6" w14:paraId="50C9FF7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FF93C0" w14:textId="157E3CC0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B7143B0" w14:textId="04E09791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1</w:t>
            </w:r>
          </w:p>
        </w:tc>
      </w:tr>
      <w:tr w:rsidR="1B2C17E6" w:rsidTr="1B2C17E6" w14:paraId="02F86AD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5F8D396" w14:textId="7FFB3878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3ECD79" w14:textId="13EAE5F9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758B9F5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E97EA4" w14:textId="22E76204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68E4EDF" w14:textId="60648EA3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</w:t>
            </w:r>
          </w:p>
        </w:tc>
      </w:tr>
      <w:tr w:rsidR="1B2C17E6" w:rsidTr="1B2C17E6" w14:paraId="2D4B270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84D8F2" w14:textId="22D65CD5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CD89AC" w14:textId="3F600A95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— (definida pela Classificação de Risco ou fim do fluxo)</w:t>
            </w:r>
          </w:p>
        </w:tc>
      </w:tr>
      <w:tr w:rsidR="1B2C17E6" w:rsidTr="1B2C17E6" w14:paraId="3F67C3B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934D9B3" w14:textId="1511DAD8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7625C14" w14:textId="798C8A78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Transparência, LGPD, Supervisão</w:t>
            </w:r>
          </w:p>
        </w:tc>
      </w:tr>
      <w:tr w:rsidR="1B2C17E6" w:rsidTr="1B2C17E6" w14:paraId="10912C9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51510D8" w14:textId="4E0FE48E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Perfil de classificação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DA2B8E" w14:textId="616BC7CC">
            <w:pPr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1</w:t>
            </w:r>
          </w:p>
        </w:tc>
      </w:tr>
    </w:tbl>
    <w:p xmlns:wp14="http://schemas.microsoft.com/office/word/2010/wordml" w:rsidP="1B2C17E6" wp14:paraId="36A58775" wp14:textId="70F4E493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F5BF1F8" wp14:textId="6347A93F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2111700037" w:id="179714028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Níveis da Classificação de Risco (triage_config)</w:t>
      </w:r>
      <w:bookmarkEnd w:id="17971402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95"/>
        <w:gridCol w:w="2385"/>
        <w:gridCol w:w="2385"/>
        <w:gridCol w:w="3195"/>
      </w:tblGrid>
      <w:tr w:rsidR="1B2C17E6" w:rsidTr="1B2C17E6" w14:paraId="02A30AD5">
        <w:trPr>
          <w:trHeight w:val="300"/>
        </w:trPr>
        <w:tc>
          <w:tcPr>
            <w:tcW w:w="19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C8511A" w14:textId="43765AC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NÍVEL</w:t>
            </w:r>
          </w:p>
        </w:tc>
        <w:tc>
          <w:tcPr>
            <w:tcW w:w="238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C90DBB3" w14:textId="1D3669B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CHAVE</w:t>
            </w:r>
          </w:p>
        </w:tc>
        <w:tc>
          <w:tcPr>
            <w:tcW w:w="238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B1C073" w14:textId="1F54849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PONTUAÇÃO MÍNIMA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73C6C24" w14:textId="078CBFA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PRÓXIMA SEÇÃO</w:t>
            </w:r>
          </w:p>
        </w:tc>
      </w:tr>
      <w:tr w:rsidR="1B2C17E6" w:rsidTr="1B2C17E6" w14:paraId="7EDF8605">
        <w:trPr>
          <w:trHeight w:val="300"/>
        </w:trPr>
        <w:tc>
          <w:tcPr>
            <w:tcW w:w="19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E7D209E" w14:textId="5399300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Baixo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DF98BD" w14:textId="60049111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low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A922244" w14:textId="57E1AC6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0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A24BB5A" w14:textId="4675D0AE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B_ETICA</w:t>
            </w:r>
          </w:p>
        </w:tc>
      </w:tr>
      <w:tr w:rsidR="1B2C17E6" w:rsidTr="1B2C17E6" w14:paraId="1202B8D8">
        <w:trPr>
          <w:trHeight w:val="300"/>
        </w:trPr>
        <w:tc>
          <w:tcPr>
            <w:tcW w:w="19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B5149C" w14:textId="7C531FB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Médio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668319D" w14:textId="0BD36BB0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medium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2E1CBA8" w14:textId="4098B68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12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B6DE4BA" w14:textId="4CF981DD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M_EQUIDADE</w:t>
            </w:r>
          </w:p>
        </w:tc>
      </w:tr>
      <w:tr w:rsidR="1B2C17E6" w:rsidTr="1B2C17E6" w14:paraId="2C4DF44D">
        <w:trPr>
          <w:trHeight w:val="300"/>
        </w:trPr>
        <w:tc>
          <w:tcPr>
            <w:tcW w:w="19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804499F" w14:textId="6765B07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Alto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E84C53" w14:textId="66F22094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advanced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96EA638" w14:textId="4B0171E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25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9C36FB9" w14:textId="1F97DB56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A_EQUIDADE</w:t>
            </w:r>
          </w:p>
        </w:tc>
      </w:tr>
      <w:tr w:rsidR="1B2C17E6" w:rsidTr="1B2C17E6" w14:paraId="66D96596">
        <w:trPr>
          <w:trHeight w:val="300"/>
        </w:trPr>
        <w:tc>
          <w:tcPr>
            <w:tcW w:w="19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63E076" w14:textId="15D9EA0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Excessivo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92293F9" w14:textId="2E4BEFC5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>excessive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CCB2004" w14:textId="5AC3D55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40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A3D13D" w14:textId="6BC4B70C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A_EQUIDADE</w:t>
            </w:r>
          </w:p>
        </w:tc>
      </w:tr>
    </w:tbl>
    <w:p xmlns:wp14="http://schemas.microsoft.com/office/word/2010/wordml" w:rsidP="1B2C17E6" wp14:paraId="05DBE2EE" wp14:textId="1640C7E2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0CBEC34" wp14:textId="27D97915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944494941" w:id="1935608009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935608009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2FB2970B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5111F5" w14:textId="26017F6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1F7A1B3" w14:textId="119ED17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5D5FD295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EC282D4" w14:textId="7D45F7E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Inteligência Artificial no Contexto do Serviço Público — Escola Virtual de Governo (20h)</w:t>
            </w:r>
          </w:p>
          <w:p w:rsidR="1B2C17E6" w:rsidP="1B2C17E6" w:rsidRDefault="1B2C17E6" w14:paraId="2D537310" w14:textId="1996533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2774f2e9d02644fc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https://www.escolavirtual.gov.br/curso/377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EC1D92C" w14:textId="665436D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  <w:tr w:rsidR="1B2C17E6" w:rsidTr="1B2C17E6" w14:paraId="3712A579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7EB180" w14:textId="0E818BB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Glossário de termos relacionados à IA — SGD/MGI</w:t>
            </w:r>
          </w:p>
          <w:p w:rsidR="1B2C17E6" w:rsidP="1B2C17E6" w:rsidRDefault="1B2C17E6" w14:paraId="450AA7DB" w14:textId="5BD2839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fe3e001a1d2f48a2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https://www.gov.br/governodigital/pt-br/infraestrutura-nacional-de-dados/inteligencia-artificial-1/publicacoes/glossario-de-termos-relacionados-a-ia/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197CC7F" w14:textId="188DBD9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</w:tbl>
    <w:p xmlns:wp14="http://schemas.microsoft.com/office/word/2010/wordml" w:rsidP="1B2C17E6" wp14:paraId="2669CF97" wp14:textId="59BA665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6A53CDF" wp14:textId="7A341224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340E227" wp14:textId="056ACBD0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772022731" w:id="163924756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A. Princípios Éticos Fundamentais (Visão Geral)</w:t>
      </w:r>
      <w:bookmarkEnd w:id="1639247562"/>
    </w:p>
    <w:p xmlns:wp14="http://schemas.microsoft.com/office/word/2010/wordml" w:rsidP="1B2C17E6" wp14:paraId="3EFA06A8" wp14:textId="6987A29E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B_ETICA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50DB81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68DB9B8" w14:textId="27F27C8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502C70B" w14:textId="497C9B5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A. Princípios Éticos Fundamentais (Visão Geral)</w:t>
            </w:r>
          </w:p>
        </w:tc>
      </w:tr>
      <w:tr w:rsidR="1B2C17E6" w:rsidTr="1B2C17E6" w14:paraId="3882C31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404DF3" w14:textId="237733C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D318982" w14:textId="7F411AD0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B_ETICA</w:t>
            </w:r>
          </w:p>
        </w:tc>
      </w:tr>
      <w:tr w:rsidR="1B2C17E6" w:rsidTr="1B2C17E6" w14:paraId="6D10638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520618" w14:textId="7A14CA1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364F6D9" w14:textId="1505DE6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2: Avaliação de Práticas Éticas (Simplificada)</w:t>
            </w:r>
          </w:p>
        </w:tc>
      </w:tr>
      <w:tr w:rsidR="1B2C17E6" w:rsidTr="1B2C17E6" w14:paraId="2FC976B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1F0E6EF" w14:textId="44F10A9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1839D4B" w14:textId="4FF80F2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11</w:t>
            </w:r>
          </w:p>
        </w:tc>
      </w:tr>
      <w:tr w:rsidR="1B2C17E6" w:rsidTr="1B2C17E6" w14:paraId="7F2BEB4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6071A9" w14:textId="7A37A9C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4079857" w14:textId="64C7172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7398765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1910761" w14:textId="0E244D3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49AE1A" w14:textId="7F3A205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5ACADEF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1E28966" w14:textId="749CE0A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AB59A8C" w14:textId="6AB1A65A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B_GOV</w:t>
            </w:r>
          </w:p>
        </w:tc>
      </w:tr>
      <w:tr w:rsidR="1B2C17E6" w:rsidTr="1B2C17E6" w14:paraId="750D6CA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7317BE1" w14:textId="0F858F2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437196D" w14:textId="3047FEE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Governança de IA/Dados</w:t>
            </w:r>
          </w:p>
        </w:tc>
      </w:tr>
    </w:tbl>
    <w:p xmlns:wp14="http://schemas.microsoft.com/office/word/2010/wordml" w:rsidP="1B2C17E6" wp14:paraId="269E97EB" wp14:textId="19F97A31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21CAE0E" wp14:textId="2F4DFCD2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303471068" w:id="130241297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302412975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52FD794A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FA103D" w14:textId="224C4DF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C50988D" w14:textId="279F198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AD453C2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7D2621D" w14:textId="08D1F9D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Ética em IA — Escola Virtual de Governo (2h)</w:t>
            </w:r>
          </w:p>
          <w:p w:rsidR="1B2C17E6" w:rsidP="1B2C17E6" w:rsidRDefault="1B2C17E6" w14:paraId="61FAC61C" w14:textId="5D34A16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6d6b24d1d9ac4dd3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https://www.escolavirtual.gov.br/curso/1090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8D6199" w14:textId="5630436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  <w:tr w:rsidR="1B2C17E6" w:rsidTr="1B2C17E6" w14:paraId="0CBDC41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BD977C" w14:textId="673688C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Desvendando a Inteligência Artificial na Administração Pública — Escola Virtual de Governo (25h)</w:t>
            </w:r>
          </w:p>
          <w:p w:rsidR="1B2C17E6" w:rsidP="1B2C17E6" w:rsidRDefault="1B2C17E6" w14:paraId="0E9F6FAF" w14:textId="7BECF5A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fdfebacebe8243ea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https://www.escolavirtual.gov.br/curso/810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FFEAF6D" w14:textId="2EEAB1D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7BFCF5E5" wp14:textId="517A5856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5E42FDF" wp14:textId="74EC7B5E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78B74D4" wp14:textId="276CD42F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2037582467" w:id="203106131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B. Governança e Documentação (Visão Geral)</w:t>
      </w:r>
      <w:bookmarkEnd w:id="2031061316"/>
    </w:p>
    <w:p xmlns:wp14="http://schemas.microsoft.com/office/word/2010/wordml" w:rsidP="1B2C17E6" wp14:paraId="026F667C" wp14:textId="24C991FB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B_GOV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260F268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87DA3B" w14:textId="5A358CE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BD8E88" w14:textId="45D0DF6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B. Governança e Documentação (Visão Geral)</w:t>
            </w:r>
          </w:p>
        </w:tc>
      </w:tr>
      <w:tr w:rsidR="1B2C17E6" w:rsidTr="1B2C17E6" w14:paraId="0003FD9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4168AD8" w14:textId="2E74305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64CAC1D" w14:textId="33BED5D9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B_GOV</w:t>
            </w:r>
          </w:p>
        </w:tc>
      </w:tr>
      <w:tr w:rsidR="1B2C17E6" w:rsidTr="1B2C17E6" w14:paraId="190BC90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A192DF" w14:textId="03268F6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4392F1" w14:textId="3012AA6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3: Avaliação de Práticas Éticas (Simplificada)</w:t>
            </w:r>
          </w:p>
        </w:tc>
      </w:tr>
      <w:tr w:rsidR="1B2C17E6" w:rsidTr="1B2C17E6" w14:paraId="1BDC5B9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F5028C9" w14:textId="09AAD09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7EC782" w14:textId="0D4A1AA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12</w:t>
            </w:r>
          </w:p>
        </w:tc>
      </w:tr>
      <w:tr w:rsidR="1B2C17E6" w:rsidTr="1B2C17E6" w14:paraId="3C77493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1A73A38" w14:textId="64D88A7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3DB4A86" w14:textId="6A061E8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588B43A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FCE682D" w14:textId="2A6715F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3EA07D0" w14:textId="5B28325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717E70D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96ACAB7" w14:textId="79A6CD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8206103" w14:textId="4885C03B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B_SINTESE</w:t>
            </w:r>
          </w:p>
        </w:tc>
      </w:tr>
      <w:tr w:rsidR="1B2C17E6" w:rsidTr="1B2C17E6" w14:paraId="6C0AA77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B7F8F6" w14:textId="563340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5CE4EB7" w14:textId="23242D9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Conformidade Legal</w:t>
            </w:r>
          </w:p>
        </w:tc>
      </w:tr>
    </w:tbl>
    <w:p xmlns:wp14="http://schemas.microsoft.com/office/word/2010/wordml" w:rsidP="1B2C17E6" wp14:paraId="2B3C61F8" wp14:textId="54BD0752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DF27C08" wp14:textId="033F4AAE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070860327" w:id="61819148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618191482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2C1D9D40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A8EA406" w14:textId="4EE8A7C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6902E65" w14:textId="4321BB9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4A81EFB5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0BF6EC1" w14:textId="5CCFB92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Capacitação em Governança de Dados — SGD / Escola Virtual de Governo (25h)</w:t>
            </w:r>
          </w:p>
          <w:p w:rsidR="1B2C17E6" w:rsidP="1B2C17E6" w:rsidRDefault="1B2C17E6" w14:paraId="183F77A8" w14:textId="7A9FBB2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680fa0a9ca904324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https://www.escolavirtual.gov.br/curso/1373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0A81F55" w14:textId="56596D1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16FB9B88" wp14:textId="78F54124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1842495" wp14:textId="4259897D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77F6EA8C" wp14:textId="1EF7D7A1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56443335" w:id="69578440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E. Síntese de Riscos e Considerações Finais (Visão Geral)</w:t>
      </w:r>
      <w:bookmarkEnd w:id="695784402"/>
    </w:p>
    <w:p xmlns:wp14="http://schemas.microsoft.com/office/word/2010/wordml" w:rsidP="1B2C17E6" wp14:paraId="6C43C477" wp14:textId="28434114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B_SINTESE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12DF28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686F4B" w14:textId="139EB2A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EA6E54A" w14:textId="0F1AEC2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E. Síntese de Riscos e Considerações Finais (Visão Geral)</w:t>
            </w:r>
          </w:p>
        </w:tc>
      </w:tr>
      <w:tr w:rsidR="1B2C17E6" w:rsidTr="1B2C17E6" w14:paraId="32E13C9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5A5981" w14:textId="2543263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9DD3CAA" w14:textId="4E54B998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B_SINTESE</w:t>
            </w:r>
          </w:p>
        </w:tc>
      </w:tr>
      <w:tr w:rsidR="1B2C17E6" w:rsidTr="1B2C17E6" w14:paraId="1FF8947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19680B" w14:textId="587849D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8453467" w14:textId="435AD0B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4: Avaliação de Práticas Éticas (Simplificada)</w:t>
            </w:r>
          </w:p>
        </w:tc>
      </w:tr>
      <w:tr w:rsidR="1B2C17E6" w:rsidTr="1B2C17E6" w14:paraId="1E0D861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6525DDB" w14:textId="77B725C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6997C3" w14:textId="3034787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13</w:t>
            </w:r>
          </w:p>
        </w:tc>
      </w:tr>
      <w:tr w:rsidR="1B2C17E6" w:rsidTr="1B2C17E6" w14:paraId="46C7DC7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1E9B582" w14:textId="1530F67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6061084" w14:textId="5C1A701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11E27AA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954CE02" w14:textId="32E6534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CA5A0F" w14:textId="41187C9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0CC776D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B2AFA9" w14:textId="35BC720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125939F" w14:textId="4729C714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RESULT</w:t>
            </w:r>
          </w:p>
        </w:tc>
      </w:tr>
      <w:tr w:rsidR="1B2C17E6" w:rsidTr="1B2C17E6" w14:paraId="500EC91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9015514" w14:textId="30AE8E0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47709C1" w14:textId="08193C8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1E655E07" wp14:textId="2A63EFF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7345AAB" wp14:textId="622FFFEC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252033577" w:id="23834261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238342615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5246DBFD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3069C2B" w14:textId="4D554E1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E1E540E" w14:textId="164341A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69CE5CFC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87245F1" w14:textId="4F8F7EF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Gestão de Riscos — CGU / Escola Virtual de Governo (40h)</w:t>
            </w:r>
          </w:p>
          <w:p w:rsidR="1B2C17E6" w:rsidP="1B2C17E6" w:rsidRDefault="1B2C17E6" w14:paraId="75EE77D1" w14:textId="0873929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8af3fed991cb4617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https://www.escolavirtual.gov.br/curso/923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C90A2BC" w14:textId="2536863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70DF8F1A" wp14:textId="61720CD6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54ADD46" wp14:textId="26864783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4D4EFBD" wp14:textId="43CCD555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940775987" w:id="164186903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A1. Equidade, Não Discriminação e Red. Desigualdades</w:t>
      </w:r>
      <w:bookmarkEnd w:id="1641869033"/>
    </w:p>
    <w:p xmlns:wp14="http://schemas.microsoft.com/office/word/2010/wordml" w:rsidP="1B2C17E6" wp14:paraId="788E11A3" wp14:textId="0AC0A6C5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M_EQUIDADE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6B6772B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2AD7691" w14:textId="391569F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4AD2E78" w14:textId="459C776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A1. Equidade, Não Discriminação e Red. Desigualdades</w:t>
            </w:r>
          </w:p>
        </w:tc>
      </w:tr>
      <w:tr w:rsidR="1B2C17E6" w:rsidTr="1B2C17E6" w14:paraId="3F6D6CD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8603E12" w14:textId="2027EC2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8018B56" w14:textId="121BE9EF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M_EQUIDADE</w:t>
            </w:r>
          </w:p>
        </w:tc>
      </w:tr>
      <w:tr w:rsidR="1B2C17E6" w:rsidTr="1B2C17E6" w14:paraId="78B88B1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8ACFCE5" w14:textId="03ADDFD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FEAA10" w14:textId="03BDF99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2: Avaliação de Práticas Éticas (Padrão)</w:t>
            </w:r>
          </w:p>
        </w:tc>
      </w:tr>
      <w:tr w:rsidR="1B2C17E6" w:rsidTr="1B2C17E6" w14:paraId="4AE75C9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DF5B6F8" w14:textId="52CC9C5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08A615B" w14:textId="0C28008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21</w:t>
            </w:r>
          </w:p>
        </w:tc>
      </w:tr>
      <w:tr w:rsidR="1B2C17E6" w:rsidTr="1B2C17E6" w14:paraId="54D3840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512F54" w14:textId="120BC6A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1B28249" w14:textId="18E6C71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3904595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55C1F2C" w14:textId="6C501CB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0FA393C" w14:textId="3A2AD06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4DA84AC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5A27B76" w14:textId="56F8B94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9279A34" w14:textId="11E852E0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M_INCLUSAO</w:t>
            </w:r>
          </w:p>
        </w:tc>
      </w:tr>
      <w:tr w:rsidR="1B2C17E6" w:rsidTr="1B2C17E6" w14:paraId="3F8DE63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68FCBA1" w14:textId="52042EB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6A39D78" w14:textId="16D5109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4631C99A" wp14:textId="72A6244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FD2DF7B" wp14:textId="1F0DAB09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402054212" w:id="827089727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827089727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2ECAB85C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B564A0F" w14:textId="339FFC1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60A89DE" w14:textId="31B50BD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24346A21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CAA010" w14:textId="1703BF6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Letramento Racial aplicado ao Setor Público — MDHC / Escola Virtual de Governo (30h)</w:t>
            </w:r>
          </w:p>
          <w:p w:rsidR="1B2C17E6" w:rsidP="1B2C17E6" w:rsidRDefault="1B2C17E6" w14:paraId="41D9CE29" w14:textId="7BDC4D5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3c37b08a085147ad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https://www.escolavirtual.gov.br/curso/1192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63C8EF6" w14:textId="06A14B3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2DFF2756" wp14:textId="2A3CED82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A93102F" wp14:textId="7B9F8D4F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24A2E51" wp14:textId="58DD2799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399718132" w:id="109966562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Inclusão Digital e Acessibilidade Universal</w:t>
      </w:r>
      <w:bookmarkEnd w:id="1099665626"/>
    </w:p>
    <w:p xmlns:wp14="http://schemas.microsoft.com/office/word/2010/wordml" w:rsidP="1B2C17E6" wp14:paraId="762C284D" wp14:textId="06864CE2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M_INCLUSAO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3423E4F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E5E0304" w14:textId="7C1C7E1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1E38C8" w14:textId="3154C87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Inclusão Digital e Acessibilidade Universal</w:t>
            </w:r>
          </w:p>
        </w:tc>
      </w:tr>
      <w:tr w:rsidR="1B2C17E6" w:rsidTr="1B2C17E6" w14:paraId="24C4656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9A90A5" w14:textId="58F6FAF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81FF2F8" w14:textId="246E4C3D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M_INCLUSAO</w:t>
            </w:r>
          </w:p>
        </w:tc>
      </w:tr>
      <w:tr w:rsidR="1B2C17E6" w:rsidTr="1B2C17E6" w14:paraId="7179221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84EF69" w14:textId="5566B47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51B914" w14:textId="0D91D2F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3: Avaliação de Práticas Éticas (Padrão)</w:t>
            </w:r>
          </w:p>
        </w:tc>
      </w:tr>
      <w:tr w:rsidR="1B2C17E6" w:rsidTr="1B2C17E6" w14:paraId="35BBB71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03C664C" w14:textId="6C2452C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2482CD" w14:textId="5B64098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22</w:t>
            </w:r>
          </w:p>
        </w:tc>
      </w:tr>
      <w:tr w:rsidR="1B2C17E6" w:rsidTr="1B2C17E6" w14:paraId="4BE186F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865DCD" w14:textId="3C079E4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69CDFC6" w14:textId="051B0EE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67AAADD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E2208D0" w14:textId="682EB2E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3C7BEF7" w14:textId="409FAAF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13E79D9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E10D5FB" w14:textId="5F5998A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F8A624" w14:textId="3CC42BEF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M_TRANSPARENCIA</w:t>
            </w:r>
          </w:p>
        </w:tc>
      </w:tr>
      <w:tr w:rsidR="1B2C17E6" w:rsidTr="1B2C17E6" w14:paraId="1A128E6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3B90FF9" w14:textId="2024620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E39971B" w14:textId="34A4549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12B304B4" wp14:textId="3B866FA3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04F2D28" wp14:textId="05F8A675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2012472003" w:id="1232385407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232385407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44B3EEE7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F574D7" w14:textId="32B18F0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814B95" w14:textId="5D864A9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7A3A3FA2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B8BBD5" w14:textId="4F56B01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eMAG Desenvolvedor — Escola Virtual de Governo (30h)</w:t>
            </w:r>
          </w:p>
          <w:p w:rsidR="1B2C17E6" w:rsidP="1B2C17E6" w:rsidRDefault="1B2C17E6" w14:paraId="14084E8C" w14:textId="3827252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396465cbb40f49e9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https://www.escolavirtual.gov.br/curso/42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2AA3119" w14:textId="225CC2F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2E2761D0" wp14:textId="0813B694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79D947CC" wp14:textId="20475E56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20C74E8" wp14:textId="19367717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999729080" w:id="83005466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Transparência e Explicabilidade</w:t>
      </w:r>
      <w:bookmarkEnd w:id="830054662"/>
    </w:p>
    <w:p xmlns:wp14="http://schemas.microsoft.com/office/word/2010/wordml" w:rsidP="1B2C17E6" wp14:paraId="0B0C0414" wp14:textId="16429E37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M_TRANSPARENCIA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091261E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47320AB" w14:textId="2BEC0A4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2E49C99" w14:textId="3483AD1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Transparência e Explicabilidade</w:t>
            </w:r>
          </w:p>
        </w:tc>
      </w:tr>
      <w:tr w:rsidR="1B2C17E6" w:rsidTr="1B2C17E6" w14:paraId="1D65503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CC1A2E9" w14:textId="53DF9DA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97F1663" w14:textId="75D8F16E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M_TRANSPARENCIA</w:t>
            </w:r>
          </w:p>
        </w:tc>
      </w:tr>
      <w:tr w:rsidR="1B2C17E6" w:rsidTr="1B2C17E6" w14:paraId="5EF5A9D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573FA6F" w14:textId="68D6B0F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8E58EF" w14:textId="0E3E025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4: Avaliação de Práticas Éticas (Padrão)</w:t>
            </w:r>
          </w:p>
        </w:tc>
      </w:tr>
      <w:tr w:rsidR="1B2C17E6" w:rsidTr="1B2C17E6" w14:paraId="271194C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54CA82" w14:textId="1E74A5E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78ED3B3" w14:textId="39E3652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23</w:t>
            </w:r>
          </w:p>
        </w:tc>
      </w:tr>
      <w:tr w:rsidR="1B2C17E6" w:rsidTr="1B2C17E6" w14:paraId="78AAD5D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EA0E5D7" w14:textId="1A439BE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FD1DEB" w14:textId="3CA7B81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54465D6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73C21F" w14:textId="2F352BC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9A248E4" w14:textId="75C0F0D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2CCACA1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5FD2A2" w14:textId="384725D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CA7DD7A" w14:textId="66E0EC86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M_SUPERVISAO</w:t>
            </w:r>
          </w:p>
        </w:tc>
      </w:tr>
      <w:tr w:rsidR="1B2C17E6" w:rsidTr="1B2C17E6" w14:paraId="41B6939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417ED46" w14:textId="0AA4602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00AE2BE" w14:textId="0030D4D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4729B059" wp14:textId="1B2BD937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F583980" wp14:textId="6A3D8406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105676872" w:id="360448770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360448770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72E6F715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146A467" w14:textId="3CBCB69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8F34D0" w14:textId="3A07EDE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D4C2F28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632A42A" w14:textId="25F3D60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Guia de Design de Transparência para Sistemas de IA — SGD/MGI</w:t>
            </w:r>
          </w:p>
          <w:p w:rsidR="1B2C17E6" w:rsidP="1B2C17E6" w:rsidRDefault="1B2C17E6" w14:paraId="2D324B07" w14:textId="0CB3010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1cd851e322da47e7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https://www.gov.br/governodigital/pt-br/infraestrutura-nacional-de-dados/inteligencia-artificial-1/publicacoes/guia-de-design-de-transparencia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4F7751" w14:textId="5D8809D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  <w:tr w:rsidR="1B2C17E6" w:rsidTr="1B2C17E6" w14:paraId="0DE63F2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643A31C" w14:textId="695B06A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Primeiros passos para uso de Linguagem Simples — Enap / Escola Virtual de Governo</w:t>
            </w:r>
          </w:p>
          <w:p w:rsidR="1B2C17E6" w:rsidP="1B2C17E6" w:rsidRDefault="1B2C17E6" w14:paraId="5BB2E483" w14:textId="532300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f1da92ef11484186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https://www.escolavirtual.gov.br/curso/315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40849E7" w14:textId="1AF7267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330BF47A" wp14:textId="3B5AD564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21BFFCF" wp14:textId="59D17CE0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E408559" wp14:textId="0CB8F6C8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991793519" w:id="165851151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Supervisão Humana</w:t>
      </w:r>
      <w:bookmarkEnd w:id="1658511512"/>
    </w:p>
    <w:p xmlns:wp14="http://schemas.microsoft.com/office/word/2010/wordml" w:rsidP="1B2C17E6" wp14:paraId="73C70B78" wp14:textId="1EEDB756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M_SUPERVISAO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4420994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CD46278" w14:textId="00B4203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D42096E" w14:textId="0E5209F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Supervisão Humana</w:t>
            </w:r>
          </w:p>
        </w:tc>
      </w:tr>
      <w:tr w:rsidR="1B2C17E6" w:rsidTr="1B2C17E6" w14:paraId="0166A51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4FF594" w14:textId="5224896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D2FE055" w14:textId="5CF3E85F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M_SUPERVISAO</w:t>
            </w:r>
          </w:p>
        </w:tc>
      </w:tr>
      <w:tr w:rsidR="1B2C17E6" w:rsidTr="1B2C17E6" w14:paraId="1F4226E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6C9141D" w14:textId="74ECA2A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D825309" w14:textId="21997B6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5: Avaliação de Práticas Éticas (Padrão)</w:t>
            </w:r>
          </w:p>
        </w:tc>
      </w:tr>
      <w:tr w:rsidR="1B2C17E6" w:rsidTr="1B2C17E6" w14:paraId="13396D3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E1242C" w14:textId="0B7FAB4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08B2C64" w14:textId="63F7267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24</w:t>
            </w:r>
          </w:p>
        </w:tc>
      </w:tr>
      <w:tr w:rsidR="1B2C17E6" w:rsidTr="1B2C17E6" w14:paraId="4B3DBA5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46E6E02" w14:textId="223723A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79CAF86" w14:textId="78702F3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55AAC68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05166F" w14:textId="38CAE3A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67FF45E" w14:textId="4DC7AA9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33CDF74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CCFED6" w14:textId="7A1DD4C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C895372" w14:textId="3BADC088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M_LGPD</w:t>
            </w:r>
          </w:p>
        </w:tc>
      </w:tr>
      <w:tr w:rsidR="1B2C17E6" w:rsidTr="1B2C17E6" w14:paraId="20ABA6A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D4F451C" w14:textId="35D0F50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9482B3D" w14:textId="1BDF49D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0D7B7F94" wp14:textId="2F9A92BF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DBFF814" wp14:textId="4606E1C0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884632329" w:id="49621267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496212672"/>
    </w:p>
    <w:p xmlns:wp14="http://schemas.microsoft.com/office/word/2010/wordml" w:rsidP="1B2C17E6" wp14:paraId="09242635" wp14:textId="71A97248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999999"/>
          <w:sz w:val="21"/>
          <w:szCs w:val="21"/>
          <w:lang w:val="pt-BR"/>
        </w:rPr>
      </w:pPr>
      <w:r w:rsidRPr="1B2C17E6" w:rsidR="4089782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99999"/>
          <w:sz w:val="21"/>
          <w:szCs w:val="21"/>
          <w:lang w:val="en-US"/>
        </w:rPr>
        <w:t>Nenhum recurso cadastrado para esta seção.</w:t>
      </w:r>
    </w:p>
    <w:p xmlns:wp14="http://schemas.microsoft.com/office/word/2010/wordml" w:rsidP="1B2C17E6" wp14:paraId="67717576" wp14:textId="40F08A9D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AFFB090" wp14:textId="6D392DAD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703840589" w:id="174508747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Privacidade e Proteção de Dados</w:t>
      </w:r>
      <w:bookmarkEnd w:id="1745087475"/>
    </w:p>
    <w:p xmlns:wp14="http://schemas.microsoft.com/office/word/2010/wordml" w:rsidP="1B2C17E6" wp14:paraId="76DDA0BB" wp14:textId="296DD171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M_LGPD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785A957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40FD499" w14:textId="1020712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1EDDB24" w14:textId="49BC655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Privacidade e Proteção de Dados</w:t>
            </w:r>
          </w:p>
        </w:tc>
      </w:tr>
      <w:tr w:rsidR="1B2C17E6" w:rsidTr="1B2C17E6" w14:paraId="0775F4F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D1493C9" w14:textId="7F4CBF3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EC7DA65" w14:textId="7DFE722E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M_LGPD</w:t>
            </w:r>
          </w:p>
        </w:tc>
      </w:tr>
      <w:tr w:rsidR="1B2C17E6" w:rsidTr="1B2C17E6" w14:paraId="440E6C4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447A5A9" w14:textId="6525BC9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58C1AA0" w14:textId="2EE34B9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6: Avaliação de Práticas Éticas (Padrão)</w:t>
            </w:r>
          </w:p>
        </w:tc>
      </w:tr>
      <w:tr w:rsidR="1B2C17E6" w:rsidTr="1B2C17E6" w14:paraId="3B530AF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76D0AD" w14:textId="16CEC39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19CBC15" w14:textId="3B0251C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25</w:t>
            </w:r>
          </w:p>
        </w:tc>
      </w:tr>
      <w:tr w:rsidR="1B2C17E6" w:rsidTr="1B2C17E6" w14:paraId="3F7B6E2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A845053" w14:textId="1E326BE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9A99436" w14:textId="6ADB144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000D460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9D9A2AC" w14:textId="19DEDC5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2429EB8" w14:textId="3A029A1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2D79449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D4E6F47" w14:textId="2309BA4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C7086DB" w14:textId="29D7E4F1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M_ROBUSTEZ</w:t>
            </w:r>
          </w:p>
        </w:tc>
      </w:tr>
      <w:tr w:rsidR="1B2C17E6" w:rsidTr="1B2C17E6" w14:paraId="2A3A51F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FC4B145" w14:textId="6EEDF4B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20E559C" w14:textId="1683EAC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16E9F06F" wp14:textId="7B5DA0E8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B927D24" wp14:textId="7576AC78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738833578" w:id="979801847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979801847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3733A27F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FF10D09" w14:textId="137D347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82EFAE3" w14:textId="3DBA130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F8D4A68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410C994" w14:textId="13C72A9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Proteção de Dados Pessoais no Setor Público (inclui RIPD) — Escola Virtual de Governo (15h)</w:t>
            </w:r>
          </w:p>
          <w:p w:rsidR="1B2C17E6" w:rsidP="1B2C17E6" w:rsidRDefault="1B2C17E6" w14:paraId="230AC6A7" w14:textId="3C94E78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1b385c8805b64b23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https://www.escolavirtual.gov.br/curso/290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A401D4" w14:textId="6820AA0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  <w:tr w:rsidR="1B2C17E6" w:rsidTr="1B2C17E6" w14:paraId="17F2EA03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AF3F0C" w14:textId="7C3AB92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Lei Brasileira de Proteção de Dados Pessoais — Escola Virtual de Governo (10h)</w:t>
            </w:r>
          </w:p>
          <w:p w:rsidR="1B2C17E6" w:rsidP="1B2C17E6" w:rsidRDefault="1B2C17E6" w14:paraId="6438B77D" w14:textId="526EF76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83ce4041a2ad41d9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https://www.escolavirtual.gov.br/curso/153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948026" w14:textId="540767C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0CF04F9D" wp14:textId="5C7EC6CE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9AFE1BF" wp14:textId="644482F9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8DCA48B" wp14:textId="3A9FABC6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159141300" w:id="38935486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Robustez e Segurança Técnica</w:t>
      </w:r>
      <w:bookmarkEnd w:id="389354865"/>
    </w:p>
    <w:p xmlns:wp14="http://schemas.microsoft.com/office/word/2010/wordml" w:rsidP="1B2C17E6" wp14:paraId="5A56CD46" wp14:textId="6B0AA095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M_ROBUSTEZ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2A48E16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27E0FE4" w14:textId="153A5BF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42D3451" w14:textId="1ABD120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Robustez e Segurança Técnica</w:t>
            </w:r>
          </w:p>
        </w:tc>
      </w:tr>
      <w:tr w:rsidR="1B2C17E6" w:rsidTr="1B2C17E6" w14:paraId="600007B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40AB9DB" w14:textId="579725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A4EB18" w14:textId="4D87D949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M_ROBUSTEZ</w:t>
            </w:r>
          </w:p>
        </w:tc>
      </w:tr>
      <w:tr w:rsidR="1B2C17E6" w:rsidTr="1B2C17E6" w14:paraId="4408A93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7AFA9B" w14:textId="0E40CFB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C3435D2" w14:textId="12C3CCD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7: Avaliação de Práticas Éticas (Padrão)</w:t>
            </w:r>
          </w:p>
        </w:tc>
      </w:tr>
      <w:tr w:rsidR="1B2C17E6" w:rsidTr="1B2C17E6" w14:paraId="46E7BAD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A94088" w14:textId="5A43CE5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7DC9197" w14:textId="7F18027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26</w:t>
            </w:r>
          </w:p>
        </w:tc>
      </w:tr>
      <w:tr w:rsidR="1B2C17E6" w:rsidTr="1B2C17E6" w14:paraId="1A18DA4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68A7D5" w14:textId="66C2F6D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CDCFD25" w14:textId="7008635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192A986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1F3384" w14:textId="1BDAC7D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72418F" w14:textId="4F26042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1A9F6E3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BD072C9" w14:textId="6FB74E4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D5153CF" w14:textId="6199DA23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M_RESPONSABILIZACAO</w:t>
            </w:r>
          </w:p>
        </w:tc>
      </w:tr>
      <w:tr w:rsidR="1B2C17E6" w:rsidTr="1B2C17E6" w14:paraId="4B6DB99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E39B590" w14:textId="3FA81D5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8DD8B3" w14:textId="3748B19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33C198E0" wp14:textId="75DA7839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6D71E31" wp14:textId="61D4FD52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476455393" w:id="491241811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491241811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496CF238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B592905" w14:textId="58C2E72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C2B8807" w14:textId="13317E1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51355719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181BC1" w14:textId="1B15465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Fundamentos da Segurança Cibernética – Introdução ao CIS Controls — SGD / Escola Virtual de Governo (25h)</w:t>
            </w:r>
          </w:p>
          <w:p w:rsidR="1B2C17E6" w:rsidP="1B2C17E6" w:rsidRDefault="1B2C17E6" w14:paraId="36089537" w14:textId="01CFED1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17b1fb163d1e4054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https://www.escolavirtual.gov.br/curso/1153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9BA771" w14:textId="411FB01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3303FDB2" wp14:textId="4A2D2FA7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B5E480D" wp14:textId="6772ED64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159B299" wp14:textId="01172EDC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375641534" w:id="1601794039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Responsabilização e Reparação</w:t>
      </w:r>
      <w:bookmarkEnd w:id="1601794039"/>
    </w:p>
    <w:p xmlns:wp14="http://schemas.microsoft.com/office/word/2010/wordml" w:rsidP="1B2C17E6" wp14:paraId="1CE3ADEC" wp14:textId="11CCA0CB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M_RESPONSABILIZACAO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3743932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C0ABFA5" w14:textId="4D8FF56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B07B14" w14:textId="1FEBB5F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Responsabilização e Reparação</w:t>
            </w:r>
          </w:p>
        </w:tc>
      </w:tr>
      <w:tr w:rsidR="1B2C17E6" w:rsidTr="1B2C17E6" w14:paraId="50EFA61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F05F92" w14:textId="31084B6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06272B" w14:textId="333D2B68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M_RESPONSABILIZACAO</w:t>
            </w:r>
          </w:p>
        </w:tc>
      </w:tr>
      <w:tr w:rsidR="1B2C17E6" w:rsidTr="1B2C17E6" w14:paraId="1F58223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7CECAA4" w14:textId="7A94842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4476CEA" w14:textId="331D0AD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8: Avaliação de Práticas Éticas (Padrão)</w:t>
            </w:r>
          </w:p>
        </w:tc>
      </w:tr>
      <w:tr w:rsidR="1B2C17E6" w:rsidTr="1B2C17E6" w14:paraId="4680A57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3702CB" w14:textId="5746495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A9A771B" w14:textId="4CC3A69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27</w:t>
            </w:r>
          </w:p>
        </w:tc>
      </w:tr>
      <w:tr w:rsidR="1B2C17E6" w:rsidTr="1B2C17E6" w14:paraId="7F53F9E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1741B5C" w14:textId="5058915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F404625" w14:textId="2CDFB2C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77F7CDD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014B9BB" w14:textId="74D8036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0F329E1" w14:textId="60CF48D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27B018E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9428E5F" w14:textId="207B9C1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385337" w14:textId="1397F27A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M_GOV</w:t>
            </w:r>
          </w:p>
        </w:tc>
      </w:tr>
      <w:tr w:rsidR="1B2C17E6" w:rsidTr="1B2C17E6" w14:paraId="15CAE58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05A1F3" w14:textId="3D6B7D4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E95BB39" w14:textId="71FE831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28157A38" wp14:textId="137716F6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40CD1B0" wp14:textId="024FFC48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819163852" w:id="17399965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73999655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5825F258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CCE582D" w14:textId="7B267F4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F21A22" w14:textId="265C540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7385C48F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B2AE17C" w14:textId="1C04B16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Matriz RACI para Sistemas de IA — SGD/MGI</w:t>
            </w:r>
          </w:p>
          <w:p w:rsidR="1B2C17E6" w:rsidP="1B2C17E6" w:rsidRDefault="1B2C17E6" w14:paraId="38893BBA" w14:textId="42A953F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d413d00e791d425e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https://www.gov.br/governodigital/pt-br/infraestrutura-nacional-de-dados/inteligencia-artificial-1/publicacoes/matriz-raci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6E85F0C" w14:textId="65198EA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</w:tbl>
    <w:p xmlns:wp14="http://schemas.microsoft.com/office/word/2010/wordml" w:rsidP="1B2C17E6" wp14:paraId="3F0E14CD" wp14:textId="7FF4EB29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BCF2C26" wp14:textId="51007B1D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F2F37C6" wp14:textId="11279C88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141477267" w:id="131114099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Governança do Projeto de IA</w:t>
      </w:r>
      <w:bookmarkEnd w:id="1311140996"/>
    </w:p>
    <w:p xmlns:wp14="http://schemas.microsoft.com/office/word/2010/wordml" w:rsidP="1B2C17E6" wp14:paraId="488CF47F" wp14:textId="7CEDE52A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M_GOV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15ACE1B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EF08E32" w14:textId="77AE8A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2BBA41" w14:textId="746D3EF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Governança do Projeto de IA</w:t>
            </w:r>
          </w:p>
        </w:tc>
      </w:tr>
      <w:tr w:rsidR="1B2C17E6" w:rsidTr="1B2C17E6" w14:paraId="0BE738F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8D440F7" w14:textId="03867A9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BB25568" w14:textId="0D14D473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M_GOV</w:t>
            </w:r>
          </w:p>
        </w:tc>
      </w:tr>
      <w:tr w:rsidR="1B2C17E6" w:rsidTr="1B2C17E6" w14:paraId="3DCA5AB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F31E98A" w14:textId="0220671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5DB2A6B" w14:textId="62D900F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9: Avaliação de Práticas Éticas (Padrão)</w:t>
            </w:r>
          </w:p>
        </w:tc>
      </w:tr>
      <w:tr w:rsidR="1B2C17E6" w:rsidTr="1B2C17E6" w14:paraId="3902BDE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10F884D" w14:textId="49F6368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8E92219" w14:textId="7CA8E81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28</w:t>
            </w:r>
          </w:p>
        </w:tc>
      </w:tr>
      <w:tr w:rsidR="1B2C17E6" w:rsidTr="1B2C17E6" w14:paraId="2F0420F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A1101A2" w14:textId="6771EE1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455BD48" w14:textId="7E63E0F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1C0CE28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212523" w14:textId="1448831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33983E" w14:textId="2E6A005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704C6C5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F8D09A" w14:textId="500B4FA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9711BD" w14:textId="7A16B377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M_LEGAL</w:t>
            </w:r>
          </w:p>
        </w:tc>
      </w:tr>
      <w:tr w:rsidR="1B2C17E6" w:rsidTr="1B2C17E6" w14:paraId="108E20E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E42D754" w14:textId="33742EB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448355F" w14:textId="34B76A7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40920F11" wp14:textId="6855B129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3F01AA0" wp14:textId="277C3DFE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150337048" w:id="881498569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881498569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72C4FA52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BAD701C" w14:textId="6A1A1DA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88F831" w14:textId="502AB48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4603B607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D5A4199" w14:textId="7D3B832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Capacitação em Governança de Dados — SGD / Escola Virtual de Governo (25h)</w:t>
            </w:r>
          </w:p>
          <w:p w:rsidR="1B2C17E6" w:rsidP="1B2C17E6" w:rsidRDefault="1B2C17E6" w14:paraId="11E6375F" w14:textId="08BE750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4f308d7ca3424948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https://www.escolavirtual.gov.br/curso/1373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0A1D5F" w14:textId="3092C86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4151C953" wp14:textId="4F9F2E88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8684781" wp14:textId="5686DA63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48652F4" wp14:textId="53939F31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204026518" w:id="2071334441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Conformidade Legal e Normativa Adicional</w:t>
      </w:r>
      <w:bookmarkEnd w:id="2071334441"/>
    </w:p>
    <w:p xmlns:wp14="http://schemas.microsoft.com/office/word/2010/wordml" w:rsidP="1B2C17E6" wp14:paraId="177FDA16" wp14:textId="145B667B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M_LEGAL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338A11A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0E471DF" w14:textId="11DB8E7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11319E" w14:textId="3569EE1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Conformidade Legal e Normativa Adicional</w:t>
            </w:r>
          </w:p>
        </w:tc>
      </w:tr>
      <w:tr w:rsidR="1B2C17E6" w:rsidTr="1B2C17E6" w14:paraId="6AAD209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06D63D" w14:textId="29A172D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5A76F61" w14:textId="3044C8EC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M_LEGAL</w:t>
            </w:r>
          </w:p>
        </w:tc>
      </w:tr>
      <w:tr w:rsidR="1B2C17E6" w:rsidTr="1B2C17E6" w14:paraId="2D613F1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AE85E0A" w14:textId="1992422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F516E21" w14:textId="23EA809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10: Avaliação de Práticas Éticas (Padrão)</w:t>
            </w:r>
          </w:p>
        </w:tc>
      </w:tr>
      <w:tr w:rsidR="1B2C17E6" w:rsidTr="1B2C17E6" w14:paraId="0CAEF47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8C0550B" w14:textId="111ADD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95BA715" w14:textId="17D9CF0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29</w:t>
            </w:r>
          </w:p>
        </w:tc>
      </w:tr>
      <w:tr w:rsidR="1B2C17E6" w:rsidTr="1B2C17E6" w14:paraId="665AABF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89202E5" w14:textId="75D81B2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0F5616" w14:textId="1C761E4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1F91585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32C7FDE" w14:textId="4A5163F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595C079" w14:textId="4D21EEA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3BC9432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716145" w14:textId="27A8247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7923FE1" w14:textId="24E2FA41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M_CICLO_VIDA</w:t>
            </w:r>
          </w:p>
        </w:tc>
      </w:tr>
      <w:tr w:rsidR="1B2C17E6" w:rsidTr="1B2C17E6" w14:paraId="01FEEFC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B128F2F" w14:textId="257879B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43F750F" w14:textId="5059C79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3F63553F" wp14:textId="1DA1EDBF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EE71387" wp14:textId="44A4E8EC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905136771" w:id="1443956911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443956911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73B338F5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DECD43C" w14:textId="21EFB86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EF72B5" w14:textId="46FC54F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38F370C7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FB99236" w14:textId="53F89D3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GuIA unificado de Inteligência Artificial para o Setor Público — SGD/MGI</w:t>
            </w:r>
          </w:p>
          <w:p w:rsidR="1B2C17E6" w:rsidP="1B2C17E6" w:rsidRDefault="1B2C17E6" w14:paraId="2A38D91D" w14:textId="3786E54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59a8f4fc8b4542ce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https://www.gov.br/governodigital/pt-br/infraestrutura-nacional-de-dados/inteligencia-artificial-1/publicacoes/guia-unificado-de-inteligencia-artificial-para-o-setor-publico-1/guia-unificado-de-inteligencia-artificial-para-o-setor-publico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DDAD75" w14:textId="19D2468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</w:tbl>
    <w:p xmlns:wp14="http://schemas.microsoft.com/office/word/2010/wordml" w:rsidP="1B2C17E6" wp14:paraId="17402389" wp14:textId="6375E3D7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1FC5ECA" wp14:textId="4A9018BD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99D1A35" wp14:textId="79DA585B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788590710" w:id="206061970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Análise do Ciclo de Vida da IA</w:t>
      </w:r>
      <w:bookmarkEnd w:id="206061970"/>
    </w:p>
    <w:p xmlns:wp14="http://schemas.microsoft.com/office/word/2010/wordml" w:rsidP="1B2C17E6" wp14:paraId="76BEF358" wp14:textId="0CBC6C3D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M_CICLO_VIDA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6238A50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1245FC" w14:textId="4FD9923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21BD75" w14:textId="492E3F7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Análise do Ciclo de Vida da IA</w:t>
            </w:r>
          </w:p>
        </w:tc>
      </w:tr>
      <w:tr w:rsidR="1B2C17E6" w:rsidTr="1B2C17E6" w14:paraId="7365723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E63A09" w14:textId="54C6F40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00D6B4" w14:textId="4DACF766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M_CICLO_VIDA</w:t>
            </w:r>
          </w:p>
        </w:tc>
      </w:tr>
      <w:tr w:rsidR="1B2C17E6" w:rsidTr="1B2C17E6" w14:paraId="1A72D9B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0ABD5E0" w14:textId="4DB77EF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A4E2372" w14:textId="17E4691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11: Avaliação de Práticas Éticas (Padrão)</w:t>
            </w:r>
          </w:p>
        </w:tc>
      </w:tr>
      <w:tr w:rsidR="1B2C17E6" w:rsidTr="1B2C17E6" w14:paraId="466C03B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C019827" w14:textId="2994890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63C2ADF" w14:textId="6B35DC8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30</w:t>
            </w:r>
          </w:p>
        </w:tc>
      </w:tr>
      <w:tr w:rsidR="1B2C17E6" w:rsidTr="1B2C17E6" w14:paraId="4073C79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E70CF6" w14:textId="407CB42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EF21899" w14:textId="4467E2E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22059E0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24027DD" w14:textId="617FDC0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75A13E7" w14:textId="2BC27DC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5D652DC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9BA9F70" w14:textId="2B33413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F44FF4" w14:textId="4D056FD1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M_SINTESE</w:t>
            </w:r>
          </w:p>
        </w:tc>
      </w:tr>
      <w:tr w:rsidR="1B2C17E6" w:rsidTr="1B2C17E6" w14:paraId="37987C8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9B08B48" w14:textId="3D97A68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E330267" w14:textId="0E6D41C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7F1C8656" wp14:textId="49C796A4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286E94C" wp14:textId="628B5F9C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2098541514" w:id="99781501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997815013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373AAC1F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1F4E8A1" w14:textId="46FDCE3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F9B985" w14:textId="51F0AE7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3DACAE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3BE77F" w14:textId="146AF75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Ciência de Dados – Conceitos e Ferramentas — Serpro / Escola Virtual de Governo (4h)</w:t>
            </w:r>
          </w:p>
          <w:p w:rsidR="1B2C17E6" w:rsidP="1B2C17E6" w:rsidRDefault="1B2C17E6" w14:paraId="16A2F46D" w14:textId="051EEAA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a4de14cf948544ee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https://www.escolavirtual.gov.br/curso/976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1347F0C" w14:textId="15EE15A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10FC728E" wp14:textId="29BADB9B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C4F1C12" wp14:textId="4EE1C3BA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787776D" wp14:textId="7720ADEC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686918575" w:id="188384351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Síntese de Riscos e Mitigação</w:t>
      </w:r>
      <w:bookmarkEnd w:id="188384351"/>
    </w:p>
    <w:p xmlns:wp14="http://schemas.microsoft.com/office/word/2010/wordml" w:rsidP="1B2C17E6" wp14:paraId="14B06689" wp14:textId="7AF670C7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M_SINTESE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027C28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D92FB0F" w14:textId="356BC1B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6F5ADE7" w14:textId="75D182F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Síntese de Riscos e Mitigação</w:t>
            </w:r>
          </w:p>
        </w:tc>
      </w:tr>
      <w:tr w:rsidR="1B2C17E6" w:rsidTr="1B2C17E6" w14:paraId="311C068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C88310" w14:textId="535D5CA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7E02447" w14:textId="12A4E531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M_SINTESE</w:t>
            </w:r>
          </w:p>
        </w:tc>
      </w:tr>
      <w:tr w:rsidR="1B2C17E6" w:rsidTr="1B2C17E6" w14:paraId="795D576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2519EC5" w14:textId="25CDDAF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0A1CC3C" w14:textId="3A53877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12: Avaliação de Práticas Éticas (Padrão)</w:t>
            </w:r>
          </w:p>
        </w:tc>
      </w:tr>
      <w:tr w:rsidR="1B2C17E6" w:rsidTr="1B2C17E6" w14:paraId="084DCA2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D98EEC" w14:textId="72A72E3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DB82322" w14:textId="0FA0F81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31</w:t>
            </w:r>
          </w:p>
        </w:tc>
      </w:tr>
      <w:tr w:rsidR="1B2C17E6" w:rsidTr="1B2C17E6" w14:paraId="5AA7DA4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455E1E" w14:textId="38B63A3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BD2FEEB" w14:textId="0243813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488B8AF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9489E98" w14:textId="045E6E7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2FAEC5" w14:textId="436E7E7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0B3A23B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6885A2E" w14:textId="49D74C0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4328CC" w14:textId="6F4C6163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RESULT</w:t>
            </w:r>
          </w:p>
        </w:tc>
      </w:tr>
      <w:tr w:rsidR="1B2C17E6" w:rsidTr="1B2C17E6" w14:paraId="3F1BAC2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6DF3FD3" w14:textId="5A9057B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20749F" w14:textId="19775DC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9999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21"/>
                <w:szCs w:val="21"/>
                <w:lang w:val="en-US"/>
              </w:rPr>
              <w:t>não informado</w:t>
            </w:r>
          </w:p>
        </w:tc>
      </w:tr>
    </w:tbl>
    <w:p xmlns:wp14="http://schemas.microsoft.com/office/word/2010/wordml" w:rsidP="1B2C17E6" wp14:paraId="67C0755D" wp14:textId="3D02EC1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EFFF828" wp14:textId="245D30A4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433155297" w:id="105184121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051841215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0CEECC2F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334163B" w14:textId="0708267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79B60A" w14:textId="5471940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1E8F1AA6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7D28DB" w14:textId="57E161D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Gestão de Riscos — CGU / Escola Virtual de Governo (40h)</w:t>
            </w:r>
          </w:p>
          <w:p w:rsidR="1B2C17E6" w:rsidP="1B2C17E6" w:rsidRDefault="1B2C17E6" w14:paraId="08439B32" w14:textId="1333004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8bd2f9789b6b45db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https://www.escolavirtual.gov.br/curso/923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A03510" w14:textId="7A88F17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72199ABC" wp14:textId="3AE88CFF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A5A88EB" wp14:textId="3EBFEC5A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B3C13FA" wp14:textId="144BC75D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914919997" w:id="39220254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Equidade, Não Discriminação e Redução das Desigualdades</w:t>
      </w:r>
      <w:bookmarkEnd w:id="392202543"/>
    </w:p>
    <w:p xmlns:wp14="http://schemas.microsoft.com/office/word/2010/wordml" w:rsidP="1B2C17E6" wp14:paraId="7F043E96" wp14:textId="7C3F7EC7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A_EQUIDADE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32BA96B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F6781C" w14:textId="3CD1EAF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296386D" w14:textId="53E8C0E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Equidade, Não Discriminação e Redução das Desigualdades</w:t>
            </w:r>
          </w:p>
        </w:tc>
      </w:tr>
      <w:tr w:rsidR="1B2C17E6" w:rsidTr="1B2C17E6" w14:paraId="30CDE32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2A692B9" w14:textId="21980D3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9AF0DBC" w14:textId="54822429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A_EQUIDADE</w:t>
            </w:r>
          </w:p>
        </w:tc>
      </w:tr>
      <w:tr w:rsidR="1B2C17E6" w:rsidTr="1B2C17E6" w14:paraId="643CE7F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7A8300B" w14:textId="4F69C86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8C7D7E" w14:textId="325C92F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2: Avaliação de Práticas Éticas (Completa)</w:t>
            </w:r>
          </w:p>
        </w:tc>
      </w:tr>
      <w:tr w:rsidR="1B2C17E6" w:rsidTr="1B2C17E6" w14:paraId="5DE71BE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AAFC1E7" w14:textId="40356F7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2D83205" w14:textId="5DDD8ED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41</w:t>
            </w:r>
          </w:p>
        </w:tc>
      </w:tr>
      <w:tr w:rsidR="1B2C17E6" w:rsidTr="1B2C17E6" w14:paraId="78E7CC3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A08876D" w14:textId="2A039DA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627D352" w14:textId="5F8C31D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2B97427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6F1CBD" w14:textId="080E135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8C4B20" w14:textId="7FEF215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40AFE49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C6204A6" w14:textId="24A8BB4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6E0CE61" w14:textId="4A05CB65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A_INCLUSAO</w:t>
            </w:r>
          </w:p>
        </w:tc>
      </w:tr>
      <w:tr w:rsidR="1B2C17E6" w:rsidTr="1B2C17E6" w14:paraId="5821F47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62F382E" w14:textId="0938AC7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6D39DD7" w14:textId="5570A01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Equidade, Não Discriminação</w:t>
            </w:r>
          </w:p>
        </w:tc>
      </w:tr>
    </w:tbl>
    <w:p xmlns:wp14="http://schemas.microsoft.com/office/word/2010/wordml" w:rsidP="1B2C17E6" wp14:paraId="28610415" wp14:textId="64AFC415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138DEBC" wp14:textId="61D61279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435572" w:id="1369206631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369206631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108A589D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DF79F4" w14:textId="2B6CFED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D9C6A2D" w14:textId="317ED7C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524560F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B3A09DB" w14:textId="5FB4919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Letramento Racial aplicado ao Setor Público — MDHC / Escola Virtual de Governo (30h)</w:t>
            </w:r>
          </w:p>
          <w:p w:rsidR="1B2C17E6" w:rsidP="1B2C17E6" w:rsidRDefault="1B2C17E6" w14:paraId="23254781" w14:textId="66F15C9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0b7bae12f23e408b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https://www.escolavirtual.gov.br/curso/1192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B5D670A" w14:textId="4DF250B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1F57ECA9" wp14:textId="5C5784C1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F6F1707" wp14:textId="4FC923A4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94DCB3A" wp14:textId="574E9955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942478045" w:id="171088557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Inclusão Digital e Acessibilidade Universal</w:t>
      </w:r>
      <w:bookmarkEnd w:id="1710885576"/>
    </w:p>
    <w:p xmlns:wp14="http://schemas.microsoft.com/office/word/2010/wordml" w:rsidP="1B2C17E6" wp14:paraId="1FDA600C" wp14:textId="3463F4E8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A_INCLUSAO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B8C6B1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063EDF7" w14:textId="2E77247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882AC0" w14:textId="0BE5F7A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Inclusão Digital e Acessibilidade Universal</w:t>
            </w:r>
          </w:p>
        </w:tc>
      </w:tr>
      <w:tr w:rsidR="1B2C17E6" w:rsidTr="1B2C17E6" w14:paraId="7B2FA85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8CB2064" w14:textId="022D49E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00396E6" w14:textId="361C41BB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A_INCLUSAO</w:t>
            </w:r>
          </w:p>
        </w:tc>
      </w:tr>
      <w:tr w:rsidR="1B2C17E6" w:rsidTr="1B2C17E6" w14:paraId="0A8FC00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902911C" w14:textId="0D65F00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4AC5594" w14:textId="5C31AB1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3: Avaliação de Práticas Éticas (Completa)</w:t>
            </w:r>
          </w:p>
        </w:tc>
      </w:tr>
      <w:tr w:rsidR="1B2C17E6" w:rsidTr="1B2C17E6" w14:paraId="3D72CE5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819AC8" w14:textId="20FEFEB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1496C24" w14:textId="30E38EE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42</w:t>
            </w:r>
          </w:p>
        </w:tc>
      </w:tr>
      <w:tr w:rsidR="1B2C17E6" w:rsidTr="1B2C17E6" w14:paraId="3310A60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1535809" w14:textId="2F8A779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24DE0F4" w14:textId="5D1F412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25737E0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89ED7E" w14:textId="68F92D5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557375" w14:textId="2FD79B2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1AC125E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19ECB35" w14:textId="2A92B94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E2F5BAF" w14:textId="2E195595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A_TRANSPARENCIA</w:t>
            </w:r>
          </w:p>
        </w:tc>
      </w:tr>
      <w:tr w:rsidR="1B2C17E6" w:rsidTr="1B2C17E6" w14:paraId="2A28420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AC26D14" w14:textId="7F9F9F8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011C45" w14:textId="5BD4E8A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Direitos Humanos, Equidade</w:t>
            </w:r>
          </w:p>
        </w:tc>
      </w:tr>
    </w:tbl>
    <w:p xmlns:wp14="http://schemas.microsoft.com/office/word/2010/wordml" w:rsidP="1B2C17E6" wp14:paraId="61847988" wp14:textId="19813A85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DDADC99" wp14:textId="1F7687FC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29331901" w:id="1306219760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306219760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26FB5F32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7E073F2" w14:textId="42FB341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1837FA" w14:textId="5AD7407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97B8417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5403A5A" w14:textId="175022D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eMAG Desenvolvedor — Escola Virtual de Governo (30h)</w:t>
            </w:r>
          </w:p>
          <w:p w:rsidR="1B2C17E6" w:rsidP="1B2C17E6" w:rsidRDefault="1B2C17E6" w14:paraId="3A525D00" w14:textId="26B31DD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9da961dfab4d4d41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https://www.escolavirtual.gov.br/curso/42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371283C" w14:textId="225790B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638EF459" wp14:textId="0A884166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375A159" wp14:textId="22066EC7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76EB0D7C" wp14:textId="60DC7070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676854218" w:id="499925890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Transparência e Explicabilidade</w:t>
      </w:r>
      <w:bookmarkEnd w:id="499925890"/>
    </w:p>
    <w:p xmlns:wp14="http://schemas.microsoft.com/office/word/2010/wordml" w:rsidP="1B2C17E6" wp14:paraId="29E340CD" wp14:textId="36B838F0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A_TRANSPARENCIA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7B5D84F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9FB7E45" w14:textId="1CD3F11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F215B7D" w14:textId="042B353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Transparência e Explicabilidade</w:t>
            </w:r>
          </w:p>
        </w:tc>
      </w:tr>
      <w:tr w:rsidR="1B2C17E6" w:rsidTr="1B2C17E6" w14:paraId="3CBFCD3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951C246" w14:textId="4437BA1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A9F617D" w14:textId="38B36F3A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A_TRANSPARENCIA</w:t>
            </w:r>
          </w:p>
        </w:tc>
      </w:tr>
      <w:tr w:rsidR="1B2C17E6" w:rsidTr="1B2C17E6" w14:paraId="3C2EBD8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54FCFA" w14:textId="014C923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1375A22" w14:textId="490B3B0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4: Avaliação de Práticas Éticas (Completa)</w:t>
            </w:r>
          </w:p>
        </w:tc>
      </w:tr>
      <w:tr w:rsidR="1B2C17E6" w:rsidTr="1B2C17E6" w14:paraId="54E303F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0AC5156" w14:textId="180EB2E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73E5669" w14:textId="2656703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43</w:t>
            </w:r>
          </w:p>
        </w:tc>
      </w:tr>
      <w:tr w:rsidR="1B2C17E6" w:rsidTr="1B2C17E6" w14:paraId="44B2ECA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B29FBD0" w14:textId="01F8B52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377B9BA" w14:textId="7A00114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6D5A3B5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0F0F3E" w14:textId="174DD88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2A4D62D" w14:textId="0C7F4DD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2EA58DE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0149103" w14:textId="397A883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D181A63" w14:textId="417821F2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A_SUPERVISAO</w:t>
            </w:r>
          </w:p>
        </w:tc>
      </w:tr>
      <w:tr w:rsidR="1B2C17E6" w:rsidTr="1B2C17E6" w14:paraId="6E9E6B7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F8DE01" w14:textId="28D1657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BBC19B6" w14:textId="5E3B345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Transparência, Explicabilidade</w:t>
            </w:r>
          </w:p>
        </w:tc>
      </w:tr>
    </w:tbl>
    <w:p xmlns:wp14="http://schemas.microsoft.com/office/word/2010/wordml" w:rsidP="1B2C17E6" wp14:paraId="3E06812F" wp14:textId="7E05D86B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445717C" wp14:textId="2EFB1CCD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419466509" w:id="95391232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953912323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5D9D0D82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9C75252" w14:textId="468E281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FB2225B" w14:textId="00675AC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45865F2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77F1B40" w14:textId="4FE334E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Guia de Design de Transparência para Sistemas de IA — SGD/MGI</w:t>
            </w:r>
          </w:p>
          <w:p w:rsidR="1B2C17E6" w:rsidP="1B2C17E6" w:rsidRDefault="1B2C17E6" w14:paraId="3730FEE8" w14:textId="7319823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9f4383894d504e17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https://www.gov.br/governodigital/pt-br/infraestrutura-nacional-de-dados/inteligencia-artificial-1/publicacoes/guia-de-design-de-transparencia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FA1D6A9" w14:textId="437DFBB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  <w:tr w:rsidR="1B2C17E6" w:rsidTr="1B2C17E6" w14:paraId="679AFBB4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6E28F36" w14:textId="099B889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Primeiros passos para uso de Linguagem Simples — Enap / Escola Virtual de Governo</w:t>
            </w:r>
          </w:p>
          <w:p w:rsidR="1B2C17E6" w:rsidP="1B2C17E6" w:rsidRDefault="1B2C17E6" w14:paraId="33469AFD" w14:textId="57ECF0E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3b68f951b8ea43ad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https://www.escolavirtual.gov.br/curso/315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7164625" w14:textId="7D24712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5B902FBB" wp14:textId="5A991E09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56DB529" wp14:textId="475E6375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B822008" wp14:textId="20D7451E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433808067" w:id="164908190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Supervisão Humana</w:t>
      </w:r>
      <w:bookmarkEnd w:id="1649081903"/>
    </w:p>
    <w:p xmlns:wp14="http://schemas.microsoft.com/office/word/2010/wordml" w:rsidP="1B2C17E6" wp14:paraId="14724B23" wp14:textId="5F68255F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A_SUPERVISAO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7B972E0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BD6D10" w14:textId="64BE18A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3F1E611" w14:textId="2770A89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Supervisão Humana</w:t>
            </w:r>
          </w:p>
        </w:tc>
      </w:tr>
      <w:tr w:rsidR="1B2C17E6" w:rsidTr="1B2C17E6" w14:paraId="539289EE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76E261" w14:textId="100C0D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755B62" w14:textId="25A18270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A_SUPERVISAO</w:t>
            </w:r>
          </w:p>
        </w:tc>
      </w:tr>
      <w:tr w:rsidR="1B2C17E6" w:rsidTr="1B2C17E6" w14:paraId="5A3CEDE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E384213" w14:textId="5A39367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4B42C04" w14:textId="3F1E9B9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5: Avaliação de Práticas Éticas (Completa)</w:t>
            </w:r>
          </w:p>
        </w:tc>
      </w:tr>
      <w:tr w:rsidR="1B2C17E6" w:rsidTr="1B2C17E6" w14:paraId="60075F1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7717242" w14:textId="6319C78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4544B9E" w14:textId="238EED1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44</w:t>
            </w:r>
          </w:p>
        </w:tc>
      </w:tr>
      <w:tr w:rsidR="1B2C17E6" w:rsidTr="1B2C17E6" w14:paraId="535232B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9B4837A" w14:textId="546DF18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374658" w14:textId="01FF5A6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00CFAEA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D188EB9" w14:textId="7E34B5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16015B" w14:textId="6157C65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52855AF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687DD32" w14:textId="357D766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535B2F" w14:textId="5F8A3BA7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A_LGPD</w:t>
            </w:r>
          </w:p>
        </w:tc>
      </w:tr>
      <w:tr w:rsidR="1B2C17E6" w:rsidTr="1B2C17E6" w14:paraId="634102D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AF608FA" w14:textId="330108F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A8ABEC3" w14:textId="73D3143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Supervisão, Responsabilização</w:t>
            </w:r>
          </w:p>
        </w:tc>
      </w:tr>
    </w:tbl>
    <w:p xmlns:wp14="http://schemas.microsoft.com/office/word/2010/wordml" w:rsidP="1B2C17E6" wp14:paraId="745AD9AA" wp14:textId="3F7AF911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6EFB507" wp14:textId="7F0DD581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720828593" w:id="135436548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354365482"/>
    </w:p>
    <w:p xmlns:wp14="http://schemas.microsoft.com/office/word/2010/wordml" w:rsidP="1B2C17E6" wp14:paraId="29B56E57" wp14:textId="43A17BC8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999999"/>
          <w:sz w:val="21"/>
          <w:szCs w:val="21"/>
          <w:lang w:val="pt-BR"/>
        </w:rPr>
      </w:pPr>
      <w:r w:rsidRPr="1B2C17E6" w:rsidR="40897824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999999"/>
          <w:sz w:val="21"/>
          <w:szCs w:val="21"/>
          <w:lang w:val="en-US"/>
        </w:rPr>
        <w:t>Nenhum recurso cadastrado para esta seção.</w:t>
      </w:r>
    </w:p>
    <w:p xmlns:wp14="http://schemas.microsoft.com/office/word/2010/wordml" w:rsidP="1B2C17E6" wp14:paraId="0EEFE927" wp14:textId="7257D377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6B432C1" wp14:textId="7D74ECCD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838812067" w:id="869175501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Privacidade e Proteção de Dados (Conforme LGPD)</w:t>
      </w:r>
      <w:bookmarkEnd w:id="869175501"/>
    </w:p>
    <w:p xmlns:wp14="http://schemas.microsoft.com/office/word/2010/wordml" w:rsidP="1B2C17E6" wp14:paraId="32814CFD" wp14:textId="1044CB59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A_LGPD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712481E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8A98CC8" w14:textId="6FDE5FC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1E7ADDD" w14:textId="1FB9425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Privacidade e Proteção de Dados (Conforme LGPD)</w:t>
            </w:r>
          </w:p>
        </w:tc>
      </w:tr>
      <w:tr w:rsidR="1B2C17E6" w:rsidTr="1B2C17E6" w14:paraId="135ECB1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360BE19" w14:textId="1648C81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6A386AB" w14:textId="580378D7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A_LGPD</w:t>
            </w:r>
          </w:p>
        </w:tc>
      </w:tr>
      <w:tr w:rsidR="1B2C17E6" w:rsidTr="1B2C17E6" w14:paraId="0BF6C70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0BB52D3" w14:textId="4523F13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C24517D" w14:textId="7921848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6: Avaliação de Práticas Éticas (Completa)</w:t>
            </w:r>
          </w:p>
        </w:tc>
      </w:tr>
      <w:tr w:rsidR="1B2C17E6" w:rsidTr="1B2C17E6" w14:paraId="00318B1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47C784F" w14:textId="2C14E01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7389AC2" w14:textId="0D94B29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45</w:t>
            </w:r>
          </w:p>
        </w:tc>
      </w:tr>
      <w:tr w:rsidR="1B2C17E6" w:rsidTr="1B2C17E6" w14:paraId="6CAE97E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AF421C5" w14:textId="5478329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AF6084" w14:textId="057C11B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00B6DB0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E65CB84" w14:textId="4F3B6F4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5975D0" w14:textId="1EF0C3C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2448CA5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D5E0F8" w14:textId="162F322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397F6C1" w14:textId="7D34BE14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A_ROBUSTEZ</w:t>
            </w:r>
          </w:p>
        </w:tc>
      </w:tr>
      <w:tr w:rsidR="1B2C17E6" w:rsidTr="1B2C17E6" w14:paraId="2028E52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BD57741" w14:textId="6AC12DE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074C3EE" w14:textId="733A284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Privacidade, LGPD</w:t>
            </w:r>
          </w:p>
        </w:tc>
      </w:tr>
    </w:tbl>
    <w:p xmlns:wp14="http://schemas.microsoft.com/office/word/2010/wordml" w:rsidP="1B2C17E6" wp14:paraId="6952F9DF" wp14:textId="62ADF79A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D6F46BF" wp14:textId="4EDC4E6E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469948184" w:id="29823057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298230573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7519EE00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76D308" w14:textId="7863A5E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8469F45" w14:textId="61A800D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5D57F2A5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DB816C" w14:textId="59D60CC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Proteção de Dados Pessoais no Setor Público (inclui RIPD) — Escola Virtual de Governo (15h)</w:t>
            </w:r>
          </w:p>
          <w:p w:rsidR="1B2C17E6" w:rsidP="1B2C17E6" w:rsidRDefault="1B2C17E6" w14:paraId="609C4F90" w14:textId="466FC46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448da98e47f04b2b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https://www.escolavirtual.gov.br/curso/290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C8C71E5" w14:textId="333C0E5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  <w:tr w:rsidR="1B2C17E6" w:rsidTr="1B2C17E6" w14:paraId="689E4CEF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C4DADF2" w14:textId="5189762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Lei Brasileira de Proteção de Dados Pessoais — Escola Virtual de Governo (10h)</w:t>
            </w:r>
          </w:p>
          <w:p w:rsidR="1B2C17E6" w:rsidP="1B2C17E6" w:rsidRDefault="1B2C17E6" w14:paraId="3369B77F" w14:textId="3548300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41b735d937c04465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https://www.escolavirtual.gov.br/curso/153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903B957" w14:textId="3A15232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7362055C" wp14:textId="68084A95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C9956AE" wp14:textId="13B0553E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C0694A5" wp14:textId="09258FC2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65358159" w:id="35879865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Robustez e Segurança Técnica</w:t>
      </w:r>
      <w:bookmarkEnd w:id="358798656"/>
    </w:p>
    <w:p xmlns:wp14="http://schemas.microsoft.com/office/word/2010/wordml" w:rsidP="1B2C17E6" wp14:paraId="699D3271" wp14:textId="2E1B46CF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A_ROBUSTEZ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17D0A9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FA1422" w14:textId="0AF4FD6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B2BD9E" w14:textId="12F7A23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Robustez e Segurança Técnica</w:t>
            </w:r>
          </w:p>
        </w:tc>
      </w:tr>
      <w:tr w:rsidR="1B2C17E6" w:rsidTr="1B2C17E6" w14:paraId="1BE4D17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239066" w14:textId="49E730B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FBBE89" w14:textId="5FDA0755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A_ROBUSTEZ</w:t>
            </w:r>
          </w:p>
        </w:tc>
      </w:tr>
      <w:tr w:rsidR="1B2C17E6" w:rsidTr="1B2C17E6" w14:paraId="076FD52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9D8D1E3" w14:textId="12B2500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288B2C" w14:textId="31A58ED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7: Avaliação de Práticas Éticas (Completa)</w:t>
            </w:r>
          </w:p>
        </w:tc>
      </w:tr>
      <w:tr w:rsidR="1B2C17E6" w:rsidTr="1B2C17E6" w14:paraId="2D05D31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B4240B3" w14:textId="16052AC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4DA322" w14:textId="3AD2D89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46</w:t>
            </w:r>
          </w:p>
        </w:tc>
      </w:tr>
      <w:tr w:rsidR="1B2C17E6" w:rsidTr="1B2C17E6" w14:paraId="595F3BC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914D8C" w14:textId="2F9BEFC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FAD607C" w14:textId="15B25F7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02304CC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441DE14" w14:textId="625211A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7296BF" w14:textId="77B86E9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453C57E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AA4FB31" w14:textId="0721E3C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7B5F5C4" w14:textId="7D3687E3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A_RESPONSABILIZACAO</w:t>
            </w:r>
          </w:p>
        </w:tc>
      </w:tr>
      <w:tr w:rsidR="1B2C17E6" w:rsidTr="1B2C17E6" w14:paraId="5D73D3A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BA316C" w14:textId="628B0C0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A81C7D" w14:textId="03BD272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Segurança, Robustez</w:t>
            </w:r>
          </w:p>
        </w:tc>
      </w:tr>
    </w:tbl>
    <w:p xmlns:wp14="http://schemas.microsoft.com/office/word/2010/wordml" w:rsidP="1B2C17E6" wp14:paraId="7B97D6CB" wp14:textId="46AE98C2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F855AC4" wp14:textId="2BB15B83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654040351" w:id="1832963458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83296345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37F0347D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92F0109" w14:textId="6BEA6DA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971793B" w14:textId="00D9903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4ADD6293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6A629BB" w14:textId="640CEC2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Fundamentos da Segurança Cibernética – Introdução ao CIS Controls — SGD / Escola Virtual de Governo (25h)</w:t>
            </w:r>
          </w:p>
          <w:p w:rsidR="1B2C17E6" w:rsidP="1B2C17E6" w:rsidRDefault="1B2C17E6" w14:paraId="29502B2A" w14:textId="0C0A138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b4a00e8a9f2942f1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https://www.escolavirtual.gov.br/curso/1153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0E63C45" w14:textId="2733FA2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0374F781" wp14:textId="3B9210EB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BBA1E1E" wp14:textId="5F351982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172522B" wp14:textId="463EF6A0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446067862" w:id="185813309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Responsabilização e Reparação</w:t>
      </w:r>
      <w:bookmarkEnd w:id="1858133095"/>
    </w:p>
    <w:p xmlns:wp14="http://schemas.microsoft.com/office/word/2010/wordml" w:rsidP="1B2C17E6" wp14:paraId="30DAA404" wp14:textId="6BEF9C56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A_RESPONSABILIZACAO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7F50A10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B917F22" w14:textId="5EB71A0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073AD76" w14:textId="1516830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Responsabilização e Reparação</w:t>
            </w:r>
          </w:p>
        </w:tc>
      </w:tr>
      <w:tr w:rsidR="1B2C17E6" w:rsidTr="1B2C17E6" w14:paraId="686327E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01F76E" w14:textId="56080AB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60D3B5E" w14:textId="6C82389A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A_RESPONSABILIZACAO</w:t>
            </w:r>
          </w:p>
        </w:tc>
      </w:tr>
      <w:tr w:rsidR="1B2C17E6" w:rsidTr="1B2C17E6" w14:paraId="68AB595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76F553B" w14:textId="2DDD742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EE42372" w14:textId="6FC814F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8: Avaliação de Práticas Éticas (Completa)</w:t>
            </w:r>
          </w:p>
        </w:tc>
      </w:tr>
      <w:tr w:rsidR="1B2C17E6" w:rsidTr="1B2C17E6" w14:paraId="5E079CB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DC10AF0" w14:textId="390BB11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A6D483" w14:textId="26FD349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47</w:t>
            </w:r>
          </w:p>
        </w:tc>
      </w:tr>
      <w:tr w:rsidR="1B2C17E6" w:rsidTr="1B2C17E6" w14:paraId="1D49E6E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36D86A5" w14:textId="18FDB98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73D3F72" w14:textId="4C3A227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1C736C4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6E4ECF" w14:textId="50B562D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781B40B" w14:textId="2E577A2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7544950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5FA8B66" w14:textId="44A680A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E00A4B" w14:textId="68376FFA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A_SUSTENTABILIDADE</w:t>
            </w:r>
          </w:p>
        </w:tc>
      </w:tr>
      <w:tr w:rsidR="1B2C17E6" w:rsidTr="1B2C17E6" w14:paraId="3CF82D2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FD691AA" w14:textId="4058EBB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09FE084" w14:textId="14E4F57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Responsabilização, Auditabilidade</w:t>
            </w:r>
          </w:p>
        </w:tc>
      </w:tr>
    </w:tbl>
    <w:p xmlns:wp14="http://schemas.microsoft.com/office/word/2010/wordml" w:rsidP="1B2C17E6" wp14:paraId="5FBD0A91" wp14:textId="4DB1BB29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4E6F147" wp14:textId="6A952177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629802531" w:id="45921310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45921310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4B8683D6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E0EA43E" w14:textId="50A329E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D0804E" w14:textId="5B4B796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0C96AC3B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53257A" w14:textId="676EE4A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Matriz RACI para Sistemas de IA — SGD/MGI</w:t>
            </w:r>
          </w:p>
          <w:p w:rsidR="1B2C17E6" w:rsidP="1B2C17E6" w:rsidRDefault="1B2C17E6" w14:paraId="2CB9A4FD" w14:textId="27F9E13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ddf0447f4ce34c45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https://www.gov.br/governodigital/pt-br/infraestrutura-nacional-de-dados/inteligencia-artificial-1/publicacoes/matriz-raci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892316B" w14:textId="12C79EA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</w:tbl>
    <w:p xmlns:wp14="http://schemas.microsoft.com/office/word/2010/wordml" w:rsidP="1B2C17E6" wp14:paraId="103EBEE5" wp14:textId="4C659AB8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C1D928A" wp14:textId="32F7579D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055596D" wp14:textId="4F101A7E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265874724" w:id="38972681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Sustentabilidade Socioambiental</w:t>
      </w:r>
      <w:bookmarkEnd w:id="389726816"/>
    </w:p>
    <w:p xmlns:wp14="http://schemas.microsoft.com/office/word/2010/wordml" w:rsidP="1B2C17E6" wp14:paraId="2F13B1BB" wp14:textId="08C8BBC8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A_SUSTENTABILIDADE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2413A62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39A9BAF" w14:textId="3F89F17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395D606" w14:textId="41BA367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Sustentabilidade Socioambiental</w:t>
            </w:r>
          </w:p>
        </w:tc>
      </w:tr>
      <w:tr w:rsidR="1B2C17E6" w:rsidTr="1B2C17E6" w14:paraId="3F58A57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CED3533" w14:textId="2BAD699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FEF4BE8" w14:textId="760589DC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A_SUSTENTABILIDADE</w:t>
            </w:r>
          </w:p>
        </w:tc>
      </w:tr>
      <w:tr w:rsidR="1B2C17E6" w:rsidTr="1B2C17E6" w14:paraId="00FECAF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F44D76B" w14:textId="7A4D284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43F5809" w14:textId="64902BE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9: Avaliação de Práticas Éticas (Completa)</w:t>
            </w:r>
          </w:p>
        </w:tc>
      </w:tr>
      <w:tr w:rsidR="1B2C17E6" w:rsidTr="1B2C17E6" w14:paraId="0854915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40251A" w14:textId="29EAC12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D4004D2" w14:textId="6CA429B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48</w:t>
            </w:r>
          </w:p>
        </w:tc>
      </w:tr>
      <w:tr w:rsidR="1B2C17E6" w:rsidTr="1B2C17E6" w14:paraId="00BC76C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DADC396" w14:textId="39CAC82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EDE6451" w14:textId="25408B0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4BC1DA0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7871880" w14:textId="404DF1F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7106D88" w14:textId="766CF02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50525F0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FC849EE" w14:textId="0FF8DE0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CC88B07" w14:textId="1DF47054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A_CAPACITACAO</w:t>
            </w:r>
          </w:p>
        </w:tc>
      </w:tr>
      <w:tr w:rsidR="1B2C17E6" w:rsidTr="1B2C17E6" w14:paraId="1EAAE4F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A3908A2" w14:textId="237834D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34C058D" w14:textId="5FE6166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Sustentabilidade, Bem-Estar</w:t>
            </w:r>
          </w:p>
        </w:tc>
      </w:tr>
    </w:tbl>
    <w:p xmlns:wp14="http://schemas.microsoft.com/office/word/2010/wordml" w:rsidP="1B2C17E6" wp14:paraId="248AD731" wp14:textId="181778E5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DF828C3" wp14:textId="51B86AE1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2043423365" w:id="85172048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851720483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43DD34F9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52E4311" w14:textId="25036BD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BA52C60" w14:textId="5EA555B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21B2C5A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CE7ADC" w14:textId="500F378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Caminhos para a Sustentabilidade: ESG e Políticas Públicas — Enap / Escola Virtual de Governo (30h)</w:t>
            </w:r>
          </w:p>
          <w:p w:rsidR="1B2C17E6" w:rsidP="1B2C17E6" w:rsidRDefault="1B2C17E6" w14:paraId="56760840" w14:textId="08E649C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f93b7c8e6266476d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https://www.escolavirtual.gov.br/curso/1038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1F5867" w14:textId="129A065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370C51E0" wp14:textId="1E961592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5359D81" wp14:textId="0F780499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D512068" wp14:textId="49DE6524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938000813" w:id="1176532530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Conscientização, Literacia e Capacitação em IA</w:t>
      </w:r>
      <w:bookmarkEnd w:id="1176532530"/>
    </w:p>
    <w:p xmlns:wp14="http://schemas.microsoft.com/office/word/2010/wordml" w:rsidP="1B2C17E6" wp14:paraId="16AE5BB9" wp14:textId="246C8B8B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A_CAPACITACAO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693322A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A5BAE94" w14:textId="200F6CE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4757EC9" w14:textId="2D8ADCF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Conscientização, Literacia e Capacitação em IA</w:t>
            </w:r>
          </w:p>
        </w:tc>
      </w:tr>
      <w:tr w:rsidR="1B2C17E6" w:rsidTr="1B2C17E6" w14:paraId="0EFBE64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F8DB0D8" w14:textId="09881D6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B5C66CE" w14:textId="2DDD8A38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A_CAPACITACAO</w:t>
            </w:r>
          </w:p>
        </w:tc>
      </w:tr>
      <w:tr w:rsidR="1B2C17E6" w:rsidTr="1B2C17E6" w14:paraId="3C54087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65A2804" w14:textId="14B3E1F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3487C91" w14:textId="02601F9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10: Avaliação de Práticas Éticas (Completa)</w:t>
            </w:r>
          </w:p>
        </w:tc>
      </w:tr>
      <w:tr w:rsidR="1B2C17E6" w:rsidTr="1B2C17E6" w14:paraId="141D8EAB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25D4150" w14:textId="2DF3787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5E18D5D" w14:textId="7E2AD8D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49</w:t>
            </w:r>
          </w:p>
        </w:tc>
      </w:tr>
      <w:tr w:rsidR="1B2C17E6" w:rsidTr="1B2C17E6" w14:paraId="1A35591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7F3BBD0" w14:textId="3DF8853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1247305" w14:textId="6522C42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5C86A1BC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2913CFE" w14:textId="7E7E7FF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2F7734D" w14:textId="5C3DCC3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3E150AC2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006268" w14:textId="21620DE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D3EA05" w14:textId="5D084832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A_GOV_PROJETO</w:t>
            </w:r>
          </w:p>
        </w:tc>
      </w:tr>
      <w:tr w:rsidR="1B2C17E6" w:rsidTr="1B2C17E6" w14:paraId="079AB9C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70DEEB4" w14:textId="2C87FDD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9CF9A16" w14:textId="347FF1D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Transparência, Direitos Humanos</w:t>
            </w:r>
          </w:p>
        </w:tc>
      </w:tr>
    </w:tbl>
    <w:p xmlns:wp14="http://schemas.microsoft.com/office/word/2010/wordml" w:rsidP="1B2C17E6" wp14:paraId="7F9E5EE3" wp14:textId="6A76E691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3C26045C" wp14:textId="45C9AB43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762881067" w:id="1848120927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848120927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1D57A05F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D7150BD" w14:textId="1CB9D05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CCD2FA4" w14:textId="76A3009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731CE47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F38C8A9" w14:textId="2AAE3E8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Desvendando a Inteligência Artificial na Administração Pública — Escola Virtual de Governo (25h)</w:t>
            </w:r>
          </w:p>
          <w:p w:rsidR="1B2C17E6" w:rsidP="1B2C17E6" w:rsidRDefault="1B2C17E6" w14:paraId="432503D1" w14:textId="6737A20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2309a62a86634722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https://www.escolavirtual.gov.br/curso/810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B0E26BD" w14:textId="6C4F760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  <w:tr w:rsidR="1B2C17E6" w:rsidTr="1B2C17E6" w14:paraId="44E52162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776D634" w14:textId="1F1A656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Guia de IA generativa no Serviço Público — SGD/MGI</w:t>
            </w:r>
          </w:p>
          <w:p w:rsidR="1B2C17E6" w:rsidP="1B2C17E6" w:rsidRDefault="1B2C17E6" w14:paraId="06744DDA" w14:textId="39D7A3A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513bd966378842b6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https://www.gov.br/governodigital/pt-br/infraestrutura-nacional-de-dados/inteligencia-artificial-1/publicacoes/cartilha-ia-generativa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81BC49" w14:textId="6A205EB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</w:tbl>
    <w:p xmlns:wp14="http://schemas.microsoft.com/office/word/2010/wordml" w:rsidP="1B2C17E6" wp14:paraId="184D3682" wp14:textId="48C10A70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A21BBC4" wp14:textId="050B55CA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BEF1593" wp14:textId="731C0FA9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124783398" w:id="1196379373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Governança do Projeto de IA</w:t>
      </w:r>
      <w:bookmarkEnd w:id="1196379373"/>
    </w:p>
    <w:p xmlns:wp14="http://schemas.microsoft.com/office/word/2010/wordml" w:rsidP="1B2C17E6" wp14:paraId="5B0A494B" wp14:textId="21D4D3B4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A_GOV_PROJETO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82EACE5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D582FC4" w14:textId="64CE295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688D69" w14:textId="1822ECB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Governança do Projeto de IA</w:t>
            </w:r>
          </w:p>
        </w:tc>
      </w:tr>
      <w:tr w:rsidR="1B2C17E6" w:rsidTr="1B2C17E6" w14:paraId="60168F0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FD2AD86" w14:textId="73FC10E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4674F04" w14:textId="65BB6F70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A_GOV_PROJETO</w:t>
            </w:r>
          </w:p>
        </w:tc>
      </w:tr>
      <w:tr w:rsidR="1B2C17E6" w:rsidTr="1B2C17E6" w14:paraId="5521787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4BCD522" w14:textId="6AD3D0B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CA813F8" w14:textId="3CF6B6C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11: Avaliação de Práticas Éticas (Completa)</w:t>
            </w:r>
          </w:p>
        </w:tc>
      </w:tr>
      <w:tr w:rsidR="1B2C17E6" w:rsidTr="1B2C17E6" w14:paraId="076D456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1F37E7C" w14:textId="6A66BF8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CDA354" w14:textId="1960F4B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50</w:t>
            </w:r>
          </w:p>
        </w:tc>
      </w:tr>
      <w:tr w:rsidR="1B2C17E6" w:rsidTr="1B2C17E6" w14:paraId="76B5913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B8634D0" w14:textId="3BE1DB2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D2C41C8" w14:textId="67ED16E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2A80D58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DC939DA" w14:textId="07393F8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2E78C04" w14:textId="703BB51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51278C53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3D7EFF2" w14:textId="16ABDAA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64EE81D" w14:textId="668CC979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A_LEGAL_NORMATIVO</w:t>
            </w:r>
          </w:p>
        </w:tc>
      </w:tr>
      <w:tr w:rsidR="1B2C17E6" w:rsidTr="1B2C17E6" w14:paraId="7E3D8FC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9E74665" w14:textId="649E7C9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FDEBFB5" w14:textId="352BAAD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Responsabilização, Supervisão</w:t>
            </w:r>
          </w:p>
        </w:tc>
      </w:tr>
    </w:tbl>
    <w:p xmlns:wp14="http://schemas.microsoft.com/office/word/2010/wordml" w:rsidP="1B2C17E6" wp14:paraId="21B43AF9" wp14:textId="5B863F66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147B560" wp14:textId="56B9346D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287970006" w:id="1851713582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851713582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40CBD352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581E4A1" w14:textId="208A56B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54AEAB9" w14:textId="6282F87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3496A952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9E8F661" w14:textId="428C755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Capacitação em Governança de Dados — SGD / Escola Virtual de Governo (25h)</w:t>
            </w:r>
          </w:p>
          <w:p w:rsidR="1B2C17E6" w:rsidP="1B2C17E6" w:rsidRDefault="1B2C17E6" w14:paraId="3A411E10" w14:textId="7B80FE4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c07708fd3bec43b8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https://www.escolavirtual.gov.br/curso/1373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2F0292E" w14:textId="6DECA98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76EABDCF" wp14:textId="31AE2F7A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131A6DBA" wp14:textId="6491A354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5695CB3A" wp14:textId="2298FCFC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1409165149" w:id="1318311955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Conformidade Legal e Normativa Adicional</w:t>
      </w:r>
      <w:bookmarkEnd w:id="1318311955"/>
    </w:p>
    <w:p xmlns:wp14="http://schemas.microsoft.com/office/word/2010/wordml" w:rsidP="1B2C17E6" wp14:paraId="57590A9B" wp14:textId="41587D03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A_LEGAL_NORMATIVO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5719904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0EE080" w14:textId="562D18D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4AB81B1" w14:textId="316391C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Conformidade Legal e Normativa Adicional</w:t>
            </w:r>
          </w:p>
        </w:tc>
      </w:tr>
      <w:tr w:rsidR="1B2C17E6" w:rsidTr="1B2C17E6" w14:paraId="2852411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39CAF59" w14:textId="563D7F8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872A769" w14:textId="4C10609F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A_LEGAL_NORMATIVO</w:t>
            </w:r>
          </w:p>
        </w:tc>
      </w:tr>
      <w:tr w:rsidR="1B2C17E6" w:rsidTr="1B2C17E6" w14:paraId="5CF8BC6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C8CAD83" w14:textId="47B2873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0F527AE" w14:textId="78FEE0E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12: Avaliação de Práticas Éticas (Completa)</w:t>
            </w:r>
          </w:p>
        </w:tc>
      </w:tr>
      <w:tr w:rsidR="1B2C17E6" w:rsidTr="1B2C17E6" w14:paraId="28371F9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CB7FD3B" w14:textId="5B70506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02D1A8E" w14:textId="3B6EC35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51</w:t>
            </w:r>
          </w:p>
        </w:tc>
      </w:tr>
      <w:tr w:rsidR="1B2C17E6" w:rsidTr="1B2C17E6" w14:paraId="3FE2869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FAA3E0" w14:textId="22CF199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A5917E" w14:textId="285E0D3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4A7B2E7A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2DB2DDA" w14:textId="6A846E9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1878F4" w14:textId="7DB8361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310CCEC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CAD07F6" w14:textId="0924A27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E30B2D8" w14:textId="4FA15DEF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A_CICLO_VIDA</w:t>
            </w:r>
          </w:p>
        </w:tc>
      </w:tr>
      <w:tr w:rsidR="1B2C17E6" w:rsidTr="1B2C17E6" w14:paraId="2BCAC7E6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DE149A4" w14:textId="6CDB141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94A08C2" w14:textId="59DC075E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Transparência, LGPD</w:t>
            </w:r>
          </w:p>
        </w:tc>
      </w:tr>
    </w:tbl>
    <w:p xmlns:wp14="http://schemas.microsoft.com/office/word/2010/wordml" w:rsidP="1B2C17E6" wp14:paraId="4EDD54CF" wp14:textId="4C5FB894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5C82BEB" wp14:textId="0C67273B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193401571" w:id="1861205908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186120590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093FDA29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1FBDE32" w14:textId="79BCD21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9077026" w14:textId="6BEA096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10244631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CA16CC1" w14:textId="2DF2C39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GuIA unificado de Inteligência Artificial para o Setor Público — SGD/MGI</w:t>
            </w:r>
          </w:p>
          <w:p w:rsidR="1B2C17E6" w:rsidP="1B2C17E6" w:rsidRDefault="1B2C17E6" w14:paraId="2818EFB8" w14:textId="5979B5F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bb2aa48acbbf4bb8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https://www.gov.br/governodigital/pt-br/infraestrutura-nacional-de-dados/inteligencia-artificial-1/publicacoes/guia-unificado-de-inteligencia-artificial-para-o-setor-publico-1/guia-unificado-de-inteligencia-artificial-para-o-setor-publico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167C90D" w14:textId="5CE6AE05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Sempre exibido no resultado</w:t>
            </w:r>
          </w:p>
        </w:tc>
      </w:tr>
    </w:tbl>
    <w:p xmlns:wp14="http://schemas.microsoft.com/office/word/2010/wordml" w:rsidP="1B2C17E6" wp14:paraId="5F791A10" wp14:textId="5D1D39A8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6911C8E1" wp14:textId="30D6DC4C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79CCB3C" wp14:textId="48B8D123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909886062" w:id="293846037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Análise do Ciclo de Vida da IA</w:t>
      </w:r>
      <w:bookmarkEnd w:id="293846037"/>
    </w:p>
    <w:p xmlns:wp14="http://schemas.microsoft.com/office/word/2010/wordml" w:rsidP="1B2C17E6" wp14:paraId="5E285EFD" wp14:textId="1E5A8866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A_CICLO_VIDA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1E3EA51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1DF07F7" w14:textId="10722A7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337A7A9" w14:textId="06CDA2F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Análise do Ciclo de Vida da IA</w:t>
            </w:r>
          </w:p>
        </w:tc>
      </w:tr>
      <w:tr w:rsidR="1B2C17E6" w:rsidTr="1B2C17E6" w14:paraId="3117566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8D7F533" w14:textId="5D8D6C4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0D71E91" w14:textId="1A7773C5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A_CICLO_VIDA</w:t>
            </w:r>
          </w:p>
        </w:tc>
      </w:tr>
      <w:tr w:rsidR="1B2C17E6" w:rsidTr="1B2C17E6" w14:paraId="68697AE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51472D7" w14:textId="42AA272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0A39656" w14:textId="2EE70E6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13: Avaliação de Práticas Éticas (Completa)</w:t>
            </w:r>
          </w:p>
        </w:tc>
      </w:tr>
      <w:tr w:rsidR="1B2C17E6" w:rsidTr="1B2C17E6" w14:paraId="6729426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9FAB7F6" w14:textId="23B9100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CD6AE0" w14:textId="18F2675D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52</w:t>
            </w:r>
          </w:p>
        </w:tc>
      </w:tr>
      <w:tr w:rsidR="1B2C17E6" w:rsidTr="1B2C17E6" w14:paraId="6C5FF699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377660D" w14:textId="7A3CAA7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56401821" w14:textId="48B062D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38EC06D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A2571D2" w14:textId="098FDEC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D9A402D" w14:textId="411C1BE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4F62D8A8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F8999EB" w14:textId="7E013CE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A0E2187" w14:textId="26E607BB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A_SINTESE</w:t>
            </w:r>
          </w:p>
        </w:tc>
      </w:tr>
      <w:tr w:rsidR="1B2C17E6" w:rsidTr="1B2C17E6" w14:paraId="0A7D513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B35B12C" w14:textId="456A373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B6CBF19" w14:textId="27E6274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Robustez, Supervisão</w:t>
            </w:r>
          </w:p>
        </w:tc>
      </w:tr>
    </w:tbl>
    <w:p xmlns:wp14="http://schemas.microsoft.com/office/word/2010/wordml" w:rsidP="1B2C17E6" wp14:paraId="65CB5905" wp14:textId="12FD8436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7087F0F9" wp14:textId="5D5B95A5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1109042152" w:id="980686256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980686256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70AC8D53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027F282" w14:textId="39CD3087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16A3830" w14:textId="748B3B8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6221010D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131C12" w14:textId="0B88E6D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Ciência de Dados – Conceitos e Ferramentas — Serpro / Escola Virtual de Governo (4h)</w:t>
            </w:r>
          </w:p>
          <w:p w:rsidR="1B2C17E6" w:rsidP="1B2C17E6" w:rsidRDefault="1B2C17E6" w14:paraId="04078766" w14:textId="0E4EFEB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a0c0253315cd4335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https://www.escolavirtual.gov.br/curso/976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0159E3" w14:textId="552E9EA6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1D79032D" wp14:textId="553122D4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0C49584F" wp14:textId="70D305D2">
      <w:pPr>
        <w:bidi w:val="0"/>
        <w:spacing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4F2A7AC4" wp14:textId="334EF027">
      <w:pPr>
        <w:pStyle w:val="Heading2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pt-BR"/>
        </w:rPr>
      </w:pPr>
      <w:bookmarkStart w:name="_Toc2087626835" w:id="1775907597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C326F"/>
          <w:sz w:val="27"/>
          <w:szCs w:val="27"/>
          <w:lang w:val="en-US"/>
        </w:rPr>
        <w:t>Síntese de Riscos, Medidas de Mitigação e Nível de Risco Residual</w:t>
      </w:r>
      <w:bookmarkEnd w:id="1775907597"/>
    </w:p>
    <w:p xmlns:wp14="http://schemas.microsoft.com/office/word/2010/wordml" w:rsidP="1B2C17E6" wp14:paraId="05D31BA4" wp14:textId="034635B9">
      <w:pPr>
        <w:bidi w:val="0"/>
        <w:spacing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pt-BR"/>
        </w:rPr>
      </w:pPr>
      <w:r w:rsidRPr="1B2C17E6" w:rsidR="4089782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C326F"/>
          <w:sz w:val="17"/>
          <w:szCs w:val="17"/>
          <w:lang w:val="en-US"/>
        </w:rPr>
        <w:t>A_SINTESE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790"/>
        <w:gridCol w:w="7200"/>
      </w:tblGrid>
      <w:tr w:rsidR="1B2C17E6" w:rsidTr="1B2C17E6" w14:paraId="3555A8D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75CC240" w14:textId="6AE90C5C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Nome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5A3C302" w14:textId="7D89664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Síntese de Riscos, Medidas de Mitigação e Nível de Risco Residual</w:t>
            </w:r>
          </w:p>
        </w:tc>
      </w:tr>
      <w:tr w:rsidR="1B2C17E6" w:rsidTr="1B2C17E6" w14:paraId="4DEEC500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9E09D1C" w14:textId="5940276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Código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1607B14" w14:textId="3DB855DB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A_SINTESE</w:t>
            </w:r>
          </w:p>
        </w:tc>
      </w:tr>
      <w:tr w:rsidR="1B2C17E6" w:rsidTr="1B2C17E6" w14:paraId="109E73F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48132C9" w14:textId="23820970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6D17BDFA" w14:textId="76FD051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Parte 14: Avaliação de Práticas Éticas (Completa)</w:t>
            </w:r>
          </w:p>
        </w:tc>
      </w:tr>
      <w:tr w:rsidR="1B2C17E6" w:rsidTr="1B2C17E6" w14:paraId="43056D67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A74AD92" w14:textId="2BBF15A9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Prioridade (ordem)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D63AA91" w14:textId="4C11EDF4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53</w:t>
            </w:r>
          </w:p>
        </w:tc>
      </w:tr>
      <w:tr w:rsidR="1B2C17E6" w:rsidTr="1B2C17E6" w14:paraId="340CB724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A551E19" w14:textId="403D9E3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Ativa / Teste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B9E763B" w14:textId="5DE38851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Sim / Não</w:t>
            </w:r>
          </w:p>
        </w:tc>
      </w:tr>
      <w:tr w:rsidR="1B2C17E6" w:rsidTr="1B2C17E6" w14:paraId="257A8EAD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5EA9094" w14:textId="4FBA2E1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Formulário inicial (triagem)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778014B9" w14:textId="1F600848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Não</w:t>
            </w:r>
          </w:p>
        </w:tc>
      </w:tr>
      <w:tr w:rsidR="1B2C17E6" w:rsidTr="1B2C17E6" w14:paraId="23417B7F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CA24BCD" w14:textId="49881B3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Próxima seção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309C1847" w14:textId="110CD7DD">
            <w:pPr>
              <w:bidi w:val="0"/>
              <w:spacing w:after="40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</w:rPr>
            </w:pPr>
            <w:r w:rsidRPr="1B2C17E6" w:rsidR="1B2C17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0C326F"/>
                <w:sz w:val="17"/>
                <w:szCs w:val="17"/>
                <w:lang w:val="en-US"/>
              </w:rPr>
              <w:t>RESULT</w:t>
            </w:r>
          </w:p>
        </w:tc>
      </w:tr>
      <w:tr w:rsidR="1B2C17E6" w:rsidTr="1B2C17E6" w14:paraId="66197361">
        <w:trPr>
          <w:trHeight w:val="300"/>
        </w:trPr>
        <w:tc>
          <w:tcPr>
            <w:tcW w:w="2790" w:type="dxa"/>
            <w:shd w:val="clear" w:color="auto" w:fill="F5F5F5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05DB355D" w14:textId="521635A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555555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555555"/>
                <w:sz w:val="18"/>
                <w:szCs w:val="18"/>
                <w:lang w:val="en-US"/>
              </w:rPr>
              <w:t>Eixos éticos</w:t>
            </w:r>
          </w:p>
        </w:tc>
        <w:tc>
          <w:tcPr>
            <w:tcW w:w="7200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FE4A280" w14:textId="7311A89A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Segurança, Responsabilização</w:t>
            </w:r>
          </w:p>
        </w:tc>
      </w:tr>
    </w:tbl>
    <w:p xmlns:wp14="http://schemas.microsoft.com/office/word/2010/wordml" w:rsidP="1B2C17E6" wp14:paraId="1466AE7B" wp14:textId="5D1203C7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:rsidP="1B2C17E6" wp14:paraId="28B3AD48" wp14:textId="4856D384">
      <w:pPr>
        <w:pStyle w:val="Heading3"/>
        <w:keepNext w:val="1"/>
        <w:keepLines w:val="1"/>
        <w:bidi w:val="0"/>
        <w:spacing w:before="200" w:after="8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pt-BR"/>
        </w:rPr>
      </w:pPr>
      <w:bookmarkStart w:name="_Toc337404478" w:id="605233238"/>
      <w:r w:rsidRPr="1B2C17E6" w:rsidR="4089782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11111"/>
          <w:sz w:val="23"/>
          <w:szCs w:val="23"/>
          <w:lang w:val="en-US"/>
        </w:rPr>
        <w:t>Capacitação e recursos de apoio</w:t>
      </w:r>
      <w:bookmarkEnd w:id="60523323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795"/>
        <w:gridCol w:w="3195"/>
      </w:tblGrid>
      <w:tr w:rsidR="1B2C17E6" w:rsidTr="1B2C17E6" w14:paraId="7A59DF13">
        <w:trPr>
          <w:trHeight w:val="300"/>
        </w:trPr>
        <w:tc>
          <w:tcPr>
            <w:tcW w:w="67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DB8D9A3" w14:textId="7FAE0D83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RECURSO</w:t>
            </w:r>
          </w:p>
        </w:tc>
        <w:tc>
          <w:tcPr>
            <w:tcW w:w="3195" w:type="dxa"/>
            <w:shd w:val="clear" w:color="auto" w:fill="F0F0F0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25014E62" w14:textId="127FBC72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636363"/>
                <w:sz w:val="18"/>
                <w:szCs w:val="18"/>
                <w:lang w:val="en-US"/>
              </w:rPr>
              <w:t>CONDIÇÃO DE EXIBIÇÃO</w:t>
            </w:r>
          </w:p>
        </w:tc>
      </w:tr>
      <w:tr w:rsidR="1B2C17E6" w:rsidTr="1B2C17E6" w14:paraId="70D881BB">
        <w:trPr>
          <w:trHeight w:val="300"/>
        </w:trPr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11385F70" w14:textId="264AE2B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Curso: Introdução à Gestão de Riscos — CGU / Escola Virtual de Governo (40h)</w:t>
            </w:r>
          </w:p>
          <w:p w:rsidR="1B2C17E6" w:rsidP="1B2C17E6" w:rsidRDefault="1B2C17E6" w14:paraId="2A2CF679" w14:textId="0586D15B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</w:rPr>
            </w:pPr>
            <w:hyperlink r:id="R7a75ce3d502d4c74">
              <w:r w:rsidRPr="1B2C17E6" w:rsidR="1B2C17E6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  <w:color w:val="1351B4"/>
                  <w:u w:val="single"/>
                  <w:lang w:val="en-US"/>
                </w:rPr>
                <w:t>https://www.escolavirtual.gov.br/curso/923</w:t>
              </w:r>
            </w:hyperlink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:rsidR="1B2C17E6" w:rsidP="1B2C17E6" w:rsidRDefault="1B2C17E6" w14:paraId="454F8C94" w14:textId="413FEDFF">
            <w:pPr>
              <w:bidi w:val="0"/>
              <w:spacing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</w:rPr>
            </w:pPr>
            <w:r w:rsidRPr="1B2C17E6" w:rsidR="1B2C17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636363"/>
                <w:sz w:val="18"/>
                <w:szCs w:val="18"/>
                <w:lang w:val="en-US"/>
              </w:rPr>
              <w:t>Exibido quando o desempenho da seção for ≤ 70%</w:t>
            </w:r>
          </w:p>
        </w:tc>
      </w:tr>
    </w:tbl>
    <w:p xmlns:wp14="http://schemas.microsoft.com/office/word/2010/wordml" w:rsidP="1B2C17E6" wp14:paraId="7F03CF0B" wp14:textId="66AFE51C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xmlns:wp14="http://schemas.microsoft.com/office/word/2010/wordml" wp14:paraId="1E207724" wp14:textId="6768E11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4B4290"/>
    <w:rsid w:val="1A30A4FA"/>
    <w:rsid w:val="1B2C17E6"/>
    <w:rsid w:val="40897824"/>
    <w:rsid w:val="57BFA32E"/>
    <w:rsid w:val="5F4B4290"/>
    <w:rsid w:val="7535A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438F"/>
  <w15:chartTrackingRefBased/>
  <w15:docId w15:val="{87B7006F-A67D-4A72-B06E-5379B4A045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2C17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2C17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2C17E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B2C17E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B2C17E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B2C17E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B2C17E6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scolavirtual.gov.br/curso/377" TargetMode="External" Id="R2774f2e9d02644fc" /><Relationship Type="http://schemas.openxmlformats.org/officeDocument/2006/relationships/hyperlink" Target="https://www.gov.br/governodigital/pt-br/infraestrutura-nacional-de-dados/inteligencia-artificial-1/publicacoes/glossario-de-termos-relacionados-a-ia/" TargetMode="External" Id="Rfe3e001a1d2f48a2" /><Relationship Type="http://schemas.openxmlformats.org/officeDocument/2006/relationships/hyperlink" Target="https://www.escolavirtual.gov.br/curso/1090" TargetMode="External" Id="R6d6b24d1d9ac4dd3" /><Relationship Type="http://schemas.openxmlformats.org/officeDocument/2006/relationships/hyperlink" Target="https://www.escolavirtual.gov.br/curso/810" TargetMode="External" Id="Rfdfebacebe8243ea" /><Relationship Type="http://schemas.openxmlformats.org/officeDocument/2006/relationships/hyperlink" Target="https://www.escolavirtual.gov.br/curso/1373" TargetMode="External" Id="R680fa0a9ca904324" /><Relationship Type="http://schemas.openxmlformats.org/officeDocument/2006/relationships/hyperlink" Target="https://www.escolavirtual.gov.br/curso/923" TargetMode="External" Id="R8af3fed991cb4617" /><Relationship Type="http://schemas.openxmlformats.org/officeDocument/2006/relationships/hyperlink" Target="https://www.escolavirtual.gov.br/curso/1192" TargetMode="External" Id="R3c37b08a085147ad" /><Relationship Type="http://schemas.openxmlformats.org/officeDocument/2006/relationships/hyperlink" Target="https://www.escolavirtual.gov.br/curso/42" TargetMode="External" Id="R396465cbb40f49e9" /><Relationship Type="http://schemas.openxmlformats.org/officeDocument/2006/relationships/hyperlink" Target="https://www.gov.br/governodigital/pt-br/infraestrutura-nacional-de-dados/inteligencia-artificial-1/publicacoes/guia-de-design-de-transparencia" TargetMode="External" Id="R1cd851e322da47e7" /><Relationship Type="http://schemas.openxmlformats.org/officeDocument/2006/relationships/hyperlink" Target="https://www.escolavirtual.gov.br/curso/315" TargetMode="External" Id="Rf1da92ef11484186" /><Relationship Type="http://schemas.openxmlformats.org/officeDocument/2006/relationships/hyperlink" Target="https://www.escolavirtual.gov.br/curso/290" TargetMode="External" Id="R1b385c8805b64b23" /><Relationship Type="http://schemas.openxmlformats.org/officeDocument/2006/relationships/hyperlink" Target="https://www.escolavirtual.gov.br/curso/153" TargetMode="External" Id="R83ce4041a2ad41d9" /><Relationship Type="http://schemas.openxmlformats.org/officeDocument/2006/relationships/hyperlink" Target="https://www.escolavirtual.gov.br/curso/1153" TargetMode="External" Id="R17b1fb163d1e4054" /><Relationship Type="http://schemas.openxmlformats.org/officeDocument/2006/relationships/hyperlink" Target="https://www.gov.br/governodigital/pt-br/infraestrutura-nacional-de-dados/inteligencia-artificial-1/publicacoes/matriz-raci" TargetMode="External" Id="Rd413d00e791d425e" /><Relationship Type="http://schemas.openxmlformats.org/officeDocument/2006/relationships/hyperlink" Target="https://www.escolavirtual.gov.br/curso/1373" TargetMode="External" Id="R4f308d7ca3424948" /><Relationship Type="http://schemas.openxmlformats.org/officeDocument/2006/relationships/hyperlink" Target="https://www.gov.br/governodigital/pt-br/infraestrutura-nacional-de-dados/inteligencia-artificial-1/publicacoes/guia-unificado-de-inteligencia-artificial-para-o-setor-publico-1/guia-unificado-de-inteligencia-artificial-para-o-setor-publico" TargetMode="External" Id="R59a8f4fc8b4542ce" /><Relationship Type="http://schemas.openxmlformats.org/officeDocument/2006/relationships/hyperlink" Target="https://www.escolavirtual.gov.br/curso/976" TargetMode="External" Id="Ra4de14cf948544ee" /><Relationship Type="http://schemas.openxmlformats.org/officeDocument/2006/relationships/hyperlink" Target="https://www.escolavirtual.gov.br/curso/923" TargetMode="External" Id="R8bd2f9789b6b45db" /><Relationship Type="http://schemas.openxmlformats.org/officeDocument/2006/relationships/hyperlink" Target="https://www.escolavirtual.gov.br/curso/1192" TargetMode="External" Id="R0b7bae12f23e408b" /><Relationship Type="http://schemas.openxmlformats.org/officeDocument/2006/relationships/hyperlink" Target="https://www.escolavirtual.gov.br/curso/42" TargetMode="External" Id="R9da961dfab4d4d41" /><Relationship Type="http://schemas.openxmlformats.org/officeDocument/2006/relationships/hyperlink" Target="https://www.gov.br/governodigital/pt-br/infraestrutura-nacional-de-dados/inteligencia-artificial-1/publicacoes/guia-de-design-de-transparencia" TargetMode="External" Id="R9f4383894d504e17" /><Relationship Type="http://schemas.openxmlformats.org/officeDocument/2006/relationships/hyperlink" Target="https://www.escolavirtual.gov.br/curso/315" TargetMode="External" Id="R3b68f951b8ea43ad" /><Relationship Type="http://schemas.openxmlformats.org/officeDocument/2006/relationships/hyperlink" Target="https://www.escolavirtual.gov.br/curso/290" TargetMode="External" Id="R448da98e47f04b2b" /><Relationship Type="http://schemas.openxmlformats.org/officeDocument/2006/relationships/hyperlink" Target="https://www.escolavirtual.gov.br/curso/153" TargetMode="External" Id="R41b735d937c04465" /><Relationship Type="http://schemas.openxmlformats.org/officeDocument/2006/relationships/hyperlink" Target="https://www.escolavirtual.gov.br/curso/1153" TargetMode="External" Id="Rb4a00e8a9f2942f1" /><Relationship Type="http://schemas.openxmlformats.org/officeDocument/2006/relationships/hyperlink" Target="https://www.gov.br/governodigital/pt-br/infraestrutura-nacional-de-dados/inteligencia-artificial-1/publicacoes/matriz-raci" TargetMode="External" Id="Rddf0447f4ce34c45" /><Relationship Type="http://schemas.openxmlformats.org/officeDocument/2006/relationships/hyperlink" Target="https://www.escolavirtual.gov.br/curso/1038" TargetMode="External" Id="Rf93b7c8e6266476d" /><Relationship Type="http://schemas.openxmlformats.org/officeDocument/2006/relationships/hyperlink" Target="https://www.escolavirtual.gov.br/curso/810" TargetMode="External" Id="R2309a62a86634722" /><Relationship Type="http://schemas.openxmlformats.org/officeDocument/2006/relationships/hyperlink" Target="https://www.gov.br/governodigital/pt-br/infraestrutura-nacional-de-dados/inteligencia-artificial-1/publicacoes/cartilha-ia-generativa" TargetMode="External" Id="R513bd966378842b6" /><Relationship Type="http://schemas.openxmlformats.org/officeDocument/2006/relationships/hyperlink" Target="https://www.escolavirtual.gov.br/curso/1373" TargetMode="External" Id="Rc07708fd3bec43b8" /><Relationship Type="http://schemas.openxmlformats.org/officeDocument/2006/relationships/hyperlink" Target="https://www.gov.br/governodigital/pt-br/infraestrutura-nacional-de-dados/inteligencia-artificial-1/publicacoes/guia-unificado-de-inteligencia-artificial-para-o-setor-publico-1/guia-unificado-de-inteligencia-artificial-para-o-setor-publico" TargetMode="External" Id="Rbb2aa48acbbf4bb8" /><Relationship Type="http://schemas.openxmlformats.org/officeDocument/2006/relationships/hyperlink" Target="https://www.escolavirtual.gov.br/curso/976" TargetMode="External" Id="Ra0c0253315cd4335" /><Relationship Type="http://schemas.openxmlformats.org/officeDocument/2006/relationships/hyperlink" Target="https://www.escolavirtual.gov.br/curso/923" TargetMode="External" Id="R7a75ce3d502d4c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2026-09-03T16:10:21.2401804Z</dcterms:created>
  <dcterms:modified xsi:type="dcterms:W3CDTF">2026-09-03T16:13:22.5279141Z</dcterms:modified>
  <dc:creator>MARCOS MARCELO BRITO DE MESQUITA</dc:creator>
  <lastModifiedBy>MARCOS MARCELO BRITO DE MESQUITA</lastModifiedBy>
</coreProperties>
</file>