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47" w:rsidRDefault="00D91C47" w:rsidP="00D91C47">
      <w:pPr>
        <w:pStyle w:val="Heading1"/>
        <w:jc w:val="center"/>
        <w:rPr>
          <w:sz w:val="52"/>
          <w:szCs w:val="52"/>
        </w:rPr>
      </w:pPr>
      <w:bookmarkStart w:id="0" w:name="_Toc310255651"/>
      <w:proofErr w:type="spellStart"/>
      <w:r w:rsidRPr="00491B7A">
        <w:rPr>
          <w:sz w:val="52"/>
          <w:szCs w:val="52"/>
        </w:rPr>
        <w:t>Libroid</w:t>
      </w:r>
      <w:proofErr w:type="spellEnd"/>
      <w:r w:rsidR="00491B7A">
        <w:rPr>
          <w:sz w:val="52"/>
          <w:szCs w:val="52"/>
        </w:rPr>
        <w:t xml:space="preserve"> – </w:t>
      </w:r>
      <w:r w:rsidR="00A949EE">
        <w:rPr>
          <w:sz w:val="52"/>
          <w:szCs w:val="52"/>
        </w:rPr>
        <w:t>plán projektu</w:t>
      </w:r>
      <w:bookmarkEnd w:id="0"/>
    </w:p>
    <w:p w:rsidR="008005A2" w:rsidRDefault="008005A2" w:rsidP="008005A2"/>
    <w:p w:rsidR="008005A2" w:rsidRDefault="008005A2" w:rsidP="008005A2"/>
    <w:p w:rsidR="008005A2" w:rsidRPr="008005A2" w:rsidRDefault="008005A2" w:rsidP="008005A2"/>
    <w:p w:rsidR="00491B7A" w:rsidRDefault="00491B7A" w:rsidP="00D91C47">
      <w:pPr>
        <w:pStyle w:val="Heading2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cs-CZ"/>
        </w:rPr>
        <w:drawing>
          <wp:inline distT="0" distB="0" distL="0" distR="0">
            <wp:extent cx="2714625" cy="1809750"/>
            <wp:effectExtent l="0" t="0" r="9525" b="0"/>
            <wp:docPr id="1" name="Picture 1" descr="C:\Users\Michal\Documents\OI\5.semestr\SI\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ocuments\OI\5.semestr\SI\logo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72" cy="18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491B7A" w:rsidRDefault="00491B7A" w:rsidP="00D91C47">
      <w:pPr>
        <w:pStyle w:val="Heading2"/>
        <w:jc w:val="center"/>
        <w:rPr>
          <w:rStyle w:val="SubtleEmphasis"/>
        </w:rPr>
      </w:pP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Dyrčík</w:t>
      </w:r>
      <w:proofErr w:type="spellEnd"/>
      <w:r w:rsidRPr="00D91C47">
        <w:rPr>
          <w:rStyle w:val="SubtleEmphasis"/>
        </w:rPr>
        <w:t xml:space="preserve"> Filip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Messner</w:t>
      </w:r>
      <w:proofErr w:type="spellEnd"/>
      <w:r w:rsidRPr="00D91C47">
        <w:rPr>
          <w:rStyle w:val="SubtleEmphasis"/>
        </w:rPr>
        <w:t xml:space="preserve"> Petr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Okruhlicová</w:t>
      </w:r>
      <w:proofErr w:type="spellEnd"/>
      <w:r w:rsidRPr="00D91C47">
        <w:rPr>
          <w:rStyle w:val="SubtleEmphasis"/>
        </w:rPr>
        <w:t xml:space="preserve"> Věra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Svojtka</w:t>
      </w:r>
      <w:proofErr w:type="spellEnd"/>
      <w:r w:rsidRPr="00D91C47">
        <w:rPr>
          <w:rStyle w:val="SubtleEmphasis"/>
        </w:rPr>
        <w:t xml:space="preserve"> Jiří</w:t>
      </w:r>
    </w:p>
    <w:p w:rsidR="00D91C47" w:rsidRPr="00D91C47" w:rsidRDefault="00D91C47" w:rsidP="00263F7D">
      <w:pPr>
        <w:jc w:val="center"/>
        <w:rPr>
          <w:rStyle w:val="SubtleEmphasis"/>
        </w:rPr>
      </w:pPr>
      <w:proofErr w:type="spellStart"/>
      <w:r w:rsidRPr="00D91C47">
        <w:rPr>
          <w:rStyle w:val="SubtleEmphasis"/>
        </w:rPr>
        <w:t>Vančák</w:t>
      </w:r>
      <w:proofErr w:type="spellEnd"/>
      <w:r w:rsidRPr="00D91C47">
        <w:rPr>
          <w:rStyle w:val="SubtleEmphasis"/>
        </w:rPr>
        <w:t xml:space="preserve"> Ondřej</w:t>
      </w:r>
    </w:p>
    <w:p w:rsidR="00D91C47" w:rsidRDefault="00D91C47" w:rsidP="00263F7D">
      <w:pPr>
        <w:jc w:val="center"/>
        <w:rPr>
          <w:rStyle w:val="SubtleEmphasis"/>
        </w:rPr>
      </w:pPr>
      <w:r w:rsidRPr="00D91C47">
        <w:rPr>
          <w:rStyle w:val="SubtleEmphasis"/>
        </w:rPr>
        <w:t>Vrba Michal</w:t>
      </w:r>
    </w:p>
    <w:p w:rsidR="008005A2" w:rsidRDefault="008005A2" w:rsidP="00103216">
      <w:pPr>
        <w:spacing w:after="480"/>
      </w:pPr>
    </w:p>
    <w:p w:rsidR="00263F7D" w:rsidRDefault="008005A2" w:rsidP="00263F7D">
      <w:pPr>
        <w:jc w:val="center"/>
      </w:pPr>
      <w:r>
        <w:t xml:space="preserve">Platná verze ke dni </w:t>
      </w:r>
      <w:r w:rsidR="001F445E">
        <w:t>29</w:t>
      </w:r>
      <w:r>
        <w:t>. 11. 2011</w:t>
      </w:r>
      <w:r w:rsidR="00E11A13">
        <w:br w:type="page"/>
      </w:r>
    </w:p>
    <w:sdt>
      <w:sdtPr>
        <w:id w:val="17036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/>
        </w:rPr>
      </w:sdtEndPr>
      <w:sdtContent>
        <w:p w:rsidR="00263F7D" w:rsidRDefault="00263F7D">
          <w:pPr>
            <w:pStyle w:val="TOCHeading"/>
          </w:pPr>
          <w:r>
            <w:t>Table of Contents</w:t>
          </w:r>
        </w:p>
        <w:p w:rsidR="00B7521A" w:rsidRDefault="00263F7D">
          <w:pPr>
            <w:pStyle w:val="TOC1"/>
            <w:tabs>
              <w:tab w:val="right" w:leader="dot" w:pos="9062"/>
            </w:tabs>
            <w:rPr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255651" w:history="1">
            <w:r w:rsidR="00B7521A" w:rsidRPr="005E0FFF">
              <w:rPr>
                <w:rStyle w:val="Hyperlink"/>
                <w:noProof/>
              </w:rPr>
              <w:t>Libroid – plán projektu</w:t>
            </w:r>
            <w:r w:rsidR="00B7521A">
              <w:rPr>
                <w:noProof/>
                <w:webHidden/>
              </w:rPr>
              <w:tab/>
            </w:r>
            <w:r w:rsidR="00B7521A">
              <w:rPr>
                <w:noProof/>
                <w:webHidden/>
              </w:rPr>
              <w:fldChar w:fldCharType="begin"/>
            </w:r>
            <w:r w:rsidR="00B7521A">
              <w:rPr>
                <w:noProof/>
                <w:webHidden/>
              </w:rPr>
              <w:instrText xml:space="preserve"> PAGEREF _Toc310255651 \h </w:instrText>
            </w:r>
            <w:r w:rsidR="00B7521A">
              <w:rPr>
                <w:noProof/>
                <w:webHidden/>
              </w:rPr>
            </w:r>
            <w:r w:rsidR="00B7521A">
              <w:rPr>
                <w:noProof/>
                <w:webHidden/>
              </w:rPr>
              <w:fldChar w:fldCharType="separate"/>
            </w:r>
            <w:r w:rsidR="00B7521A">
              <w:rPr>
                <w:noProof/>
                <w:webHidden/>
              </w:rPr>
              <w:t>1</w:t>
            </w:r>
            <w:r w:rsidR="00B7521A"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2" w:history="1">
            <w:r w:rsidRPr="005E0FFF">
              <w:rPr>
                <w:rStyle w:val="Hyperlink"/>
                <w:noProof/>
              </w:rPr>
              <w:t>Work breakdown strukture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3" w:history="1">
            <w:r w:rsidRPr="005E0FFF">
              <w:rPr>
                <w:rStyle w:val="Hyperlink"/>
                <w:noProof/>
              </w:rPr>
              <w:t>Plán rizik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4" w:history="1">
            <w:r w:rsidRPr="005E0FFF">
              <w:rPr>
                <w:rStyle w:val="Hyperlink"/>
                <w:noProof/>
              </w:rPr>
              <w:t>Nestihnutí dokončení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5" w:history="1">
            <w:r w:rsidRPr="005E0FFF">
              <w:rPr>
                <w:rStyle w:val="Hyperlink"/>
                <w:noProof/>
              </w:rPr>
              <w:t>Odchod člena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6" w:history="1">
            <w:r w:rsidRPr="005E0FFF">
              <w:rPr>
                <w:rStyle w:val="Hyperlink"/>
                <w:noProof/>
              </w:rPr>
              <w:t>Zranění člena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7" w:history="1">
            <w:r w:rsidRPr="005E0FFF">
              <w:rPr>
                <w:rStyle w:val="Hyperlink"/>
                <w:noProof/>
              </w:rPr>
              <w:t>Přecenění vlastních technologických schopností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8" w:history="1">
            <w:r w:rsidRPr="005E0FFF">
              <w:rPr>
                <w:rStyle w:val="Hyperlink"/>
                <w:noProof/>
              </w:rPr>
              <w:t>Vykazování a plánování úkolů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59" w:history="1">
            <w:r w:rsidRPr="005E0FFF">
              <w:rPr>
                <w:rStyle w:val="Hyperlink"/>
                <w:noProof/>
              </w:rPr>
              <w:t>Finanční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60" w:history="1">
            <w:r w:rsidRPr="005E0FFF">
              <w:rPr>
                <w:rStyle w:val="Hyperlink"/>
                <w:noProof/>
              </w:rPr>
              <w:t>Předpokládaný finanční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3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61" w:history="1">
            <w:r w:rsidRPr="005E0FFF">
              <w:rPr>
                <w:rStyle w:val="Hyperlink"/>
                <w:noProof/>
              </w:rPr>
              <w:t>Dosavadní čas strávený 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21A" w:rsidRDefault="00B7521A">
          <w:pPr>
            <w:pStyle w:val="TOC2"/>
            <w:tabs>
              <w:tab w:val="right" w:leader="dot" w:pos="9062"/>
            </w:tabs>
            <w:rPr>
              <w:noProof/>
              <w:lang w:val="cs-CZ" w:eastAsia="cs-CZ"/>
            </w:rPr>
          </w:pPr>
          <w:hyperlink w:anchor="_Toc310255662" w:history="1">
            <w:r w:rsidRPr="005E0FFF">
              <w:rPr>
                <w:rStyle w:val="Hyperlink"/>
                <w:noProof/>
              </w:rPr>
              <w:t>RACI matice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7D" w:rsidRDefault="00263F7D">
          <w:r>
            <w:fldChar w:fldCharType="end"/>
          </w:r>
        </w:p>
      </w:sdtContent>
    </w:sdt>
    <w:p w:rsidR="00263F7D" w:rsidRDefault="00263F7D" w:rsidP="00263F7D">
      <w:pPr>
        <w:jc w:val="center"/>
      </w:pPr>
      <w:r>
        <w:br w:type="page"/>
      </w:r>
    </w:p>
    <w:p w:rsidR="00D17319" w:rsidRDefault="006B5A68" w:rsidP="00CC35F7">
      <w:pPr>
        <w:spacing w:after="480"/>
        <w:jc w:val="center"/>
        <w:rPr>
          <w:rStyle w:val="Heading2Char"/>
        </w:rPr>
      </w:pPr>
      <w:bookmarkStart w:id="1" w:name="_Toc310255652"/>
      <w:proofErr w:type="spellStart"/>
      <w:r w:rsidRPr="006B5A68">
        <w:rPr>
          <w:rStyle w:val="Heading2Char"/>
        </w:rPr>
        <w:lastRenderedPageBreak/>
        <w:t>Work</w:t>
      </w:r>
      <w:proofErr w:type="spellEnd"/>
      <w:r w:rsidRPr="006B5A68">
        <w:rPr>
          <w:rStyle w:val="Heading2Char"/>
        </w:rPr>
        <w:t xml:space="preserve"> </w:t>
      </w:r>
      <w:proofErr w:type="spellStart"/>
      <w:r w:rsidRPr="006B5A68">
        <w:rPr>
          <w:rStyle w:val="Heading2Char"/>
        </w:rPr>
        <w:t>breakdown</w:t>
      </w:r>
      <w:proofErr w:type="spellEnd"/>
      <w:r w:rsidRPr="006B5A68">
        <w:rPr>
          <w:rStyle w:val="Heading2Char"/>
        </w:rPr>
        <w:t xml:space="preserve"> </w:t>
      </w:r>
      <w:proofErr w:type="spellStart"/>
      <w:r w:rsidRPr="006B5A68">
        <w:rPr>
          <w:rStyle w:val="Heading2Char"/>
        </w:rPr>
        <w:t>strukture</w:t>
      </w:r>
      <w:bookmarkEnd w:id="1"/>
      <w:proofErr w:type="spellEnd"/>
    </w:p>
    <w:p w:rsidR="006B5A68" w:rsidRPr="00D17319" w:rsidRDefault="006B5A68" w:rsidP="00CC35F7">
      <w:pPr>
        <w:rPr>
          <w:rFonts w:asciiTheme="majorHAnsi" w:eastAsiaTheme="majorEastAsia" w:hAnsiTheme="majorHAnsi" w:cstheme="majorBidi"/>
          <w:b/>
          <w:bCs/>
          <w:color w:val="0F6FC6" w:themeColor="accent1"/>
          <w:sz w:val="26"/>
          <w:szCs w:val="26"/>
        </w:rPr>
      </w:pPr>
      <w:r>
        <w:t>WBS obsahuje i časové odhady.</w:t>
      </w:r>
      <w:r w:rsidR="00292132">
        <w:rPr>
          <w:noProof/>
          <w:lang w:eastAsia="cs-CZ"/>
        </w:rPr>
        <w:drawing>
          <wp:inline distT="0" distB="0" distL="0" distR="0">
            <wp:extent cx="5753100" cy="2609850"/>
            <wp:effectExtent l="19050" t="0" r="0" b="0"/>
            <wp:docPr id="4" name="Picture 3" descr="C:\Users\Michal\Documents\OI\5.semestr\SI\plan projektu\WBS_or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ocuments\OI\5.semestr\SI\plan projektu\WBS_orez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19" w:rsidRPr="00D17319" w:rsidRDefault="00D17319" w:rsidP="00293B04">
      <w:pPr>
        <w:pStyle w:val="Heading2"/>
        <w:spacing w:before="0" w:after="480"/>
        <w:jc w:val="both"/>
      </w:pPr>
      <w:bookmarkStart w:id="2" w:name="_Toc310255653"/>
      <w:r>
        <w:t>Plán rizik</w:t>
      </w:r>
      <w:bookmarkEnd w:id="2"/>
    </w:p>
    <w:p w:rsidR="00D17319" w:rsidRDefault="00D17319" w:rsidP="00293B04">
      <w:pPr>
        <w:jc w:val="both"/>
      </w:pPr>
      <w:r>
        <w:t>Hodnoty pravděpodobností rizik jsou odhadnuté.</w:t>
      </w:r>
    </w:p>
    <w:p w:rsidR="004F47B3" w:rsidRDefault="004F47B3" w:rsidP="00293B04">
      <w:pPr>
        <w:jc w:val="both"/>
      </w:pPr>
    </w:p>
    <w:p w:rsidR="00D17319" w:rsidRDefault="00D17319" w:rsidP="00293B04">
      <w:pPr>
        <w:pStyle w:val="Heading3"/>
        <w:spacing w:before="0" w:after="200"/>
        <w:jc w:val="both"/>
      </w:pPr>
      <w:bookmarkStart w:id="3" w:name="_Toc310255654"/>
      <w:r>
        <w:t>Nestihnutí dokončení projektu</w:t>
      </w:r>
      <w:bookmarkEnd w:id="3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Nemusíme stihnout dokončit projekt v zadaném rozsahu ve vymezeném termínu.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50 %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kvality nebo zvýšení časové náročnosti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Řízení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bookmarkStart w:id="4" w:name="_Toc310255655"/>
      <w:r>
        <w:t>Odchod člena týmu</w:t>
      </w:r>
      <w:bookmarkEnd w:id="4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 xml:space="preserve">: Někdo by mohl opustit tým dříve, než bude projekt </w:t>
      </w:r>
      <w:proofErr w:type="spellStart"/>
      <w:r>
        <w:t>dokonřen</w:t>
      </w:r>
      <w:proofErr w:type="spellEnd"/>
      <w:r>
        <w:t>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3 %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zdrojů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Externí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bookmarkStart w:id="5" w:name="_Toc310255656"/>
      <w:r>
        <w:lastRenderedPageBreak/>
        <w:t>Zranění člena týmu</w:t>
      </w:r>
      <w:bookmarkEnd w:id="5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Některý člen týmu se může zranit a jeho možnost práce na projektu může být snížena.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150 % (jednou už se stalo, není vyloučena možnost jiného úrazu)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zdrojů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Externí</w:t>
      </w:r>
    </w:p>
    <w:p w:rsidR="00D17319" w:rsidRDefault="00D17319" w:rsidP="00293B04">
      <w:pPr>
        <w:jc w:val="both"/>
      </w:pPr>
    </w:p>
    <w:p w:rsidR="00D17319" w:rsidRDefault="00D17319" w:rsidP="00293B04">
      <w:pPr>
        <w:pStyle w:val="Heading3"/>
        <w:spacing w:after="200"/>
        <w:jc w:val="both"/>
      </w:pPr>
      <w:bookmarkStart w:id="6" w:name="_Toc310255657"/>
      <w:r>
        <w:t>Přecenění vlastních technologických schopností</w:t>
      </w:r>
      <w:bookmarkEnd w:id="6"/>
    </w:p>
    <w:p w:rsidR="00D17319" w:rsidRDefault="00D17319" w:rsidP="00293B04">
      <w:pPr>
        <w:jc w:val="both"/>
      </w:pPr>
      <w:r w:rsidRPr="00D17319">
        <w:rPr>
          <w:rStyle w:val="Heading4Char"/>
        </w:rPr>
        <w:t>Popis</w:t>
      </w:r>
      <w:r>
        <w:t>: Zjistíme, že "na to nemáme". Nezvládneme potřebnou technologii v dostatečné míře.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Pravděpodobnost rizika</w:t>
      </w:r>
      <w:r>
        <w:t>: 5 %</w:t>
      </w:r>
    </w:p>
    <w:p w:rsidR="00D17319" w:rsidRDefault="00D17319" w:rsidP="00293B04">
      <w:pPr>
        <w:jc w:val="both"/>
      </w:pPr>
      <w:r w:rsidRPr="00D17319">
        <w:rPr>
          <w:rStyle w:val="Heading4Char"/>
        </w:rPr>
        <w:t>Dopad rizika na projektový trojúhelník</w:t>
      </w:r>
      <w:r>
        <w:t>: snížení kvality</w:t>
      </w:r>
    </w:p>
    <w:p w:rsidR="00103216" w:rsidRDefault="00D17319" w:rsidP="00293B04">
      <w:pPr>
        <w:jc w:val="both"/>
      </w:pPr>
      <w:r w:rsidRPr="00D17319">
        <w:rPr>
          <w:rStyle w:val="Heading4Char"/>
        </w:rPr>
        <w:t>Kategorie</w:t>
      </w:r>
      <w:r>
        <w:t>: Technická a technologická</w:t>
      </w:r>
    </w:p>
    <w:p w:rsidR="00F811EB" w:rsidRDefault="00F811EB" w:rsidP="00293B04">
      <w:pPr>
        <w:jc w:val="both"/>
      </w:pPr>
    </w:p>
    <w:p w:rsidR="00F811EB" w:rsidRDefault="00F811EB" w:rsidP="00293B04">
      <w:pPr>
        <w:jc w:val="both"/>
      </w:pPr>
      <w:r>
        <w:t>Zejména na kvalitě dokumentů se nejvíce projevila častá absence členů týmu na cvičení.</w:t>
      </w:r>
    </w:p>
    <w:p w:rsidR="00E971E8" w:rsidRDefault="00E971E8" w:rsidP="00293B04">
      <w:pPr>
        <w:jc w:val="both"/>
      </w:pPr>
    </w:p>
    <w:p w:rsidR="00B97930" w:rsidRDefault="00B97930" w:rsidP="00E971E8">
      <w:pPr>
        <w:pStyle w:val="Heading2"/>
      </w:pPr>
      <w:bookmarkStart w:id="7" w:name="_Toc310255658"/>
      <w:r>
        <w:t>Vykazování a plánování úkolů</w:t>
      </w:r>
      <w:bookmarkEnd w:id="7"/>
    </w:p>
    <w:p w:rsidR="00E971E8" w:rsidRPr="00E971E8" w:rsidRDefault="00E971E8" w:rsidP="00E971E8"/>
    <w:p w:rsidR="00103216" w:rsidRDefault="00103216" w:rsidP="00293B04">
      <w:pPr>
        <w:jc w:val="both"/>
      </w:pPr>
      <w:r>
        <w:t xml:space="preserve">Plánování úkolů probíhá pomocí nástroje </w:t>
      </w:r>
      <w:proofErr w:type="spellStart"/>
      <w:r w:rsidRPr="00103216">
        <w:rPr>
          <w:i/>
        </w:rPr>
        <w:t>issues</w:t>
      </w:r>
      <w:proofErr w:type="spellEnd"/>
      <w:r>
        <w:t xml:space="preserve"> na </w:t>
      </w:r>
      <w:proofErr w:type="spellStart"/>
      <w:proofErr w:type="gramStart"/>
      <w:r>
        <w:t>Githubu</w:t>
      </w:r>
      <w:proofErr w:type="spellEnd"/>
      <w:r>
        <w:t xml:space="preserve"> </w:t>
      </w:r>
      <w:r w:rsidR="008005A2">
        <w:t xml:space="preserve">. </w:t>
      </w:r>
      <w:r>
        <w:t xml:space="preserve"> </w:t>
      </w:r>
      <w:r w:rsidR="008005A2">
        <w:t>(</w:t>
      </w:r>
      <w:hyperlink r:id="rId7" w:history="1">
        <w:r w:rsidRPr="00103216">
          <w:rPr>
            <w:rStyle w:val="Hyperlink"/>
          </w:rPr>
          <w:t>aktuální</w:t>
        </w:r>
        <w:proofErr w:type="gramEnd"/>
        <w:r w:rsidRPr="00103216">
          <w:rPr>
            <w:rStyle w:val="Hyperlink"/>
          </w:rPr>
          <w:t xml:space="preserve"> stav </w:t>
        </w:r>
        <w:proofErr w:type="spellStart"/>
        <w:r w:rsidRPr="00103216">
          <w:rPr>
            <w:rStyle w:val="Hyperlink"/>
          </w:rPr>
          <w:t>issues</w:t>
        </w:r>
        <w:proofErr w:type="spellEnd"/>
      </w:hyperlink>
      <w:r w:rsidR="008005A2">
        <w:t>)</w:t>
      </w:r>
    </w:p>
    <w:p w:rsidR="000109B7" w:rsidRDefault="00CC35F7" w:rsidP="00293B04">
      <w:pPr>
        <w:jc w:val="both"/>
      </w:pPr>
      <w:r>
        <w:t xml:space="preserve">Ke dni 28. 11. 2011 bylo zadáno 23 </w:t>
      </w:r>
      <w:proofErr w:type="spellStart"/>
      <w:r>
        <w:t>issues</w:t>
      </w:r>
      <w:proofErr w:type="spellEnd"/>
      <w:r>
        <w:t xml:space="preserve"> a 13 jich bylo úspěšně dokončeno. Některé z nich byly zadány konkrétně (např. „Sestavit rozpočet</w:t>
      </w:r>
      <w:r w:rsidR="001E44A6">
        <w:t xml:space="preserve">“) s jasně definovaným výstupem. Jiné (např. „Začít implementovat“) byly zadány nekonkrétně a samotné zpracování trvalo mnohem déle. Proto </w:t>
      </w:r>
      <w:r w:rsidR="008A0E7A">
        <w:t xml:space="preserve">na </w:t>
      </w:r>
      <w:proofErr w:type="spellStart"/>
      <w:r w:rsidR="008A0E7A">
        <w:t>issues</w:t>
      </w:r>
      <w:proofErr w:type="spellEnd"/>
      <w:r w:rsidR="008A0E7A">
        <w:t xml:space="preserve"> nelze </w:t>
      </w:r>
      <w:r w:rsidR="000109B7">
        <w:t>pohlížet z</w:t>
      </w:r>
      <w:r w:rsidR="001E44A6">
        <w:t xml:space="preserve"> hlediska </w:t>
      </w:r>
      <w:proofErr w:type="spellStart"/>
      <w:r w:rsidR="000109B7">
        <w:t>kvantitavní</w:t>
      </w:r>
      <w:proofErr w:type="spellEnd"/>
      <w:r w:rsidR="000109B7">
        <w:t xml:space="preserve"> stránky věci.</w:t>
      </w:r>
    </w:p>
    <w:p w:rsidR="00103216" w:rsidRDefault="008005A2" w:rsidP="00293B04">
      <w:pPr>
        <w:jc w:val="both"/>
      </w:pPr>
      <w:r>
        <w:t xml:space="preserve">Výkaz práce je tabulkově zpracován na </w:t>
      </w:r>
      <w:proofErr w:type="gramStart"/>
      <w:r>
        <w:t>Gitu.  (</w:t>
      </w:r>
      <w:hyperlink r:id="rId8" w:history="1">
        <w:r w:rsidRPr="008005A2">
          <w:rPr>
            <w:rStyle w:val="Hyperlink"/>
          </w:rPr>
          <w:t>aktuální</w:t>
        </w:r>
        <w:proofErr w:type="gramEnd"/>
        <w:r w:rsidRPr="008005A2">
          <w:rPr>
            <w:rStyle w:val="Hyperlink"/>
          </w:rPr>
          <w:t xml:space="preserve"> verze</w:t>
        </w:r>
      </w:hyperlink>
      <w:r>
        <w:t>)</w:t>
      </w:r>
    </w:p>
    <w:p w:rsidR="00E971E8" w:rsidRDefault="00E971E8" w:rsidP="00293B04">
      <w:pPr>
        <w:jc w:val="both"/>
      </w:pPr>
    </w:p>
    <w:p w:rsidR="00103216" w:rsidRDefault="00103216" w:rsidP="00E971E8">
      <w:pPr>
        <w:pStyle w:val="Heading2"/>
      </w:pPr>
      <w:bookmarkStart w:id="8" w:name="_Toc310255659"/>
      <w:r w:rsidRPr="00103216">
        <w:t>Finanční plán</w:t>
      </w:r>
      <w:bookmarkEnd w:id="8"/>
    </w:p>
    <w:p w:rsidR="00E971E8" w:rsidRPr="00E971E8" w:rsidRDefault="00E971E8" w:rsidP="00E971E8"/>
    <w:p w:rsidR="00D13069" w:rsidRPr="00D13069" w:rsidRDefault="00D13069" w:rsidP="00D13069">
      <w:r>
        <w:t>Odhad ceny vychází z hodinové mzdy 300 Kč.</w:t>
      </w:r>
    </w:p>
    <w:p w:rsidR="00BD6E7B" w:rsidRPr="00BD6E7B" w:rsidRDefault="00BD6E7B" w:rsidP="00293B04">
      <w:pPr>
        <w:pStyle w:val="Heading3"/>
        <w:jc w:val="both"/>
      </w:pPr>
      <w:bookmarkStart w:id="9" w:name="_Toc310255660"/>
      <w:r>
        <w:t>Předpokládaný finanční plán</w:t>
      </w:r>
      <w:bookmarkEnd w:id="9"/>
    </w:p>
    <w:tbl>
      <w:tblPr>
        <w:tblW w:w="56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760"/>
        <w:gridCol w:w="940"/>
        <w:gridCol w:w="960"/>
      </w:tblGrid>
      <w:tr w:rsidR="00BD6E7B" w:rsidRPr="00BD6E7B" w:rsidTr="00BD6E7B">
        <w:trPr>
          <w:trHeight w:val="300"/>
        </w:trPr>
        <w:tc>
          <w:tcPr>
            <w:tcW w:w="376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Činnost</w:t>
            </w:r>
          </w:p>
        </w:tc>
        <w:tc>
          <w:tcPr>
            <w:tcW w:w="94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čas</w:t>
            </w:r>
          </w:p>
        </w:tc>
        <w:tc>
          <w:tcPr>
            <w:tcW w:w="96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cena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Příprava projektu a analýza zadání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9000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Programování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27000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Testování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6000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lastRenderedPageBreak/>
              <w:t>Dokumentace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3000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Režijní náklady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Rezerva pro případ ztráty dat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0</w:t>
            </w:r>
          </w:p>
        </w:tc>
      </w:tr>
      <w:tr w:rsidR="00BD6E7B" w:rsidRPr="00BD6E7B" w:rsidTr="00BD6E7B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Celkem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D6E7B" w:rsidRPr="00BD6E7B" w:rsidRDefault="00BD6E7B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D6E7B">
              <w:rPr>
                <w:rFonts w:ascii="Calibri" w:eastAsia="Times New Roman" w:hAnsi="Calibri" w:cs="Times New Roman"/>
                <w:color w:val="31849B"/>
                <w:lang w:eastAsia="cs-CZ"/>
              </w:rPr>
              <w:t>45000</w:t>
            </w:r>
          </w:p>
        </w:tc>
      </w:tr>
    </w:tbl>
    <w:p w:rsidR="00103216" w:rsidRPr="00103216" w:rsidRDefault="00103216" w:rsidP="00293B04">
      <w:pPr>
        <w:jc w:val="both"/>
      </w:pPr>
    </w:p>
    <w:p w:rsidR="00103216" w:rsidRDefault="00B419EA" w:rsidP="00293B04">
      <w:pPr>
        <w:pStyle w:val="Heading3"/>
        <w:jc w:val="both"/>
      </w:pPr>
      <w:bookmarkStart w:id="10" w:name="_Toc310255661"/>
      <w:r>
        <w:t>Dosavadní čas strávený na projektu</w:t>
      </w:r>
      <w:bookmarkEnd w:id="10"/>
    </w:p>
    <w:tbl>
      <w:tblPr>
        <w:tblW w:w="40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00"/>
        <w:gridCol w:w="620"/>
      </w:tblGrid>
      <w:tr w:rsidR="00B419EA" w:rsidRPr="00B419EA" w:rsidTr="00B419EA">
        <w:trPr>
          <w:trHeight w:val="300"/>
        </w:trPr>
        <w:tc>
          <w:tcPr>
            <w:tcW w:w="340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Činnost</w:t>
            </w:r>
          </w:p>
        </w:tc>
        <w:tc>
          <w:tcPr>
            <w:tcW w:w="62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čas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Příprava projektu a analýza zadání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D1306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color w:val="31849B"/>
                <w:lang w:eastAsia="cs-CZ"/>
              </w:rPr>
              <w:t>3</w:t>
            </w:r>
            <w:r w:rsidR="00D13069">
              <w:rPr>
                <w:rFonts w:ascii="Calibri" w:eastAsia="Times New Roman" w:hAnsi="Calibri" w:cs="Times New Roman"/>
                <w:color w:val="31849B"/>
                <w:lang w:eastAsia="cs-CZ"/>
              </w:rPr>
              <w:t>2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Programování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1D7AC5" w:rsidP="001D7AC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30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Testování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4F47B3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6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Dokumentace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9EA" w:rsidRPr="00B419EA" w:rsidRDefault="001D7AC5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1</w:t>
            </w:r>
          </w:p>
        </w:tc>
      </w:tr>
      <w:tr w:rsidR="00B419EA" w:rsidRPr="00B419EA" w:rsidTr="00B419EA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B419EA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</w:pPr>
            <w:r w:rsidRPr="00B419EA">
              <w:rPr>
                <w:rFonts w:ascii="Calibri" w:eastAsia="Times New Roman" w:hAnsi="Calibri" w:cs="Times New Roman"/>
                <w:b/>
                <w:bCs/>
                <w:color w:val="31849B"/>
                <w:lang w:eastAsia="cs-CZ"/>
              </w:rPr>
              <w:t>Celkem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BEEF3" w:fill="DBEEF3"/>
            <w:noWrap/>
            <w:vAlign w:val="bottom"/>
            <w:hideMark/>
          </w:tcPr>
          <w:p w:rsidR="00B419EA" w:rsidRPr="00B419EA" w:rsidRDefault="00E26DE1" w:rsidP="00293B0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1849B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31849B"/>
                <w:lang w:eastAsia="cs-CZ"/>
              </w:rPr>
              <w:t>72</w:t>
            </w:r>
          </w:p>
        </w:tc>
      </w:tr>
    </w:tbl>
    <w:p w:rsidR="00B419EA" w:rsidRDefault="00B419EA" w:rsidP="00293B04">
      <w:pPr>
        <w:jc w:val="both"/>
      </w:pPr>
    </w:p>
    <w:p w:rsidR="00D13069" w:rsidRDefault="00D13069" w:rsidP="00D13069">
      <w:r>
        <w:t>Příprava projektu a analýza zadání nám zabrala zhruba</w:t>
      </w:r>
      <w:r w:rsidR="0095086C">
        <w:t xml:space="preserve"> předem odhadnutý počet hodin. Testování také bude zhruba odpovídat. Doba programování se zřejmě zkrátí.</w:t>
      </w:r>
    </w:p>
    <w:p w:rsidR="00200ACA" w:rsidRDefault="00200ACA" w:rsidP="00293B04">
      <w:pPr>
        <w:pStyle w:val="Heading2"/>
        <w:spacing w:before="480" w:after="480"/>
        <w:jc w:val="both"/>
      </w:pPr>
      <w:bookmarkStart w:id="11" w:name="_Toc310255662"/>
      <w:r>
        <w:t>RACI matice</w:t>
      </w:r>
      <w:bookmarkEnd w:id="11"/>
    </w:p>
    <w:p w:rsidR="00E26CB9" w:rsidRDefault="00E26CB9" w:rsidP="00E26CB9">
      <w:r>
        <w:t>Vychází z </w:t>
      </w:r>
      <w:proofErr w:type="spellStart"/>
      <w:r>
        <w:t>issues</w:t>
      </w:r>
      <w:proofErr w:type="spellEnd"/>
      <w:r>
        <w:t xml:space="preserve"> a výkazu práce. </w:t>
      </w:r>
      <w:r w:rsidR="008B2772">
        <w:t xml:space="preserve">Nemá kvantitativní vypovídací hodnotu. </w:t>
      </w:r>
    </w:p>
    <w:tbl>
      <w:tblPr>
        <w:tblpPr w:leftFromText="141" w:rightFromText="141" w:vertAnchor="text" w:horzAnchor="margin" w:tblpXSpec="center" w:tblpY="421"/>
        <w:tblW w:w="9193" w:type="dxa"/>
        <w:tblCellMar>
          <w:left w:w="70" w:type="dxa"/>
          <w:right w:w="70" w:type="dxa"/>
        </w:tblCellMar>
        <w:tblLook w:val="04A0"/>
      </w:tblPr>
      <w:tblGrid>
        <w:gridCol w:w="1516"/>
        <w:gridCol w:w="1081"/>
        <w:gridCol w:w="1240"/>
        <w:gridCol w:w="1525"/>
        <w:gridCol w:w="1145"/>
        <w:gridCol w:w="1446"/>
        <w:gridCol w:w="1240"/>
      </w:tblGrid>
      <w:tr w:rsidR="008B2772" w:rsidRPr="008B2772" w:rsidTr="007E02BE">
        <w:trPr>
          <w:trHeight w:val="242"/>
        </w:trPr>
        <w:tc>
          <w:tcPr>
            <w:tcW w:w="151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činnost</w:t>
            </w:r>
          </w:p>
        </w:tc>
        <w:tc>
          <w:tcPr>
            <w:tcW w:w="108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Dyrčík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Filip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Messner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Petr</w:t>
            </w:r>
          </w:p>
        </w:tc>
        <w:tc>
          <w:tcPr>
            <w:tcW w:w="152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Okruhlicová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Věra</w:t>
            </w:r>
          </w:p>
        </w:tc>
        <w:tc>
          <w:tcPr>
            <w:tcW w:w="114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Svojtka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Jiří</w:t>
            </w:r>
          </w:p>
        </w:tc>
        <w:tc>
          <w:tcPr>
            <w:tcW w:w="1446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Vančák</w:t>
            </w:r>
            <w:proofErr w:type="spellEnd"/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 xml:space="preserve"> Ondřej</w:t>
            </w:r>
          </w:p>
        </w:tc>
        <w:tc>
          <w:tcPr>
            <w:tcW w:w="12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b/>
                <w:bCs/>
                <w:color w:val="376091"/>
                <w:lang w:eastAsia="cs-CZ"/>
              </w:rPr>
              <w:t>Vrba Michal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POS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oponentura POS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milníky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WBS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programování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AMT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 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finanční plán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tabulka rizik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</w:tr>
      <w:tr w:rsidR="008B2772" w:rsidRPr="008B2772" w:rsidTr="007E02BE">
        <w:trPr>
          <w:trHeight w:val="24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testování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</w:tr>
      <w:tr w:rsidR="008B2772" w:rsidRPr="008B2772" w:rsidTr="007E02BE">
        <w:trPr>
          <w:trHeight w:val="254"/>
        </w:trPr>
        <w:tc>
          <w:tcPr>
            <w:tcW w:w="151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proofErr w:type="spellStart"/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Videotutoriál</w:t>
            </w:r>
            <w:proofErr w:type="spellEnd"/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 xml:space="preserve">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C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A/R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B2772" w:rsidRPr="008B2772" w:rsidRDefault="008B2772" w:rsidP="008B2772">
            <w:pPr>
              <w:spacing w:after="0" w:line="240" w:lineRule="auto"/>
              <w:rPr>
                <w:rFonts w:ascii="Calibri" w:eastAsia="Times New Roman" w:hAnsi="Calibri" w:cs="Times New Roman"/>
                <w:color w:val="376091"/>
                <w:lang w:eastAsia="cs-CZ"/>
              </w:rPr>
            </w:pPr>
            <w:r w:rsidRPr="008B2772">
              <w:rPr>
                <w:rFonts w:ascii="Calibri" w:eastAsia="Times New Roman" w:hAnsi="Calibri" w:cs="Times New Roman"/>
                <w:color w:val="376091"/>
                <w:lang w:eastAsia="cs-CZ"/>
              </w:rPr>
              <w:t>I</w:t>
            </w:r>
          </w:p>
        </w:tc>
      </w:tr>
    </w:tbl>
    <w:p w:rsidR="008B2772" w:rsidRDefault="008B2772" w:rsidP="00293B04">
      <w:pPr>
        <w:jc w:val="both"/>
      </w:pPr>
      <w:r>
        <w:fldChar w:fldCharType="begin"/>
      </w:r>
      <w:r>
        <w:instrText xml:space="preserve"> LINK Excel.Sheet.8 "C:\\Users\\Michal\\Documents\\OI\\5.semestr\\SI\\plan projektu\\plan.xlsx" "Sheet1!R1C9:R11C15" \a \f 4 \h  \* MERGEFORMAT </w:instrText>
      </w:r>
      <w:r>
        <w:fldChar w:fldCharType="separate"/>
      </w:r>
    </w:p>
    <w:p w:rsidR="00D17319" w:rsidRPr="006B5A68" w:rsidRDefault="008B2772" w:rsidP="00293B04">
      <w:pPr>
        <w:jc w:val="both"/>
      </w:pPr>
      <w:r>
        <w:fldChar w:fldCharType="end"/>
      </w:r>
    </w:p>
    <w:sectPr w:rsidR="00D17319" w:rsidRPr="006B5A68" w:rsidSect="0053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EE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1C47"/>
    <w:rsid w:val="000109B7"/>
    <w:rsid w:val="000748D0"/>
    <w:rsid w:val="00103216"/>
    <w:rsid w:val="0011255E"/>
    <w:rsid w:val="001D7AC5"/>
    <w:rsid w:val="001E44A6"/>
    <w:rsid w:val="001F445E"/>
    <w:rsid w:val="00200ACA"/>
    <w:rsid w:val="00263F7D"/>
    <w:rsid w:val="00292132"/>
    <w:rsid w:val="00293B04"/>
    <w:rsid w:val="00407837"/>
    <w:rsid w:val="00491B7A"/>
    <w:rsid w:val="004F47B3"/>
    <w:rsid w:val="00535BCE"/>
    <w:rsid w:val="006B5A68"/>
    <w:rsid w:val="007E02BE"/>
    <w:rsid w:val="008005A2"/>
    <w:rsid w:val="008A0E7A"/>
    <w:rsid w:val="008B2772"/>
    <w:rsid w:val="008C3B98"/>
    <w:rsid w:val="0095086C"/>
    <w:rsid w:val="00A949EE"/>
    <w:rsid w:val="00B419EA"/>
    <w:rsid w:val="00B7521A"/>
    <w:rsid w:val="00B97930"/>
    <w:rsid w:val="00BC6BAE"/>
    <w:rsid w:val="00BD6E7B"/>
    <w:rsid w:val="00CC35F7"/>
    <w:rsid w:val="00D13069"/>
    <w:rsid w:val="00D17319"/>
    <w:rsid w:val="00D91C47"/>
    <w:rsid w:val="00E11A13"/>
    <w:rsid w:val="00E26CB9"/>
    <w:rsid w:val="00E26DE1"/>
    <w:rsid w:val="00E971E8"/>
    <w:rsid w:val="00F8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CE"/>
  </w:style>
  <w:style w:type="paragraph" w:styleId="Heading1">
    <w:name w:val="heading 1"/>
    <w:basedOn w:val="Normal"/>
    <w:next w:val="Normal"/>
    <w:link w:val="Heading1Char"/>
    <w:uiPriority w:val="9"/>
    <w:qFormat/>
    <w:rsid w:val="00D91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3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C47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91C4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5A68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5A68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7319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F7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63F7D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3F7D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3F7D"/>
    <w:pPr>
      <w:spacing w:after="100"/>
      <w:ind w:left="440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i-si-2011/libroid/wiki/Vyka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i-si-2011/libroid/issues?sort=created&amp;direction=desc&amp;state=ope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EE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6F8A"/>
    <w:rsid w:val="00A96F8A"/>
    <w:rsid w:val="00FB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A38DC99170431587D18B1A5700EBF2">
    <w:name w:val="CFA38DC99170431587D18B1A5700EBF2"/>
    <w:rsid w:val="00A96F8A"/>
  </w:style>
  <w:style w:type="paragraph" w:customStyle="1" w:styleId="1B86ECB4D83442158E17C06E4573388E">
    <w:name w:val="1B86ECB4D83442158E17C06E4573388E"/>
    <w:rsid w:val="00A96F8A"/>
  </w:style>
  <w:style w:type="paragraph" w:customStyle="1" w:styleId="61AB1958B4FC4C029037E4EED1EAB8D6">
    <w:name w:val="61AB1958B4FC4C029037E4EED1EAB8D6"/>
    <w:rsid w:val="00A96F8A"/>
  </w:style>
  <w:style w:type="paragraph" w:customStyle="1" w:styleId="622EB8C567DC4BE0AF850846E4B63B34">
    <w:name w:val="622EB8C567DC4BE0AF850846E4B63B34"/>
    <w:rsid w:val="00A96F8A"/>
  </w:style>
  <w:style w:type="paragraph" w:customStyle="1" w:styleId="5C4A2B2110AE4CBD874435F73FA8D551">
    <w:name w:val="5C4A2B2110AE4CBD874435F73FA8D551"/>
    <w:rsid w:val="00A96F8A"/>
  </w:style>
  <w:style w:type="paragraph" w:customStyle="1" w:styleId="8B70223C95C34D21B50883ED54EFAFF6">
    <w:name w:val="8B70223C95C34D21B50883ED54EFAFF6"/>
    <w:rsid w:val="00A96F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2F09C-2EFD-4E0F-AA25-D9A517C4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622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</cp:lastModifiedBy>
  <cp:revision>26</cp:revision>
  <dcterms:created xsi:type="dcterms:W3CDTF">2011-11-14T09:28:00Z</dcterms:created>
  <dcterms:modified xsi:type="dcterms:W3CDTF">2011-11-28T13:58:00Z</dcterms:modified>
</cp:coreProperties>
</file>