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2A156" w14:textId="77777777" w:rsidR="005652EC" w:rsidRDefault="005652EC">
      <w:pPr>
        <w:rPr>
          <w:rFonts w:hint="eastAsia"/>
        </w:rPr>
      </w:pPr>
    </w:p>
    <w:p w14:paraId="13E426D4" w14:textId="77777777" w:rsidR="005652EC" w:rsidRDefault="005652EC">
      <w:pPr>
        <w:rPr>
          <w:rFonts w:hint="eastAsia"/>
        </w:rPr>
      </w:pPr>
    </w:p>
    <w:p w14:paraId="32B24A8A" w14:textId="77777777" w:rsidR="005652EC" w:rsidRDefault="005652EC">
      <w:pPr>
        <w:rPr>
          <w:rFonts w:hint="eastAsia"/>
        </w:rPr>
      </w:pPr>
    </w:p>
    <w:p w14:paraId="7CE25A75" w14:textId="77777777" w:rsidR="005652EC" w:rsidRDefault="005652EC">
      <w:pPr>
        <w:rPr>
          <w:rFonts w:hint="eastAsia"/>
        </w:rPr>
      </w:pPr>
    </w:p>
    <w:p w14:paraId="12B541E7" w14:textId="77777777" w:rsidR="005652EC" w:rsidRDefault="005652EC">
      <w:pPr>
        <w:rPr>
          <w:rFonts w:hint="eastAsia"/>
        </w:rPr>
      </w:pPr>
    </w:p>
    <w:p w14:paraId="4EADF716" w14:textId="77777777" w:rsidR="005652EC" w:rsidRDefault="008E2514">
      <w:pPr>
        <w:jc w:val="center"/>
        <w:rPr>
          <w:rFonts w:hint="eastAsia"/>
        </w:rPr>
      </w:pPr>
      <w:r>
        <w:rPr>
          <w:b/>
          <w:sz w:val="34"/>
        </w:rPr>
        <w:t>天津大学软件学院</w:t>
      </w:r>
    </w:p>
    <w:p w14:paraId="02ECDB5E" w14:textId="77777777" w:rsidR="005652EC" w:rsidRDefault="008E2514">
      <w:pPr>
        <w:jc w:val="center"/>
        <w:rPr>
          <w:rFonts w:hint="eastAsia"/>
        </w:rPr>
      </w:pPr>
      <w:r>
        <w:rPr>
          <w:b/>
          <w:sz w:val="36"/>
        </w:rPr>
        <w:t>软件工程综合实践</w:t>
      </w:r>
    </w:p>
    <w:p w14:paraId="53A8467E" w14:textId="77777777" w:rsidR="005652EC" w:rsidRDefault="005652EC">
      <w:pPr>
        <w:rPr>
          <w:rFonts w:hint="eastAsia"/>
        </w:rPr>
      </w:pPr>
    </w:p>
    <w:p w14:paraId="79A52318" w14:textId="77777777" w:rsidR="005652EC" w:rsidRDefault="008E2514">
      <w:pPr>
        <w:jc w:val="center"/>
        <w:rPr>
          <w:rFonts w:hint="eastAsia"/>
        </w:rPr>
      </w:pPr>
      <w:r>
        <w:rPr>
          <w:b/>
          <w:sz w:val="40"/>
        </w:rPr>
        <w:t>轻量级外卖服务平台</w:t>
      </w:r>
    </w:p>
    <w:p w14:paraId="4F403FF6" w14:textId="77777777" w:rsidR="005652EC" w:rsidRDefault="008E2514">
      <w:pPr>
        <w:pStyle w:val="afa"/>
        <w:rPr>
          <w:rFonts w:hint="eastAsia"/>
        </w:rPr>
      </w:pPr>
      <w:bookmarkStart w:id="0" w:name="_Toc240389083"/>
      <w:r>
        <w:t>软件需求规格说明书</w:t>
      </w:r>
      <w:bookmarkEnd w:id="0"/>
    </w:p>
    <w:p w14:paraId="6EE29E1A" w14:textId="77777777" w:rsidR="005652EC" w:rsidRDefault="005652EC">
      <w:pPr>
        <w:rPr>
          <w:rFonts w:hint="eastAsia"/>
        </w:rPr>
      </w:pPr>
    </w:p>
    <w:p w14:paraId="06D82E34" w14:textId="77777777" w:rsidR="005652EC" w:rsidRDefault="005652EC">
      <w:pPr>
        <w:rPr>
          <w:rFonts w:hint="eastAsia"/>
        </w:rPr>
      </w:pPr>
    </w:p>
    <w:p w14:paraId="2E7143F4" w14:textId="77777777" w:rsidR="005652EC" w:rsidRDefault="005652EC">
      <w:pPr>
        <w:rPr>
          <w:rFonts w:hint="eastAsia"/>
        </w:rPr>
      </w:pPr>
    </w:p>
    <w:p w14:paraId="4A48B0EC" w14:textId="77777777" w:rsidR="005652EC" w:rsidRDefault="005652EC">
      <w:pPr>
        <w:rPr>
          <w:rFonts w:hint="eastAsia"/>
        </w:rPr>
      </w:pPr>
    </w:p>
    <w:p w14:paraId="61B819EF" w14:textId="77777777" w:rsidR="005652EC" w:rsidRDefault="008E2514">
      <w:pPr>
        <w:jc w:val="center"/>
        <w:rPr>
          <w:rFonts w:hint="eastAsia"/>
        </w:rPr>
      </w:pPr>
      <w:r>
        <w:t>Version: [2.1]</w:t>
      </w:r>
    </w:p>
    <w:p w14:paraId="6EC7DB9C" w14:textId="77777777" w:rsidR="005652EC" w:rsidRDefault="008E2514">
      <w:pPr>
        <w:jc w:val="center"/>
        <w:rPr>
          <w:rFonts w:hint="eastAsia"/>
        </w:rPr>
      </w:pPr>
      <w:r>
        <w:rPr>
          <w:sz w:val="22"/>
        </w:rPr>
        <w:t>项目组：软件工程综合实践</w:t>
      </w:r>
    </w:p>
    <w:p w14:paraId="0440DE32" w14:textId="77777777" w:rsidR="005652EC" w:rsidRDefault="008E2514">
      <w:pPr>
        <w:jc w:val="center"/>
        <w:rPr>
          <w:rFonts w:hint="eastAsia"/>
        </w:rPr>
      </w:pPr>
      <w:r>
        <w:t>文档基线：</w:t>
      </w:r>
      <w:r>
        <w:t>SRS V2.1</w:t>
      </w:r>
      <w:r>
        <w:t>；对应接口契约：</w:t>
      </w:r>
      <w:r>
        <w:t>V2</w:t>
      </w:r>
    </w:p>
    <w:p w14:paraId="4798D4A4" w14:textId="77777777" w:rsidR="005652EC" w:rsidRDefault="008E2514">
      <w:pPr>
        <w:jc w:val="center"/>
        <w:rPr>
          <w:rFonts w:hint="eastAsia"/>
        </w:rPr>
      </w:pPr>
      <w:r>
        <w:rPr>
          <w:sz w:val="22"/>
        </w:rPr>
        <w:t>2026-09-15</w:t>
      </w:r>
    </w:p>
    <w:p w14:paraId="4D22856C" w14:textId="77777777" w:rsidR="005652EC" w:rsidRDefault="008E2514">
      <w:pPr>
        <w:jc w:val="center"/>
        <w:rPr>
          <w:rFonts w:hint="eastAsia"/>
        </w:rPr>
      </w:pPr>
      <w:r>
        <w:rPr>
          <w:sz w:val="22"/>
        </w:rPr>
        <w:t>All Rights Reserved</w:t>
      </w:r>
    </w:p>
    <w:p w14:paraId="40656503" w14:textId="77777777" w:rsidR="005652EC" w:rsidRDefault="008E2514">
      <w:pPr>
        <w:rPr>
          <w:rFonts w:hint="eastAsia"/>
        </w:rPr>
      </w:pPr>
      <w:r>
        <w:br w:type="page"/>
      </w:r>
    </w:p>
    <w:p w14:paraId="0CE109B2" w14:textId="77777777" w:rsidR="005652EC" w:rsidRDefault="008E2514">
      <w:pPr>
        <w:pStyle w:val="1"/>
        <w:rPr>
          <w:rFonts w:hint="eastAsia"/>
        </w:rPr>
      </w:pPr>
      <w:bookmarkStart w:id="1" w:name="_Toc240389084"/>
      <w:r>
        <w:lastRenderedPageBreak/>
        <w:t>目录</w:t>
      </w:r>
      <w:bookmarkEnd w:id="1"/>
    </w:p>
    <w:p w14:paraId="6B4E92AD" w14:textId="53E8B0F1" w:rsidR="00474E4F" w:rsidRDefault="008E2514">
      <w:pPr>
        <w:pStyle w:val="TOC1"/>
        <w:tabs>
          <w:tab w:val="right" w:leader="dot" w:pos="8299"/>
        </w:tabs>
        <w:rPr>
          <w:rFonts w:asciiTheme="minorHAnsi" w:hAnsiTheme="minorHAnsi" w:cstheme="minorBidi" w:hint="eastAsia"/>
          <w:b w:val="0"/>
          <w:bCs w:val="0"/>
          <w:i w:val="0"/>
          <w:iCs w:val="0"/>
          <w:noProof/>
          <w:color w:val="auto"/>
          <w:sz w:val="22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0389083" w:history="1">
        <w:r w:rsidR="00474E4F" w:rsidRPr="00F6504A">
          <w:rPr>
            <w:rStyle w:val="aff3"/>
            <w:noProof/>
          </w:rPr>
          <w:t>软件需求规格说明书</w:t>
        </w:r>
        <w:r w:rsidR="00474E4F">
          <w:rPr>
            <w:rFonts w:hint="eastAsia"/>
            <w:noProof/>
            <w:webHidden/>
          </w:rPr>
          <w:tab/>
        </w:r>
        <w:r w:rsidR="00474E4F">
          <w:rPr>
            <w:rFonts w:hint="eastAsia"/>
            <w:noProof/>
            <w:webHidden/>
          </w:rPr>
          <w:fldChar w:fldCharType="begin"/>
        </w:r>
        <w:r w:rsidR="00474E4F">
          <w:rPr>
            <w:rFonts w:hint="eastAsia"/>
            <w:noProof/>
            <w:webHidden/>
          </w:rPr>
          <w:instrText xml:space="preserve"> </w:instrText>
        </w:r>
        <w:r w:rsidR="00474E4F">
          <w:rPr>
            <w:noProof/>
            <w:webHidden/>
          </w:rPr>
          <w:instrText>PAGEREF _Toc240389083 \h</w:instrText>
        </w:r>
        <w:r w:rsidR="00474E4F">
          <w:rPr>
            <w:rFonts w:hint="eastAsia"/>
            <w:noProof/>
            <w:webHidden/>
          </w:rPr>
          <w:instrText xml:space="preserve"> </w:instrText>
        </w:r>
        <w:r w:rsidR="00474E4F">
          <w:rPr>
            <w:rFonts w:hint="eastAsia"/>
            <w:noProof/>
            <w:webHidden/>
          </w:rPr>
        </w:r>
        <w:r w:rsidR="00474E4F">
          <w:rPr>
            <w:rFonts w:hint="eastAsia"/>
            <w:noProof/>
            <w:webHidden/>
          </w:rPr>
          <w:fldChar w:fldCharType="separate"/>
        </w:r>
        <w:r w:rsidR="00474E4F">
          <w:rPr>
            <w:rFonts w:hint="eastAsia"/>
            <w:noProof/>
            <w:webHidden/>
          </w:rPr>
          <w:t>1</w:t>
        </w:r>
        <w:r w:rsidR="00474E4F">
          <w:rPr>
            <w:rFonts w:hint="eastAsia"/>
            <w:noProof/>
            <w:webHidden/>
          </w:rPr>
          <w:fldChar w:fldCharType="end"/>
        </w:r>
      </w:hyperlink>
    </w:p>
    <w:p w14:paraId="405DE8E4" w14:textId="3F0EB806" w:rsidR="00474E4F" w:rsidRDefault="00474E4F">
      <w:pPr>
        <w:pStyle w:val="TOC1"/>
        <w:tabs>
          <w:tab w:val="right" w:leader="dot" w:pos="8299"/>
        </w:tabs>
        <w:rPr>
          <w:rFonts w:asciiTheme="minorHAnsi" w:hAnsiTheme="minorHAnsi" w:cstheme="minorBidi" w:hint="eastAsia"/>
          <w:b w:val="0"/>
          <w:bCs w:val="0"/>
          <w:i w:val="0"/>
          <w:iCs w:val="0"/>
          <w:noProof/>
          <w:color w:val="auto"/>
          <w:sz w:val="22"/>
          <w14:ligatures w14:val="standardContextual"/>
        </w:rPr>
      </w:pPr>
      <w:hyperlink w:anchor="_Toc240389084" w:history="1">
        <w:r w:rsidRPr="00F6504A">
          <w:rPr>
            <w:rStyle w:val="aff3"/>
            <w:noProof/>
          </w:rPr>
          <w:t>目录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_Toc240389084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DBC37FC" w14:textId="1F9FC443" w:rsidR="00474E4F" w:rsidRDefault="00474E4F">
      <w:pPr>
        <w:pStyle w:val="TOC1"/>
        <w:tabs>
          <w:tab w:val="right" w:leader="dot" w:pos="8299"/>
        </w:tabs>
        <w:rPr>
          <w:rFonts w:asciiTheme="minorHAnsi" w:hAnsiTheme="minorHAnsi" w:cstheme="minorBidi" w:hint="eastAsia"/>
          <w:b w:val="0"/>
          <w:bCs w:val="0"/>
          <w:i w:val="0"/>
          <w:iCs w:val="0"/>
          <w:noProof/>
          <w:color w:val="auto"/>
          <w:sz w:val="22"/>
          <w14:ligatures w14:val="standardContextual"/>
        </w:rPr>
      </w:pPr>
      <w:hyperlink w:anchor="_Toc240389085" w:history="1">
        <w:r w:rsidRPr="00F6504A">
          <w:rPr>
            <w:rStyle w:val="aff3"/>
            <w:noProof/>
          </w:rPr>
          <w:t>修订历史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_Toc240389085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BCB17C" w14:textId="57EC41B9" w:rsidR="00474E4F" w:rsidRDefault="00474E4F">
      <w:pPr>
        <w:pStyle w:val="TOC1"/>
        <w:tabs>
          <w:tab w:val="right" w:leader="dot" w:pos="8299"/>
        </w:tabs>
        <w:rPr>
          <w:rFonts w:asciiTheme="minorHAnsi" w:hAnsiTheme="minorHAnsi" w:cstheme="minorBidi" w:hint="eastAsia"/>
          <w:b w:val="0"/>
          <w:bCs w:val="0"/>
          <w:i w:val="0"/>
          <w:iCs w:val="0"/>
          <w:noProof/>
          <w:color w:val="auto"/>
          <w:sz w:val="22"/>
          <w14:ligatures w14:val="standardContextual"/>
        </w:rPr>
      </w:pPr>
      <w:hyperlink w:anchor="_Toc240389086" w:history="1">
        <w:r w:rsidRPr="00F6504A">
          <w:rPr>
            <w:rStyle w:val="aff3"/>
            <w:noProof/>
          </w:rPr>
          <w:t>1 文档说明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_Toc240389086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9F1D477" w14:textId="75C043FF" w:rsidR="00474E4F" w:rsidRDefault="00474E4F">
      <w:pPr>
        <w:pStyle w:val="TOC2"/>
        <w:tabs>
          <w:tab w:val="right" w:leader="dot" w:pos="8299"/>
        </w:tabs>
        <w:rPr>
          <w:rFonts w:asciiTheme="minorHAnsi" w:hAnsiTheme="minorHAnsi" w:cstheme="minorBidi" w:hint="eastAsia"/>
          <w:b w:val="0"/>
          <w:bCs w:val="0"/>
          <w:noProof/>
          <w:color w:val="auto"/>
          <w:szCs w:val="24"/>
          <w14:ligatures w14:val="standardContextual"/>
        </w:rPr>
      </w:pPr>
      <w:hyperlink w:anchor="_Toc240389087" w:history="1">
        <w:r w:rsidRPr="00F6504A">
          <w:rPr>
            <w:rStyle w:val="aff3"/>
            <w:noProof/>
          </w:rPr>
          <w:t>1.1 编写目的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_Toc240389087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709AB8" w14:textId="79A75DE1" w:rsidR="00474E4F" w:rsidRDefault="00474E4F">
      <w:pPr>
        <w:pStyle w:val="TOC2"/>
        <w:tabs>
          <w:tab w:val="right" w:leader="dot" w:pos="8299"/>
        </w:tabs>
        <w:rPr>
          <w:rFonts w:asciiTheme="minorHAnsi" w:hAnsiTheme="minorHAnsi" w:cstheme="minorBidi" w:hint="eastAsia"/>
          <w:b w:val="0"/>
          <w:bCs w:val="0"/>
          <w:noProof/>
          <w:color w:val="auto"/>
          <w:szCs w:val="24"/>
          <w14:ligatures w14:val="standardContextual"/>
        </w:rPr>
      </w:pPr>
      <w:hyperlink w:anchor="_Toc240389088" w:history="1">
        <w:r w:rsidRPr="00F6504A">
          <w:rPr>
            <w:rStyle w:val="aff3"/>
            <w:noProof/>
          </w:rPr>
          <w:t>1.2 产品范围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_Toc240389088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3EC553E" w14:textId="6255E46F" w:rsidR="00474E4F" w:rsidRDefault="00474E4F">
      <w:pPr>
        <w:pStyle w:val="TOC2"/>
        <w:tabs>
          <w:tab w:val="right" w:leader="dot" w:pos="8299"/>
        </w:tabs>
        <w:rPr>
          <w:rFonts w:asciiTheme="minorHAnsi" w:hAnsiTheme="minorHAnsi" w:cstheme="minorBidi" w:hint="eastAsia"/>
          <w:b w:val="0"/>
          <w:bCs w:val="0"/>
          <w:noProof/>
          <w:color w:val="auto"/>
          <w:szCs w:val="24"/>
          <w14:ligatures w14:val="standardContextual"/>
        </w:rPr>
      </w:pPr>
      <w:hyperlink w:anchor="_Toc240389089" w:history="1">
        <w:r w:rsidRPr="00F6504A">
          <w:rPr>
            <w:rStyle w:val="aff3"/>
            <w:noProof/>
          </w:rPr>
          <w:t>1.3 术语与缩略语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_Toc240389089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C8F018B" w14:textId="10CCC33C" w:rsidR="00474E4F" w:rsidRDefault="00474E4F">
      <w:pPr>
        <w:pStyle w:val="TOC2"/>
        <w:tabs>
          <w:tab w:val="right" w:leader="dot" w:pos="8299"/>
        </w:tabs>
        <w:rPr>
          <w:rFonts w:asciiTheme="minorHAnsi" w:hAnsiTheme="minorHAnsi" w:cstheme="minorBidi" w:hint="eastAsia"/>
          <w:b w:val="0"/>
          <w:bCs w:val="0"/>
          <w:noProof/>
          <w:color w:val="auto"/>
          <w:szCs w:val="24"/>
          <w14:ligatures w14:val="standardContextual"/>
        </w:rPr>
      </w:pPr>
      <w:hyperlink w:anchor="_Toc240389090" w:history="1">
        <w:r w:rsidRPr="00F6504A">
          <w:rPr>
            <w:rStyle w:val="aff3"/>
            <w:noProof/>
          </w:rPr>
          <w:t>1.4 参考资料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_Toc240389090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3AF90D" w14:textId="03961BA2" w:rsidR="00474E4F" w:rsidRDefault="00474E4F">
      <w:pPr>
        <w:pStyle w:val="TOC1"/>
        <w:tabs>
          <w:tab w:val="right" w:leader="dot" w:pos="8299"/>
        </w:tabs>
        <w:rPr>
          <w:rFonts w:asciiTheme="minorHAnsi" w:hAnsiTheme="minorHAnsi" w:cstheme="minorBidi" w:hint="eastAsia"/>
          <w:b w:val="0"/>
          <w:bCs w:val="0"/>
          <w:i w:val="0"/>
          <w:iCs w:val="0"/>
          <w:noProof/>
          <w:color w:val="auto"/>
          <w:sz w:val="22"/>
          <w14:ligatures w14:val="standardContextual"/>
        </w:rPr>
      </w:pPr>
      <w:hyperlink w:anchor="_Toc240389091" w:history="1">
        <w:r w:rsidRPr="00F6504A">
          <w:rPr>
            <w:rStyle w:val="aff3"/>
            <w:noProof/>
          </w:rPr>
          <w:t>2 产品总体描述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_Toc240389091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715378" w14:textId="3AFB9DDF" w:rsidR="00474E4F" w:rsidRDefault="00474E4F">
      <w:pPr>
        <w:pStyle w:val="TOC2"/>
        <w:tabs>
          <w:tab w:val="right" w:leader="dot" w:pos="8299"/>
        </w:tabs>
        <w:rPr>
          <w:rFonts w:asciiTheme="minorHAnsi" w:hAnsiTheme="minorHAnsi" w:cstheme="minorBidi" w:hint="eastAsia"/>
          <w:b w:val="0"/>
          <w:bCs w:val="0"/>
          <w:noProof/>
          <w:color w:val="auto"/>
          <w:szCs w:val="24"/>
          <w14:ligatures w14:val="standardContextual"/>
        </w:rPr>
      </w:pPr>
      <w:hyperlink w:anchor="_Toc240389092" w:history="1">
        <w:r w:rsidRPr="00F6504A">
          <w:rPr>
            <w:rStyle w:val="aff3"/>
            <w:noProof/>
          </w:rPr>
          <w:t>2.1 产品愿景与业务边界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_Toc240389092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09C0413" w14:textId="0DA86016" w:rsidR="00474E4F" w:rsidRDefault="00474E4F">
      <w:pPr>
        <w:pStyle w:val="TOC2"/>
        <w:tabs>
          <w:tab w:val="right" w:leader="dot" w:pos="8299"/>
        </w:tabs>
        <w:rPr>
          <w:rFonts w:asciiTheme="minorHAnsi" w:hAnsiTheme="minorHAnsi" w:cstheme="minorBidi" w:hint="eastAsia"/>
          <w:b w:val="0"/>
          <w:bCs w:val="0"/>
          <w:noProof/>
          <w:color w:val="auto"/>
          <w:szCs w:val="24"/>
          <w14:ligatures w14:val="standardContextual"/>
        </w:rPr>
      </w:pPr>
      <w:hyperlink w:anchor="_Toc240389093" w:history="1">
        <w:r w:rsidRPr="00F6504A">
          <w:rPr>
            <w:rStyle w:val="aff3"/>
            <w:noProof/>
          </w:rPr>
          <w:t>2.2 涉众与职责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_Toc240389093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C5532CE" w14:textId="7A9650D6" w:rsidR="00474E4F" w:rsidRDefault="00474E4F">
      <w:pPr>
        <w:pStyle w:val="TOC2"/>
        <w:tabs>
          <w:tab w:val="right" w:leader="dot" w:pos="8299"/>
        </w:tabs>
        <w:rPr>
          <w:rFonts w:asciiTheme="minorHAnsi" w:hAnsiTheme="minorHAnsi" w:cstheme="minorBidi" w:hint="eastAsia"/>
          <w:b w:val="0"/>
          <w:bCs w:val="0"/>
          <w:noProof/>
          <w:color w:val="auto"/>
          <w:szCs w:val="24"/>
          <w14:ligatures w14:val="standardContextual"/>
        </w:rPr>
      </w:pPr>
      <w:hyperlink w:anchor="_Toc240389094" w:history="1">
        <w:r w:rsidRPr="00F6504A">
          <w:rPr>
            <w:rStyle w:val="aff3"/>
            <w:noProof/>
          </w:rPr>
          <w:t>2.3 运行场景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_Toc240389094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B8AE3E0" w14:textId="13817A38" w:rsidR="00474E4F" w:rsidRDefault="00474E4F">
      <w:pPr>
        <w:pStyle w:val="TOC2"/>
        <w:tabs>
          <w:tab w:val="right" w:leader="dot" w:pos="8299"/>
        </w:tabs>
        <w:rPr>
          <w:rFonts w:asciiTheme="minorHAnsi" w:hAnsiTheme="minorHAnsi" w:cstheme="minorBidi" w:hint="eastAsia"/>
          <w:b w:val="0"/>
          <w:bCs w:val="0"/>
          <w:noProof/>
          <w:color w:val="auto"/>
          <w:szCs w:val="24"/>
          <w14:ligatures w14:val="standardContextual"/>
        </w:rPr>
      </w:pPr>
      <w:hyperlink w:anchor="_Toc240389095" w:history="1">
        <w:r w:rsidRPr="00F6504A">
          <w:rPr>
            <w:rStyle w:val="aff3"/>
            <w:noProof/>
          </w:rPr>
          <w:t>2.4 假设、依赖与约束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_Toc240389095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54D674" w14:textId="02DD593D" w:rsidR="00474E4F" w:rsidRDefault="00474E4F">
      <w:pPr>
        <w:pStyle w:val="TOC1"/>
        <w:tabs>
          <w:tab w:val="right" w:leader="dot" w:pos="8299"/>
        </w:tabs>
        <w:rPr>
          <w:rFonts w:asciiTheme="minorHAnsi" w:hAnsiTheme="minorHAnsi" w:cstheme="minorBidi" w:hint="eastAsia"/>
          <w:b w:val="0"/>
          <w:bCs w:val="0"/>
          <w:i w:val="0"/>
          <w:iCs w:val="0"/>
          <w:noProof/>
          <w:color w:val="auto"/>
          <w:sz w:val="22"/>
          <w14:ligatures w14:val="standardContextual"/>
        </w:rPr>
      </w:pPr>
      <w:hyperlink w:anchor="_Toc240389096" w:history="1">
        <w:r w:rsidRPr="00F6504A">
          <w:rPr>
            <w:rStyle w:val="aff3"/>
            <w:noProof/>
          </w:rPr>
          <w:t>3 业务数据要求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_Toc240389096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B3DDF6" w14:textId="4127FEC5" w:rsidR="00474E4F" w:rsidRDefault="00474E4F">
      <w:pPr>
        <w:pStyle w:val="TOC2"/>
        <w:tabs>
          <w:tab w:val="right" w:leader="dot" w:pos="8299"/>
        </w:tabs>
        <w:rPr>
          <w:rFonts w:asciiTheme="minorHAnsi" w:hAnsiTheme="minorHAnsi" w:cstheme="minorBidi" w:hint="eastAsia"/>
          <w:b w:val="0"/>
          <w:bCs w:val="0"/>
          <w:noProof/>
          <w:color w:val="auto"/>
          <w:szCs w:val="24"/>
          <w14:ligatures w14:val="standardContextual"/>
        </w:rPr>
      </w:pPr>
      <w:hyperlink w:anchor="_Toc240389097" w:history="1">
        <w:r w:rsidRPr="00F6504A">
          <w:rPr>
            <w:rStyle w:val="aff3"/>
            <w:noProof/>
          </w:rPr>
          <w:t>3.1 账号与身份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_Toc240389097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656D438" w14:textId="73704B86" w:rsidR="00474E4F" w:rsidRDefault="00474E4F">
      <w:pPr>
        <w:pStyle w:val="TOC2"/>
        <w:tabs>
          <w:tab w:val="right" w:leader="dot" w:pos="8299"/>
        </w:tabs>
        <w:rPr>
          <w:rFonts w:asciiTheme="minorHAnsi" w:hAnsiTheme="minorHAnsi" w:cstheme="minorBidi" w:hint="eastAsia"/>
          <w:b w:val="0"/>
          <w:bCs w:val="0"/>
          <w:noProof/>
          <w:color w:val="auto"/>
          <w:szCs w:val="24"/>
          <w14:ligatures w14:val="standardContextual"/>
        </w:rPr>
      </w:pPr>
      <w:hyperlink w:anchor="_Toc240389098" w:history="1">
        <w:r w:rsidRPr="00F6504A">
          <w:rPr>
            <w:rStyle w:val="aff3"/>
            <w:noProof/>
          </w:rPr>
          <w:t>3.2 店铺、经营类别与营业时间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_Toc240389098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C186ED6" w14:textId="5F3910E6" w:rsidR="00474E4F" w:rsidRDefault="00474E4F">
      <w:pPr>
        <w:pStyle w:val="TOC2"/>
        <w:tabs>
          <w:tab w:val="right" w:leader="dot" w:pos="8299"/>
        </w:tabs>
        <w:rPr>
          <w:rFonts w:asciiTheme="minorHAnsi" w:hAnsiTheme="minorHAnsi" w:cstheme="minorBidi" w:hint="eastAsia"/>
          <w:b w:val="0"/>
          <w:bCs w:val="0"/>
          <w:noProof/>
          <w:color w:val="auto"/>
          <w:szCs w:val="24"/>
          <w14:ligatures w14:val="standardContextual"/>
        </w:rPr>
      </w:pPr>
      <w:hyperlink w:anchor="_Toc240389099" w:history="1">
        <w:r w:rsidRPr="00F6504A">
          <w:rPr>
            <w:rStyle w:val="aff3"/>
            <w:noProof/>
          </w:rPr>
          <w:t>3.3 商品、价格与库存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_Toc240389099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6109BE" w14:textId="5740423B" w:rsidR="00474E4F" w:rsidRDefault="00474E4F">
      <w:pPr>
        <w:pStyle w:val="TOC2"/>
        <w:tabs>
          <w:tab w:val="right" w:leader="dot" w:pos="8299"/>
        </w:tabs>
        <w:rPr>
          <w:rFonts w:asciiTheme="minorHAnsi" w:hAnsiTheme="minorHAnsi" w:cstheme="minorBidi" w:hint="eastAsia"/>
          <w:b w:val="0"/>
          <w:bCs w:val="0"/>
          <w:noProof/>
          <w:color w:val="auto"/>
          <w:szCs w:val="24"/>
          <w14:ligatures w14:val="standardContextual"/>
        </w:rPr>
      </w:pPr>
      <w:hyperlink w:anchor="_Toc240389100" w:history="1">
        <w:r w:rsidRPr="00F6504A">
          <w:rPr>
            <w:rStyle w:val="aff3"/>
            <w:noProof/>
          </w:rPr>
          <w:t>3.4 购物车与收货信息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_Toc240389100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BF9D8F" w14:textId="5CD6724C" w:rsidR="00474E4F" w:rsidRDefault="00474E4F">
      <w:pPr>
        <w:pStyle w:val="TOC2"/>
        <w:tabs>
          <w:tab w:val="right" w:leader="dot" w:pos="8299"/>
        </w:tabs>
        <w:rPr>
          <w:rFonts w:asciiTheme="minorHAnsi" w:hAnsiTheme="minorHAnsi" w:cstheme="minorBidi" w:hint="eastAsia"/>
          <w:b w:val="0"/>
          <w:bCs w:val="0"/>
          <w:noProof/>
          <w:color w:val="auto"/>
          <w:szCs w:val="24"/>
          <w14:ligatures w14:val="standardContextual"/>
        </w:rPr>
      </w:pPr>
      <w:hyperlink w:anchor="_Toc240389101" w:history="1">
        <w:r w:rsidRPr="00F6504A">
          <w:rPr>
            <w:rStyle w:val="aff3"/>
            <w:noProof/>
          </w:rPr>
          <w:t>3.5 订单、支付、配送与退款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_Toc240389101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0C4122" w14:textId="4FE59F90" w:rsidR="00474E4F" w:rsidRDefault="00474E4F">
      <w:pPr>
        <w:pStyle w:val="TOC2"/>
        <w:tabs>
          <w:tab w:val="right" w:leader="dot" w:pos="8299"/>
        </w:tabs>
        <w:rPr>
          <w:rFonts w:asciiTheme="minorHAnsi" w:hAnsiTheme="minorHAnsi" w:cstheme="minorBidi" w:hint="eastAsia"/>
          <w:b w:val="0"/>
          <w:bCs w:val="0"/>
          <w:noProof/>
          <w:color w:val="auto"/>
          <w:szCs w:val="24"/>
          <w14:ligatures w14:val="standardContextual"/>
        </w:rPr>
      </w:pPr>
      <w:hyperlink w:anchor="_Toc240389102" w:history="1">
        <w:r w:rsidRPr="00F6504A">
          <w:rPr>
            <w:rStyle w:val="aff3"/>
            <w:noProof/>
          </w:rPr>
          <w:t>3.6 搜索、推荐与审计信息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_Toc240389102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82B6215" w14:textId="74FD1DB1" w:rsidR="00474E4F" w:rsidRDefault="00474E4F">
      <w:pPr>
        <w:pStyle w:val="TOC1"/>
        <w:tabs>
          <w:tab w:val="right" w:leader="dot" w:pos="8299"/>
        </w:tabs>
        <w:rPr>
          <w:rFonts w:asciiTheme="minorHAnsi" w:hAnsiTheme="minorHAnsi" w:cstheme="minorBidi" w:hint="eastAsia"/>
          <w:b w:val="0"/>
          <w:bCs w:val="0"/>
          <w:i w:val="0"/>
          <w:iCs w:val="0"/>
          <w:noProof/>
          <w:color w:val="auto"/>
          <w:sz w:val="22"/>
          <w14:ligatures w14:val="standardContextual"/>
        </w:rPr>
      </w:pPr>
      <w:hyperlink w:anchor="_Toc240389103" w:history="1">
        <w:r w:rsidRPr="00F6504A">
          <w:rPr>
            <w:rStyle w:val="aff3"/>
            <w:noProof/>
          </w:rPr>
          <w:t>4 功能需求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_Toc240389103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5EAA54" w14:textId="30B00E9E" w:rsidR="00474E4F" w:rsidRDefault="00474E4F">
      <w:pPr>
        <w:pStyle w:val="TOC2"/>
        <w:tabs>
          <w:tab w:val="right" w:leader="dot" w:pos="8299"/>
        </w:tabs>
        <w:rPr>
          <w:rFonts w:asciiTheme="minorHAnsi" w:hAnsiTheme="minorHAnsi" w:cstheme="minorBidi" w:hint="eastAsia"/>
          <w:b w:val="0"/>
          <w:bCs w:val="0"/>
          <w:noProof/>
          <w:color w:val="auto"/>
          <w:szCs w:val="24"/>
          <w14:ligatures w14:val="standardContextual"/>
        </w:rPr>
      </w:pPr>
      <w:hyperlink w:anchor="_Toc240389104" w:history="1">
        <w:r w:rsidRPr="00F6504A">
          <w:rPr>
            <w:rStyle w:val="aff3"/>
            <w:noProof/>
          </w:rPr>
          <w:t>4.1 注册、登录与账号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_Toc240389104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1B9252B" w14:textId="07134013" w:rsidR="00474E4F" w:rsidRDefault="00474E4F">
      <w:pPr>
        <w:pStyle w:val="TOC2"/>
        <w:tabs>
          <w:tab w:val="right" w:leader="dot" w:pos="8299"/>
        </w:tabs>
        <w:rPr>
          <w:rFonts w:asciiTheme="minorHAnsi" w:hAnsiTheme="minorHAnsi" w:cstheme="minorBidi" w:hint="eastAsia"/>
          <w:b w:val="0"/>
          <w:bCs w:val="0"/>
          <w:noProof/>
          <w:color w:val="auto"/>
          <w:szCs w:val="24"/>
          <w14:ligatures w14:val="standardContextual"/>
        </w:rPr>
      </w:pPr>
      <w:hyperlink w:anchor="_Toc240389105" w:history="1">
        <w:r w:rsidRPr="00F6504A">
          <w:rPr>
            <w:rStyle w:val="aff3"/>
            <w:noProof/>
          </w:rPr>
          <w:t>4.2 管理店铺与商品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_Toc240389105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D3B57E" w14:textId="4096518D" w:rsidR="00474E4F" w:rsidRDefault="00474E4F">
      <w:pPr>
        <w:pStyle w:val="TOC2"/>
        <w:tabs>
          <w:tab w:val="right" w:leader="dot" w:pos="8299"/>
        </w:tabs>
        <w:rPr>
          <w:rFonts w:asciiTheme="minorHAnsi" w:hAnsiTheme="minorHAnsi" w:cstheme="minorBidi" w:hint="eastAsia"/>
          <w:b w:val="0"/>
          <w:bCs w:val="0"/>
          <w:noProof/>
          <w:color w:val="auto"/>
          <w:szCs w:val="24"/>
          <w14:ligatures w14:val="standardContextual"/>
        </w:rPr>
      </w:pPr>
      <w:hyperlink w:anchor="_Toc240389106" w:history="1">
        <w:r w:rsidRPr="00F6504A">
          <w:rPr>
            <w:rStyle w:val="aff3"/>
            <w:noProof/>
          </w:rPr>
          <w:t>4.3 发现、搜索与推荐店铺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_Toc240389106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E67892" w14:textId="212877BA" w:rsidR="00474E4F" w:rsidRDefault="00474E4F">
      <w:pPr>
        <w:pStyle w:val="TOC2"/>
        <w:tabs>
          <w:tab w:val="right" w:leader="dot" w:pos="8299"/>
        </w:tabs>
        <w:rPr>
          <w:rFonts w:asciiTheme="minorHAnsi" w:hAnsiTheme="minorHAnsi" w:cstheme="minorBidi" w:hint="eastAsia"/>
          <w:b w:val="0"/>
          <w:bCs w:val="0"/>
          <w:noProof/>
          <w:color w:val="auto"/>
          <w:szCs w:val="24"/>
          <w14:ligatures w14:val="standardContextual"/>
        </w:rPr>
      </w:pPr>
      <w:hyperlink w:anchor="_Toc240389107" w:history="1">
        <w:r w:rsidRPr="00F6504A">
          <w:rPr>
            <w:rStyle w:val="aff3"/>
            <w:noProof/>
          </w:rPr>
          <w:t>4.4 管理购物车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_Toc240389107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EAC2BB0" w14:textId="335D9014" w:rsidR="00474E4F" w:rsidRDefault="00474E4F">
      <w:pPr>
        <w:pStyle w:val="TOC2"/>
        <w:tabs>
          <w:tab w:val="right" w:leader="dot" w:pos="8299"/>
        </w:tabs>
        <w:rPr>
          <w:rFonts w:asciiTheme="minorHAnsi" w:hAnsiTheme="minorHAnsi" w:cstheme="minorBidi" w:hint="eastAsia"/>
          <w:b w:val="0"/>
          <w:bCs w:val="0"/>
          <w:noProof/>
          <w:color w:val="auto"/>
          <w:szCs w:val="24"/>
          <w14:ligatures w14:val="standardContextual"/>
        </w:rPr>
      </w:pPr>
      <w:hyperlink w:anchor="_Toc240389108" w:history="1">
        <w:r w:rsidRPr="00F6504A">
          <w:rPr>
            <w:rStyle w:val="aff3"/>
            <w:noProof/>
          </w:rPr>
          <w:t>4.5 创建、支付与管理订单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_Toc240389108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14F70D" w14:textId="2286BA35" w:rsidR="00474E4F" w:rsidRDefault="00474E4F">
      <w:pPr>
        <w:pStyle w:val="TOC2"/>
        <w:tabs>
          <w:tab w:val="right" w:leader="dot" w:pos="8299"/>
        </w:tabs>
        <w:rPr>
          <w:rFonts w:asciiTheme="minorHAnsi" w:hAnsiTheme="minorHAnsi" w:cstheme="minorBidi" w:hint="eastAsia"/>
          <w:b w:val="0"/>
          <w:bCs w:val="0"/>
          <w:noProof/>
          <w:color w:val="auto"/>
          <w:szCs w:val="24"/>
          <w14:ligatures w14:val="standardContextual"/>
        </w:rPr>
      </w:pPr>
      <w:hyperlink w:anchor="_Toc240389109" w:history="1">
        <w:r w:rsidRPr="00F6504A">
          <w:rPr>
            <w:rStyle w:val="aff3"/>
            <w:noProof/>
          </w:rPr>
          <w:t>4.6 处理退款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_Toc240389109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55667CA" w14:textId="5BC12E1A" w:rsidR="00474E4F" w:rsidRDefault="00474E4F">
      <w:pPr>
        <w:pStyle w:val="TOC2"/>
        <w:tabs>
          <w:tab w:val="right" w:leader="dot" w:pos="8299"/>
        </w:tabs>
        <w:rPr>
          <w:rFonts w:asciiTheme="minorHAnsi" w:hAnsiTheme="minorHAnsi" w:cstheme="minorBidi" w:hint="eastAsia"/>
          <w:b w:val="0"/>
          <w:bCs w:val="0"/>
          <w:noProof/>
          <w:color w:val="auto"/>
          <w:szCs w:val="24"/>
          <w14:ligatures w14:val="standardContextual"/>
        </w:rPr>
      </w:pPr>
      <w:hyperlink w:anchor="_Toc240389110" w:history="1">
        <w:r w:rsidRPr="00F6504A">
          <w:rPr>
            <w:rStyle w:val="aff3"/>
            <w:noProof/>
          </w:rPr>
          <w:t>4.7 完成骑手配送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_Toc240389110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ED8A7D2" w14:textId="6C859103" w:rsidR="00474E4F" w:rsidRDefault="00474E4F">
      <w:pPr>
        <w:pStyle w:val="TOC2"/>
        <w:tabs>
          <w:tab w:val="right" w:leader="dot" w:pos="8299"/>
        </w:tabs>
        <w:rPr>
          <w:rFonts w:asciiTheme="minorHAnsi" w:hAnsiTheme="minorHAnsi" w:cstheme="minorBidi" w:hint="eastAsia"/>
          <w:b w:val="0"/>
          <w:bCs w:val="0"/>
          <w:noProof/>
          <w:color w:val="auto"/>
          <w:szCs w:val="24"/>
          <w14:ligatures w14:val="standardContextual"/>
        </w:rPr>
      </w:pPr>
      <w:hyperlink w:anchor="_Toc240389111" w:history="1">
        <w:r w:rsidRPr="00F6504A">
          <w:rPr>
            <w:rStyle w:val="aff3"/>
            <w:noProof/>
          </w:rPr>
          <w:t>4.8 执行平台管理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_Toc240389111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8AAEB72" w14:textId="69FF1CC6" w:rsidR="00474E4F" w:rsidRDefault="00474E4F">
      <w:pPr>
        <w:pStyle w:val="TOC2"/>
        <w:tabs>
          <w:tab w:val="right" w:leader="dot" w:pos="8299"/>
        </w:tabs>
        <w:rPr>
          <w:rFonts w:asciiTheme="minorHAnsi" w:hAnsiTheme="minorHAnsi" w:cstheme="minorBidi" w:hint="eastAsia"/>
          <w:b w:val="0"/>
          <w:bCs w:val="0"/>
          <w:noProof/>
          <w:color w:val="auto"/>
          <w:szCs w:val="24"/>
          <w14:ligatures w14:val="standardContextual"/>
        </w:rPr>
      </w:pPr>
      <w:hyperlink w:anchor="_Toc240389112" w:history="1">
        <w:r w:rsidRPr="00F6504A">
          <w:rPr>
            <w:rStyle w:val="aff3"/>
            <w:noProof/>
          </w:rPr>
          <w:t>4.9 上传图片与统一异常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_Toc240389112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174B2E" w14:textId="3F75F72D" w:rsidR="00474E4F" w:rsidRDefault="00474E4F">
      <w:pPr>
        <w:pStyle w:val="TOC1"/>
        <w:tabs>
          <w:tab w:val="right" w:leader="dot" w:pos="8299"/>
        </w:tabs>
        <w:rPr>
          <w:rFonts w:asciiTheme="minorHAnsi" w:hAnsiTheme="minorHAnsi" w:cstheme="minorBidi" w:hint="eastAsia"/>
          <w:b w:val="0"/>
          <w:bCs w:val="0"/>
          <w:i w:val="0"/>
          <w:iCs w:val="0"/>
          <w:noProof/>
          <w:color w:val="auto"/>
          <w:sz w:val="22"/>
          <w14:ligatures w14:val="standardContextual"/>
        </w:rPr>
      </w:pPr>
      <w:hyperlink w:anchor="_Toc240389113" w:history="1">
        <w:r w:rsidRPr="00F6504A">
          <w:rPr>
            <w:rStyle w:val="aff3"/>
            <w:noProof/>
          </w:rPr>
          <w:t>5 业务流程与异常流程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_Toc240389113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8AC0A96" w14:textId="0E8B20CD" w:rsidR="00474E4F" w:rsidRDefault="00474E4F">
      <w:pPr>
        <w:pStyle w:val="TOC2"/>
        <w:tabs>
          <w:tab w:val="right" w:leader="dot" w:pos="8299"/>
        </w:tabs>
        <w:rPr>
          <w:rFonts w:asciiTheme="minorHAnsi" w:hAnsiTheme="minorHAnsi" w:cstheme="minorBidi" w:hint="eastAsia"/>
          <w:b w:val="0"/>
          <w:bCs w:val="0"/>
          <w:noProof/>
          <w:color w:val="auto"/>
          <w:szCs w:val="24"/>
          <w14:ligatures w14:val="standardContextual"/>
        </w:rPr>
      </w:pPr>
      <w:hyperlink w:anchor="_Toc240389114" w:history="1">
        <w:r w:rsidRPr="00F6504A">
          <w:rPr>
            <w:rStyle w:val="aff3"/>
            <w:noProof/>
          </w:rPr>
          <w:t>5.1 创建订单流程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_Toc240389114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1F0564" w14:textId="6F2AEA22" w:rsidR="00474E4F" w:rsidRDefault="00474E4F">
      <w:pPr>
        <w:pStyle w:val="TOC2"/>
        <w:tabs>
          <w:tab w:val="right" w:leader="dot" w:pos="8299"/>
        </w:tabs>
        <w:rPr>
          <w:rFonts w:asciiTheme="minorHAnsi" w:hAnsiTheme="minorHAnsi" w:cstheme="minorBidi" w:hint="eastAsia"/>
          <w:b w:val="0"/>
          <w:bCs w:val="0"/>
          <w:noProof/>
          <w:color w:val="auto"/>
          <w:szCs w:val="24"/>
          <w14:ligatures w14:val="standardContextual"/>
        </w:rPr>
      </w:pPr>
      <w:hyperlink w:anchor="_Toc240389115" w:history="1">
        <w:r w:rsidRPr="00F6504A">
          <w:rPr>
            <w:rStyle w:val="aff3"/>
            <w:noProof/>
          </w:rPr>
          <w:t>5.2 商家履约与骑手配送流程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_Toc240389115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1EB28E" w14:textId="2DDB09C8" w:rsidR="00474E4F" w:rsidRDefault="00474E4F">
      <w:pPr>
        <w:pStyle w:val="TOC2"/>
        <w:tabs>
          <w:tab w:val="right" w:leader="dot" w:pos="8299"/>
        </w:tabs>
        <w:rPr>
          <w:rFonts w:asciiTheme="minorHAnsi" w:hAnsiTheme="minorHAnsi" w:cstheme="minorBidi" w:hint="eastAsia"/>
          <w:b w:val="0"/>
          <w:bCs w:val="0"/>
          <w:noProof/>
          <w:color w:val="auto"/>
          <w:szCs w:val="24"/>
          <w14:ligatures w14:val="standardContextual"/>
        </w:rPr>
      </w:pPr>
      <w:hyperlink w:anchor="_Toc240389116" w:history="1">
        <w:r w:rsidRPr="00F6504A">
          <w:rPr>
            <w:rStyle w:val="aff3"/>
            <w:noProof/>
          </w:rPr>
          <w:t>5.3 退款流程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_Toc240389116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4B4DAA3" w14:textId="41C9DCB3" w:rsidR="00474E4F" w:rsidRDefault="00474E4F">
      <w:pPr>
        <w:pStyle w:val="TOC2"/>
        <w:tabs>
          <w:tab w:val="right" w:leader="dot" w:pos="8299"/>
        </w:tabs>
        <w:rPr>
          <w:rFonts w:asciiTheme="minorHAnsi" w:hAnsiTheme="minorHAnsi" w:cstheme="minorBidi" w:hint="eastAsia"/>
          <w:b w:val="0"/>
          <w:bCs w:val="0"/>
          <w:noProof/>
          <w:color w:val="auto"/>
          <w:szCs w:val="24"/>
          <w14:ligatures w14:val="standardContextual"/>
        </w:rPr>
      </w:pPr>
      <w:hyperlink w:anchor="_Toc240389117" w:history="1">
        <w:r w:rsidRPr="00F6504A">
          <w:rPr>
            <w:rStyle w:val="aff3"/>
            <w:noProof/>
          </w:rPr>
          <w:t>5.4 注销账号流程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_Toc240389117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9346C04" w14:textId="2C65CCB7" w:rsidR="00474E4F" w:rsidRDefault="00474E4F">
      <w:pPr>
        <w:pStyle w:val="TOC2"/>
        <w:tabs>
          <w:tab w:val="right" w:leader="dot" w:pos="8299"/>
        </w:tabs>
        <w:rPr>
          <w:rFonts w:asciiTheme="minorHAnsi" w:hAnsiTheme="minorHAnsi" w:cstheme="minorBidi" w:hint="eastAsia"/>
          <w:b w:val="0"/>
          <w:bCs w:val="0"/>
          <w:noProof/>
          <w:color w:val="auto"/>
          <w:szCs w:val="24"/>
          <w14:ligatures w14:val="standardContextual"/>
        </w:rPr>
      </w:pPr>
      <w:hyperlink w:anchor="_Toc240389118" w:history="1">
        <w:r w:rsidRPr="00F6504A">
          <w:rPr>
            <w:rStyle w:val="aff3"/>
            <w:noProof/>
          </w:rPr>
          <w:t>5.5 搜索与推荐流程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_Toc240389118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B20B643" w14:textId="2640E829" w:rsidR="00474E4F" w:rsidRDefault="00474E4F">
      <w:pPr>
        <w:pStyle w:val="TOC1"/>
        <w:tabs>
          <w:tab w:val="right" w:leader="dot" w:pos="8299"/>
        </w:tabs>
        <w:rPr>
          <w:rFonts w:asciiTheme="minorHAnsi" w:hAnsiTheme="minorHAnsi" w:cstheme="minorBidi" w:hint="eastAsia"/>
          <w:b w:val="0"/>
          <w:bCs w:val="0"/>
          <w:i w:val="0"/>
          <w:iCs w:val="0"/>
          <w:noProof/>
          <w:color w:val="auto"/>
          <w:sz w:val="22"/>
          <w14:ligatures w14:val="standardContextual"/>
        </w:rPr>
      </w:pPr>
      <w:hyperlink w:anchor="_Toc240389119" w:history="1">
        <w:r w:rsidRPr="00F6504A">
          <w:rPr>
            <w:rStyle w:val="aff3"/>
            <w:noProof/>
          </w:rPr>
          <w:t>6 状态与一致性规则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_Toc240389119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FCF5E4" w14:textId="49D167B8" w:rsidR="00474E4F" w:rsidRDefault="00474E4F">
      <w:pPr>
        <w:pStyle w:val="TOC2"/>
        <w:tabs>
          <w:tab w:val="right" w:leader="dot" w:pos="8299"/>
        </w:tabs>
        <w:rPr>
          <w:rFonts w:asciiTheme="minorHAnsi" w:hAnsiTheme="minorHAnsi" w:cstheme="minorBidi" w:hint="eastAsia"/>
          <w:b w:val="0"/>
          <w:bCs w:val="0"/>
          <w:noProof/>
          <w:color w:val="auto"/>
          <w:szCs w:val="24"/>
          <w14:ligatures w14:val="standardContextual"/>
        </w:rPr>
      </w:pPr>
      <w:hyperlink w:anchor="_Toc240389120" w:history="1">
        <w:r w:rsidRPr="00F6504A">
          <w:rPr>
            <w:rStyle w:val="aff3"/>
            <w:noProof/>
          </w:rPr>
          <w:t>6.1 订单状态规则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_Toc240389120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720598" w14:textId="5E1FBF98" w:rsidR="00474E4F" w:rsidRDefault="00474E4F">
      <w:pPr>
        <w:pStyle w:val="TOC2"/>
        <w:tabs>
          <w:tab w:val="right" w:leader="dot" w:pos="8299"/>
        </w:tabs>
        <w:rPr>
          <w:rFonts w:asciiTheme="minorHAnsi" w:hAnsiTheme="minorHAnsi" w:cstheme="minorBidi" w:hint="eastAsia"/>
          <w:b w:val="0"/>
          <w:bCs w:val="0"/>
          <w:noProof/>
          <w:color w:val="auto"/>
          <w:szCs w:val="24"/>
          <w14:ligatures w14:val="standardContextual"/>
        </w:rPr>
      </w:pPr>
      <w:hyperlink w:anchor="_Toc240389121" w:history="1">
        <w:r w:rsidRPr="00F6504A">
          <w:rPr>
            <w:rStyle w:val="aff3"/>
            <w:noProof/>
          </w:rPr>
          <w:t>6.2 并发与幂等规则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_Toc240389121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4D62ED" w14:textId="1915CDBE" w:rsidR="00474E4F" w:rsidRDefault="00474E4F">
      <w:pPr>
        <w:pStyle w:val="TOC1"/>
        <w:tabs>
          <w:tab w:val="right" w:leader="dot" w:pos="8299"/>
        </w:tabs>
        <w:rPr>
          <w:rFonts w:asciiTheme="minorHAnsi" w:hAnsiTheme="minorHAnsi" w:cstheme="minorBidi" w:hint="eastAsia"/>
          <w:b w:val="0"/>
          <w:bCs w:val="0"/>
          <w:i w:val="0"/>
          <w:iCs w:val="0"/>
          <w:noProof/>
          <w:color w:val="auto"/>
          <w:sz w:val="22"/>
          <w14:ligatures w14:val="standardContextual"/>
        </w:rPr>
      </w:pPr>
      <w:hyperlink w:anchor="_Toc240389122" w:history="1">
        <w:r w:rsidRPr="00F6504A">
          <w:rPr>
            <w:rStyle w:val="aff3"/>
            <w:noProof/>
          </w:rPr>
          <w:t>7 外部接口需求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_Toc240389122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D8D53E" w14:textId="55784CA1" w:rsidR="00474E4F" w:rsidRDefault="00474E4F">
      <w:pPr>
        <w:pStyle w:val="TOC2"/>
        <w:tabs>
          <w:tab w:val="right" w:leader="dot" w:pos="8299"/>
        </w:tabs>
        <w:rPr>
          <w:rFonts w:asciiTheme="minorHAnsi" w:hAnsiTheme="minorHAnsi" w:cstheme="minorBidi" w:hint="eastAsia"/>
          <w:b w:val="0"/>
          <w:bCs w:val="0"/>
          <w:noProof/>
          <w:color w:val="auto"/>
          <w:szCs w:val="24"/>
          <w14:ligatures w14:val="standardContextual"/>
        </w:rPr>
      </w:pPr>
      <w:hyperlink w:anchor="_Toc240389123" w:history="1">
        <w:r w:rsidRPr="00F6504A">
          <w:rPr>
            <w:rStyle w:val="aff3"/>
            <w:noProof/>
          </w:rPr>
          <w:t>7.1 用户界面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_Toc240389123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8799FBC" w14:textId="137BEE78" w:rsidR="00474E4F" w:rsidRDefault="00474E4F">
      <w:pPr>
        <w:pStyle w:val="TOC2"/>
        <w:tabs>
          <w:tab w:val="right" w:leader="dot" w:pos="8299"/>
        </w:tabs>
        <w:rPr>
          <w:rFonts w:asciiTheme="minorHAnsi" w:hAnsiTheme="minorHAnsi" w:cstheme="minorBidi" w:hint="eastAsia"/>
          <w:b w:val="0"/>
          <w:bCs w:val="0"/>
          <w:noProof/>
          <w:color w:val="auto"/>
          <w:szCs w:val="24"/>
          <w14:ligatures w14:val="standardContextual"/>
        </w:rPr>
      </w:pPr>
      <w:hyperlink w:anchor="_Toc240389124" w:history="1">
        <w:r w:rsidRPr="00F6504A">
          <w:rPr>
            <w:rStyle w:val="aff3"/>
            <w:noProof/>
          </w:rPr>
          <w:t>7.2 对外 HTTP 接口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_Toc240389124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F1E502" w14:textId="5F69D544" w:rsidR="00474E4F" w:rsidRDefault="00474E4F">
      <w:pPr>
        <w:pStyle w:val="TOC2"/>
        <w:tabs>
          <w:tab w:val="right" w:leader="dot" w:pos="8299"/>
        </w:tabs>
        <w:rPr>
          <w:rFonts w:asciiTheme="minorHAnsi" w:hAnsiTheme="minorHAnsi" w:cstheme="minorBidi" w:hint="eastAsia"/>
          <w:b w:val="0"/>
          <w:bCs w:val="0"/>
          <w:noProof/>
          <w:color w:val="auto"/>
          <w:szCs w:val="24"/>
          <w14:ligatures w14:val="standardContextual"/>
        </w:rPr>
      </w:pPr>
      <w:hyperlink w:anchor="_Toc240389125" w:history="1">
        <w:r w:rsidRPr="00F6504A">
          <w:rPr>
            <w:rStyle w:val="aff3"/>
            <w:noProof/>
          </w:rPr>
          <w:t>7.3 统一响应与错误语义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_Toc240389125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EB655B" w14:textId="56E51331" w:rsidR="00474E4F" w:rsidRDefault="00474E4F">
      <w:pPr>
        <w:pStyle w:val="TOC1"/>
        <w:tabs>
          <w:tab w:val="right" w:leader="dot" w:pos="8299"/>
        </w:tabs>
        <w:rPr>
          <w:rFonts w:asciiTheme="minorHAnsi" w:hAnsiTheme="minorHAnsi" w:cstheme="minorBidi" w:hint="eastAsia"/>
          <w:b w:val="0"/>
          <w:bCs w:val="0"/>
          <w:i w:val="0"/>
          <w:iCs w:val="0"/>
          <w:noProof/>
          <w:color w:val="auto"/>
          <w:sz w:val="22"/>
          <w14:ligatures w14:val="standardContextual"/>
        </w:rPr>
      </w:pPr>
      <w:hyperlink w:anchor="_Toc240389126" w:history="1">
        <w:r w:rsidRPr="00F6504A">
          <w:rPr>
            <w:rStyle w:val="aff3"/>
            <w:noProof/>
          </w:rPr>
          <w:t>8 非功能需求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_Toc240389126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F9C0FA0" w14:textId="76FA595E" w:rsidR="00474E4F" w:rsidRDefault="00474E4F">
      <w:pPr>
        <w:pStyle w:val="TOC1"/>
        <w:tabs>
          <w:tab w:val="right" w:leader="dot" w:pos="8299"/>
        </w:tabs>
        <w:rPr>
          <w:rFonts w:asciiTheme="minorHAnsi" w:hAnsiTheme="minorHAnsi" w:cstheme="minorBidi" w:hint="eastAsia"/>
          <w:b w:val="0"/>
          <w:bCs w:val="0"/>
          <w:i w:val="0"/>
          <w:iCs w:val="0"/>
          <w:noProof/>
          <w:color w:val="auto"/>
          <w:sz w:val="22"/>
          <w14:ligatures w14:val="standardContextual"/>
        </w:rPr>
      </w:pPr>
      <w:hyperlink w:anchor="_Toc240389127" w:history="1">
        <w:r w:rsidRPr="00F6504A">
          <w:rPr>
            <w:rStyle w:val="aff3"/>
            <w:noProof/>
          </w:rPr>
          <w:t>9 验收与需求追踪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_Toc240389127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110567A" w14:textId="1D213CF7" w:rsidR="00474E4F" w:rsidRDefault="00474E4F">
      <w:pPr>
        <w:pStyle w:val="TOC2"/>
        <w:tabs>
          <w:tab w:val="right" w:leader="dot" w:pos="8299"/>
        </w:tabs>
        <w:rPr>
          <w:rFonts w:asciiTheme="minorHAnsi" w:hAnsiTheme="minorHAnsi" w:cstheme="minorBidi" w:hint="eastAsia"/>
          <w:b w:val="0"/>
          <w:bCs w:val="0"/>
          <w:noProof/>
          <w:color w:val="auto"/>
          <w:szCs w:val="24"/>
          <w14:ligatures w14:val="standardContextual"/>
        </w:rPr>
      </w:pPr>
      <w:hyperlink w:anchor="_Toc240389128" w:history="1">
        <w:r w:rsidRPr="00F6504A">
          <w:rPr>
            <w:rStyle w:val="aff3"/>
            <w:noProof/>
          </w:rPr>
          <w:t>9.1 验收准则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_Toc240389128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D248A1" w14:textId="0A0E55CA" w:rsidR="00474E4F" w:rsidRDefault="00474E4F">
      <w:pPr>
        <w:pStyle w:val="TOC2"/>
        <w:tabs>
          <w:tab w:val="right" w:leader="dot" w:pos="8299"/>
        </w:tabs>
        <w:rPr>
          <w:rFonts w:asciiTheme="minorHAnsi" w:hAnsiTheme="minorHAnsi" w:cstheme="minorBidi" w:hint="eastAsia"/>
          <w:b w:val="0"/>
          <w:bCs w:val="0"/>
          <w:noProof/>
          <w:color w:val="auto"/>
          <w:szCs w:val="24"/>
          <w14:ligatures w14:val="standardContextual"/>
        </w:rPr>
      </w:pPr>
      <w:hyperlink w:anchor="_Toc240389129" w:history="1">
        <w:r w:rsidRPr="00F6504A">
          <w:rPr>
            <w:rStyle w:val="aff3"/>
            <w:noProof/>
          </w:rPr>
          <w:t>9.2 追踪矩阵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_Toc240389129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393F2E" w14:textId="42C63A20" w:rsidR="00474E4F" w:rsidRDefault="00474E4F">
      <w:pPr>
        <w:pStyle w:val="TOC2"/>
        <w:tabs>
          <w:tab w:val="right" w:leader="dot" w:pos="8299"/>
        </w:tabs>
        <w:rPr>
          <w:rFonts w:asciiTheme="minorHAnsi" w:hAnsiTheme="minorHAnsi" w:cstheme="minorBidi" w:hint="eastAsia"/>
          <w:b w:val="0"/>
          <w:bCs w:val="0"/>
          <w:noProof/>
          <w:color w:val="auto"/>
          <w:szCs w:val="24"/>
          <w14:ligatures w14:val="standardContextual"/>
        </w:rPr>
      </w:pPr>
      <w:hyperlink w:anchor="_Toc240389130" w:history="1">
        <w:r w:rsidRPr="00F6504A">
          <w:rPr>
            <w:rStyle w:val="aff3"/>
            <w:noProof/>
          </w:rPr>
          <w:t>9.3 需求变更管理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_Toc240389130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F397BEF" w14:textId="19BAB614" w:rsidR="00474E4F" w:rsidRDefault="00474E4F">
      <w:pPr>
        <w:pStyle w:val="TOC1"/>
        <w:tabs>
          <w:tab w:val="right" w:leader="dot" w:pos="8299"/>
        </w:tabs>
        <w:rPr>
          <w:rFonts w:asciiTheme="minorHAnsi" w:hAnsiTheme="minorHAnsi" w:cstheme="minorBidi" w:hint="eastAsia"/>
          <w:b w:val="0"/>
          <w:bCs w:val="0"/>
          <w:i w:val="0"/>
          <w:iCs w:val="0"/>
          <w:noProof/>
          <w:color w:val="auto"/>
          <w:sz w:val="22"/>
          <w14:ligatures w14:val="standardContextual"/>
        </w:rPr>
      </w:pPr>
      <w:hyperlink w:anchor="_Toc240389131" w:history="1">
        <w:r w:rsidRPr="00F6504A">
          <w:rPr>
            <w:rStyle w:val="aff3"/>
            <w:noProof/>
          </w:rPr>
          <w:t>附录 A 用例参与者—功能矩阵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_Toc240389131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03DB0D4" w14:textId="6B5470D0" w:rsidR="005652EC" w:rsidRDefault="008E2514">
      <w:pPr>
        <w:rPr>
          <w:rFonts w:hint="eastAsia"/>
        </w:rPr>
      </w:pPr>
      <w:r>
        <w:fldChar w:fldCharType="end"/>
      </w:r>
    </w:p>
    <w:p w14:paraId="49B59393" w14:textId="77777777" w:rsidR="005652EC" w:rsidRDefault="008E2514">
      <w:pPr>
        <w:rPr>
          <w:rFonts w:hint="eastAsia"/>
        </w:rPr>
      </w:pPr>
      <w:r>
        <w:br w:type="page"/>
      </w:r>
    </w:p>
    <w:p w14:paraId="55EB5115" w14:textId="77777777" w:rsidR="005652EC" w:rsidRDefault="008E2514">
      <w:pPr>
        <w:pStyle w:val="1"/>
        <w:rPr>
          <w:rFonts w:hint="eastAsia"/>
        </w:rPr>
      </w:pPr>
      <w:bookmarkStart w:id="2" w:name="_Toc240389085"/>
      <w:r>
        <w:lastRenderedPageBreak/>
        <w:t>修订历史</w:t>
      </w:r>
      <w:bookmarkEnd w:id="2"/>
    </w:p>
    <w:tbl>
      <w:tblPr>
        <w:tblStyle w:val="af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"/>
        <w:gridCol w:w="1440"/>
        <w:gridCol w:w="1440"/>
        <w:gridCol w:w="5472"/>
      </w:tblGrid>
      <w:tr w:rsidR="005652EC" w14:paraId="6887F51A" w14:textId="77777777">
        <w:trPr>
          <w:cantSplit/>
          <w:tblHeader/>
          <w:jc w:val="center"/>
        </w:trPr>
        <w:tc>
          <w:tcPr>
            <w:tcW w:w="1008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9274EF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版本</w:t>
            </w:r>
          </w:p>
        </w:tc>
        <w:tc>
          <w:tcPr>
            <w:tcW w:w="1440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9CDAA6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日期</w:t>
            </w:r>
          </w:p>
        </w:tc>
        <w:tc>
          <w:tcPr>
            <w:tcW w:w="1440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7D0CBD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修订人</w:t>
            </w:r>
          </w:p>
        </w:tc>
        <w:tc>
          <w:tcPr>
            <w:tcW w:w="5472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5E8101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修订说明</w:t>
            </w:r>
          </w:p>
        </w:tc>
      </w:tr>
      <w:tr w:rsidR="005652EC" w14:paraId="3B9CFC0A" w14:textId="77777777">
        <w:trPr>
          <w:cantSplit/>
          <w:jc w:val="center"/>
        </w:trPr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D2DC75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V1.0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605191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2026-08-31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25F214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项目组</w:t>
            </w:r>
          </w:p>
        </w:tc>
        <w:tc>
          <w:tcPr>
            <w:tcW w:w="54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C4D145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建立第一阶段需求基线。</w:t>
            </w:r>
          </w:p>
        </w:tc>
      </w:tr>
      <w:tr w:rsidR="005652EC" w14:paraId="56E8E326" w14:textId="77777777">
        <w:trPr>
          <w:cantSplit/>
          <w:jc w:val="center"/>
        </w:trPr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7DD969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V1.3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0A5973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2026-09-09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16757A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项目组</w:t>
            </w:r>
          </w:p>
        </w:tc>
        <w:tc>
          <w:tcPr>
            <w:tcW w:w="54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A5CE52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补充涉众、业务数据约束、异常流程及规范化用例。</w:t>
            </w:r>
          </w:p>
        </w:tc>
      </w:tr>
      <w:tr w:rsidR="005652EC" w14:paraId="1EF4E333" w14:textId="77777777">
        <w:trPr>
          <w:cantSplit/>
          <w:jc w:val="center"/>
        </w:trPr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5F0DF5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V2.0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A75216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2026-09-14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04E6E9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项目组</w:t>
            </w:r>
          </w:p>
        </w:tc>
        <w:tc>
          <w:tcPr>
            <w:tcW w:w="54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1B7F71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纳入经营类别、购物车收货信息、角色隔离、订单超时取消、管理员、图片上传、退款、注销和骑手配送。</w:t>
            </w:r>
          </w:p>
        </w:tc>
      </w:tr>
      <w:tr w:rsidR="005652EC" w14:paraId="4DF775EF" w14:textId="77777777">
        <w:trPr>
          <w:cantSplit/>
          <w:jc w:val="center"/>
        </w:trPr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BCEA81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V2.1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7D1B92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2026-09-15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979F88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项目组</w:t>
            </w:r>
          </w:p>
        </w:tc>
        <w:tc>
          <w:tcPr>
            <w:tcW w:w="54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D00909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按当前合并代码补充搜索、个性化推荐、经营时间、多类别店铺与完整验收规则。</w:t>
            </w:r>
          </w:p>
        </w:tc>
      </w:tr>
    </w:tbl>
    <w:p w14:paraId="29743F99" w14:textId="77777777" w:rsidR="005652EC" w:rsidRDefault="005652EC">
      <w:pPr>
        <w:rPr>
          <w:rFonts w:hint="eastAsia"/>
        </w:rPr>
      </w:pPr>
    </w:p>
    <w:p w14:paraId="6BB88807" w14:textId="77777777" w:rsidR="005652EC" w:rsidRDefault="008E2514">
      <w:pPr>
        <w:pStyle w:val="1"/>
        <w:rPr>
          <w:rFonts w:hint="eastAsia"/>
        </w:rPr>
      </w:pPr>
      <w:bookmarkStart w:id="3" w:name="_Toc240389086"/>
      <w:r>
        <w:t xml:space="preserve">1 </w:t>
      </w:r>
      <w:r>
        <w:t>文档说明</w:t>
      </w:r>
      <w:bookmarkEnd w:id="3"/>
    </w:p>
    <w:p w14:paraId="21475E45" w14:textId="77777777" w:rsidR="005652EC" w:rsidRDefault="008E2514">
      <w:pPr>
        <w:pStyle w:val="2"/>
        <w:rPr>
          <w:rFonts w:hint="eastAsia"/>
        </w:rPr>
      </w:pPr>
      <w:bookmarkStart w:id="4" w:name="_Toc240389087"/>
      <w:r>
        <w:t xml:space="preserve">1.1 </w:t>
      </w:r>
      <w:r>
        <w:t>编写目的</w:t>
      </w:r>
      <w:bookmarkEnd w:id="4"/>
    </w:p>
    <w:p w14:paraId="49F83BEE" w14:textId="77777777" w:rsidR="005652EC" w:rsidRDefault="008E2514">
      <w:pPr>
        <w:rPr>
          <w:rFonts w:hint="eastAsia"/>
        </w:rPr>
      </w:pPr>
      <w:r>
        <w:t>本文档定义轻量级外卖服务平台在本课程实践中的完整需求基线，使顾客、商家、骑手、管理员、开发人员、测试人员和评审人员对系统目标、业务规则、异常处理与验收口径形成一致理解。本文档是概要设计、详细设计、开发、联调、测试与验收的依据。</w:t>
      </w:r>
    </w:p>
    <w:p w14:paraId="53200282" w14:textId="77777777" w:rsidR="005652EC" w:rsidRDefault="008E2514">
      <w:pPr>
        <w:pStyle w:val="2"/>
        <w:rPr>
          <w:rFonts w:hint="eastAsia"/>
        </w:rPr>
      </w:pPr>
      <w:bookmarkStart w:id="5" w:name="_Toc240389088"/>
      <w:r>
        <w:t xml:space="preserve">1.2 </w:t>
      </w:r>
      <w:r>
        <w:t>产品范围</w:t>
      </w:r>
      <w:bookmarkEnd w:id="5"/>
    </w:p>
    <w:p w14:paraId="0E0D2865" w14:textId="77777777" w:rsidR="005652EC" w:rsidRDefault="008E2514">
      <w:pPr>
        <w:rPr>
          <w:rFonts w:hint="eastAsia"/>
        </w:rPr>
      </w:pPr>
      <w:r>
        <w:t>平台面向校内及周边轻量化外卖业务，支持顾客发现店铺、搜索商品、维护购物车、提交与跟踪订单；支持商家维护店铺、经营类别、营业时间、商品与订单；支持骑手注册、接单和完成配送；支持管理员在独立管理端进行账号、商家、商品、订单和退款治理。支付仅表达业务状态，不接入真实资金渠道。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8309"/>
      </w:tblGrid>
      <w:tr w:rsidR="005652EC" w14:paraId="2DDBBD44" w14:textId="77777777">
        <w:trPr>
          <w:jc w:val="center"/>
        </w:trPr>
        <w:tc>
          <w:tcPr>
            <w:tcW w:w="8309" w:type="dxa"/>
            <w:shd w:val="clear" w:color="auto" w:fill="FFF2CC"/>
          </w:tcPr>
          <w:p w14:paraId="29D36523" w14:textId="77777777" w:rsidR="005652EC" w:rsidRDefault="008E2514">
            <w:pPr>
              <w:rPr>
                <w:rFonts w:hint="eastAsia"/>
              </w:rPr>
            </w:pPr>
            <w:r>
              <w:rPr>
                <w:rFonts w:ascii="黑体" w:eastAsia="黑体" w:hAnsi="黑体"/>
                <w:b/>
              </w:rPr>
              <w:t>范围边界：</w:t>
            </w:r>
            <w:r>
              <w:rPr>
                <w:rFonts w:eastAsia="宋体"/>
              </w:rPr>
              <w:t>本版本不承诺真实第三方支付、地图导航、短信、</w:t>
            </w:r>
            <w:r>
              <w:rPr>
                <w:rFonts w:eastAsia="宋体"/>
              </w:rPr>
              <w:t xml:space="preserve">OSS </w:t>
            </w:r>
            <w:r>
              <w:rPr>
                <w:rFonts w:eastAsia="宋体"/>
              </w:rPr>
              <w:t>或财务结算。图片上传、支付和地址信息均按课程项目的业务能力验收。</w:t>
            </w:r>
          </w:p>
        </w:tc>
      </w:tr>
    </w:tbl>
    <w:p w14:paraId="61F8B377" w14:textId="77777777" w:rsidR="005652EC" w:rsidRDefault="005652EC">
      <w:pPr>
        <w:rPr>
          <w:rFonts w:hint="eastAsia"/>
        </w:rPr>
      </w:pPr>
    </w:p>
    <w:p w14:paraId="1D09CD4D" w14:textId="77777777" w:rsidR="005652EC" w:rsidRDefault="008E2514">
      <w:pPr>
        <w:pStyle w:val="2"/>
        <w:rPr>
          <w:rFonts w:hint="eastAsia"/>
        </w:rPr>
      </w:pPr>
      <w:bookmarkStart w:id="6" w:name="_Toc240389089"/>
      <w:r>
        <w:lastRenderedPageBreak/>
        <w:t xml:space="preserve">1.3 </w:t>
      </w:r>
      <w:r>
        <w:t>术语与缩略语</w:t>
      </w:r>
      <w:bookmarkEnd w:id="6"/>
    </w:p>
    <w:tbl>
      <w:tblPr>
        <w:tblStyle w:val="af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6"/>
        <w:gridCol w:w="7344"/>
      </w:tblGrid>
      <w:tr w:rsidR="005652EC" w14:paraId="64DAF8CF" w14:textId="77777777">
        <w:trPr>
          <w:cantSplit/>
          <w:tblHeader/>
          <w:jc w:val="center"/>
        </w:trPr>
        <w:tc>
          <w:tcPr>
            <w:tcW w:w="2016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15BA1F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术语</w:t>
            </w:r>
          </w:p>
        </w:tc>
        <w:tc>
          <w:tcPr>
            <w:tcW w:w="7344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92051E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说明</w:t>
            </w:r>
          </w:p>
        </w:tc>
      </w:tr>
      <w:tr w:rsidR="005652EC" w14:paraId="602F1FE2" w14:textId="77777777">
        <w:trPr>
          <w:cantSplit/>
          <w:jc w:val="center"/>
        </w:trPr>
        <w:tc>
          <w:tcPr>
            <w:tcW w:w="20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87FDC8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顾客</w:t>
            </w:r>
            <w:r>
              <w:rPr>
                <w:rFonts w:eastAsia="宋体"/>
                <w:sz w:val="18"/>
              </w:rPr>
              <w:t xml:space="preserve"> CUSTOMER</w:t>
            </w:r>
          </w:p>
        </w:tc>
        <w:tc>
          <w:tcPr>
            <w:tcW w:w="73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1FC0AA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浏览、搜索、加购、下单、支付、取消、确认收货和申请退款的用户角色。</w:t>
            </w:r>
          </w:p>
        </w:tc>
      </w:tr>
      <w:tr w:rsidR="005652EC" w14:paraId="6E6686D7" w14:textId="77777777">
        <w:trPr>
          <w:cantSplit/>
          <w:jc w:val="center"/>
        </w:trPr>
        <w:tc>
          <w:tcPr>
            <w:tcW w:w="20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E7110C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商家</w:t>
            </w:r>
            <w:r>
              <w:rPr>
                <w:rFonts w:eastAsia="宋体"/>
                <w:sz w:val="18"/>
              </w:rPr>
              <w:t xml:space="preserve"> MERCHANT</w:t>
            </w:r>
          </w:p>
        </w:tc>
        <w:tc>
          <w:tcPr>
            <w:tcW w:w="73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85BB12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维护自有店铺、类别、营业时间、图片、商品、库存和履约状态的用户角色。</w:t>
            </w:r>
          </w:p>
        </w:tc>
      </w:tr>
      <w:tr w:rsidR="005652EC" w14:paraId="44233B77" w14:textId="77777777">
        <w:trPr>
          <w:cantSplit/>
          <w:jc w:val="center"/>
        </w:trPr>
        <w:tc>
          <w:tcPr>
            <w:tcW w:w="20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4FD61F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骑手</w:t>
            </w:r>
            <w:r>
              <w:rPr>
                <w:rFonts w:eastAsia="宋体"/>
                <w:sz w:val="18"/>
              </w:rPr>
              <w:t xml:space="preserve"> RIDER</w:t>
            </w:r>
          </w:p>
        </w:tc>
        <w:tc>
          <w:tcPr>
            <w:tcW w:w="73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D65262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注册后认领可配送订单并更新配送状态的用户角色。</w:t>
            </w:r>
          </w:p>
        </w:tc>
      </w:tr>
      <w:tr w:rsidR="005652EC" w14:paraId="36CCE3EC" w14:textId="77777777">
        <w:trPr>
          <w:cantSplit/>
          <w:jc w:val="center"/>
        </w:trPr>
        <w:tc>
          <w:tcPr>
            <w:tcW w:w="20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AD111C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管理员</w:t>
            </w:r>
            <w:r>
              <w:rPr>
                <w:rFonts w:eastAsia="宋体"/>
                <w:sz w:val="18"/>
              </w:rPr>
              <w:t xml:space="preserve"> ADMIN</w:t>
            </w:r>
          </w:p>
        </w:tc>
        <w:tc>
          <w:tcPr>
            <w:tcW w:w="73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762097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在独立管理端治理平台数据与账号的角色，不等同于数据库管理员。</w:t>
            </w:r>
          </w:p>
        </w:tc>
      </w:tr>
      <w:tr w:rsidR="005652EC" w14:paraId="12D6CD02" w14:textId="77777777">
        <w:trPr>
          <w:cantSplit/>
          <w:jc w:val="center"/>
        </w:trPr>
        <w:tc>
          <w:tcPr>
            <w:tcW w:w="20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50AEDF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经营类别</w:t>
            </w:r>
          </w:p>
        </w:tc>
        <w:tc>
          <w:tcPr>
            <w:tcW w:w="73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518E8E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描述店铺经营范围的业务标签；店铺可关联多个默认或自定义类别。</w:t>
            </w:r>
          </w:p>
        </w:tc>
      </w:tr>
      <w:tr w:rsidR="005652EC" w14:paraId="745D331F" w14:textId="77777777">
        <w:trPr>
          <w:cantSplit/>
          <w:jc w:val="center"/>
        </w:trPr>
        <w:tc>
          <w:tcPr>
            <w:tcW w:w="20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837D06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逻辑删除</w:t>
            </w:r>
          </w:p>
        </w:tc>
        <w:tc>
          <w:tcPr>
            <w:tcW w:w="73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602AF8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业务对象不可再被普通查询、下单或操作命中，但历史业务记录可继续追溯。</w:t>
            </w:r>
          </w:p>
        </w:tc>
      </w:tr>
      <w:tr w:rsidR="005652EC" w14:paraId="16CF8E3F" w14:textId="77777777">
        <w:trPr>
          <w:cantSplit/>
          <w:jc w:val="center"/>
        </w:trPr>
        <w:tc>
          <w:tcPr>
            <w:tcW w:w="20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7F33F5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traceId</w:t>
            </w:r>
          </w:p>
        </w:tc>
        <w:tc>
          <w:tcPr>
            <w:tcW w:w="73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F9160B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一次请求的跟踪标识，用于定位问题，不包含敏感业务信息。</w:t>
            </w:r>
          </w:p>
        </w:tc>
      </w:tr>
    </w:tbl>
    <w:p w14:paraId="3390D018" w14:textId="77777777" w:rsidR="005652EC" w:rsidRDefault="005652EC">
      <w:pPr>
        <w:rPr>
          <w:rFonts w:hint="eastAsia"/>
        </w:rPr>
      </w:pPr>
    </w:p>
    <w:p w14:paraId="558BEDF4" w14:textId="77777777" w:rsidR="005652EC" w:rsidRDefault="008E2514">
      <w:pPr>
        <w:pStyle w:val="2"/>
        <w:rPr>
          <w:rFonts w:hint="eastAsia"/>
        </w:rPr>
      </w:pPr>
      <w:bookmarkStart w:id="7" w:name="_Toc240389090"/>
      <w:r>
        <w:t xml:space="preserve">1.4 </w:t>
      </w:r>
      <w:r>
        <w:t>参考资料</w:t>
      </w:r>
      <w:bookmarkEnd w:id="7"/>
    </w:p>
    <w:p w14:paraId="74347D2F" w14:textId="77777777" w:rsidR="005652EC" w:rsidRDefault="008E2514">
      <w:pPr>
        <w:ind w:left="360" w:hanging="216"/>
        <w:rPr>
          <w:rFonts w:hint="eastAsia"/>
        </w:rPr>
      </w:pPr>
      <w:r>
        <w:rPr>
          <w:rFonts w:eastAsia="宋体"/>
        </w:rPr>
        <w:t xml:space="preserve">• </w:t>
      </w:r>
      <w:r>
        <w:rPr>
          <w:rFonts w:eastAsia="宋体"/>
        </w:rPr>
        <w:t>《</w:t>
      </w:r>
      <w:r>
        <w:rPr>
          <w:rFonts w:eastAsia="宋体"/>
        </w:rPr>
        <w:t xml:space="preserve">26271 </w:t>
      </w:r>
      <w:r>
        <w:rPr>
          <w:rFonts w:eastAsia="宋体"/>
        </w:rPr>
        <w:t>软件工程综合实践项目任务书》；</w:t>
      </w:r>
    </w:p>
    <w:p w14:paraId="1CB36239" w14:textId="77777777" w:rsidR="005652EC" w:rsidRDefault="008E2514">
      <w:pPr>
        <w:ind w:left="360" w:hanging="216"/>
        <w:rPr>
          <w:rFonts w:hint="eastAsia"/>
        </w:rPr>
      </w:pPr>
      <w:r>
        <w:rPr>
          <w:rFonts w:eastAsia="宋体"/>
        </w:rPr>
        <w:t xml:space="preserve">• </w:t>
      </w:r>
      <w:r>
        <w:rPr>
          <w:rFonts w:eastAsia="宋体"/>
        </w:rPr>
        <w:t>《软件需求规格说明书</w:t>
      </w:r>
      <w:r>
        <w:rPr>
          <w:rFonts w:eastAsia="宋体"/>
        </w:rPr>
        <w:t xml:space="preserve"> SRS V1.3</w:t>
      </w:r>
      <w:r>
        <w:rPr>
          <w:rFonts w:eastAsia="宋体"/>
        </w:rPr>
        <w:t>》；</w:t>
      </w:r>
    </w:p>
    <w:p w14:paraId="28CBD8C9" w14:textId="77777777" w:rsidR="005652EC" w:rsidRDefault="008E2514">
      <w:pPr>
        <w:ind w:left="360" w:hanging="216"/>
        <w:rPr>
          <w:rFonts w:hint="eastAsia"/>
        </w:rPr>
      </w:pPr>
      <w:r>
        <w:rPr>
          <w:rFonts w:eastAsia="宋体"/>
        </w:rPr>
        <w:t xml:space="preserve">• </w:t>
      </w:r>
      <w:r>
        <w:rPr>
          <w:rFonts w:eastAsia="宋体"/>
        </w:rPr>
        <w:t>《轻量级外卖服务平台接口契约</w:t>
      </w:r>
      <w:r>
        <w:rPr>
          <w:rFonts w:eastAsia="宋体"/>
        </w:rPr>
        <w:t xml:space="preserve"> V2</w:t>
      </w:r>
      <w:r>
        <w:rPr>
          <w:rFonts w:eastAsia="宋体"/>
        </w:rPr>
        <w:t>》；</w:t>
      </w:r>
    </w:p>
    <w:p w14:paraId="2F4853B6" w14:textId="77777777" w:rsidR="005652EC" w:rsidRDefault="008E2514">
      <w:pPr>
        <w:ind w:left="360" w:hanging="216"/>
        <w:rPr>
          <w:rFonts w:hint="eastAsia"/>
        </w:rPr>
      </w:pPr>
      <w:r>
        <w:rPr>
          <w:rFonts w:eastAsia="宋体"/>
        </w:rPr>
        <w:t xml:space="preserve">• </w:t>
      </w:r>
      <w:r>
        <w:rPr>
          <w:rFonts w:eastAsia="宋体"/>
        </w:rPr>
        <w:t>《轻量级外卖服务平台项目测试文档》；</w:t>
      </w:r>
    </w:p>
    <w:p w14:paraId="04C04BE8" w14:textId="77777777" w:rsidR="005652EC" w:rsidRDefault="008E2514">
      <w:pPr>
        <w:ind w:left="360" w:hanging="216"/>
        <w:rPr>
          <w:rFonts w:hint="eastAsia"/>
        </w:rPr>
      </w:pPr>
      <w:r>
        <w:rPr>
          <w:rFonts w:eastAsia="宋体"/>
        </w:rPr>
        <w:t>• GB/T 9385—2008</w:t>
      </w:r>
      <w:r>
        <w:rPr>
          <w:rFonts w:eastAsia="宋体"/>
        </w:rPr>
        <w:t>《计算机软件需求规格说明规范》及课程评审要求。</w:t>
      </w:r>
    </w:p>
    <w:p w14:paraId="602CAE23" w14:textId="77777777" w:rsidR="005652EC" w:rsidRDefault="008E2514">
      <w:pPr>
        <w:pStyle w:val="1"/>
        <w:rPr>
          <w:rFonts w:hint="eastAsia"/>
        </w:rPr>
      </w:pPr>
      <w:bookmarkStart w:id="8" w:name="_Toc240389091"/>
      <w:r>
        <w:t xml:space="preserve">2 </w:t>
      </w:r>
      <w:r>
        <w:t>产品总体描述</w:t>
      </w:r>
      <w:bookmarkEnd w:id="8"/>
    </w:p>
    <w:p w14:paraId="2D217106" w14:textId="77777777" w:rsidR="005652EC" w:rsidRDefault="008E2514">
      <w:pPr>
        <w:pStyle w:val="2"/>
        <w:rPr>
          <w:rFonts w:hint="eastAsia"/>
        </w:rPr>
      </w:pPr>
      <w:bookmarkStart w:id="9" w:name="_Toc240389092"/>
      <w:r>
        <w:t xml:space="preserve">2.1 </w:t>
      </w:r>
      <w:r>
        <w:t>产品愿景与业务边界</w:t>
      </w:r>
      <w:bookmarkEnd w:id="9"/>
    </w:p>
    <w:p w14:paraId="76F9B3C4" w14:textId="77777777" w:rsidR="005652EC" w:rsidRDefault="008E2514">
      <w:pPr>
        <w:rPr>
          <w:rFonts w:hint="eastAsia"/>
        </w:rPr>
      </w:pPr>
      <w:r>
        <w:t>系统以</w:t>
      </w:r>
      <w:r>
        <w:t>“</w:t>
      </w:r>
      <w:r>
        <w:t>角色清晰、流程闭环、异常可解释、数据可追溯</w:t>
      </w:r>
      <w:r>
        <w:t>”</w:t>
      </w:r>
      <w:r>
        <w:t>为目标。顾客端、商家端、骑手端和管理员端是互相隔离的使用空间；同一自然人可以分别注册不同角色账号，但一次登录会话只拥有一种业务身份，不能在当前角色页面直接切换到其他角色。</w:t>
      </w:r>
    </w:p>
    <w:p w14:paraId="64725612" w14:textId="77777777" w:rsidR="005652EC" w:rsidRDefault="008E2514">
      <w:pPr>
        <w:pStyle w:val="2"/>
        <w:rPr>
          <w:rFonts w:hint="eastAsia"/>
        </w:rPr>
      </w:pPr>
      <w:bookmarkStart w:id="10" w:name="_Toc240389093"/>
      <w:r>
        <w:lastRenderedPageBreak/>
        <w:t xml:space="preserve">2.2 </w:t>
      </w:r>
      <w:r>
        <w:t>涉众与职责</w:t>
      </w:r>
      <w:bookmarkEnd w:id="10"/>
    </w:p>
    <w:tbl>
      <w:tblPr>
        <w:tblStyle w:val="af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80"/>
        <w:gridCol w:w="2088"/>
        <w:gridCol w:w="3168"/>
        <w:gridCol w:w="3024"/>
      </w:tblGrid>
      <w:tr w:rsidR="005652EC" w14:paraId="40B5010D" w14:textId="77777777">
        <w:trPr>
          <w:cantSplit/>
          <w:tblHeader/>
          <w:jc w:val="center"/>
        </w:trPr>
        <w:tc>
          <w:tcPr>
            <w:tcW w:w="1080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5CD1B9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7"/>
              </w:rPr>
              <w:t>涉众</w:t>
            </w:r>
          </w:p>
        </w:tc>
        <w:tc>
          <w:tcPr>
            <w:tcW w:w="2088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E6703D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7"/>
              </w:rPr>
              <w:t>主要目标</w:t>
            </w:r>
          </w:p>
        </w:tc>
        <w:tc>
          <w:tcPr>
            <w:tcW w:w="3168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6C9952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7"/>
              </w:rPr>
              <w:t>允许范围</w:t>
            </w:r>
          </w:p>
        </w:tc>
        <w:tc>
          <w:tcPr>
            <w:tcW w:w="3024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42AB5E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7"/>
              </w:rPr>
              <w:t>禁止范围</w:t>
            </w:r>
          </w:p>
        </w:tc>
      </w:tr>
      <w:tr w:rsidR="005652EC" w14:paraId="7CEC6E84" w14:textId="77777777">
        <w:trPr>
          <w:cantSplit/>
          <w:jc w:val="center"/>
        </w:trPr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F629A2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顾客</w:t>
            </w:r>
          </w:p>
        </w:tc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A82ADB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便捷发现、购买并跟踪商品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80E8E6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自有资料、购物车、订单、退款与搜索记录</w:t>
            </w:r>
          </w:p>
        </w:tc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73BB7D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访问他人数据或商家、骑手、管理端接口</w:t>
            </w:r>
          </w:p>
        </w:tc>
      </w:tr>
      <w:tr w:rsidR="005652EC" w14:paraId="55199963" w14:textId="77777777">
        <w:trPr>
          <w:cantSplit/>
          <w:jc w:val="center"/>
        </w:trPr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58C26E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商家</w:t>
            </w:r>
          </w:p>
        </w:tc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27AED6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维护店铺并处理订单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6AF60C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自有店铺、类别、商品、订单和退款审核</w:t>
            </w:r>
          </w:p>
        </w:tc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6E0DF0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访问顾客端能力或其他商家资源</w:t>
            </w:r>
          </w:p>
        </w:tc>
      </w:tr>
      <w:tr w:rsidR="005652EC" w14:paraId="7906552C" w14:textId="77777777">
        <w:trPr>
          <w:cantSplit/>
          <w:jc w:val="center"/>
        </w:trPr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1E45B4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骑手</w:t>
            </w:r>
          </w:p>
        </w:tc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64E2F4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认领并完成配送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639F4E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查看可接订单、管理自己认领的配送任务</w:t>
            </w:r>
          </w:p>
        </w:tc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E34622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修改商品、店铺或未认领订单</w:t>
            </w:r>
          </w:p>
        </w:tc>
      </w:tr>
      <w:tr w:rsidR="005652EC" w14:paraId="5D3E3B7D" w14:textId="77777777">
        <w:trPr>
          <w:cantSplit/>
          <w:jc w:val="center"/>
        </w:trPr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FE7C7D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管理员</w:t>
            </w:r>
          </w:p>
        </w:tc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FA727E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平台治理与风险处置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07369F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用户、商家、商品、订单、退款的查询与管理</w:t>
            </w:r>
          </w:p>
        </w:tc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C7636D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绕过审计、泄露敏感信息或停用最后一个可用管理员</w:t>
            </w:r>
          </w:p>
        </w:tc>
      </w:tr>
      <w:tr w:rsidR="005652EC" w14:paraId="5C7F3B67" w14:textId="77777777">
        <w:trPr>
          <w:cantSplit/>
          <w:jc w:val="center"/>
        </w:trPr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7D2405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项目评审</w:t>
            </w:r>
            <w:r>
              <w:rPr>
                <w:rFonts w:eastAsia="宋体"/>
                <w:sz w:val="17"/>
              </w:rPr>
              <w:t>/</w:t>
            </w:r>
            <w:r>
              <w:rPr>
                <w:rFonts w:eastAsia="宋体"/>
                <w:sz w:val="17"/>
              </w:rPr>
              <w:t>测试</w:t>
            </w:r>
          </w:p>
        </w:tc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DBA616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验证需求与实现一致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7F84C4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使用测试数据和验收环境</w:t>
            </w:r>
          </w:p>
        </w:tc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1526D4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以实现细节替代业务需求</w:t>
            </w:r>
          </w:p>
        </w:tc>
      </w:tr>
    </w:tbl>
    <w:p w14:paraId="1816B497" w14:textId="77777777" w:rsidR="005652EC" w:rsidRDefault="005652EC">
      <w:pPr>
        <w:rPr>
          <w:rFonts w:hint="eastAsia"/>
        </w:rPr>
      </w:pPr>
    </w:p>
    <w:p w14:paraId="3A1AB3FC" w14:textId="77777777" w:rsidR="005652EC" w:rsidRDefault="008E2514">
      <w:pPr>
        <w:pStyle w:val="2"/>
        <w:rPr>
          <w:rFonts w:hint="eastAsia"/>
        </w:rPr>
      </w:pPr>
      <w:bookmarkStart w:id="11" w:name="_Toc240389094"/>
      <w:r>
        <w:t xml:space="preserve">2.3 </w:t>
      </w:r>
      <w:r>
        <w:t>运行场景</w:t>
      </w:r>
      <w:bookmarkEnd w:id="11"/>
    </w:p>
    <w:p w14:paraId="2D77AE0E" w14:textId="77777777" w:rsidR="005652EC" w:rsidRDefault="008E2514">
      <w:pPr>
        <w:ind w:left="360" w:hanging="216"/>
        <w:rPr>
          <w:rFonts w:hint="eastAsia"/>
        </w:rPr>
      </w:pPr>
      <w:r>
        <w:rPr>
          <w:rFonts w:eastAsia="宋体"/>
        </w:rPr>
        <w:t xml:space="preserve">• </w:t>
      </w:r>
      <w:r>
        <w:rPr>
          <w:rFonts w:eastAsia="宋体"/>
        </w:rPr>
        <w:t>顾客使用桌面或移动浏览器访问顾客端；页面应适配</w:t>
      </w:r>
      <w:r>
        <w:rPr>
          <w:rFonts w:eastAsia="宋体"/>
        </w:rPr>
        <w:t xml:space="preserve"> 1280×720 </w:t>
      </w:r>
      <w:r>
        <w:rPr>
          <w:rFonts w:eastAsia="宋体"/>
        </w:rPr>
        <w:t>视口并兼顾常见移动宽度。</w:t>
      </w:r>
    </w:p>
    <w:p w14:paraId="635D0AF4" w14:textId="77777777" w:rsidR="005652EC" w:rsidRDefault="008E2514">
      <w:pPr>
        <w:ind w:left="360" w:hanging="216"/>
        <w:rPr>
          <w:rFonts w:hint="eastAsia"/>
        </w:rPr>
      </w:pPr>
      <w:r>
        <w:rPr>
          <w:rFonts w:eastAsia="宋体"/>
        </w:rPr>
        <w:t xml:space="preserve">• </w:t>
      </w:r>
      <w:r>
        <w:rPr>
          <w:rFonts w:eastAsia="宋体"/>
        </w:rPr>
        <w:t>商家、骑手和管理员通过各自独立入口登录，只能看到本角色导航与操作。</w:t>
      </w:r>
    </w:p>
    <w:p w14:paraId="037A1181" w14:textId="77777777" w:rsidR="005652EC" w:rsidRDefault="008E2514">
      <w:pPr>
        <w:ind w:left="360" w:hanging="216"/>
        <w:rPr>
          <w:rFonts w:hint="eastAsia"/>
        </w:rPr>
      </w:pPr>
      <w:r>
        <w:rPr>
          <w:rFonts w:eastAsia="宋体"/>
        </w:rPr>
        <w:t xml:space="preserve">• </w:t>
      </w:r>
      <w:r>
        <w:rPr>
          <w:rFonts w:eastAsia="宋体"/>
        </w:rPr>
        <w:t>平台所有业务请求均返回一致的成功或失败结构，页面能区分加载中、空数据、无权限、不存在和服务异常。</w:t>
      </w:r>
    </w:p>
    <w:p w14:paraId="7CFE33B0" w14:textId="77777777" w:rsidR="005652EC" w:rsidRDefault="008E2514">
      <w:pPr>
        <w:pStyle w:val="2"/>
        <w:rPr>
          <w:rFonts w:hint="eastAsia"/>
        </w:rPr>
      </w:pPr>
      <w:bookmarkStart w:id="12" w:name="_Toc240389095"/>
      <w:r>
        <w:t xml:space="preserve">2.4 </w:t>
      </w:r>
      <w:r>
        <w:t>假设、依赖与约束</w:t>
      </w:r>
      <w:bookmarkEnd w:id="12"/>
    </w:p>
    <w:tbl>
      <w:tblPr>
        <w:tblStyle w:val="af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5652EC" w14:paraId="22F659D7" w14:textId="77777777">
        <w:trPr>
          <w:cantSplit/>
          <w:tblHeader/>
          <w:jc w:val="center"/>
        </w:trPr>
        <w:tc>
          <w:tcPr>
            <w:tcW w:w="1800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11DF1F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类别</w:t>
            </w:r>
          </w:p>
        </w:tc>
        <w:tc>
          <w:tcPr>
            <w:tcW w:w="7560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A98F97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说明</w:t>
            </w:r>
          </w:p>
        </w:tc>
      </w:tr>
      <w:tr w:rsidR="005652EC" w14:paraId="62676A58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E1599B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身份假设</w:t>
            </w:r>
          </w:p>
        </w:tc>
        <w:tc>
          <w:tcPr>
            <w:tcW w:w="75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377A9B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账号名在角色注册规则允许的范围内唯一；密码满足复杂度要求。</w:t>
            </w:r>
          </w:p>
        </w:tc>
      </w:tr>
      <w:tr w:rsidR="005652EC" w14:paraId="3C0375B3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678A3C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时间约束</w:t>
            </w:r>
          </w:p>
        </w:tc>
        <w:tc>
          <w:tcPr>
            <w:tcW w:w="75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2EF897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系统使用统一业务时区；营业时间允许跨午夜；未支付订单支付期限为创建后</w:t>
            </w:r>
            <w:r>
              <w:rPr>
                <w:rFonts w:eastAsia="宋体"/>
                <w:sz w:val="18"/>
              </w:rPr>
              <w:t xml:space="preserve"> 15 </w:t>
            </w:r>
            <w:r>
              <w:rPr>
                <w:rFonts w:eastAsia="宋体"/>
                <w:sz w:val="18"/>
              </w:rPr>
              <w:t>分钟。</w:t>
            </w:r>
          </w:p>
        </w:tc>
      </w:tr>
      <w:tr w:rsidR="005652EC" w14:paraId="14A562FB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C71A63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一致性约束</w:t>
            </w:r>
          </w:p>
        </w:tc>
        <w:tc>
          <w:tcPr>
            <w:tcW w:w="75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4C27F3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涉及库存、金额、状态和归属的写操作必须以服务端最终判定为准。</w:t>
            </w:r>
          </w:p>
        </w:tc>
      </w:tr>
      <w:tr w:rsidR="005652EC" w14:paraId="63A71656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D2F886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隐私约束</w:t>
            </w:r>
          </w:p>
        </w:tc>
        <w:tc>
          <w:tcPr>
            <w:tcW w:w="75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94EF24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密码、令牌、完整联系电话、数据库错误与堆栈不得出现在普通响应或非必要日志中。</w:t>
            </w:r>
          </w:p>
        </w:tc>
      </w:tr>
      <w:tr w:rsidR="005652EC" w14:paraId="59B7A927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10CE6A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8"/>
              </w:rPr>
              <w:lastRenderedPageBreak/>
              <w:t>可追溯性</w:t>
            </w:r>
          </w:p>
        </w:tc>
        <w:tc>
          <w:tcPr>
            <w:tcW w:w="75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CB84EF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关键管理操作、退款处理和异常请求应能由</w:t>
            </w:r>
            <w:r>
              <w:rPr>
                <w:rFonts w:eastAsia="宋体"/>
                <w:sz w:val="18"/>
              </w:rPr>
              <w:t xml:space="preserve"> traceId </w:t>
            </w:r>
            <w:r>
              <w:rPr>
                <w:rFonts w:eastAsia="宋体"/>
                <w:sz w:val="18"/>
              </w:rPr>
              <w:t>或审计信息定位。</w:t>
            </w:r>
          </w:p>
        </w:tc>
      </w:tr>
    </w:tbl>
    <w:p w14:paraId="75E11F52" w14:textId="77777777" w:rsidR="005652EC" w:rsidRDefault="005652EC">
      <w:pPr>
        <w:rPr>
          <w:rFonts w:hint="eastAsia"/>
        </w:rPr>
      </w:pPr>
    </w:p>
    <w:p w14:paraId="587B8B0B" w14:textId="77777777" w:rsidR="005652EC" w:rsidRDefault="008E2514">
      <w:pPr>
        <w:pStyle w:val="1"/>
        <w:rPr>
          <w:rFonts w:hint="eastAsia"/>
        </w:rPr>
      </w:pPr>
      <w:bookmarkStart w:id="13" w:name="_Toc240389096"/>
      <w:r>
        <w:t xml:space="preserve">3 </w:t>
      </w:r>
      <w:r>
        <w:t>业务数据要求</w:t>
      </w:r>
      <w:bookmarkEnd w:id="13"/>
    </w:p>
    <w:p w14:paraId="16920163" w14:textId="77777777" w:rsidR="005652EC" w:rsidRDefault="008E2514">
      <w:pPr>
        <w:rPr>
          <w:rFonts w:hint="eastAsia"/>
        </w:rPr>
      </w:pPr>
      <w:r>
        <w:t>本章定义业务对象及其含义、关系和约束，不规定数据库表名、列名、物理类型、主外键或内部模块划分。</w:t>
      </w:r>
    </w:p>
    <w:p w14:paraId="7A4BE504" w14:textId="77777777" w:rsidR="005652EC" w:rsidRDefault="008E2514">
      <w:pPr>
        <w:pStyle w:val="2"/>
        <w:rPr>
          <w:rFonts w:hint="eastAsia"/>
        </w:rPr>
      </w:pPr>
      <w:bookmarkStart w:id="14" w:name="_Toc240389097"/>
      <w:r>
        <w:t xml:space="preserve">3.1 </w:t>
      </w:r>
      <w:r>
        <w:t>账号与身份</w:t>
      </w:r>
      <w:bookmarkEnd w:id="14"/>
    </w:p>
    <w:tbl>
      <w:tblPr>
        <w:tblStyle w:val="af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2232"/>
        <w:gridCol w:w="3240"/>
        <w:gridCol w:w="2448"/>
      </w:tblGrid>
      <w:tr w:rsidR="005652EC" w14:paraId="485EA09A" w14:textId="77777777">
        <w:trPr>
          <w:cantSplit/>
          <w:tblHeader/>
          <w:jc w:val="center"/>
        </w:trPr>
        <w:tc>
          <w:tcPr>
            <w:tcW w:w="1440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9DB12E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7"/>
              </w:rPr>
              <w:t>业务对象</w:t>
            </w:r>
          </w:p>
        </w:tc>
        <w:tc>
          <w:tcPr>
            <w:tcW w:w="2232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A30CBF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7"/>
              </w:rPr>
              <w:t>核心信息</w:t>
            </w:r>
          </w:p>
        </w:tc>
        <w:tc>
          <w:tcPr>
            <w:tcW w:w="3240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2CEFD4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7"/>
              </w:rPr>
              <w:t>关系与约束</w:t>
            </w:r>
          </w:p>
        </w:tc>
        <w:tc>
          <w:tcPr>
            <w:tcW w:w="2448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F955D6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7"/>
              </w:rPr>
              <w:t>异常处理</w:t>
            </w:r>
          </w:p>
        </w:tc>
      </w:tr>
      <w:tr w:rsidR="005652EC" w14:paraId="3C500D0A" w14:textId="77777777">
        <w:trPr>
          <w:cantSplit/>
          <w:jc w:val="center"/>
        </w:trPr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4404B7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账号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75D957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账号名、密码凭证、角色、状态、头像</w:t>
            </w:r>
          </w:p>
        </w:tc>
        <w:tc>
          <w:tcPr>
            <w:tcW w:w="3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1FB7FF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一次会话只对应一个角色；停用账号不可继续登录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E27FDC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弱密码、超长字段、非法角色和重复账号均拒绝</w:t>
            </w:r>
          </w:p>
        </w:tc>
      </w:tr>
      <w:tr w:rsidR="005652EC" w14:paraId="72B84696" w14:textId="77777777">
        <w:trPr>
          <w:cantSplit/>
          <w:jc w:val="center"/>
        </w:trPr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1104AF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顾客资料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ED956D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昵称、默认收货人、联系电话、地址</w:t>
            </w:r>
          </w:p>
        </w:tc>
        <w:tc>
          <w:tcPr>
            <w:tcW w:w="3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8A46FE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联系方式用于履约，不作为唯一身份；保存地址须由顾客主动选择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D27AA8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无效电话或越权修改拒绝</w:t>
            </w:r>
          </w:p>
        </w:tc>
      </w:tr>
      <w:tr w:rsidR="005652EC" w14:paraId="7EFCDAAF" w14:textId="77777777">
        <w:trPr>
          <w:cantSplit/>
          <w:jc w:val="center"/>
        </w:trPr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78D43E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商家资料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7309CC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联系人、联系电话、店铺关联</w:t>
            </w:r>
          </w:p>
        </w:tc>
        <w:tc>
          <w:tcPr>
            <w:tcW w:w="3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4B7E39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商家只能维护自己的店铺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362380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停用或非本人店铺访问拒绝</w:t>
            </w:r>
          </w:p>
        </w:tc>
      </w:tr>
      <w:tr w:rsidR="005652EC" w14:paraId="6B18B199" w14:textId="77777777">
        <w:trPr>
          <w:cantSplit/>
          <w:jc w:val="center"/>
        </w:trPr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5E6F13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骑手资料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D7FD59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姓名、联系电话、工作状态</w:t>
            </w:r>
          </w:p>
        </w:tc>
        <w:tc>
          <w:tcPr>
            <w:tcW w:w="3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1F2A2E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仅骑手身份可认领配送任务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A2014D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重复注册、非法状态或跨骑手操作拒绝</w:t>
            </w:r>
          </w:p>
        </w:tc>
      </w:tr>
      <w:tr w:rsidR="005652EC" w14:paraId="287477C4" w14:textId="77777777">
        <w:trPr>
          <w:cantSplit/>
          <w:jc w:val="center"/>
        </w:trPr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62377D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管理员资料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F78875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账号、状态、权限审计信息</w:t>
            </w:r>
          </w:p>
        </w:tc>
        <w:tc>
          <w:tcPr>
            <w:tcW w:w="3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3AC65F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至少保留一个可用管理员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D90A7F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停用最后一个可用管理员必须拒绝</w:t>
            </w:r>
          </w:p>
        </w:tc>
      </w:tr>
    </w:tbl>
    <w:p w14:paraId="17235493" w14:textId="77777777" w:rsidR="005652EC" w:rsidRDefault="005652EC">
      <w:pPr>
        <w:rPr>
          <w:rFonts w:hint="eastAsia"/>
        </w:rPr>
      </w:pPr>
    </w:p>
    <w:p w14:paraId="417051FC" w14:textId="77777777" w:rsidR="005652EC" w:rsidRDefault="008E2514">
      <w:pPr>
        <w:pStyle w:val="2"/>
        <w:rPr>
          <w:rFonts w:hint="eastAsia"/>
        </w:rPr>
      </w:pPr>
      <w:bookmarkStart w:id="15" w:name="_Toc240389098"/>
      <w:r>
        <w:t xml:space="preserve">3.2 </w:t>
      </w:r>
      <w:r>
        <w:t>店铺、经营类别与营业时间</w:t>
      </w:r>
      <w:bookmarkEnd w:id="15"/>
    </w:p>
    <w:tbl>
      <w:tblPr>
        <w:tblStyle w:val="af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2592"/>
        <w:gridCol w:w="5040"/>
      </w:tblGrid>
      <w:tr w:rsidR="005652EC" w14:paraId="351AB27C" w14:textId="77777777">
        <w:trPr>
          <w:cantSplit/>
          <w:tblHeader/>
          <w:jc w:val="center"/>
        </w:trPr>
        <w:tc>
          <w:tcPr>
            <w:tcW w:w="1728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060E6F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对象</w:t>
            </w:r>
          </w:p>
        </w:tc>
        <w:tc>
          <w:tcPr>
            <w:tcW w:w="2592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6482A7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业务含义</w:t>
            </w:r>
          </w:p>
        </w:tc>
        <w:tc>
          <w:tcPr>
            <w:tcW w:w="5040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F521B2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约束</w:t>
            </w:r>
          </w:p>
        </w:tc>
      </w:tr>
      <w:tr w:rsidR="005652EC" w14:paraId="310AAEC8" w14:textId="77777777">
        <w:trPr>
          <w:cantSplit/>
          <w:jc w:val="center"/>
        </w:trPr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3E0C99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店铺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762358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商家对外经营主体</w:t>
            </w:r>
          </w:p>
        </w:tc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36D808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具有营业状态、名称、说明、地址、店铺图和封面图；逻辑删除后对公众不可见。</w:t>
            </w:r>
          </w:p>
        </w:tc>
      </w:tr>
      <w:tr w:rsidR="005652EC" w14:paraId="4B2B94A2" w14:textId="77777777">
        <w:trPr>
          <w:cantSplit/>
          <w:jc w:val="center"/>
        </w:trPr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DFFC83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8"/>
              </w:rPr>
              <w:lastRenderedPageBreak/>
              <w:t>经营类别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E6D681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店铺经营范围标签</w:t>
            </w:r>
          </w:p>
        </w:tc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BFCD16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平台提供默认字典并允许自定义；一家店可关联多个类别；重复关联不得产生重复结果。</w:t>
            </w:r>
          </w:p>
        </w:tc>
      </w:tr>
      <w:tr w:rsidR="005652EC" w14:paraId="6A3EE775" w14:textId="77777777">
        <w:trPr>
          <w:cantSplit/>
          <w:jc w:val="center"/>
        </w:trPr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F1D8AA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营业时间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11D0C5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店铺接受下单的时间区间</w:t>
            </w:r>
          </w:p>
        </w:tc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82D555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可跨午夜；起止值必须合法；仅商家可维护自有店铺；非营业时间禁止下单。</w:t>
            </w:r>
          </w:p>
        </w:tc>
      </w:tr>
      <w:tr w:rsidR="005652EC" w14:paraId="281104D9" w14:textId="77777777">
        <w:trPr>
          <w:cantSplit/>
          <w:jc w:val="center"/>
        </w:trPr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425B95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营业状态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C02212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OPEN</w:t>
            </w:r>
            <w:r>
              <w:rPr>
                <w:rFonts w:eastAsia="宋体"/>
                <w:sz w:val="18"/>
              </w:rPr>
              <w:t>、</w:t>
            </w:r>
            <w:r>
              <w:rPr>
                <w:rFonts w:eastAsia="宋体"/>
                <w:sz w:val="18"/>
              </w:rPr>
              <w:t xml:space="preserve">TEMP_CLOSED </w:t>
            </w:r>
            <w:r>
              <w:rPr>
                <w:rFonts w:eastAsia="宋体"/>
                <w:sz w:val="18"/>
              </w:rPr>
              <w:t>等可识别状态</w:t>
            </w:r>
          </w:p>
        </w:tc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E7D632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临时歇业、停用或已删除店铺不可下单，页面应展示原因。</w:t>
            </w:r>
          </w:p>
        </w:tc>
      </w:tr>
    </w:tbl>
    <w:p w14:paraId="2FF3B3A7" w14:textId="77777777" w:rsidR="005652EC" w:rsidRDefault="005652EC">
      <w:pPr>
        <w:rPr>
          <w:rFonts w:hint="eastAsia"/>
        </w:rPr>
      </w:pPr>
    </w:p>
    <w:p w14:paraId="333FD7B3" w14:textId="77777777" w:rsidR="005652EC" w:rsidRDefault="008E2514">
      <w:pPr>
        <w:pStyle w:val="2"/>
        <w:rPr>
          <w:rFonts w:hint="eastAsia"/>
        </w:rPr>
      </w:pPr>
      <w:bookmarkStart w:id="16" w:name="_Toc240389099"/>
      <w:r>
        <w:t xml:space="preserve">3.3 </w:t>
      </w:r>
      <w:r>
        <w:t>商品、价格与库存</w:t>
      </w:r>
      <w:bookmarkEnd w:id="16"/>
    </w:p>
    <w:tbl>
      <w:tblPr>
        <w:tblStyle w:val="af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3816"/>
        <w:gridCol w:w="3888"/>
      </w:tblGrid>
      <w:tr w:rsidR="005652EC" w14:paraId="18541AFA" w14:textId="77777777">
        <w:trPr>
          <w:cantSplit/>
          <w:tblHeader/>
          <w:jc w:val="center"/>
        </w:trPr>
        <w:tc>
          <w:tcPr>
            <w:tcW w:w="1656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42B330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对象</w:t>
            </w:r>
          </w:p>
        </w:tc>
        <w:tc>
          <w:tcPr>
            <w:tcW w:w="3816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E10504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业务规则</w:t>
            </w:r>
          </w:p>
        </w:tc>
        <w:tc>
          <w:tcPr>
            <w:tcW w:w="3888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8A365A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边界与异常</w:t>
            </w:r>
          </w:p>
        </w:tc>
      </w:tr>
      <w:tr w:rsidR="005652EC" w14:paraId="3A376595" w14:textId="77777777">
        <w:trPr>
          <w:cantSplit/>
          <w:jc w:val="center"/>
        </w:trPr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9B9B18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商品分类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99E35B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用于店内组织商品，与店铺归属绑定</w:t>
            </w:r>
          </w:p>
        </w:tc>
        <w:tc>
          <w:tcPr>
            <w:tcW w:w="38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B3C271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跨店铺引用、已删除分类或非法枚举拒绝。</w:t>
            </w:r>
          </w:p>
        </w:tc>
      </w:tr>
      <w:tr w:rsidR="005652EC" w14:paraId="155F8AD5" w14:textId="77777777">
        <w:trPr>
          <w:cantSplit/>
          <w:jc w:val="center"/>
        </w:trPr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40DAC5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商品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15A903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名称、描述、价格、库存、图片、上下架状态</w:t>
            </w:r>
          </w:p>
        </w:tc>
        <w:tc>
          <w:tcPr>
            <w:tcW w:w="38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018BDD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下架或逻辑删除商品不出现在顾客可购列表和详情中。</w:t>
            </w:r>
          </w:p>
        </w:tc>
      </w:tr>
      <w:tr w:rsidR="005652EC" w14:paraId="3F6FB1DE" w14:textId="77777777">
        <w:trPr>
          <w:cantSplit/>
          <w:jc w:val="center"/>
        </w:trPr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5DD64A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价格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F27E3E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人民币金额，最多两位小数</w:t>
            </w:r>
          </w:p>
        </w:tc>
        <w:tc>
          <w:tcPr>
            <w:tcW w:w="38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E1F48D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范围</w:t>
            </w:r>
            <w:r>
              <w:rPr>
                <w:rFonts w:eastAsia="宋体"/>
                <w:sz w:val="18"/>
              </w:rPr>
              <w:t xml:space="preserve"> 0.01</w:t>
            </w:r>
            <w:r>
              <w:rPr>
                <w:rFonts w:eastAsia="宋体"/>
                <w:sz w:val="18"/>
              </w:rPr>
              <w:t>～</w:t>
            </w:r>
            <w:r>
              <w:rPr>
                <w:rFonts w:eastAsia="宋体"/>
                <w:sz w:val="18"/>
              </w:rPr>
              <w:t>99,999,999.99</w:t>
            </w:r>
            <w:r>
              <w:rPr>
                <w:rFonts w:eastAsia="宋体"/>
                <w:sz w:val="18"/>
              </w:rPr>
              <w:t>；超过范围或两位小数不得隐式截断；拒绝指数形式。</w:t>
            </w:r>
          </w:p>
        </w:tc>
      </w:tr>
      <w:tr w:rsidR="005652EC" w14:paraId="3D27C461" w14:textId="77777777">
        <w:trPr>
          <w:cantSplit/>
          <w:jc w:val="center"/>
        </w:trPr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077A06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库存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E112FF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当前可售数量</w:t>
            </w:r>
          </w:p>
        </w:tc>
        <w:tc>
          <w:tcPr>
            <w:tcW w:w="38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A279CE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不得为负；下单时再次校验；库存不足时整单失败，不得产生部分扣减。</w:t>
            </w:r>
          </w:p>
        </w:tc>
      </w:tr>
    </w:tbl>
    <w:p w14:paraId="39A59056" w14:textId="77777777" w:rsidR="005652EC" w:rsidRDefault="005652EC">
      <w:pPr>
        <w:rPr>
          <w:rFonts w:hint="eastAsia"/>
        </w:rPr>
      </w:pPr>
    </w:p>
    <w:p w14:paraId="1F9EF794" w14:textId="77777777" w:rsidR="005652EC" w:rsidRDefault="008E2514">
      <w:pPr>
        <w:pStyle w:val="2"/>
        <w:rPr>
          <w:rFonts w:hint="eastAsia"/>
        </w:rPr>
      </w:pPr>
      <w:bookmarkStart w:id="17" w:name="_Toc240389100"/>
      <w:r>
        <w:t xml:space="preserve">3.4 </w:t>
      </w:r>
      <w:r>
        <w:t>购物车与收货信息</w:t>
      </w:r>
      <w:bookmarkEnd w:id="17"/>
    </w:p>
    <w:tbl>
      <w:tblPr>
        <w:tblStyle w:val="af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4320"/>
        <w:gridCol w:w="3168"/>
      </w:tblGrid>
      <w:tr w:rsidR="005652EC" w14:paraId="263FFCF1" w14:textId="77777777">
        <w:trPr>
          <w:cantSplit/>
          <w:tblHeader/>
          <w:jc w:val="center"/>
        </w:trPr>
        <w:tc>
          <w:tcPr>
            <w:tcW w:w="1872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8CB56B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对象</w:t>
            </w:r>
          </w:p>
        </w:tc>
        <w:tc>
          <w:tcPr>
            <w:tcW w:w="4320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189CBE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业务规则</w:t>
            </w:r>
          </w:p>
        </w:tc>
        <w:tc>
          <w:tcPr>
            <w:tcW w:w="3168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41FAD1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隐私与隔离</w:t>
            </w:r>
          </w:p>
        </w:tc>
      </w:tr>
      <w:tr w:rsidR="005652EC" w14:paraId="4B48D665" w14:textId="77777777">
        <w:trPr>
          <w:cantSplit/>
          <w:jc w:val="center"/>
        </w:trPr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D77B4B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购物车条目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A1F2F9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记录商品、数量和加入时价格展示信息；重复加入累加数量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F2DE59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按顾客和店铺隔离；不得读取或修改他人条目；累加后不可超过库存。</w:t>
            </w:r>
          </w:p>
        </w:tc>
      </w:tr>
      <w:tr w:rsidR="005652EC" w14:paraId="745962B9" w14:textId="77777777">
        <w:trPr>
          <w:cantSplit/>
          <w:jc w:val="center"/>
        </w:trPr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55C745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8"/>
              </w:rPr>
              <w:lastRenderedPageBreak/>
              <w:t>收货信息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CA6F18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收货地址、联系人、联系电话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14BB11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购物车可临时保存并在下单时复制为订单快照；只有主动选择才同步至个人资料。</w:t>
            </w:r>
          </w:p>
        </w:tc>
      </w:tr>
      <w:tr w:rsidR="005652EC" w14:paraId="3C37B162" w14:textId="77777777">
        <w:trPr>
          <w:cantSplit/>
          <w:jc w:val="center"/>
        </w:trPr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2D5476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订单信息汇总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0DF314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商品明细、数量、金额和收货信息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3339A9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前端展示不替代服务端校验；提交期间防止重复点击。</w:t>
            </w:r>
          </w:p>
        </w:tc>
      </w:tr>
    </w:tbl>
    <w:p w14:paraId="3F9CBDCA" w14:textId="77777777" w:rsidR="005652EC" w:rsidRDefault="005652EC">
      <w:pPr>
        <w:rPr>
          <w:rFonts w:hint="eastAsia"/>
        </w:rPr>
      </w:pPr>
    </w:p>
    <w:p w14:paraId="7B29C944" w14:textId="77777777" w:rsidR="005652EC" w:rsidRDefault="008E2514">
      <w:pPr>
        <w:pStyle w:val="2"/>
        <w:rPr>
          <w:rFonts w:hint="eastAsia"/>
        </w:rPr>
      </w:pPr>
      <w:bookmarkStart w:id="18" w:name="_Toc240389101"/>
      <w:r>
        <w:t xml:space="preserve">3.5 </w:t>
      </w:r>
      <w:r>
        <w:t>订单、支付、配送与退款</w:t>
      </w:r>
      <w:bookmarkEnd w:id="18"/>
    </w:p>
    <w:tbl>
      <w:tblPr>
        <w:tblStyle w:val="af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3312"/>
        <w:gridCol w:w="4464"/>
      </w:tblGrid>
      <w:tr w:rsidR="005652EC" w14:paraId="556B7B66" w14:textId="77777777">
        <w:trPr>
          <w:cantSplit/>
          <w:tblHeader/>
          <w:jc w:val="center"/>
        </w:trPr>
        <w:tc>
          <w:tcPr>
            <w:tcW w:w="1584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1B4292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7"/>
              </w:rPr>
              <w:t>对象</w:t>
            </w:r>
          </w:p>
        </w:tc>
        <w:tc>
          <w:tcPr>
            <w:tcW w:w="3312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D5A118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7"/>
              </w:rPr>
              <w:t>关键状态</w:t>
            </w:r>
            <w:r>
              <w:rPr>
                <w:rFonts w:ascii="黑体" w:eastAsia="黑体" w:hAnsi="黑体"/>
                <w:b/>
                <w:sz w:val="17"/>
              </w:rPr>
              <w:t>/</w:t>
            </w:r>
            <w:r>
              <w:rPr>
                <w:rFonts w:ascii="黑体" w:eastAsia="黑体" w:hAnsi="黑体"/>
                <w:b/>
                <w:sz w:val="17"/>
              </w:rPr>
              <w:t>信息</w:t>
            </w:r>
          </w:p>
        </w:tc>
        <w:tc>
          <w:tcPr>
            <w:tcW w:w="4464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920F8D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7"/>
              </w:rPr>
              <w:t>约束</w:t>
            </w:r>
          </w:p>
        </w:tc>
      </w:tr>
      <w:tr w:rsidR="005652EC" w14:paraId="7C275970" w14:textId="77777777">
        <w:trPr>
          <w:cantSplit/>
          <w:jc w:val="center"/>
        </w:trPr>
        <w:tc>
          <w:tcPr>
            <w:tcW w:w="1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69D678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订单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5567F9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唯一订单号、顾客、店铺、商品快照、金额、收货快照、时间</w:t>
            </w:r>
          </w:p>
        </w:tc>
        <w:tc>
          <w:tcPr>
            <w:tcW w:w="44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82A602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创建初态</w:t>
            </w:r>
            <w:r>
              <w:rPr>
                <w:rFonts w:eastAsia="宋体"/>
                <w:sz w:val="17"/>
              </w:rPr>
              <w:t xml:space="preserve"> CREATED </w:t>
            </w:r>
            <w:r>
              <w:rPr>
                <w:rFonts w:eastAsia="宋体"/>
                <w:sz w:val="17"/>
              </w:rPr>
              <w:t>且未支付；订单号唯一；同一订单只属于一个顾客和店铺。</w:t>
            </w:r>
          </w:p>
        </w:tc>
      </w:tr>
      <w:tr w:rsidR="005652EC" w14:paraId="6FA0447F" w14:textId="77777777">
        <w:trPr>
          <w:cantSplit/>
          <w:jc w:val="center"/>
        </w:trPr>
        <w:tc>
          <w:tcPr>
            <w:tcW w:w="1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9F1F2B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支付状态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7B634D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UNPAID</w:t>
            </w:r>
            <w:r>
              <w:rPr>
                <w:rFonts w:eastAsia="宋体"/>
                <w:sz w:val="17"/>
              </w:rPr>
              <w:t>、</w:t>
            </w:r>
            <w:r>
              <w:rPr>
                <w:rFonts w:eastAsia="宋体"/>
                <w:sz w:val="17"/>
              </w:rPr>
              <w:t xml:space="preserve">PAID </w:t>
            </w:r>
            <w:r>
              <w:rPr>
                <w:rFonts w:eastAsia="宋体"/>
                <w:sz w:val="17"/>
              </w:rPr>
              <w:t>等</w:t>
            </w:r>
          </w:p>
        </w:tc>
        <w:tc>
          <w:tcPr>
            <w:tcW w:w="44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9D6108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课程系统仅模拟状态；</w:t>
            </w:r>
            <w:r>
              <w:rPr>
                <w:rFonts w:eastAsia="宋体"/>
                <w:sz w:val="17"/>
              </w:rPr>
              <w:t xml:space="preserve">15 </w:t>
            </w:r>
            <w:r>
              <w:rPr>
                <w:rFonts w:eastAsia="宋体"/>
                <w:sz w:val="17"/>
              </w:rPr>
              <w:t>分钟内未支付自动取消并回补库存；支付与取消竞态只允许一个终态生效。</w:t>
            </w:r>
          </w:p>
        </w:tc>
      </w:tr>
      <w:tr w:rsidR="005652EC" w14:paraId="6F4458AB" w14:textId="77777777">
        <w:trPr>
          <w:cantSplit/>
          <w:jc w:val="center"/>
        </w:trPr>
        <w:tc>
          <w:tcPr>
            <w:tcW w:w="1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70BF1C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配送任务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60827D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待认领、已认领、配送中、已送达</w:t>
            </w:r>
          </w:p>
        </w:tc>
        <w:tc>
          <w:tcPr>
            <w:tcW w:w="44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7AF637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同一任务只能由一名骑手成功认领；仅认领骑手可更新后续配送状态。</w:t>
            </w:r>
          </w:p>
        </w:tc>
      </w:tr>
      <w:tr w:rsidR="005652EC" w14:paraId="31BF247F" w14:textId="77777777">
        <w:trPr>
          <w:cantSplit/>
          <w:jc w:val="center"/>
        </w:trPr>
        <w:tc>
          <w:tcPr>
            <w:tcW w:w="1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0A9D45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退款申请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40315D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原因、金额、证据、审核状态</w:t>
            </w:r>
          </w:p>
        </w:tc>
        <w:tc>
          <w:tcPr>
            <w:tcW w:w="44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B299B2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支持部分退款；证据最多</w:t>
            </w:r>
            <w:r>
              <w:rPr>
                <w:rFonts w:eastAsia="宋体"/>
                <w:sz w:val="17"/>
              </w:rPr>
              <w:t xml:space="preserve"> 3 </w:t>
            </w:r>
            <w:r>
              <w:rPr>
                <w:rFonts w:eastAsia="宋体"/>
                <w:sz w:val="17"/>
              </w:rPr>
              <w:t>张；累计退款不得超过实付金额；终态不得重复处理。</w:t>
            </w:r>
          </w:p>
        </w:tc>
      </w:tr>
    </w:tbl>
    <w:p w14:paraId="0CE7E618" w14:textId="77777777" w:rsidR="005652EC" w:rsidRDefault="005652EC">
      <w:pPr>
        <w:rPr>
          <w:rFonts w:hint="eastAsia"/>
        </w:rPr>
      </w:pPr>
    </w:p>
    <w:p w14:paraId="3772E4E9" w14:textId="77777777" w:rsidR="005652EC" w:rsidRDefault="008E2514">
      <w:pPr>
        <w:pStyle w:val="2"/>
        <w:rPr>
          <w:rFonts w:hint="eastAsia"/>
        </w:rPr>
      </w:pPr>
      <w:bookmarkStart w:id="19" w:name="_Toc240389102"/>
      <w:r>
        <w:t xml:space="preserve">3.6 </w:t>
      </w:r>
      <w:r>
        <w:t>搜索、推荐与审计信息</w:t>
      </w:r>
      <w:bookmarkEnd w:id="19"/>
    </w:p>
    <w:tbl>
      <w:tblPr>
        <w:tblStyle w:val="af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2880"/>
        <w:gridCol w:w="4752"/>
      </w:tblGrid>
      <w:tr w:rsidR="005652EC" w14:paraId="5DFADD48" w14:textId="77777777">
        <w:trPr>
          <w:cantSplit/>
          <w:tblHeader/>
          <w:jc w:val="center"/>
        </w:trPr>
        <w:tc>
          <w:tcPr>
            <w:tcW w:w="1728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C48F57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数据</w:t>
            </w:r>
          </w:p>
        </w:tc>
        <w:tc>
          <w:tcPr>
            <w:tcW w:w="2880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BBEE80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用途</w:t>
            </w:r>
          </w:p>
        </w:tc>
        <w:tc>
          <w:tcPr>
            <w:tcW w:w="4752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B95B93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规则</w:t>
            </w:r>
          </w:p>
        </w:tc>
      </w:tr>
      <w:tr w:rsidR="005652EC" w14:paraId="3AA68AF6" w14:textId="77777777">
        <w:trPr>
          <w:cantSplit/>
          <w:jc w:val="center"/>
        </w:trPr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080CE9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搜索条件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E44D37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按经营类别和商品名称发现店铺</w:t>
            </w:r>
          </w:p>
        </w:tc>
        <w:tc>
          <w:tcPr>
            <w:tcW w:w="47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731982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空条件、特殊字符和注入式输入必须安全处理；结果去重、分页稳定。</w:t>
            </w:r>
          </w:p>
        </w:tc>
      </w:tr>
      <w:tr w:rsidR="005652EC" w14:paraId="374F1091" w14:textId="77777777">
        <w:trPr>
          <w:cantSplit/>
          <w:jc w:val="center"/>
        </w:trPr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2DC713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搜索历史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3AF739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改善顾客个性化体验</w:t>
            </w:r>
          </w:p>
        </w:tc>
        <w:tc>
          <w:tcPr>
            <w:tcW w:w="47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2B1EF2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仅已登录顾客记录成功搜索；用户可删除自己的记录；其他角色和访客不产生顾客偏好。</w:t>
            </w:r>
          </w:p>
        </w:tc>
      </w:tr>
      <w:tr w:rsidR="005652EC" w14:paraId="7068E25C" w14:textId="77777777">
        <w:trPr>
          <w:cantSplit/>
          <w:jc w:val="center"/>
        </w:trPr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3B5EAB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8"/>
              </w:rPr>
              <w:lastRenderedPageBreak/>
              <w:t>行为偏好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ABB7B6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用于店铺推荐排序</w:t>
            </w:r>
          </w:p>
        </w:tc>
        <w:tc>
          <w:tcPr>
            <w:tcW w:w="47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B3A90A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冷启动提供稳定公开结果；负反馈降低相关性；歇业、停用和已删除店铺必须过滤。</w:t>
            </w:r>
          </w:p>
        </w:tc>
      </w:tr>
      <w:tr w:rsidR="005652EC" w14:paraId="49EC9988" w14:textId="77777777">
        <w:trPr>
          <w:cantSplit/>
          <w:jc w:val="center"/>
        </w:trPr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C0DBD6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审计信息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BE5052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定位管理操作与异常</w:t>
            </w:r>
          </w:p>
        </w:tc>
        <w:tc>
          <w:tcPr>
            <w:tcW w:w="47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1C40BF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含操作者、动作、对象、时间和结果；不得记录明文密码、令牌或不必要的完整电话。</w:t>
            </w:r>
          </w:p>
        </w:tc>
      </w:tr>
    </w:tbl>
    <w:p w14:paraId="14CACE73" w14:textId="77777777" w:rsidR="005652EC" w:rsidRDefault="005652EC">
      <w:pPr>
        <w:rPr>
          <w:rFonts w:hint="eastAsia"/>
        </w:rPr>
      </w:pPr>
    </w:p>
    <w:p w14:paraId="435ED5AA" w14:textId="77777777" w:rsidR="005652EC" w:rsidRDefault="008E2514">
      <w:pPr>
        <w:pStyle w:val="1"/>
        <w:rPr>
          <w:rFonts w:hint="eastAsia"/>
        </w:rPr>
      </w:pPr>
      <w:bookmarkStart w:id="20" w:name="_Toc240389103"/>
      <w:r>
        <w:t xml:space="preserve">4 </w:t>
      </w:r>
      <w:r>
        <w:t>功能需求</w:t>
      </w:r>
      <w:bookmarkEnd w:id="20"/>
    </w:p>
    <w:p w14:paraId="2837A3F7" w14:textId="77777777" w:rsidR="005652EC" w:rsidRDefault="008E2514">
      <w:pPr>
        <w:rPr>
          <w:rFonts w:hint="eastAsia"/>
        </w:rPr>
      </w:pPr>
      <w:r>
        <w:t>用例名称统一采用</w:t>
      </w:r>
      <w:r>
        <w:t>“</w:t>
      </w:r>
      <w:r>
        <w:t>动词＋宾语</w:t>
      </w:r>
      <w:r>
        <w:t>”</w:t>
      </w:r>
      <w:r>
        <w:t>。优先级</w:t>
      </w:r>
      <w:r>
        <w:t xml:space="preserve"> P0 </w:t>
      </w:r>
      <w:r>
        <w:t>表示主流程和安全边界，</w:t>
      </w:r>
      <w:r>
        <w:t xml:space="preserve">P1 </w:t>
      </w:r>
      <w:r>
        <w:t>表示重要增强。除特别说明外，失败操作不得产生部分写入。</w:t>
      </w:r>
    </w:p>
    <w:p w14:paraId="7999FFF6" w14:textId="77777777" w:rsidR="005652EC" w:rsidRDefault="008E2514">
      <w:pPr>
        <w:pStyle w:val="2"/>
        <w:rPr>
          <w:rFonts w:hint="eastAsia"/>
        </w:rPr>
      </w:pPr>
      <w:bookmarkStart w:id="21" w:name="_Toc240389104"/>
      <w:r>
        <w:t xml:space="preserve">4.1 </w:t>
      </w:r>
      <w:r>
        <w:t>注册、登录与账号</w:t>
      </w:r>
      <w:bookmarkEnd w:id="21"/>
    </w:p>
    <w:tbl>
      <w:tblPr>
        <w:tblStyle w:val="af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1656"/>
        <w:gridCol w:w="5256"/>
        <w:gridCol w:w="1440"/>
      </w:tblGrid>
      <w:tr w:rsidR="005652EC" w14:paraId="62CAA919" w14:textId="77777777">
        <w:trPr>
          <w:cantSplit/>
          <w:tblHeader/>
          <w:jc w:val="center"/>
        </w:trPr>
        <w:tc>
          <w:tcPr>
            <w:tcW w:w="936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FD7A47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7"/>
              </w:rPr>
              <w:t>编号</w:t>
            </w:r>
          </w:p>
        </w:tc>
        <w:tc>
          <w:tcPr>
            <w:tcW w:w="1656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48BDA6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7"/>
              </w:rPr>
              <w:t>用例</w:t>
            </w:r>
            <w:r>
              <w:rPr>
                <w:rFonts w:ascii="黑体" w:eastAsia="黑体" w:hAnsi="黑体"/>
                <w:b/>
                <w:sz w:val="17"/>
              </w:rPr>
              <w:t>/</w:t>
            </w:r>
            <w:r>
              <w:rPr>
                <w:rFonts w:ascii="黑体" w:eastAsia="黑体" w:hAnsi="黑体"/>
                <w:b/>
                <w:sz w:val="17"/>
              </w:rPr>
              <w:t>需求</w:t>
            </w:r>
          </w:p>
        </w:tc>
        <w:tc>
          <w:tcPr>
            <w:tcW w:w="5256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A06A8F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7"/>
              </w:rPr>
              <w:t>业务规则与异常处理</w:t>
            </w:r>
          </w:p>
        </w:tc>
        <w:tc>
          <w:tcPr>
            <w:tcW w:w="1440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24E74F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7"/>
              </w:rPr>
              <w:t>验收结果</w:t>
            </w:r>
          </w:p>
        </w:tc>
      </w:tr>
      <w:tr w:rsidR="005652EC" w14:paraId="0F4099D5" w14:textId="77777777">
        <w:trPr>
          <w:cantSplit/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C61766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FR-A01</w:t>
            </w:r>
          </w:p>
        </w:tc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7C6C70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注册顾客</w:t>
            </w:r>
          </w:p>
        </w:tc>
        <w:tc>
          <w:tcPr>
            <w:tcW w:w="52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58CA00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校验必填项、账号唯一性、密码复杂度、长度和非法字符；失败返回可理解原因。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4A1627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P0</w:t>
            </w:r>
          </w:p>
        </w:tc>
      </w:tr>
      <w:tr w:rsidR="005652EC" w14:paraId="6A9F028C" w14:textId="77777777">
        <w:trPr>
          <w:cantSplit/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5A34AE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FR-A02</w:t>
            </w:r>
          </w:p>
        </w:tc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A3C8CE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登录账号</w:t>
            </w:r>
          </w:p>
        </w:tc>
        <w:tc>
          <w:tcPr>
            <w:tcW w:w="52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5B7FA0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按角色签发会话；密码错误、停用账号或角色入口不匹配时拒绝，不暴露账号是否存在。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3BC91C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P0</w:t>
            </w:r>
          </w:p>
        </w:tc>
      </w:tr>
      <w:tr w:rsidR="005652EC" w14:paraId="210E77D7" w14:textId="77777777">
        <w:trPr>
          <w:cantSplit/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31AAB8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FR-A03</w:t>
            </w:r>
          </w:p>
        </w:tc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6F4A56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查看</w:t>
            </w:r>
            <w:r>
              <w:rPr>
                <w:rFonts w:eastAsia="宋体"/>
                <w:sz w:val="17"/>
              </w:rPr>
              <w:t>/</w:t>
            </w:r>
            <w:r>
              <w:rPr>
                <w:rFonts w:eastAsia="宋体"/>
                <w:sz w:val="17"/>
              </w:rPr>
              <w:t>修改资料</w:t>
            </w:r>
          </w:p>
        </w:tc>
        <w:tc>
          <w:tcPr>
            <w:tcW w:w="52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837186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仅本人查看和修改；头像需由已通过校验的图片产生。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A708EF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P0</w:t>
            </w:r>
          </w:p>
        </w:tc>
      </w:tr>
      <w:tr w:rsidR="005652EC" w14:paraId="461903E2" w14:textId="77777777">
        <w:trPr>
          <w:cantSplit/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1843BA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FR-A04</w:t>
            </w:r>
          </w:p>
        </w:tc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EB217F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注销账号</w:t>
            </w:r>
          </w:p>
        </w:tc>
        <w:tc>
          <w:tcPr>
            <w:tcW w:w="52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70C055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存在未完成订单、退款或配送责任时拒绝；注销后不可登录，历史订单仍可审计。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8F4363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P0</w:t>
            </w:r>
          </w:p>
        </w:tc>
      </w:tr>
      <w:tr w:rsidR="005652EC" w14:paraId="09F6585E" w14:textId="77777777">
        <w:trPr>
          <w:cantSplit/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B6C38D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FR-A05</w:t>
            </w:r>
          </w:p>
        </w:tc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78D8E2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删除搜索历史</w:t>
            </w:r>
          </w:p>
        </w:tc>
        <w:tc>
          <w:tcPr>
            <w:tcW w:w="52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2515B8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顾客可删除自己的单条或全部历史；越权目标按不存在或无权限处理。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BEEF7C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P1</w:t>
            </w:r>
          </w:p>
        </w:tc>
      </w:tr>
      <w:tr w:rsidR="005652EC" w14:paraId="387AE775" w14:textId="77777777">
        <w:trPr>
          <w:cantSplit/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A8CC6A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FR-A06</w:t>
            </w:r>
          </w:p>
        </w:tc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B6D62C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退出登录</w:t>
            </w:r>
          </w:p>
        </w:tc>
        <w:tc>
          <w:tcPr>
            <w:tcW w:w="52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4343C2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会话失效并返回角色登录入口；浏览器后退不得恢复受保护页面。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8B20ED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P0</w:t>
            </w:r>
          </w:p>
        </w:tc>
      </w:tr>
    </w:tbl>
    <w:p w14:paraId="5E0E58A8" w14:textId="77777777" w:rsidR="005652EC" w:rsidRDefault="005652EC">
      <w:pPr>
        <w:rPr>
          <w:rFonts w:hint="eastAsia"/>
        </w:rPr>
      </w:pPr>
    </w:p>
    <w:p w14:paraId="676C071C" w14:textId="77777777" w:rsidR="005652EC" w:rsidRDefault="008E2514">
      <w:pPr>
        <w:pStyle w:val="2"/>
        <w:rPr>
          <w:rFonts w:hint="eastAsia"/>
        </w:rPr>
      </w:pPr>
      <w:bookmarkStart w:id="22" w:name="_Toc240389105"/>
      <w:r>
        <w:lastRenderedPageBreak/>
        <w:t xml:space="preserve">4.2 </w:t>
      </w:r>
      <w:r>
        <w:t>管理店铺与商品</w:t>
      </w:r>
      <w:bookmarkEnd w:id="22"/>
    </w:p>
    <w:tbl>
      <w:tblPr>
        <w:tblStyle w:val="af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1656"/>
        <w:gridCol w:w="5256"/>
        <w:gridCol w:w="1440"/>
      </w:tblGrid>
      <w:tr w:rsidR="005652EC" w14:paraId="62056D29" w14:textId="77777777">
        <w:trPr>
          <w:cantSplit/>
          <w:tblHeader/>
          <w:jc w:val="center"/>
        </w:trPr>
        <w:tc>
          <w:tcPr>
            <w:tcW w:w="936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59B475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7"/>
              </w:rPr>
              <w:t>编号</w:t>
            </w:r>
          </w:p>
        </w:tc>
        <w:tc>
          <w:tcPr>
            <w:tcW w:w="1656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6CCCF0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7"/>
              </w:rPr>
              <w:t>用例</w:t>
            </w:r>
            <w:r>
              <w:rPr>
                <w:rFonts w:ascii="黑体" w:eastAsia="黑体" w:hAnsi="黑体"/>
                <w:b/>
                <w:sz w:val="17"/>
              </w:rPr>
              <w:t>/</w:t>
            </w:r>
            <w:r>
              <w:rPr>
                <w:rFonts w:ascii="黑体" w:eastAsia="黑体" w:hAnsi="黑体"/>
                <w:b/>
                <w:sz w:val="17"/>
              </w:rPr>
              <w:t>需求</w:t>
            </w:r>
          </w:p>
        </w:tc>
        <w:tc>
          <w:tcPr>
            <w:tcW w:w="5256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FEE443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7"/>
              </w:rPr>
              <w:t>业务规则与异常处理</w:t>
            </w:r>
          </w:p>
        </w:tc>
        <w:tc>
          <w:tcPr>
            <w:tcW w:w="1440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87A659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7"/>
              </w:rPr>
              <w:t>验收结果</w:t>
            </w:r>
          </w:p>
        </w:tc>
      </w:tr>
      <w:tr w:rsidR="005652EC" w14:paraId="6054BFFA" w14:textId="77777777">
        <w:trPr>
          <w:cantSplit/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39AD04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FR-S01</w:t>
            </w:r>
          </w:p>
        </w:tc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AF343E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维护店铺资料</w:t>
            </w:r>
          </w:p>
        </w:tc>
        <w:tc>
          <w:tcPr>
            <w:tcW w:w="52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73F46F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商家维护自有店铺名称、说明、地址、店铺图和封面图；超长、空白或越权输入拒绝。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750BDB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P0</w:t>
            </w:r>
          </w:p>
        </w:tc>
      </w:tr>
      <w:tr w:rsidR="005652EC" w14:paraId="69E0B9DB" w14:textId="77777777">
        <w:trPr>
          <w:cantSplit/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55B78F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FR-S02</w:t>
            </w:r>
          </w:p>
        </w:tc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6FA558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设置经营类别</w:t>
            </w:r>
          </w:p>
        </w:tc>
        <w:tc>
          <w:tcPr>
            <w:tcW w:w="52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26E3E1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从默认字典选择或输入合法自定义类别；支持多选、去重、查询和再次修改。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011071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P0</w:t>
            </w:r>
          </w:p>
        </w:tc>
      </w:tr>
      <w:tr w:rsidR="005652EC" w14:paraId="7F9258CE" w14:textId="77777777">
        <w:trPr>
          <w:cantSplit/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46FB98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FR-S03</w:t>
            </w:r>
          </w:p>
        </w:tc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2EEBC8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修改营业时间</w:t>
            </w:r>
          </w:p>
        </w:tc>
        <w:tc>
          <w:tcPr>
            <w:tcW w:w="52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183159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校验时间格式并支持跨午夜；非店主、非法</w:t>
            </w:r>
            <w:r>
              <w:rPr>
                <w:rFonts w:eastAsia="宋体"/>
                <w:sz w:val="17"/>
              </w:rPr>
              <w:t xml:space="preserve"> shopId</w:t>
            </w:r>
            <w:r>
              <w:rPr>
                <w:rFonts w:eastAsia="宋体"/>
                <w:sz w:val="17"/>
              </w:rPr>
              <w:t>、非法区间或不存在店铺拒绝。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29E711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P0</w:t>
            </w:r>
          </w:p>
        </w:tc>
      </w:tr>
      <w:tr w:rsidR="005652EC" w14:paraId="702BB475" w14:textId="77777777">
        <w:trPr>
          <w:cantSplit/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65CAAD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FR-S04</w:t>
            </w:r>
          </w:p>
        </w:tc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1D21CB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切换营业状态</w:t>
            </w:r>
          </w:p>
        </w:tc>
        <w:tc>
          <w:tcPr>
            <w:tcW w:w="52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A64581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 xml:space="preserve">OPEN </w:t>
            </w:r>
            <w:r>
              <w:rPr>
                <w:rFonts w:eastAsia="宋体"/>
                <w:sz w:val="17"/>
              </w:rPr>
              <w:t>与</w:t>
            </w:r>
            <w:r>
              <w:rPr>
                <w:rFonts w:eastAsia="宋体"/>
                <w:sz w:val="17"/>
              </w:rPr>
              <w:t xml:space="preserve"> TEMP_CLOSED </w:t>
            </w:r>
            <w:r>
              <w:rPr>
                <w:rFonts w:eastAsia="宋体"/>
                <w:sz w:val="17"/>
              </w:rPr>
              <w:t>等状态按权限修改；临时歇业即时阻止新订单。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C5611F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P0</w:t>
            </w:r>
          </w:p>
        </w:tc>
      </w:tr>
      <w:tr w:rsidR="005652EC" w14:paraId="6EE9889E" w14:textId="77777777">
        <w:trPr>
          <w:cantSplit/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B6D04F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FR-S05</w:t>
            </w:r>
          </w:p>
        </w:tc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623E71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维护商品</w:t>
            </w:r>
          </w:p>
        </w:tc>
        <w:tc>
          <w:tcPr>
            <w:tcW w:w="52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02436E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新增、编辑、上下架、逻辑删除商品并维护图片；跨店铺、非法类别或空字段拒绝。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E1864A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P0</w:t>
            </w:r>
          </w:p>
        </w:tc>
      </w:tr>
      <w:tr w:rsidR="005652EC" w14:paraId="0C66F915" w14:textId="77777777">
        <w:trPr>
          <w:cantSplit/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2AF709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FR-S06</w:t>
            </w:r>
          </w:p>
        </w:tc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53BB75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调整价格库存</w:t>
            </w:r>
          </w:p>
        </w:tc>
        <w:tc>
          <w:tcPr>
            <w:tcW w:w="52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4B5145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价格范围、精度和库存非负严格校验；超精度不得截断，失败不改变原值。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798EC6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P0</w:t>
            </w:r>
          </w:p>
        </w:tc>
      </w:tr>
      <w:tr w:rsidR="005652EC" w14:paraId="7FE89136" w14:textId="77777777">
        <w:trPr>
          <w:cantSplit/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6E421E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FR-S07</w:t>
            </w:r>
          </w:p>
        </w:tc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EB5F2A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分页查看商品</w:t>
            </w:r>
          </w:p>
        </w:tc>
        <w:tc>
          <w:tcPr>
            <w:tcW w:w="52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AEBCDA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默认分页、最大页大小、边界页和空结果行为一致；顾客侧不可见下架</w:t>
            </w:r>
            <w:r>
              <w:rPr>
                <w:rFonts w:eastAsia="宋体"/>
                <w:sz w:val="17"/>
              </w:rPr>
              <w:t>/</w:t>
            </w:r>
            <w:r>
              <w:rPr>
                <w:rFonts w:eastAsia="宋体"/>
                <w:sz w:val="17"/>
              </w:rPr>
              <w:t>删除商品。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8FD4EE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P0</w:t>
            </w:r>
          </w:p>
        </w:tc>
      </w:tr>
    </w:tbl>
    <w:p w14:paraId="1817D442" w14:textId="77777777" w:rsidR="005652EC" w:rsidRDefault="005652EC">
      <w:pPr>
        <w:rPr>
          <w:rFonts w:hint="eastAsia"/>
        </w:rPr>
      </w:pPr>
    </w:p>
    <w:p w14:paraId="6536A365" w14:textId="77777777" w:rsidR="005652EC" w:rsidRDefault="008E2514">
      <w:pPr>
        <w:pStyle w:val="2"/>
        <w:rPr>
          <w:rFonts w:hint="eastAsia"/>
        </w:rPr>
      </w:pPr>
      <w:bookmarkStart w:id="23" w:name="_Toc240389106"/>
      <w:r>
        <w:t xml:space="preserve">4.3 </w:t>
      </w:r>
      <w:r>
        <w:t>发现、搜索与推荐店铺</w:t>
      </w:r>
      <w:bookmarkEnd w:id="23"/>
    </w:p>
    <w:tbl>
      <w:tblPr>
        <w:tblStyle w:val="af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1656"/>
        <w:gridCol w:w="5256"/>
        <w:gridCol w:w="1440"/>
      </w:tblGrid>
      <w:tr w:rsidR="005652EC" w14:paraId="30892D5F" w14:textId="77777777">
        <w:trPr>
          <w:cantSplit/>
          <w:tblHeader/>
          <w:jc w:val="center"/>
        </w:trPr>
        <w:tc>
          <w:tcPr>
            <w:tcW w:w="936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27351A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7"/>
              </w:rPr>
              <w:t>编号</w:t>
            </w:r>
          </w:p>
        </w:tc>
        <w:tc>
          <w:tcPr>
            <w:tcW w:w="1656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2D175E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7"/>
              </w:rPr>
              <w:t>用例</w:t>
            </w:r>
            <w:r>
              <w:rPr>
                <w:rFonts w:ascii="黑体" w:eastAsia="黑体" w:hAnsi="黑体"/>
                <w:b/>
                <w:sz w:val="17"/>
              </w:rPr>
              <w:t>/</w:t>
            </w:r>
            <w:r>
              <w:rPr>
                <w:rFonts w:ascii="黑体" w:eastAsia="黑体" w:hAnsi="黑体"/>
                <w:b/>
                <w:sz w:val="17"/>
              </w:rPr>
              <w:t>需求</w:t>
            </w:r>
          </w:p>
        </w:tc>
        <w:tc>
          <w:tcPr>
            <w:tcW w:w="5256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E61A6F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7"/>
              </w:rPr>
              <w:t>业务规则与异常处理</w:t>
            </w:r>
          </w:p>
        </w:tc>
        <w:tc>
          <w:tcPr>
            <w:tcW w:w="1440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90F164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7"/>
              </w:rPr>
              <w:t>验收结果</w:t>
            </w:r>
          </w:p>
        </w:tc>
      </w:tr>
      <w:tr w:rsidR="005652EC" w14:paraId="2F0B582E" w14:textId="77777777">
        <w:trPr>
          <w:cantSplit/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9E5727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FR-D01</w:t>
            </w:r>
          </w:p>
        </w:tc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8236A3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分页查看店铺</w:t>
            </w:r>
          </w:p>
        </w:tc>
        <w:tc>
          <w:tcPr>
            <w:tcW w:w="52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770E01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默认</w:t>
            </w:r>
            <w:r>
              <w:rPr>
                <w:rFonts w:eastAsia="宋体"/>
                <w:sz w:val="17"/>
              </w:rPr>
              <w:t xml:space="preserve"> page=1</w:t>
            </w:r>
            <w:r>
              <w:rPr>
                <w:rFonts w:eastAsia="宋体"/>
                <w:sz w:val="17"/>
              </w:rPr>
              <w:t>、</w:t>
            </w:r>
            <w:r>
              <w:rPr>
                <w:rFonts w:eastAsia="宋体"/>
                <w:sz w:val="17"/>
              </w:rPr>
              <w:t>size=20</w:t>
            </w:r>
            <w:r>
              <w:rPr>
                <w:rFonts w:eastAsia="宋体"/>
                <w:sz w:val="17"/>
              </w:rPr>
              <w:t>，</w:t>
            </w:r>
            <w:r>
              <w:rPr>
                <w:rFonts w:eastAsia="宋体"/>
                <w:sz w:val="17"/>
              </w:rPr>
              <w:t xml:space="preserve">size </w:t>
            </w:r>
            <w:r>
              <w:rPr>
                <w:rFonts w:eastAsia="宋体"/>
                <w:sz w:val="17"/>
              </w:rPr>
              <w:t>最大</w:t>
            </w:r>
            <w:r>
              <w:rPr>
                <w:rFonts w:eastAsia="宋体"/>
                <w:sz w:val="17"/>
              </w:rPr>
              <w:t xml:space="preserve"> 100</w:t>
            </w:r>
            <w:r>
              <w:rPr>
                <w:rFonts w:eastAsia="宋体"/>
                <w:sz w:val="17"/>
              </w:rPr>
              <w:t>；空列表正常返回，异常返回统一失败结构。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61050C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P0</w:t>
            </w:r>
          </w:p>
        </w:tc>
      </w:tr>
      <w:tr w:rsidR="005652EC" w14:paraId="38CC8FF4" w14:textId="77777777">
        <w:trPr>
          <w:cantSplit/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42A6BD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FR-D02</w:t>
            </w:r>
          </w:p>
        </w:tc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038C2E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按类别查看店铺</w:t>
            </w:r>
          </w:p>
        </w:tc>
        <w:tc>
          <w:tcPr>
            <w:tcW w:w="52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25B3A8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首页类别可导航到对应店铺列表；多类别店铺命中任一关联类别且不重复。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69D992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P0</w:t>
            </w:r>
          </w:p>
        </w:tc>
      </w:tr>
      <w:tr w:rsidR="005652EC" w14:paraId="60BAA736" w14:textId="77777777">
        <w:trPr>
          <w:cantSplit/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BB5C49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lastRenderedPageBreak/>
              <w:t>FR-D03</w:t>
            </w:r>
          </w:p>
        </w:tc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D00B6D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搜索店铺</w:t>
            </w:r>
          </w:p>
        </w:tc>
        <w:tc>
          <w:tcPr>
            <w:tcW w:w="52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532332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可按经营类别和商品名称组合搜索；商品下架</w:t>
            </w:r>
            <w:r>
              <w:rPr>
                <w:rFonts w:eastAsia="宋体"/>
                <w:sz w:val="17"/>
              </w:rPr>
              <w:t>/</w:t>
            </w:r>
            <w:r>
              <w:rPr>
                <w:rFonts w:eastAsia="宋体"/>
                <w:sz w:val="17"/>
              </w:rPr>
              <w:t>删除时不作为有效命中；结果稳定分页。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7A23C2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P0</w:t>
            </w:r>
          </w:p>
        </w:tc>
      </w:tr>
      <w:tr w:rsidR="005652EC" w14:paraId="2F2EA405" w14:textId="77777777">
        <w:trPr>
          <w:cantSplit/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ADA55F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FR-D04</w:t>
            </w:r>
          </w:p>
        </w:tc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AE16C9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查看店铺详情</w:t>
            </w:r>
          </w:p>
        </w:tc>
        <w:tc>
          <w:tcPr>
            <w:tcW w:w="52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ACFECE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展示经营类别、营业状态和营业时间；不存在、删除或不可见店铺返回明确状态。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B7D9E3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P0</w:t>
            </w:r>
          </w:p>
        </w:tc>
      </w:tr>
      <w:tr w:rsidR="005652EC" w14:paraId="52CBEB4D" w14:textId="77777777">
        <w:trPr>
          <w:cantSplit/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572364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FR-D05</w:t>
            </w:r>
          </w:p>
        </w:tc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F5896C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获取推荐店铺</w:t>
            </w:r>
          </w:p>
        </w:tc>
        <w:tc>
          <w:tcPr>
            <w:tcW w:w="52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A5C2C3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访客获得稳定冷启动列表，顾客获得基于有效行为的个性化排序；过滤不可营业店铺。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2D741B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P1</w:t>
            </w:r>
          </w:p>
        </w:tc>
      </w:tr>
      <w:tr w:rsidR="005652EC" w14:paraId="0665D273" w14:textId="77777777">
        <w:trPr>
          <w:cantSplit/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0ECB5A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FR-D06</w:t>
            </w:r>
          </w:p>
        </w:tc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9C287D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展示猜你喜欢</w:t>
            </w:r>
          </w:p>
        </w:tc>
        <w:tc>
          <w:tcPr>
            <w:tcW w:w="52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CA39B8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首页展示推荐列表的加载中、空数据和异常状态；推荐不可用时不阻塞基础店铺浏览。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1540DA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P1</w:t>
            </w:r>
          </w:p>
        </w:tc>
      </w:tr>
    </w:tbl>
    <w:p w14:paraId="0B4744F2" w14:textId="77777777" w:rsidR="005652EC" w:rsidRDefault="005652EC">
      <w:pPr>
        <w:rPr>
          <w:rFonts w:hint="eastAsia"/>
        </w:rPr>
      </w:pPr>
    </w:p>
    <w:p w14:paraId="482CB01C" w14:textId="77777777" w:rsidR="005652EC" w:rsidRDefault="008E2514">
      <w:pPr>
        <w:pStyle w:val="2"/>
        <w:rPr>
          <w:rFonts w:hint="eastAsia"/>
        </w:rPr>
      </w:pPr>
      <w:bookmarkStart w:id="24" w:name="_Toc240389107"/>
      <w:r>
        <w:t xml:space="preserve">4.4 </w:t>
      </w:r>
      <w:r>
        <w:t>管理购物车</w:t>
      </w:r>
      <w:bookmarkEnd w:id="24"/>
    </w:p>
    <w:tbl>
      <w:tblPr>
        <w:tblStyle w:val="af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1656"/>
        <w:gridCol w:w="5256"/>
        <w:gridCol w:w="1440"/>
      </w:tblGrid>
      <w:tr w:rsidR="005652EC" w14:paraId="2FB9678F" w14:textId="77777777">
        <w:trPr>
          <w:cantSplit/>
          <w:tblHeader/>
          <w:jc w:val="center"/>
        </w:trPr>
        <w:tc>
          <w:tcPr>
            <w:tcW w:w="936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6D04D9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7"/>
              </w:rPr>
              <w:t>编号</w:t>
            </w:r>
          </w:p>
        </w:tc>
        <w:tc>
          <w:tcPr>
            <w:tcW w:w="1656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600180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7"/>
              </w:rPr>
              <w:t>用例</w:t>
            </w:r>
            <w:r>
              <w:rPr>
                <w:rFonts w:ascii="黑体" w:eastAsia="黑体" w:hAnsi="黑体"/>
                <w:b/>
                <w:sz w:val="17"/>
              </w:rPr>
              <w:t>/</w:t>
            </w:r>
            <w:r>
              <w:rPr>
                <w:rFonts w:ascii="黑体" w:eastAsia="黑体" w:hAnsi="黑体"/>
                <w:b/>
                <w:sz w:val="17"/>
              </w:rPr>
              <w:t>需求</w:t>
            </w:r>
          </w:p>
        </w:tc>
        <w:tc>
          <w:tcPr>
            <w:tcW w:w="5256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67153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7"/>
              </w:rPr>
              <w:t>业务规则与异常处理</w:t>
            </w:r>
          </w:p>
        </w:tc>
        <w:tc>
          <w:tcPr>
            <w:tcW w:w="1440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D677A9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7"/>
              </w:rPr>
              <w:t>验收结果</w:t>
            </w:r>
          </w:p>
        </w:tc>
      </w:tr>
      <w:tr w:rsidR="005652EC" w14:paraId="3DBD2A65" w14:textId="77777777">
        <w:trPr>
          <w:cantSplit/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C6B8A1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FR-C01</w:t>
            </w:r>
          </w:p>
        </w:tc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A5F6F8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加入购物车</w:t>
            </w:r>
          </w:p>
        </w:tc>
        <w:tc>
          <w:tcPr>
            <w:tcW w:w="52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0052F3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仅顾客操作；校验店铺、商品可售、数量和库存；重复加入累加后不得超过库存。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7AF95D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P0</w:t>
            </w:r>
          </w:p>
        </w:tc>
      </w:tr>
      <w:tr w:rsidR="005652EC" w14:paraId="5471DE64" w14:textId="77777777">
        <w:trPr>
          <w:cantSplit/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1034B8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FR-C02</w:t>
            </w:r>
          </w:p>
        </w:tc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C32A06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查看购物车</w:t>
            </w:r>
          </w:p>
        </w:tc>
        <w:tc>
          <w:tcPr>
            <w:tcW w:w="52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2FDDFB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底部常驻入口可向上展开，展示当前店铺商品、金额和收货信息；用户与店铺隔离。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63A9B1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P0</w:t>
            </w:r>
          </w:p>
        </w:tc>
      </w:tr>
      <w:tr w:rsidR="005652EC" w14:paraId="088BFACF" w14:textId="77777777">
        <w:trPr>
          <w:cantSplit/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6D7C2B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FR-C03</w:t>
            </w:r>
          </w:p>
        </w:tc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414F4C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修改购物车</w:t>
            </w:r>
          </w:p>
        </w:tc>
        <w:tc>
          <w:tcPr>
            <w:tcW w:w="52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8BC9A2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修改数量、删除条目时再次校验归属和库存；他人条目、删除商品或非法数量拒绝。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C34071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P0</w:t>
            </w:r>
          </w:p>
        </w:tc>
      </w:tr>
      <w:tr w:rsidR="005652EC" w14:paraId="4FACE790" w14:textId="77777777">
        <w:trPr>
          <w:cantSplit/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217CCF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FR-C04</w:t>
            </w:r>
          </w:p>
        </w:tc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BE1873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维护收货信息</w:t>
            </w:r>
          </w:p>
        </w:tc>
        <w:tc>
          <w:tcPr>
            <w:tcW w:w="52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BCA201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卷轴内可修改地址、联系人、联系电话；可选择保存至资料；非法电话或空地址拒绝。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A00358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P0</w:t>
            </w:r>
          </w:p>
        </w:tc>
      </w:tr>
    </w:tbl>
    <w:p w14:paraId="373C59AE" w14:textId="77777777" w:rsidR="005652EC" w:rsidRDefault="005652EC">
      <w:pPr>
        <w:rPr>
          <w:rFonts w:hint="eastAsia"/>
        </w:rPr>
      </w:pPr>
    </w:p>
    <w:p w14:paraId="214934F1" w14:textId="77777777" w:rsidR="005652EC" w:rsidRDefault="008E2514">
      <w:pPr>
        <w:pStyle w:val="2"/>
        <w:rPr>
          <w:rFonts w:hint="eastAsia"/>
        </w:rPr>
      </w:pPr>
      <w:bookmarkStart w:id="25" w:name="_Toc240389108"/>
      <w:r>
        <w:t xml:space="preserve">4.5 </w:t>
      </w:r>
      <w:r>
        <w:t>创建、支付与管理订单</w:t>
      </w:r>
      <w:bookmarkEnd w:id="25"/>
    </w:p>
    <w:tbl>
      <w:tblPr>
        <w:tblStyle w:val="af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1656"/>
        <w:gridCol w:w="5256"/>
        <w:gridCol w:w="1440"/>
      </w:tblGrid>
      <w:tr w:rsidR="005652EC" w14:paraId="2E9DEA6A" w14:textId="77777777">
        <w:trPr>
          <w:cantSplit/>
          <w:tblHeader/>
          <w:jc w:val="center"/>
        </w:trPr>
        <w:tc>
          <w:tcPr>
            <w:tcW w:w="936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80B508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7"/>
              </w:rPr>
              <w:t>编号</w:t>
            </w:r>
          </w:p>
        </w:tc>
        <w:tc>
          <w:tcPr>
            <w:tcW w:w="1656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AD9F37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7"/>
              </w:rPr>
              <w:t>用例</w:t>
            </w:r>
            <w:r>
              <w:rPr>
                <w:rFonts w:ascii="黑体" w:eastAsia="黑体" w:hAnsi="黑体"/>
                <w:b/>
                <w:sz w:val="17"/>
              </w:rPr>
              <w:t>/</w:t>
            </w:r>
            <w:r>
              <w:rPr>
                <w:rFonts w:ascii="黑体" w:eastAsia="黑体" w:hAnsi="黑体"/>
                <w:b/>
                <w:sz w:val="17"/>
              </w:rPr>
              <w:t>需求</w:t>
            </w:r>
          </w:p>
        </w:tc>
        <w:tc>
          <w:tcPr>
            <w:tcW w:w="5256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C1DA60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7"/>
              </w:rPr>
              <w:t>业务规则与异常处理</w:t>
            </w:r>
          </w:p>
        </w:tc>
        <w:tc>
          <w:tcPr>
            <w:tcW w:w="1440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E33CBD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7"/>
              </w:rPr>
              <w:t>验收结果</w:t>
            </w:r>
          </w:p>
        </w:tc>
      </w:tr>
      <w:tr w:rsidR="005652EC" w14:paraId="32492ADB" w14:textId="77777777">
        <w:trPr>
          <w:cantSplit/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36B07B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lastRenderedPageBreak/>
              <w:t>FR-O01</w:t>
            </w:r>
          </w:p>
        </w:tc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1D65ED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创建订单</w:t>
            </w:r>
          </w:p>
        </w:tc>
        <w:tc>
          <w:tcPr>
            <w:tcW w:w="52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DC300F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从购物车读取商品和收货信息；校验店铺营业状态、营业时间、商品状态、库存和金额；成功初态</w:t>
            </w:r>
            <w:r>
              <w:rPr>
                <w:rFonts w:eastAsia="宋体"/>
                <w:sz w:val="17"/>
              </w:rPr>
              <w:t xml:space="preserve"> CREATED/UNPAID</w:t>
            </w:r>
            <w:r>
              <w:rPr>
                <w:rFonts w:eastAsia="宋体"/>
                <w:sz w:val="17"/>
              </w:rPr>
              <w:t>。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2C65C6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P0</w:t>
            </w:r>
          </w:p>
        </w:tc>
      </w:tr>
      <w:tr w:rsidR="005652EC" w14:paraId="76BEC742" w14:textId="77777777">
        <w:trPr>
          <w:cantSplit/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FDE9CD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FR-O02</w:t>
            </w:r>
          </w:p>
        </w:tc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FF39F0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支付订单</w:t>
            </w:r>
          </w:p>
        </w:tc>
        <w:tc>
          <w:tcPr>
            <w:tcW w:w="52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5E6535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在截止时间内对未支付订单执行幂等支付；重复请求不重复扣减或改变终态。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5D84DC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P0</w:t>
            </w:r>
          </w:p>
        </w:tc>
      </w:tr>
      <w:tr w:rsidR="005652EC" w14:paraId="01541912" w14:textId="77777777">
        <w:trPr>
          <w:cantSplit/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EF18EE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FR-O03</w:t>
            </w:r>
          </w:p>
        </w:tc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9C0FF1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自动取消订单</w:t>
            </w:r>
          </w:p>
        </w:tc>
        <w:tc>
          <w:tcPr>
            <w:tcW w:w="52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1C7435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创建</w:t>
            </w:r>
            <w:r>
              <w:rPr>
                <w:rFonts w:eastAsia="宋体"/>
                <w:sz w:val="17"/>
              </w:rPr>
              <w:t xml:space="preserve"> 15 </w:t>
            </w:r>
            <w:r>
              <w:rPr>
                <w:rFonts w:eastAsia="宋体"/>
                <w:sz w:val="17"/>
              </w:rPr>
              <w:t>分钟后仍未支付则变为</w:t>
            </w:r>
            <w:r>
              <w:rPr>
                <w:rFonts w:eastAsia="宋体"/>
                <w:sz w:val="17"/>
              </w:rPr>
              <w:t xml:space="preserve"> CANCELLED </w:t>
            </w:r>
            <w:r>
              <w:rPr>
                <w:rFonts w:eastAsia="宋体"/>
                <w:sz w:val="17"/>
              </w:rPr>
              <w:t>并完整回补库存；与支付竞态保持单一终态。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A2DF10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P0</w:t>
            </w:r>
          </w:p>
        </w:tc>
      </w:tr>
      <w:tr w:rsidR="005652EC" w14:paraId="5757CA41" w14:textId="77777777">
        <w:trPr>
          <w:cantSplit/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527A1E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FR-O04</w:t>
            </w:r>
          </w:p>
        </w:tc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239BAF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主动取消订单</w:t>
            </w:r>
          </w:p>
        </w:tc>
        <w:tc>
          <w:tcPr>
            <w:tcW w:w="52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182BD4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仅订单所有者在允许状态取消；重复取消、已接单或终态订单按规则拒绝。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563C66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P0</w:t>
            </w:r>
          </w:p>
        </w:tc>
      </w:tr>
      <w:tr w:rsidR="005652EC" w14:paraId="06847DC3" w14:textId="77777777">
        <w:trPr>
          <w:cantSplit/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F6F81A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FR-O05</w:t>
            </w:r>
          </w:p>
        </w:tc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98EB23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分页查看订单</w:t>
            </w:r>
          </w:p>
        </w:tc>
        <w:tc>
          <w:tcPr>
            <w:tcW w:w="52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819AEC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默认</w:t>
            </w:r>
            <w:r>
              <w:rPr>
                <w:rFonts w:eastAsia="宋体"/>
                <w:sz w:val="17"/>
              </w:rPr>
              <w:t xml:space="preserve"> size=20</w:t>
            </w:r>
            <w:r>
              <w:rPr>
                <w:rFonts w:eastAsia="宋体"/>
                <w:sz w:val="17"/>
              </w:rPr>
              <w:t>，支持时间和状态筛选；排序稳定；不同角色仅见授权范围。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211737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P0</w:t>
            </w:r>
          </w:p>
        </w:tc>
      </w:tr>
      <w:tr w:rsidR="005652EC" w14:paraId="57FB7920" w14:textId="77777777">
        <w:trPr>
          <w:cantSplit/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D96128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FR-O06</w:t>
            </w:r>
          </w:p>
        </w:tc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7101AA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处理商家订单</w:t>
            </w:r>
          </w:p>
        </w:tc>
        <w:tc>
          <w:tcPr>
            <w:tcW w:w="52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59B132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商家仅处理自有店铺订单，按合法状态迁移接单</w:t>
            </w:r>
            <w:r>
              <w:rPr>
                <w:rFonts w:eastAsia="宋体"/>
                <w:sz w:val="17"/>
              </w:rPr>
              <w:t>/</w:t>
            </w:r>
            <w:r>
              <w:rPr>
                <w:rFonts w:eastAsia="宋体"/>
                <w:sz w:val="17"/>
              </w:rPr>
              <w:t>备餐；并发重复处理仅一次成功。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EFAE37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P0</w:t>
            </w:r>
          </w:p>
        </w:tc>
      </w:tr>
      <w:tr w:rsidR="005652EC" w14:paraId="12691FB7" w14:textId="77777777">
        <w:trPr>
          <w:cantSplit/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62B849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FR-O07</w:t>
            </w:r>
          </w:p>
        </w:tc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44A56F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确认收货</w:t>
            </w:r>
          </w:p>
        </w:tc>
        <w:tc>
          <w:tcPr>
            <w:tcW w:w="52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8B4FCB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仅订单顾客在已送达状态确认；重复确认不产生重复影响。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80E8A0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P0</w:t>
            </w:r>
          </w:p>
        </w:tc>
      </w:tr>
    </w:tbl>
    <w:p w14:paraId="65F25DEF" w14:textId="77777777" w:rsidR="005652EC" w:rsidRDefault="005652EC">
      <w:pPr>
        <w:rPr>
          <w:rFonts w:hint="eastAsia"/>
        </w:rPr>
      </w:pPr>
    </w:p>
    <w:p w14:paraId="1E0A8B58" w14:textId="77777777" w:rsidR="005652EC" w:rsidRDefault="008E2514">
      <w:pPr>
        <w:pStyle w:val="2"/>
        <w:rPr>
          <w:rFonts w:hint="eastAsia"/>
        </w:rPr>
      </w:pPr>
      <w:bookmarkStart w:id="26" w:name="_Toc240389109"/>
      <w:r>
        <w:t xml:space="preserve">4.6 </w:t>
      </w:r>
      <w:r>
        <w:t>处理退款</w:t>
      </w:r>
      <w:bookmarkEnd w:id="26"/>
    </w:p>
    <w:tbl>
      <w:tblPr>
        <w:tblStyle w:val="af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1656"/>
        <w:gridCol w:w="5256"/>
        <w:gridCol w:w="1440"/>
      </w:tblGrid>
      <w:tr w:rsidR="005652EC" w14:paraId="7FC077E5" w14:textId="77777777">
        <w:trPr>
          <w:cantSplit/>
          <w:tblHeader/>
          <w:jc w:val="center"/>
        </w:trPr>
        <w:tc>
          <w:tcPr>
            <w:tcW w:w="936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906991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7"/>
              </w:rPr>
              <w:t>编号</w:t>
            </w:r>
          </w:p>
        </w:tc>
        <w:tc>
          <w:tcPr>
            <w:tcW w:w="1656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2E94CC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7"/>
              </w:rPr>
              <w:t>用例</w:t>
            </w:r>
            <w:r>
              <w:rPr>
                <w:rFonts w:ascii="黑体" w:eastAsia="黑体" w:hAnsi="黑体"/>
                <w:b/>
                <w:sz w:val="17"/>
              </w:rPr>
              <w:t>/</w:t>
            </w:r>
            <w:r>
              <w:rPr>
                <w:rFonts w:ascii="黑体" w:eastAsia="黑体" w:hAnsi="黑体"/>
                <w:b/>
                <w:sz w:val="17"/>
              </w:rPr>
              <w:t>需求</w:t>
            </w:r>
          </w:p>
        </w:tc>
        <w:tc>
          <w:tcPr>
            <w:tcW w:w="5256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0F4DFE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7"/>
              </w:rPr>
              <w:t>业务规则与异常处理</w:t>
            </w:r>
          </w:p>
        </w:tc>
        <w:tc>
          <w:tcPr>
            <w:tcW w:w="1440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2FFB17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7"/>
              </w:rPr>
              <w:t>验收结果</w:t>
            </w:r>
          </w:p>
        </w:tc>
      </w:tr>
      <w:tr w:rsidR="005652EC" w14:paraId="0007DAD2" w14:textId="77777777">
        <w:trPr>
          <w:cantSplit/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C48487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FR-F01</w:t>
            </w:r>
          </w:p>
        </w:tc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1CFE18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申请退款</w:t>
            </w:r>
          </w:p>
        </w:tc>
        <w:tc>
          <w:tcPr>
            <w:tcW w:w="52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4CAA66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顾客对自有已支付订单申请全额或部分退款；金额为正、累计不超实付；证据最多</w:t>
            </w:r>
            <w:r>
              <w:rPr>
                <w:rFonts w:eastAsia="宋体"/>
                <w:sz w:val="17"/>
              </w:rPr>
              <w:t xml:space="preserve"> 3 </w:t>
            </w:r>
            <w:r>
              <w:rPr>
                <w:rFonts w:eastAsia="宋体"/>
                <w:sz w:val="17"/>
              </w:rPr>
              <w:t>张。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31D010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P0</w:t>
            </w:r>
          </w:p>
        </w:tc>
      </w:tr>
      <w:tr w:rsidR="005652EC" w14:paraId="352EEFA4" w14:textId="77777777">
        <w:trPr>
          <w:cantSplit/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625812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FR-F02</w:t>
            </w:r>
          </w:p>
        </w:tc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D983B4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审核退款</w:t>
            </w:r>
          </w:p>
        </w:tc>
        <w:tc>
          <w:tcPr>
            <w:tcW w:w="52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9E7DB6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授权商家或管理员审批；拒绝需说明原因；终态申请不可重复处理。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49898F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P0</w:t>
            </w:r>
          </w:p>
        </w:tc>
      </w:tr>
      <w:tr w:rsidR="005652EC" w14:paraId="1F377969" w14:textId="77777777">
        <w:trPr>
          <w:cantSplit/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AC455C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FR-F03</w:t>
            </w:r>
          </w:p>
        </w:tc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EDD202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查看退款</w:t>
            </w:r>
          </w:p>
        </w:tc>
        <w:tc>
          <w:tcPr>
            <w:tcW w:w="52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9E6CAC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顾客、商家和管理员仅按各自范围查看列表与详情；敏感联系方式脱敏。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BBC312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P0</w:t>
            </w:r>
          </w:p>
        </w:tc>
      </w:tr>
    </w:tbl>
    <w:p w14:paraId="2E396BE4" w14:textId="77777777" w:rsidR="005652EC" w:rsidRDefault="005652EC">
      <w:pPr>
        <w:rPr>
          <w:rFonts w:hint="eastAsia"/>
        </w:rPr>
      </w:pPr>
    </w:p>
    <w:p w14:paraId="6BECCCE3" w14:textId="77777777" w:rsidR="005652EC" w:rsidRDefault="008E2514">
      <w:pPr>
        <w:pStyle w:val="2"/>
        <w:rPr>
          <w:rFonts w:hint="eastAsia"/>
        </w:rPr>
      </w:pPr>
      <w:bookmarkStart w:id="27" w:name="_Toc240389110"/>
      <w:r>
        <w:lastRenderedPageBreak/>
        <w:t xml:space="preserve">4.7 </w:t>
      </w:r>
      <w:r>
        <w:t>完成骑手配送</w:t>
      </w:r>
      <w:bookmarkEnd w:id="27"/>
    </w:p>
    <w:tbl>
      <w:tblPr>
        <w:tblStyle w:val="af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1656"/>
        <w:gridCol w:w="5256"/>
        <w:gridCol w:w="1440"/>
      </w:tblGrid>
      <w:tr w:rsidR="005652EC" w14:paraId="6385E50D" w14:textId="77777777">
        <w:trPr>
          <w:cantSplit/>
          <w:tblHeader/>
          <w:jc w:val="center"/>
        </w:trPr>
        <w:tc>
          <w:tcPr>
            <w:tcW w:w="936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7D101B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7"/>
              </w:rPr>
              <w:t>编号</w:t>
            </w:r>
          </w:p>
        </w:tc>
        <w:tc>
          <w:tcPr>
            <w:tcW w:w="1656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DFCE86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7"/>
              </w:rPr>
              <w:t>用例</w:t>
            </w:r>
            <w:r>
              <w:rPr>
                <w:rFonts w:ascii="黑体" w:eastAsia="黑体" w:hAnsi="黑体"/>
                <w:b/>
                <w:sz w:val="17"/>
              </w:rPr>
              <w:t>/</w:t>
            </w:r>
            <w:r>
              <w:rPr>
                <w:rFonts w:ascii="黑体" w:eastAsia="黑体" w:hAnsi="黑体"/>
                <w:b/>
                <w:sz w:val="17"/>
              </w:rPr>
              <w:t>需求</w:t>
            </w:r>
          </w:p>
        </w:tc>
        <w:tc>
          <w:tcPr>
            <w:tcW w:w="5256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02C81E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7"/>
              </w:rPr>
              <w:t>业务规则与异常处理</w:t>
            </w:r>
          </w:p>
        </w:tc>
        <w:tc>
          <w:tcPr>
            <w:tcW w:w="1440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C3EDC7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7"/>
              </w:rPr>
              <w:t>验收结果</w:t>
            </w:r>
          </w:p>
        </w:tc>
      </w:tr>
      <w:tr w:rsidR="005652EC" w14:paraId="5645835E" w14:textId="77777777">
        <w:trPr>
          <w:cantSplit/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B103EF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FR-R01</w:t>
            </w:r>
          </w:p>
        </w:tc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F0A3FD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注册骑手</w:t>
            </w:r>
          </w:p>
        </w:tc>
        <w:tc>
          <w:tcPr>
            <w:tcW w:w="52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D01BA4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校验账号、密码、姓名和联系电话；重复账号、弱密码和非法电话拒绝。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C150CD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P0</w:t>
            </w:r>
          </w:p>
        </w:tc>
      </w:tr>
      <w:tr w:rsidR="005652EC" w14:paraId="346C08B5" w14:textId="77777777">
        <w:trPr>
          <w:cantSplit/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CD7E25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FR-R02</w:t>
            </w:r>
          </w:p>
        </w:tc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6D38D8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查看可接订单</w:t>
            </w:r>
          </w:p>
        </w:tc>
        <w:tc>
          <w:tcPr>
            <w:tcW w:w="52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2A836C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仅展示已具备配送条件且未被认领的订单；分页稳定并保护顾客敏感信息。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008E9D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P0</w:t>
            </w:r>
          </w:p>
        </w:tc>
      </w:tr>
      <w:tr w:rsidR="005652EC" w14:paraId="29EE361D" w14:textId="77777777">
        <w:trPr>
          <w:cantSplit/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96E245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FR-R03</w:t>
            </w:r>
          </w:p>
        </w:tc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7334BA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认领订单</w:t>
            </w:r>
          </w:p>
        </w:tc>
        <w:tc>
          <w:tcPr>
            <w:tcW w:w="52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BA9E3C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同一订单并发认领仅一人成功；非骑手、已认领或状态不符返回冲突或禁止。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553565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P0</w:t>
            </w:r>
          </w:p>
        </w:tc>
      </w:tr>
      <w:tr w:rsidR="005652EC" w14:paraId="7EFEEC2B" w14:textId="77777777">
        <w:trPr>
          <w:cantSplit/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9EC8E2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FR-R04</w:t>
            </w:r>
          </w:p>
        </w:tc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8D517C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更新配送状态</w:t>
            </w:r>
          </w:p>
        </w:tc>
        <w:tc>
          <w:tcPr>
            <w:tcW w:w="52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7BAB2F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仅认领骑手按顺序更新配送中和已送达；跳跃、逆转和越权拒绝。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62F932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P0</w:t>
            </w:r>
          </w:p>
        </w:tc>
      </w:tr>
    </w:tbl>
    <w:p w14:paraId="14B73B3D" w14:textId="77777777" w:rsidR="005652EC" w:rsidRDefault="005652EC">
      <w:pPr>
        <w:rPr>
          <w:rFonts w:hint="eastAsia"/>
        </w:rPr>
      </w:pPr>
    </w:p>
    <w:p w14:paraId="54685253" w14:textId="77777777" w:rsidR="005652EC" w:rsidRDefault="008E2514">
      <w:pPr>
        <w:pStyle w:val="2"/>
        <w:rPr>
          <w:rFonts w:hint="eastAsia"/>
        </w:rPr>
      </w:pPr>
      <w:bookmarkStart w:id="28" w:name="_Toc240389111"/>
      <w:r>
        <w:t xml:space="preserve">4.8 </w:t>
      </w:r>
      <w:r>
        <w:t>执行平台管理</w:t>
      </w:r>
      <w:bookmarkEnd w:id="28"/>
    </w:p>
    <w:tbl>
      <w:tblPr>
        <w:tblStyle w:val="af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1656"/>
        <w:gridCol w:w="5256"/>
        <w:gridCol w:w="1440"/>
      </w:tblGrid>
      <w:tr w:rsidR="005652EC" w14:paraId="19DFD350" w14:textId="77777777">
        <w:trPr>
          <w:cantSplit/>
          <w:tblHeader/>
          <w:jc w:val="center"/>
        </w:trPr>
        <w:tc>
          <w:tcPr>
            <w:tcW w:w="936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2B18B6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7"/>
              </w:rPr>
              <w:t>编号</w:t>
            </w:r>
          </w:p>
        </w:tc>
        <w:tc>
          <w:tcPr>
            <w:tcW w:w="1656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5FE0CD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7"/>
              </w:rPr>
              <w:t>用例</w:t>
            </w:r>
            <w:r>
              <w:rPr>
                <w:rFonts w:ascii="黑体" w:eastAsia="黑体" w:hAnsi="黑体"/>
                <w:b/>
                <w:sz w:val="17"/>
              </w:rPr>
              <w:t>/</w:t>
            </w:r>
            <w:r>
              <w:rPr>
                <w:rFonts w:ascii="黑体" w:eastAsia="黑体" w:hAnsi="黑体"/>
                <w:b/>
                <w:sz w:val="17"/>
              </w:rPr>
              <w:t>需求</w:t>
            </w:r>
          </w:p>
        </w:tc>
        <w:tc>
          <w:tcPr>
            <w:tcW w:w="5256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3FD46A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7"/>
              </w:rPr>
              <w:t>业务规则与异常处理</w:t>
            </w:r>
          </w:p>
        </w:tc>
        <w:tc>
          <w:tcPr>
            <w:tcW w:w="1440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C4CC55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7"/>
              </w:rPr>
              <w:t>验收结果</w:t>
            </w:r>
          </w:p>
        </w:tc>
      </w:tr>
      <w:tr w:rsidR="005652EC" w14:paraId="5CC8E863" w14:textId="77777777">
        <w:trPr>
          <w:cantSplit/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BA7669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FR-M01</w:t>
            </w:r>
          </w:p>
        </w:tc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5D6586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查看管理数据</w:t>
            </w:r>
          </w:p>
        </w:tc>
        <w:tc>
          <w:tcPr>
            <w:tcW w:w="52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0C952F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管理员在独立页面查询用户、商家、商品、订单和退款；支持分页筛选与空结果。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C3D4D5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P0</w:t>
            </w:r>
          </w:p>
        </w:tc>
      </w:tr>
      <w:tr w:rsidR="005652EC" w14:paraId="163A0B75" w14:textId="77777777">
        <w:trPr>
          <w:cantSplit/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8812EE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FR-M02</w:t>
            </w:r>
          </w:p>
        </w:tc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4AFCB1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管理账号</w:t>
            </w:r>
          </w:p>
        </w:tc>
        <w:tc>
          <w:tcPr>
            <w:tcW w:w="52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CCF00A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按规则启用或停用账号；不得停用最后一个可用管理员；操作被审计。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216C06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P0</w:t>
            </w:r>
          </w:p>
        </w:tc>
      </w:tr>
      <w:tr w:rsidR="005652EC" w14:paraId="58D3881A" w14:textId="77777777">
        <w:trPr>
          <w:cantSplit/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D642D9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FR-M03</w:t>
            </w:r>
          </w:p>
        </w:tc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CF5346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管理业务对象</w:t>
            </w:r>
          </w:p>
        </w:tc>
        <w:tc>
          <w:tcPr>
            <w:tcW w:w="52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BA9978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对违规店铺、商品、订单和退款执行授权操作；非法状态、并发修改和不存在对象明确处理。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9E5FF1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P0</w:t>
            </w:r>
          </w:p>
        </w:tc>
      </w:tr>
      <w:tr w:rsidR="005652EC" w14:paraId="3C178776" w14:textId="77777777">
        <w:trPr>
          <w:cantSplit/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192855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FR-M04</w:t>
            </w:r>
          </w:p>
        </w:tc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2D2B61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隔离管理端</w:t>
            </w:r>
          </w:p>
        </w:tc>
        <w:tc>
          <w:tcPr>
            <w:tcW w:w="52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E614A9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管理员页面无顾客端或商家端入口；管理员令牌不能被普通业务端当作其他角色使用。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B36ADD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P0</w:t>
            </w:r>
          </w:p>
        </w:tc>
      </w:tr>
    </w:tbl>
    <w:p w14:paraId="6DB49846" w14:textId="77777777" w:rsidR="005652EC" w:rsidRDefault="005652EC">
      <w:pPr>
        <w:rPr>
          <w:rFonts w:hint="eastAsia"/>
        </w:rPr>
      </w:pPr>
    </w:p>
    <w:p w14:paraId="4442B089" w14:textId="77777777" w:rsidR="005652EC" w:rsidRDefault="008E2514">
      <w:pPr>
        <w:pStyle w:val="2"/>
        <w:rPr>
          <w:rFonts w:hint="eastAsia"/>
        </w:rPr>
      </w:pPr>
      <w:bookmarkStart w:id="29" w:name="_Toc240389112"/>
      <w:r>
        <w:t xml:space="preserve">4.9 </w:t>
      </w:r>
      <w:r>
        <w:t>上传图片与统一异常</w:t>
      </w:r>
      <w:bookmarkEnd w:id="29"/>
    </w:p>
    <w:tbl>
      <w:tblPr>
        <w:tblStyle w:val="af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1656"/>
        <w:gridCol w:w="5256"/>
        <w:gridCol w:w="1440"/>
      </w:tblGrid>
      <w:tr w:rsidR="005652EC" w14:paraId="6E1425B6" w14:textId="77777777">
        <w:trPr>
          <w:cantSplit/>
          <w:tblHeader/>
          <w:jc w:val="center"/>
        </w:trPr>
        <w:tc>
          <w:tcPr>
            <w:tcW w:w="936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7B6264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7"/>
              </w:rPr>
              <w:t>编号</w:t>
            </w:r>
          </w:p>
        </w:tc>
        <w:tc>
          <w:tcPr>
            <w:tcW w:w="1656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7A8261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7"/>
              </w:rPr>
              <w:t>用例</w:t>
            </w:r>
            <w:r>
              <w:rPr>
                <w:rFonts w:ascii="黑体" w:eastAsia="黑体" w:hAnsi="黑体"/>
                <w:b/>
                <w:sz w:val="17"/>
              </w:rPr>
              <w:t>/</w:t>
            </w:r>
            <w:r>
              <w:rPr>
                <w:rFonts w:ascii="黑体" w:eastAsia="黑体" w:hAnsi="黑体"/>
                <w:b/>
                <w:sz w:val="17"/>
              </w:rPr>
              <w:t>需求</w:t>
            </w:r>
          </w:p>
        </w:tc>
        <w:tc>
          <w:tcPr>
            <w:tcW w:w="5256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E873DE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7"/>
              </w:rPr>
              <w:t>业务规则与异常处理</w:t>
            </w:r>
          </w:p>
        </w:tc>
        <w:tc>
          <w:tcPr>
            <w:tcW w:w="1440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B1E112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7"/>
              </w:rPr>
              <w:t>验收结果</w:t>
            </w:r>
          </w:p>
        </w:tc>
      </w:tr>
      <w:tr w:rsidR="005652EC" w14:paraId="156958C0" w14:textId="77777777">
        <w:trPr>
          <w:cantSplit/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F79D79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lastRenderedPageBreak/>
              <w:t>FR-I01</w:t>
            </w:r>
          </w:p>
        </w:tc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60E33A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上传图片</w:t>
            </w:r>
          </w:p>
        </w:tc>
        <w:tc>
          <w:tcPr>
            <w:tcW w:w="52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FA11B8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头像、店铺</w:t>
            </w:r>
            <w:r>
              <w:rPr>
                <w:rFonts w:eastAsia="宋体"/>
                <w:sz w:val="17"/>
              </w:rPr>
              <w:t>/</w:t>
            </w:r>
            <w:r>
              <w:rPr>
                <w:rFonts w:eastAsia="宋体"/>
                <w:sz w:val="17"/>
              </w:rPr>
              <w:t>封面和商品图片支持</w:t>
            </w:r>
            <w:r>
              <w:rPr>
                <w:rFonts w:eastAsia="宋体"/>
                <w:sz w:val="17"/>
              </w:rPr>
              <w:t xml:space="preserve"> JPEG</w:t>
            </w:r>
            <w:r>
              <w:rPr>
                <w:rFonts w:eastAsia="宋体"/>
                <w:sz w:val="17"/>
              </w:rPr>
              <w:t>、</w:t>
            </w:r>
            <w:r>
              <w:rPr>
                <w:rFonts w:eastAsia="宋体"/>
                <w:sz w:val="17"/>
              </w:rPr>
              <w:t>PNG</w:t>
            </w:r>
            <w:r>
              <w:rPr>
                <w:rFonts w:eastAsia="宋体"/>
                <w:sz w:val="17"/>
              </w:rPr>
              <w:t>、</w:t>
            </w:r>
            <w:r>
              <w:rPr>
                <w:rFonts w:eastAsia="宋体"/>
                <w:sz w:val="17"/>
              </w:rPr>
              <w:t>WebP</w:t>
            </w:r>
            <w:r>
              <w:rPr>
                <w:rFonts w:eastAsia="宋体"/>
                <w:sz w:val="17"/>
              </w:rPr>
              <w:t>，单文件不超过</w:t>
            </w:r>
            <w:r>
              <w:rPr>
                <w:rFonts w:eastAsia="宋体"/>
                <w:sz w:val="17"/>
              </w:rPr>
              <w:t xml:space="preserve"> 5 MiB</w:t>
            </w:r>
            <w:r>
              <w:rPr>
                <w:rFonts w:eastAsia="宋体"/>
                <w:sz w:val="17"/>
              </w:rPr>
              <w:t>；校验实际内容、扩展名和归属。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869E08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P0</w:t>
            </w:r>
          </w:p>
        </w:tc>
      </w:tr>
      <w:tr w:rsidR="005652EC" w14:paraId="7A74C34A" w14:textId="77777777">
        <w:trPr>
          <w:cantSplit/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7E67F0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FR-I02</w:t>
            </w:r>
          </w:p>
        </w:tc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661FC7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拒绝危险文件</w:t>
            </w:r>
          </w:p>
        </w:tc>
        <w:tc>
          <w:tcPr>
            <w:tcW w:w="52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DDFAF9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空文件、超限、伪装类型、脚本内容和无权限上传拒绝；失败不返回服务器物理路径。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F1E897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P0</w:t>
            </w:r>
          </w:p>
        </w:tc>
      </w:tr>
      <w:tr w:rsidR="005652EC" w14:paraId="397C0D58" w14:textId="77777777">
        <w:trPr>
          <w:cantSplit/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74F74D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FR-I03</w:t>
            </w:r>
          </w:p>
        </w:tc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4023E8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返回统一结果</w:t>
            </w:r>
          </w:p>
        </w:tc>
        <w:tc>
          <w:tcPr>
            <w:tcW w:w="52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AE5A83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所有成功和失败响应具有</w:t>
            </w:r>
            <w:r>
              <w:rPr>
                <w:rFonts w:eastAsia="宋体"/>
                <w:sz w:val="17"/>
              </w:rPr>
              <w:t xml:space="preserve"> code</w:t>
            </w:r>
            <w:r>
              <w:rPr>
                <w:rFonts w:eastAsia="宋体"/>
                <w:sz w:val="17"/>
              </w:rPr>
              <w:t>、</w:t>
            </w:r>
            <w:r>
              <w:rPr>
                <w:rFonts w:eastAsia="宋体"/>
                <w:sz w:val="17"/>
              </w:rPr>
              <w:t>msg</w:t>
            </w:r>
            <w:r>
              <w:rPr>
                <w:rFonts w:eastAsia="宋体"/>
                <w:sz w:val="17"/>
              </w:rPr>
              <w:t>、</w:t>
            </w:r>
            <w:r>
              <w:rPr>
                <w:rFonts w:eastAsia="宋体"/>
                <w:sz w:val="17"/>
              </w:rPr>
              <w:t>data</w:t>
            </w:r>
            <w:r>
              <w:rPr>
                <w:rFonts w:eastAsia="宋体"/>
                <w:sz w:val="17"/>
              </w:rPr>
              <w:t>、</w:t>
            </w:r>
            <w:r>
              <w:rPr>
                <w:rFonts w:eastAsia="宋体"/>
                <w:sz w:val="17"/>
              </w:rPr>
              <w:t>traceId</w:t>
            </w:r>
            <w:r>
              <w:rPr>
                <w:rFonts w:eastAsia="宋体"/>
                <w:sz w:val="17"/>
              </w:rPr>
              <w:t>；</w:t>
            </w:r>
            <w:r>
              <w:rPr>
                <w:rFonts w:eastAsia="宋体"/>
                <w:sz w:val="17"/>
              </w:rPr>
              <w:t xml:space="preserve">401/403/404/409/500 </w:t>
            </w:r>
            <w:r>
              <w:rPr>
                <w:rFonts w:eastAsia="宋体"/>
                <w:sz w:val="17"/>
              </w:rPr>
              <w:t>不泄露堆栈、</w:t>
            </w:r>
            <w:r>
              <w:rPr>
                <w:rFonts w:eastAsia="宋体"/>
                <w:sz w:val="17"/>
              </w:rPr>
              <w:t xml:space="preserve">SQL </w:t>
            </w:r>
            <w:r>
              <w:rPr>
                <w:rFonts w:eastAsia="宋体"/>
                <w:sz w:val="17"/>
              </w:rPr>
              <w:t>或凭证。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D34EA0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P0</w:t>
            </w:r>
          </w:p>
        </w:tc>
      </w:tr>
      <w:tr w:rsidR="005652EC" w14:paraId="786A5C69" w14:textId="77777777">
        <w:trPr>
          <w:cantSplit/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18ABCD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FR-I04</w:t>
            </w:r>
          </w:p>
        </w:tc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83D893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防止重复提交</w:t>
            </w:r>
          </w:p>
        </w:tc>
        <w:tc>
          <w:tcPr>
            <w:tcW w:w="52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1857F8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登录、下单、支付、退款和管理写操作提交期间按钮不可重复触发；服务端同时保证幂等或冲突控制。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F39366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P0</w:t>
            </w:r>
          </w:p>
        </w:tc>
      </w:tr>
    </w:tbl>
    <w:p w14:paraId="2368165E" w14:textId="77777777" w:rsidR="005652EC" w:rsidRDefault="005652EC">
      <w:pPr>
        <w:rPr>
          <w:rFonts w:hint="eastAsia"/>
        </w:rPr>
      </w:pPr>
    </w:p>
    <w:p w14:paraId="6B2EE60B" w14:textId="77777777" w:rsidR="005652EC" w:rsidRDefault="008E2514">
      <w:pPr>
        <w:pStyle w:val="1"/>
        <w:rPr>
          <w:rFonts w:hint="eastAsia"/>
        </w:rPr>
      </w:pPr>
      <w:bookmarkStart w:id="30" w:name="_Toc240389113"/>
      <w:r>
        <w:t xml:space="preserve">5 </w:t>
      </w:r>
      <w:r>
        <w:t>业务流程与异常流程</w:t>
      </w:r>
      <w:bookmarkEnd w:id="30"/>
    </w:p>
    <w:p w14:paraId="013C224B" w14:textId="77777777" w:rsidR="005652EC" w:rsidRDefault="008E2514">
      <w:pPr>
        <w:pStyle w:val="2"/>
        <w:rPr>
          <w:rFonts w:hint="eastAsia"/>
        </w:rPr>
      </w:pPr>
      <w:bookmarkStart w:id="31" w:name="_Toc240389114"/>
      <w:r>
        <w:t xml:space="preserve">5.1 </w:t>
      </w:r>
      <w:r>
        <w:t>创建订单流程</w:t>
      </w:r>
      <w:bookmarkEnd w:id="31"/>
    </w:p>
    <w:p w14:paraId="7AFC591B" w14:textId="77777777" w:rsidR="005652EC" w:rsidRDefault="008E2514">
      <w:pPr>
        <w:ind w:left="403" w:hanging="403"/>
        <w:rPr>
          <w:rFonts w:hint="eastAsia"/>
        </w:rPr>
      </w:pPr>
      <w:r>
        <w:rPr>
          <w:rFonts w:eastAsia="宋体"/>
        </w:rPr>
        <w:t xml:space="preserve">1. </w:t>
      </w:r>
      <w:r>
        <w:rPr>
          <w:rFonts w:eastAsia="宋体"/>
        </w:rPr>
        <w:t>顾客打开当前店铺购物车，核对商品、数量、金额、收货地址、联系人和联系电话。</w:t>
      </w:r>
    </w:p>
    <w:p w14:paraId="3DF3540D" w14:textId="77777777" w:rsidR="005652EC" w:rsidRDefault="008E2514">
      <w:pPr>
        <w:ind w:left="403" w:hanging="403"/>
        <w:rPr>
          <w:rFonts w:hint="eastAsia"/>
        </w:rPr>
      </w:pPr>
      <w:r>
        <w:rPr>
          <w:rFonts w:eastAsia="宋体"/>
        </w:rPr>
        <w:t xml:space="preserve">2. </w:t>
      </w:r>
      <w:r>
        <w:rPr>
          <w:rFonts w:eastAsia="宋体"/>
        </w:rPr>
        <w:t>顾客提交订单，平台验证身份、购物车归属、店铺营业状态与营业时间。</w:t>
      </w:r>
    </w:p>
    <w:p w14:paraId="3AEC43AD" w14:textId="77777777" w:rsidR="005652EC" w:rsidRDefault="008E2514">
      <w:pPr>
        <w:ind w:left="403" w:hanging="403"/>
        <w:rPr>
          <w:rFonts w:hint="eastAsia"/>
        </w:rPr>
      </w:pPr>
      <w:r>
        <w:rPr>
          <w:rFonts w:eastAsia="宋体"/>
        </w:rPr>
        <w:t xml:space="preserve">3. </w:t>
      </w:r>
      <w:r>
        <w:rPr>
          <w:rFonts w:eastAsia="宋体"/>
        </w:rPr>
        <w:t>平台逐项验证商品可见性、价格、库存和数量，并以服务端规则计算金额，金额按</w:t>
      </w:r>
      <w:r>
        <w:rPr>
          <w:rFonts w:eastAsia="宋体"/>
        </w:rPr>
        <w:t xml:space="preserve"> HALF_UP </w:t>
      </w:r>
      <w:r>
        <w:rPr>
          <w:rFonts w:eastAsia="宋体"/>
        </w:rPr>
        <w:t>保留两位小数。</w:t>
      </w:r>
    </w:p>
    <w:p w14:paraId="14ED0C3B" w14:textId="77777777" w:rsidR="005652EC" w:rsidRDefault="008E2514">
      <w:pPr>
        <w:ind w:left="403" w:hanging="403"/>
        <w:rPr>
          <w:rFonts w:hint="eastAsia"/>
        </w:rPr>
      </w:pPr>
      <w:r>
        <w:rPr>
          <w:rFonts w:eastAsia="宋体"/>
        </w:rPr>
        <w:t xml:space="preserve">4. </w:t>
      </w:r>
      <w:r>
        <w:rPr>
          <w:rFonts w:eastAsia="宋体"/>
        </w:rPr>
        <w:t>全部校验成功后生成唯一订单号，保存订单快照，扣减库存，订单进入</w:t>
      </w:r>
      <w:r>
        <w:rPr>
          <w:rFonts w:eastAsia="宋体"/>
        </w:rPr>
        <w:t xml:space="preserve"> CREATED/UNPAID</w:t>
      </w:r>
      <w:r>
        <w:rPr>
          <w:rFonts w:eastAsia="宋体"/>
        </w:rPr>
        <w:t>，并给出</w:t>
      </w:r>
      <w:r>
        <w:rPr>
          <w:rFonts w:eastAsia="宋体"/>
        </w:rPr>
        <w:t xml:space="preserve"> 15 </w:t>
      </w:r>
      <w:r>
        <w:rPr>
          <w:rFonts w:eastAsia="宋体"/>
        </w:rPr>
        <w:t>分钟支付截止时间。</w:t>
      </w:r>
    </w:p>
    <w:p w14:paraId="64FAF8BE" w14:textId="77777777" w:rsidR="005652EC" w:rsidRDefault="008E2514">
      <w:pPr>
        <w:ind w:left="403" w:hanging="403"/>
        <w:rPr>
          <w:rFonts w:hint="eastAsia"/>
        </w:rPr>
      </w:pPr>
      <w:r>
        <w:rPr>
          <w:rFonts w:eastAsia="宋体"/>
        </w:rPr>
        <w:t xml:space="preserve">5. </w:t>
      </w:r>
      <w:r>
        <w:rPr>
          <w:rFonts w:eastAsia="宋体"/>
        </w:rPr>
        <w:t>顾客在截止时间前支付，订单进入后续履约；超时未支付则取消并回补库存。</w:t>
      </w:r>
    </w:p>
    <w:tbl>
      <w:tblPr>
        <w:tblStyle w:val="af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3672"/>
        <w:gridCol w:w="3456"/>
      </w:tblGrid>
      <w:tr w:rsidR="005652EC" w14:paraId="573ACBBE" w14:textId="77777777">
        <w:trPr>
          <w:cantSplit/>
          <w:tblHeader/>
          <w:jc w:val="center"/>
        </w:trPr>
        <w:tc>
          <w:tcPr>
            <w:tcW w:w="2232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256B8A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7"/>
              </w:rPr>
              <w:t>异常场景</w:t>
            </w:r>
          </w:p>
        </w:tc>
        <w:tc>
          <w:tcPr>
            <w:tcW w:w="3672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9B50CB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7"/>
              </w:rPr>
              <w:t>系统行为</w:t>
            </w:r>
          </w:p>
        </w:tc>
        <w:tc>
          <w:tcPr>
            <w:tcW w:w="3456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775669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7"/>
              </w:rPr>
              <w:t>数据结果</w:t>
            </w:r>
          </w:p>
        </w:tc>
      </w:tr>
      <w:tr w:rsidR="005652EC" w14:paraId="470938FE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A70A73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店铺</w:t>
            </w:r>
            <w:r>
              <w:rPr>
                <w:rFonts w:eastAsia="宋体"/>
                <w:sz w:val="17"/>
              </w:rPr>
              <w:t xml:space="preserve"> TEMP_CLOSED</w:t>
            </w:r>
            <w:r>
              <w:rPr>
                <w:rFonts w:eastAsia="宋体"/>
                <w:sz w:val="17"/>
              </w:rPr>
              <w:t>、停用、已删除或不在营业时间</w:t>
            </w:r>
          </w:p>
        </w:tc>
        <w:tc>
          <w:tcPr>
            <w:tcW w:w="36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4889C2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拒绝创建并说明不可下单原因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D9C938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不创建订单、不扣库存、不清购物车</w:t>
            </w:r>
          </w:p>
        </w:tc>
      </w:tr>
      <w:tr w:rsidR="005652EC" w14:paraId="38D9A6E3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DC4556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商品下架、删除或不属于当前店铺</w:t>
            </w:r>
          </w:p>
        </w:tc>
        <w:tc>
          <w:tcPr>
            <w:tcW w:w="36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5CBEA5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指出商品不可购买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0AA7F1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整单失败，不发生部分扣减</w:t>
            </w:r>
          </w:p>
        </w:tc>
      </w:tr>
      <w:tr w:rsidR="005652EC" w14:paraId="068A987B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E4203E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库存不足或并发抢购</w:t>
            </w:r>
          </w:p>
        </w:tc>
        <w:tc>
          <w:tcPr>
            <w:tcW w:w="36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B5B2D5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以提交时库存为准返回冲突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9A53B8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最多一个请求成功，库存不为负</w:t>
            </w:r>
          </w:p>
        </w:tc>
      </w:tr>
      <w:tr w:rsidR="005652EC" w14:paraId="16782130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0869F9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lastRenderedPageBreak/>
              <w:t>价格在加购后变化</w:t>
            </w:r>
          </w:p>
        </w:tc>
        <w:tc>
          <w:tcPr>
            <w:tcW w:w="36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D62D47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按服务端当前规则重新计算并向顾客展示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93E2FE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未经顾客确认不悄然以错误金额成交</w:t>
            </w:r>
          </w:p>
        </w:tc>
      </w:tr>
      <w:tr w:rsidR="005652EC" w14:paraId="1B2A10C0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9DEC1B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收货信息缺失或格式非法</w:t>
            </w:r>
          </w:p>
        </w:tc>
        <w:tc>
          <w:tcPr>
            <w:tcW w:w="36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778E17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定位字段并拒绝提交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92F0BB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购物车保留，便于修正</w:t>
            </w:r>
          </w:p>
        </w:tc>
      </w:tr>
      <w:tr w:rsidR="005652EC" w14:paraId="7BEEC937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D14EEC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重复点击或网络重试</w:t>
            </w:r>
          </w:p>
        </w:tc>
        <w:tc>
          <w:tcPr>
            <w:tcW w:w="36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CD7DE9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重复请求不产生第二张等价订单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644D1B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订单号唯一、扣库一次</w:t>
            </w:r>
          </w:p>
        </w:tc>
      </w:tr>
      <w:tr w:rsidR="005652EC" w14:paraId="39FC42B0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AA3CF8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支付与</w:t>
            </w:r>
            <w:r>
              <w:rPr>
                <w:rFonts w:eastAsia="宋体"/>
                <w:sz w:val="17"/>
              </w:rPr>
              <w:t xml:space="preserve"> 15 </w:t>
            </w:r>
            <w:r>
              <w:rPr>
                <w:rFonts w:eastAsia="宋体"/>
                <w:sz w:val="17"/>
              </w:rPr>
              <w:t>分钟取消同时发生</w:t>
            </w:r>
          </w:p>
        </w:tc>
        <w:tc>
          <w:tcPr>
            <w:tcW w:w="36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F19E7B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原子判定当前状态，仅一个状态迁移成功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59AAD9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若支付成功则不取消；若取消成功则不可再支付且库存只回补一次</w:t>
            </w:r>
          </w:p>
        </w:tc>
      </w:tr>
      <w:tr w:rsidR="005652EC" w14:paraId="385A70D9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973D85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系统异常</w:t>
            </w:r>
          </w:p>
        </w:tc>
        <w:tc>
          <w:tcPr>
            <w:tcW w:w="36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1FDA27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返回</w:t>
            </w:r>
            <w:r>
              <w:rPr>
                <w:rFonts w:eastAsia="宋体"/>
                <w:sz w:val="17"/>
              </w:rPr>
              <w:t xml:space="preserve"> traceId </w:t>
            </w:r>
            <w:r>
              <w:rPr>
                <w:rFonts w:eastAsia="宋体"/>
                <w:sz w:val="17"/>
              </w:rPr>
              <w:t>和通用错误信息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00E4E8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事务回滚，不返回堆栈或数据库信息</w:t>
            </w:r>
          </w:p>
        </w:tc>
      </w:tr>
    </w:tbl>
    <w:p w14:paraId="00A80323" w14:textId="77777777" w:rsidR="005652EC" w:rsidRDefault="005652EC">
      <w:pPr>
        <w:rPr>
          <w:rFonts w:hint="eastAsia"/>
        </w:rPr>
      </w:pPr>
    </w:p>
    <w:p w14:paraId="488D0212" w14:textId="77777777" w:rsidR="005652EC" w:rsidRDefault="008E2514">
      <w:pPr>
        <w:pStyle w:val="2"/>
        <w:rPr>
          <w:rFonts w:hint="eastAsia"/>
        </w:rPr>
      </w:pPr>
      <w:bookmarkStart w:id="32" w:name="_Toc240389115"/>
      <w:r>
        <w:t xml:space="preserve">5.2 </w:t>
      </w:r>
      <w:r>
        <w:t>商家履约与骑手配送流程</w:t>
      </w:r>
      <w:bookmarkEnd w:id="32"/>
    </w:p>
    <w:p w14:paraId="64955AC2" w14:textId="77777777" w:rsidR="005652EC" w:rsidRDefault="008E2514">
      <w:pPr>
        <w:ind w:left="403" w:hanging="403"/>
        <w:rPr>
          <w:rFonts w:hint="eastAsia"/>
        </w:rPr>
      </w:pPr>
      <w:r>
        <w:rPr>
          <w:rFonts w:eastAsia="宋体"/>
        </w:rPr>
        <w:t xml:space="preserve">1. </w:t>
      </w:r>
      <w:r>
        <w:rPr>
          <w:rFonts w:eastAsia="宋体"/>
        </w:rPr>
        <w:t>商家查看自有店铺待处理订单并接单，平台验证订单与店铺归属及当前状态。</w:t>
      </w:r>
    </w:p>
    <w:p w14:paraId="50C7B132" w14:textId="77777777" w:rsidR="005652EC" w:rsidRDefault="008E2514">
      <w:pPr>
        <w:ind w:left="403" w:hanging="403"/>
        <w:rPr>
          <w:rFonts w:hint="eastAsia"/>
        </w:rPr>
      </w:pPr>
      <w:r>
        <w:rPr>
          <w:rFonts w:eastAsia="宋体"/>
        </w:rPr>
        <w:t xml:space="preserve">2. </w:t>
      </w:r>
      <w:r>
        <w:rPr>
          <w:rFonts w:eastAsia="宋体"/>
        </w:rPr>
        <w:t>订单满足配送条件后进入可接列表；骑手认领，平台保证同一订单只分配给一个骑手。</w:t>
      </w:r>
    </w:p>
    <w:p w14:paraId="17E5BA83" w14:textId="77777777" w:rsidR="005652EC" w:rsidRDefault="008E2514">
      <w:pPr>
        <w:ind w:left="403" w:hanging="403"/>
        <w:rPr>
          <w:rFonts w:hint="eastAsia"/>
        </w:rPr>
      </w:pPr>
      <w:r>
        <w:rPr>
          <w:rFonts w:eastAsia="宋体"/>
        </w:rPr>
        <w:t xml:space="preserve">3. </w:t>
      </w:r>
      <w:r>
        <w:rPr>
          <w:rFonts w:eastAsia="宋体"/>
        </w:rPr>
        <w:t>认领骑手按顺序更新配送状态；送达后顾客确认收货，订单进入完成状态。</w:t>
      </w:r>
    </w:p>
    <w:tbl>
      <w:tblPr>
        <w:tblStyle w:val="af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6336"/>
      </w:tblGrid>
      <w:tr w:rsidR="005652EC" w14:paraId="74F326D0" w14:textId="77777777">
        <w:trPr>
          <w:cantSplit/>
          <w:tblHeader/>
          <w:jc w:val="center"/>
        </w:trPr>
        <w:tc>
          <w:tcPr>
            <w:tcW w:w="3024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30E3EB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异常</w:t>
            </w:r>
          </w:p>
        </w:tc>
        <w:tc>
          <w:tcPr>
            <w:tcW w:w="6336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A48E47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处理规则</w:t>
            </w:r>
          </w:p>
        </w:tc>
      </w:tr>
      <w:tr w:rsidR="005652EC" w14:paraId="191F216B" w14:textId="77777777">
        <w:trPr>
          <w:cantSplit/>
          <w:jc w:val="center"/>
        </w:trPr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24DE6B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商家发现缺少原材料</w:t>
            </w:r>
          </w:p>
        </w:tc>
        <w:tc>
          <w:tcPr>
            <w:tcW w:w="63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75753B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在允许阶段拒单或联系顾客按退款规则处理，不允许直接篡改已下单商品快照。</w:t>
            </w:r>
          </w:p>
        </w:tc>
      </w:tr>
      <w:tr w:rsidR="005652EC" w14:paraId="04AF6959" w14:textId="77777777">
        <w:trPr>
          <w:cantSplit/>
          <w:jc w:val="center"/>
        </w:trPr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51B633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多个骑手同时认领</w:t>
            </w:r>
          </w:p>
        </w:tc>
        <w:tc>
          <w:tcPr>
            <w:tcW w:w="63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C7A270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仅一个认领成功，其余返回</w:t>
            </w:r>
            <w:r>
              <w:rPr>
                <w:rFonts w:eastAsia="宋体"/>
                <w:sz w:val="18"/>
              </w:rPr>
              <w:t xml:space="preserve"> 409 </w:t>
            </w:r>
            <w:r>
              <w:rPr>
                <w:rFonts w:eastAsia="宋体"/>
                <w:sz w:val="18"/>
              </w:rPr>
              <w:t>冲突并刷新列表。</w:t>
            </w:r>
          </w:p>
        </w:tc>
      </w:tr>
      <w:tr w:rsidR="005652EC" w14:paraId="31D8EE54" w14:textId="77777777">
        <w:trPr>
          <w:cantSplit/>
          <w:jc w:val="center"/>
        </w:trPr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6939D2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非认领骑手更新状态</w:t>
            </w:r>
          </w:p>
        </w:tc>
        <w:tc>
          <w:tcPr>
            <w:tcW w:w="63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DC19DC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返回</w:t>
            </w:r>
            <w:r>
              <w:rPr>
                <w:rFonts w:eastAsia="宋体"/>
                <w:sz w:val="18"/>
              </w:rPr>
              <w:t xml:space="preserve"> 403</w:t>
            </w:r>
            <w:r>
              <w:rPr>
                <w:rFonts w:eastAsia="宋体"/>
                <w:sz w:val="18"/>
              </w:rPr>
              <w:t>，不改变订单与配送任务。</w:t>
            </w:r>
          </w:p>
        </w:tc>
      </w:tr>
      <w:tr w:rsidR="005652EC" w14:paraId="6786B9E3" w14:textId="77777777">
        <w:trPr>
          <w:cantSplit/>
          <w:jc w:val="center"/>
        </w:trPr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3BEB73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骑手跳过状态或逆向修改</w:t>
            </w:r>
          </w:p>
        </w:tc>
        <w:tc>
          <w:tcPr>
            <w:tcW w:w="63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C479F0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返回</w:t>
            </w:r>
            <w:r>
              <w:rPr>
                <w:rFonts w:eastAsia="宋体"/>
                <w:sz w:val="18"/>
              </w:rPr>
              <w:t xml:space="preserve"> 409</w:t>
            </w:r>
            <w:r>
              <w:rPr>
                <w:rFonts w:eastAsia="宋体"/>
                <w:sz w:val="18"/>
              </w:rPr>
              <w:t>，提示当前可执行动作。</w:t>
            </w:r>
          </w:p>
        </w:tc>
      </w:tr>
      <w:tr w:rsidR="005652EC" w14:paraId="1BFED0E4" w14:textId="77777777">
        <w:trPr>
          <w:cantSplit/>
          <w:jc w:val="center"/>
        </w:trPr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96212B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顾客长期未确认</w:t>
            </w:r>
          </w:p>
        </w:tc>
        <w:tc>
          <w:tcPr>
            <w:tcW w:w="63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833115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本版本保留已送达状态，由管理员按业务规则核实处理，不自动伪造顾客确认。</w:t>
            </w:r>
          </w:p>
        </w:tc>
      </w:tr>
    </w:tbl>
    <w:p w14:paraId="19A081A3" w14:textId="77777777" w:rsidR="005652EC" w:rsidRDefault="005652EC">
      <w:pPr>
        <w:rPr>
          <w:rFonts w:hint="eastAsia"/>
        </w:rPr>
      </w:pPr>
    </w:p>
    <w:p w14:paraId="3D9A16A4" w14:textId="77777777" w:rsidR="005652EC" w:rsidRDefault="008E2514">
      <w:pPr>
        <w:pStyle w:val="2"/>
        <w:rPr>
          <w:rFonts w:hint="eastAsia"/>
        </w:rPr>
      </w:pPr>
      <w:bookmarkStart w:id="33" w:name="_Toc240389116"/>
      <w:r>
        <w:t xml:space="preserve">5.3 </w:t>
      </w:r>
      <w:r>
        <w:t>退款流程</w:t>
      </w:r>
      <w:bookmarkEnd w:id="33"/>
    </w:p>
    <w:p w14:paraId="5B6375E8" w14:textId="77777777" w:rsidR="005652EC" w:rsidRDefault="008E2514">
      <w:pPr>
        <w:ind w:left="403" w:hanging="403"/>
        <w:rPr>
          <w:rFonts w:hint="eastAsia"/>
        </w:rPr>
      </w:pPr>
      <w:r>
        <w:rPr>
          <w:rFonts w:eastAsia="宋体"/>
        </w:rPr>
        <w:t xml:space="preserve">1. </w:t>
      </w:r>
      <w:r>
        <w:rPr>
          <w:rFonts w:eastAsia="宋体"/>
        </w:rPr>
        <w:t>顾客选择自有已支付订单，填写退款原因、金额，并可上传不超过</w:t>
      </w:r>
      <w:r>
        <w:rPr>
          <w:rFonts w:eastAsia="宋体"/>
        </w:rPr>
        <w:t xml:space="preserve"> 3 </w:t>
      </w:r>
      <w:r>
        <w:rPr>
          <w:rFonts w:eastAsia="宋体"/>
        </w:rPr>
        <w:t>张证据图片。</w:t>
      </w:r>
    </w:p>
    <w:p w14:paraId="11AF2771" w14:textId="77777777" w:rsidR="005652EC" w:rsidRDefault="008E2514">
      <w:pPr>
        <w:ind w:left="403" w:hanging="403"/>
        <w:rPr>
          <w:rFonts w:hint="eastAsia"/>
        </w:rPr>
      </w:pPr>
      <w:r>
        <w:rPr>
          <w:rFonts w:eastAsia="宋体"/>
        </w:rPr>
        <w:t xml:space="preserve">2. </w:t>
      </w:r>
      <w:r>
        <w:rPr>
          <w:rFonts w:eastAsia="宋体"/>
        </w:rPr>
        <w:t>平台验证申请窗口、金额、累计已退金额和订单归属，生成待审核申请。</w:t>
      </w:r>
    </w:p>
    <w:p w14:paraId="0788CB95" w14:textId="77777777" w:rsidR="005652EC" w:rsidRDefault="008E2514">
      <w:pPr>
        <w:ind w:left="403" w:hanging="403"/>
        <w:rPr>
          <w:rFonts w:hint="eastAsia"/>
        </w:rPr>
      </w:pPr>
      <w:r>
        <w:rPr>
          <w:rFonts w:eastAsia="宋体"/>
        </w:rPr>
        <w:t xml:space="preserve">3. </w:t>
      </w:r>
      <w:r>
        <w:rPr>
          <w:rFonts w:eastAsia="宋体"/>
        </w:rPr>
        <w:t>商家或管理员在授权范围内审核；通过或拒绝后形成不可重复处理的终态。</w:t>
      </w:r>
    </w:p>
    <w:tbl>
      <w:tblPr>
        <w:tblStyle w:val="af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5652EC" w14:paraId="40EF91F7" w14:textId="77777777">
        <w:trPr>
          <w:cantSplit/>
          <w:tblHeader/>
          <w:jc w:val="center"/>
        </w:trPr>
        <w:tc>
          <w:tcPr>
            <w:tcW w:w="3168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F6C914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lastRenderedPageBreak/>
              <w:t>异常</w:t>
            </w:r>
          </w:p>
        </w:tc>
        <w:tc>
          <w:tcPr>
            <w:tcW w:w="6192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8CD5B7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处理规则</w:t>
            </w:r>
          </w:p>
        </w:tc>
      </w:tr>
      <w:tr w:rsidR="005652EC" w14:paraId="6A344669" w14:textId="77777777">
        <w:trPr>
          <w:cantSplit/>
          <w:jc w:val="center"/>
        </w:trPr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BF8B52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金额为零、负数、超出实付或累计超额</w:t>
            </w:r>
          </w:p>
        </w:tc>
        <w:tc>
          <w:tcPr>
            <w:tcW w:w="61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50936A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拒绝申请，不进行隐式修正。</w:t>
            </w:r>
          </w:p>
        </w:tc>
      </w:tr>
      <w:tr w:rsidR="005652EC" w14:paraId="68F37D45" w14:textId="77777777">
        <w:trPr>
          <w:cantSplit/>
          <w:jc w:val="center"/>
        </w:trPr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7E228D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证据超过</w:t>
            </w:r>
            <w:r>
              <w:rPr>
                <w:rFonts w:eastAsia="宋体"/>
                <w:sz w:val="18"/>
              </w:rPr>
              <w:t xml:space="preserve"> 3 </w:t>
            </w:r>
            <w:r>
              <w:rPr>
                <w:rFonts w:eastAsia="宋体"/>
                <w:sz w:val="18"/>
              </w:rPr>
              <w:t>张或包含非法文件</w:t>
            </w:r>
          </w:p>
        </w:tc>
        <w:tc>
          <w:tcPr>
            <w:tcW w:w="61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007774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拒绝并指出限制；合法已上传文件按清理策略处理。</w:t>
            </w:r>
          </w:p>
        </w:tc>
      </w:tr>
      <w:tr w:rsidR="005652EC" w14:paraId="7014616C" w14:textId="77777777">
        <w:trPr>
          <w:cantSplit/>
          <w:jc w:val="center"/>
        </w:trPr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19C211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重复审批或并发审批</w:t>
            </w:r>
          </w:p>
        </w:tc>
        <w:tc>
          <w:tcPr>
            <w:tcW w:w="61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36E5A2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仅第一次合法状态迁移成功，其余返回冲突。</w:t>
            </w:r>
          </w:p>
        </w:tc>
      </w:tr>
      <w:tr w:rsidR="005652EC" w14:paraId="3BE1E6A4" w14:textId="77777777">
        <w:trPr>
          <w:cantSplit/>
          <w:jc w:val="center"/>
        </w:trPr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EA69D0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越权查看</w:t>
            </w:r>
            <w:r>
              <w:rPr>
                <w:rFonts w:eastAsia="宋体"/>
                <w:sz w:val="18"/>
              </w:rPr>
              <w:t>/</w:t>
            </w:r>
            <w:r>
              <w:rPr>
                <w:rFonts w:eastAsia="宋体"/>
                <w:sz w:val="18"/>
              </w:rPr>
              <w:t>审核</w:t>
            </w:r>
          </w:p>
        </w:tc>
        <w:tc>
          <w:tcPr>
            <w:tcW w:w="61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EA3AE3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返回</w:t>
            </w:r>
            <w:r>
              <w:rPr>
                <w:rFonts w:eastAsia="宋体"/>
                <w:sz w:val="18"/>
              </w:rPr>
              <w:t xml:space="preserve"> 403 </w:t>
            </w:r>
            <w:r>
              <w:rPr>
                <w:rFonts w:eastAsia="宋体"/>
                <w:sz w:val="18"/>
              </w:rPr>
              <w:t>或按安全策略返回</w:t>
            </w:r>
            <w:r>
              <w:rPr>
                <w:rFonts w:eastAsia="宋体"/>
                <w:sz w:val="18"/>
              </w:rPr>
              <w:t xml:space="preserve"> 404</w:t>
            </w:r>
            <w:r>
              <w:rPr>
                <w:rFonts w:eastAsia="宋体"/>
                <w:sz w:val="18"/>
              </w:rPr>
              <w:t>，不泄露申请内容。</w:t>
            </w:r>
          </w:p>
        </w:tc>
      </w:tr>
    </w:tbl>
    <w:p w14:paraId="6459E2B0" w14:textId="77777777" w:rsidR="005652EC" w:rsidRDefault="005652EC">
      <w:pPr>
        <w:rPr>
          <w:rFonts w:hint="eastAsia"/>
        </w:rPr>
      </w:pPr>
    </w:p>
    <w:p w14:paraId="675A7438" w14:textId="77777777" w:rsidR="005652EC" w:rsidRDefault="008E2514">
      <w:pPr>
        <w:pStyle w:val="2"/>
        <w:rPr>
          <w:rFonts w:hint="eastAsia"/>
        </w:rPr>
      </w:pPr>
      <w:bookmarkStart w:id="34" w:name="_Toc240389117"/>
      <w:r>
        <w:t xml:space="preserve">5.4 </w:t>
      </w:r>
      <w:r>
        <w:t>注销账号流程</w:t>
      </w:r>
      <w:bookmarkEnd w:id="34"/>
    </w:p>
    <w:p w14:paraId="142972F8" w14:textId="77777777" w:rsidR="005652EC" w:rsidRDefault="008E2514">
      <w:pPr>
        <w:ind w:left="403" w:hanging="403"/>
        <w:rPr>
          <w:rFonts w:hint="eastAsia"/>
        </w:rPr>
      </w:pPr>
      <w:r>
        <w:rPr>
          <w:rFonts w:eastAsia="宋体"/>
        </w:rPr>
        <w:t xml:space="preserve">1. </w:t>
      </w:r>
      <w:r>
        <w:rPr>
          <w:rFonts w:eastAsia="宋体"/>
        </w:rPr>
        <w:t>用户发起注销并再次确认身份。</w:t>
      </w:r>
    </w:p>
    <w:p w14:paraId="152C59C8" w14:textId="77777777" w:rsidR="005652EC" w:rsidRDefault="008E2514">
      <w:pPr>
        <w:ind w:left="403" w:hanging="403"/>
        <w:rPr>
          <w:rFonts w:hint="eastAsia"/>
        </w:rPr>
      </w:pPr>
      <w:r>
        <w:rPr>
          <w:rFonts w:eastAsia="宋体"/>
        </w:rPr>
        <w:t xml:space="preserve">2. </w:t>
      </w:r>
      <w:r>
        <w:rPr>
          <w:rFonts w:eastAsia="宋体"/>
        </w:rPr>
        <w:t>平台检查未完成订单、未终结退款、待履约店铺订单或骑手配送责任。</w:t>
      </w:r>
    </w:p>
    <w:p w14:paraId="617CFE48" w14:textId="77777777" w:rsidR="005652EC" w:rsidRDefault="008E2514">
      <w:pPr>
        <w:ind w:left="403" w:hanging="403"/>
        <w:rPr>
          <w:rFonts w:hint="eastAsia"/>
        </w:rPr>
      </w:pPr>
      <w:r>
        <w:rPr>
          <w:rFonts w:eastAsia="宋体"/>
        </w:rPr>
        <w:t xml:space="preserve">3. </w:t>
      </w:r>
      <w:r>
        <w:rPr>
          <w:rFonts w:eastAsia="宋体"/>
        </w:rPr>
        <w:t>无阻塞事项时停用登录能力并保留必要历史快照；有阻塞事项时说明需先完成的业务。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8309"/>
      </w:tblGrid>
      <w:tr w:rsidR="005652EC" w14:paraId="4EBAD2B9" w14:textId="77777777">
        <w:trPr>
          <w:jc w:val="center"/>
        </w:trPr>
        <w:tc>
          <w:tcPr>
            <w:tcW w:w="8309" w:type="dxa"/>
            <w:shd w:val="clear" w:color="auto" w:fill="FFF2CC"/>
          </w:tcPr>
          <w:p w14:paraId="13340BF1" w14:textId="77777777" w:rsidR="005652EC" w:rsidRDefault="008E2514">
            <w:pPr>
              <w:rPr>
                <w:rFonts w:hint="eastAsia"/>
              </w:rPr>
            </w:pPr>
            <w:r>
              <w:rPr>
                <w:rFonts w:ascii="黑体" w:eastAsia="黑体" w:hAnsi="黑体"/>
                <w:b/>
              </w:rPr>
              <w:t>异常原则：</w:t>
            </w:r>
            <w:r>
              <w:rPr>
                <w:rFonts w:eastAsia="宋体"/>
              </w:rPr>
              <w:t>注销不是物理抹除历史交易。平台在满足课程项目审计需要的同时，不再允许注销账号登录或新建业务。</w:t>
            </w:r>
          </w:p>
        </w:tc>
      </w:tr>
    </w:tbl>
    <w:p w14:paraId="7032E98E" w14:textId="77777777" w:rsidR="005652EC" w:rsidRDefault="005652EC">
      <w:pPr>
        <w:rPr>
          <w:rFonts w:hint="eastAsia"/>
        </w:rPr>
      </w:pPr>
    </w:p>
    <w:p w14:paraId="6C36F16E" w14:textId="77777777" w:rsidR="005652EC" w:rsidRDefault="008E2514">
      <w:pPr>
        <w:pStyle w:val="2"/>
        <w:rPr>
          <w:rFonts w:hint="eastAsia"/>
        </w:rPr>
      </w:pPr>
      <w:bookmarkStart w:id="35" w:name="_Toc240389118"/>
      <w:r>
        <w:t xml:space="preserve">5.5 </w:t>
      </w:r>
      <w:r>
        <w:t>搜索与推荐流程</w:t>
      </w:r>
      <w:bookmarkEnd w:id="35"/>
    </w:p>
    <w:p w14:paraId="12D90B1D" w14:textId="77777777" w:rsidR="005652EC" w:rsidRDefault="008E2514">
      <w:pPr>
        <w:ind w:left="403" w:hanging="403"/>
        <w:rPr>
          <w:rFonts w:hint="eastAsia"/>
        </w:rPr>
      </w:pPr>
      <w:r>
        <w:rPr>
          <w:rFonts w:eastAsia="宋体"/>
        </w:rPr>
        <w:t xml:space="preserve">1. </w:t>
      </w:r>
      <w:r>
        <w:rPr>
          <w:rFonts w:eastAsia="宋体"/>
        </w:rPr>
        <w:t>用户通过首页经营类别或输入商品名称查找店铺，平台对条件进行规范化和安全校验。</w:t>
      </w:r>
    </w:p>
    <w:p w14:paraId="2B8C1EA5" w14:textId="77777777" w:rsidR="005652EC" w:rsidRDefault="008E2514">
      <w:pPr>
        <w:ind w:left="403" w:hanging="403"/>
        <w:rPr>
          <w:rFonts w:hint="eastAsia"/>
        </w:rPr>
      </w:pPr>
      <w:r>
        <w:rPr>
          <w:rFonts w:eastAsia="宋体"/>
        </w:rPr>
        <w:t xml:space="preserve">2. </w:t>
      </w:r>
      <w:r>
        <w:rPr>
          <w:rFonts w:eastAsia="宋体"/>
        </w:rPr>
        <w:t>平台返回满足类别关联或具有可售匹配商品的店铺，去除重复并保持稳定分页。</w:t>
      </w:r>
    </w:p>
    <w:p w14:paraId="398061E1" w14:textId="77777777" w:rsidR="005652EC" w:rsidRDefault="008E2514">
      <w:pPr>
        <w:ind w:left="403" w:hanging="403"/>
        <w:rPr>
          <w:rFonts w:hint="eastAsia"/>
        </w:rPr>
      </w:pPr>
      <w:r>
        <w:rPr>
          <w:rFonts w:eastAsia="宋体"/>
        </w:rPr>
        <w:t xml:space="preserve">3. </w:t>
      </w:r>
      <w:r>
        <w:rPr>
          <w:rFonts w:eastAsia="宋体"/>
        </w:rPr>
        <w:t>访客看到冷启动推荐；顾客登录后可基于有效搜索和业务行为调整排序。</w:t>
      </w:r>
    </w:p>
    <w:p w14:paraId="0D37C896" w14:textId="77777777" w:rsidR="005652EC" w:rsidRDefault="008E2514">
      <w:pPr>
        <w:ind w:left="403" w:hanging="403"/>
        <w:rPr>
          <w:rFonts w:hint="eastAsia"/>
        </w:rPr>
      </w:pPr>
      <w:r>
        <w:rPr>
          <w:rFonts w:eastAsia="宋体"/>
        </w:rPr>
        <w:t xml:space="preserve">4. </w:t>
      </w:r>
      <w:r>
        <w:rPr>
          <w:rFonts w:eastAsia="宋体"/>
        </w:rPr>
        <w:t>店铺歇业、停用、删除或不符合公开规则时从推荐候选中排除。</w:t>
      </w:r>
    </w:p>
    <w:tbl>
      <w:tblPr>
        <w:tblStyle w:val="af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5652EC" w14:paraId="5DCAD445" w14:textId="77777777">
        <w:trPr>
          <w:cantSplit/>
          <w:tblHeader/>
          <w:jc w:val="center"/>
        </w:trPr>
        <w:tc>
          <w:tcPr>
            <w:tcW w:w="3168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16DFC9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异常</w:t>
            </w:r>
          </w:p>
        </w:tc>
        <w:tc>
          <w:tcPr>
            <w:tcW w:w="6192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93EBD2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处理规则</w:t>
            </w:r>
          </w:p>
        </w:tc>
      </w:tr>
      <w:tr w:rsidR="005652EC" w14:paraId="1A866858" w14:textId="77777777">
        <w:trPr>
          <w:cantSplit/>
          <w:jc w:val="center"/>
        </w:trPr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3E3402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空关键词</w:t>
            </w:r>
          </w:p>
        </w:tc>
        <w:tc>
          <w:tcPr>
            <w:tcW w:w="61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5DFB81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按公开列表或空条件规则返回，不触发服务器异常。</w:t>
            </w:r>
          </w:p>
        </w:tc>
      </w:tr>
      <w:tr w:rsidR="005652EC" w14:paraId="41F896CD" w14:textId="77777777">
        <w:trPr>
          <w:cantSplit/>
          <w:jc w:val="center"/>
        </w:trPr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5DC1C6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超长、特殊字符或</w:t>
            </w:r>
            <w:r>
              <w:rPr>
                <w:rFonts w:eastAsia="宋体"/>
                <w:sz w:val="18"/>
              </w:rPr>
              <w:t xml:space="preserve"> SQL </w:t>
            </w:r>
            <w:r>
              <w:rPr>
                <w:rFonts w:eastAsia="宋体"/>
                <w:sz w:val="18"/>
              </w:rPr>
              <w:t>注入式输入</w:t>
            </w:r>
          </w:p>
        </w:tc>
        <w:tc>
          <w:tcPr>
            <w:tcW w:w="61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DF9F8B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安全校验或按普通文本处理，不执行输入中的控制语义。</w:t>
            </w:r>
          </w:p>
        </w:tc>
      </w:tr>
      <w:tr w:rsidR="005652EC" w14:paraId="09C7B1B5" w14:textId="77777777">
        <w:trPr>
          <w:cantSplit/>
          <w:jc w:val="center"/>
        </w:trPr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BE0153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推荐服务无结果</w:t>
            </w:r>
          </w:p>
        </w:tc>
        <w:tc>
          <w:tcPr>
            <w:tcW w:w="61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45B89A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展示空状态或公开兜底结果，不阻塞普通列表与搜索。</w:t>
            </w:r>
          </w:p>
        </w:tc>
      </w:tr>
      <w:tr w:rsidR="005652EC" w14:paraId="16602A30" w14:textId="77777777">
        <w:trPr>
          <w:cantSplit/>
          <w:jc w:val="center"/>
        </w:trPr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F9245A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其他角色访问个性化能力</w:t>
            </w:r>
          </w:p>
        </w:tc>
        <w:tc>
          <w:tcPr>
            <w:tcW w:w="61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F461FF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不写入顾客偏好，并按公开推荐或权限规则处理。</w:t>
            </w:r>
          </w:p>
        </w:tc>
      </w:tr>
    </w:tbl>
    <w:p w14:paraId="023F2FE9" w14:textId="77777777" w:rsidR="005652EC" w:rsidRDefault="005652EC">
      <w:pPr>
        <w:rPr>
          <w:rFonts w:hint="eastAsia"/>
        </w:rPr>
      </w:pPr>
    </w:p>
    <w:p w14:paraId="4D1DA129" w14:textId="77777777" w:rsidR="005652EC" w:rsidRDefault="008E2514">
      <w:pPr>
        <w:pStyle w:val="1"/>
        <w:rPr>
          <w:rFonts w:hint="eastAsia"/>
        </w:rPr>
      </w:pPr>
      <w:bookmarkStart w:id="36" w:name="_Toc240389119"/>
      <w:r>
        <w:lastRenderedPageBreak/>
        <w:t xml:space="preserve">6 </w:t>
      </w:r>
      <w:r>
        <w:t>状态与一致性规则</w:t>
      </w:r>
      <w:bookmarkEnd w:id="36"/>
    </w:p>
    <w:p w14:paraId="04BC7F7C" w14:textId="77777777" w:rsidR="005652EC" w:rsidRDefault="008E2514">
      <w:pPr>
        <w:pStyle w:val="2"/>
        <w:rPr>
          <w:rFonts w:hint="eastAsia"/>
        </w:rPr>
      </w:pPr>
      <w:bookmarkStart w:id="37" w:name="_Toc240389120"/>
      <w:r>
        <w:t xml:space="preserve">6.1 </w:t>
      </w:r>
      <w:r>
        <w:t>订单状态规则</w:t>
      </w:r>
      <w:bookmarkEnd w:id="37"/>
    </w:p>
    <w:tbl>
      <w:tblPr>
        <w:tblStyle w:val="af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2592"/>
        <w:gridCol w:w="2088"/>
        <w:gridCol w:w="2880"/>
      </w:tblGrid>
      <w:tr w:rsidR="005652EC" w14:paraId="175BE9A8" w14:textId="77777777">
        <w:trPr>
          <w:cantSplit/>
          <w:tblHeader/>
          <w:jc w:val="center"/>
        </w:trPr>
        <w:tc>
          <w:tcPr>
            <w:tcW w:w="1800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737D81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7"/>
              </w:rPr>
              <w:t>当前状态</w:t>
            </w:r>
          </w:p>
        </w:tc>
        <w:tc>
          <w:tcPr>
            <w:tcW w:w="2592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A2A650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7"/>
              </w:rPr>
              <w:t>允许动作</w:t>
            </w:r>
          </w:p>
        </w:tc>
        <w:tc>
          <w:tcPr>
            <w:tcW w:w="2088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D32CD8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7"/>
              </w:rPr>
              <w:t>目标状态</w:t>
            </w:r>
          </w:p>
        </w:tc>
        <w:tc>
          <w:tcPr>
            <w:tcW w:w="2880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6C35E3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7"/>
              </w:rPr>
              <w:t>禁止或冲突示例</w:t>
            </w:r>
          </w:p>
        </w:tc>
      </w:tr>
      <w:tr w:rsidR="005652EC" w14:paraId="3BA31748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1FA19B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CREATED/UNPAID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878D67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支付、顾客取消、超时取消</w:t>
            </w:r>
          </w:p>
        </w:tc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4876F0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已支付或</w:t>
            </w:r>
            <w:r>
              <w:rPr>
                <w:rFonts w:eastAsia="宋体"/>
                <w:sz w:val="17"/>
              </w:rPr>
              <w:t xml:space="preserve"> CANCELLED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07E32E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超时后支付、重复取消</w:t>
            </w:r>
          </w:p>
        </w:tc>
      </w:tr>
      <w:tr w:rsidR="005652EC" w14:paraId="4E82E83A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C0E824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已支付待商家处理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9695C1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商家接单、按规则退款</w:t>
            </w:r>
          </w:p>
        </w:tc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FBDD84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已接单或退款处理中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6DC09C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其他商家处理</w:t>
            </w:r>
          </w:p>
        </w:tc>
      </w:tr>
      <w:tr w:rsidR="005652EC" w14:paraId="43284F1C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13E4D2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已接单</w:t>
            </w:r>
            <w:r>
              <w:rPr>
                <w:rFonts w:eastAsia="宋体"/>
                <w:sz w:val="17"/>
              </w:rPr>
              <w:t>/</w:t>
            </w:r>
            <w:r>
              <w:rPr>
                <w:rFonts w:eastAsia="宋体"/>
                <w:sz w:val="17"/>
              </w:rPr>
              <w:t>备餐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3E0769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进入可配送阶段</w:t>
            </w:r>
          </w:p>
        </w:tc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AF06AF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待骑手认领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A0429C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顾客无条件直接取消</w:t>
            </w:r>
          </w:p>
        </w:tc>
      </w:tr>
      <w:tr w:rsidR="005652EC" w14:paraId="53CC1096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6FC97F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待骑手认领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9215A7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骑手认领</w:t>
            </w:r>
          </w:p>
        </w:tc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55A612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已认领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D0EAC9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多人同时认领</w:t>
            </w:r>
          </w:p>
        </w:tc>
      </w:tr>
      <w:tr w:rsidR="005652EC" w14:paraId="256D64EA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A5362A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已认领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1BC3C6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认领骑手开始配送</w:t>
            </w:r>
          </w:p>
        </w:tc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324698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配送中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CAE986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非认领骑手更新</w:t>
            </w:r>
          </w:p>
        </w:tc>
      </w:tr>
      <w:tr w:rsidR="005652EC" w14:paraId="0B590D5F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C5376D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配送中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EC494E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认领骑手标记送达</w:t>
            </w:r>
          </w:p>
        </w:tc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C52726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已送达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7BD9A2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跳转回未认领</w:t>
            </w:r>
          </w:p>
        </w:tc>
      </w:tr>
      <w:tr w:rsidR="005652EC" w14:paraId="6EF46631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62B01A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已送达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0AD74C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顾客确认收货</w:t>
            </w:r>
          </w:p>
        </w:tc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F25034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已完成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FBD3AE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非订单顾客确认</w:t>
            </w:r>
          </w:p>
        </w:tc>
      </w:tr>
      <w:tr w:rsidR="005652EC" w14:paraId="12793EB5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01578B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CANCELLED/</w:t>
            </w:r>
            <w:r>
              <w:rPr>
                <w:rFonts w:eastAsia="宋体"/>
                <w:sz w:val="17"/>
              </w:rPr>
              <w:t>已完成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883F26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查看、按规则发起或查看退款</w:t>
            </w:r>
          </w:p>
        </w:tc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EB4B80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保持终态或独立退款状态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BC5E44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再次履约、重复扣回库存</w:t>
            </w:r>
          </w:p>
        </w:tc>
      </w:tr>
    </w:tbl>
    <w:p w14:paraId="50675DBA" w14:textId="77777777" w:rsidR="005652EC" w:rsidRDefault="005652EC">
      <w:pPr>
        <w:rPr>
          <w:rFonts w:hint="eastAsia"/>
        </w:rPr>
      </w:pPr>
    </w:p>
    <w:p w14:paraId="28837659" w14:textId="77777777" w:rsidR="005652EC" w:rsidRDefault="008E2514">
      <w:pPr>
        <w:pStyle w:val="2"/>
        <w:rPr>
          <w:rFonts w:hint="eastAsia"/>
        </w:rPr>
      </w:pPr>
      <w:bookmarkStart w:id="38" w:name="_Toc240389121"/>
      <w:r>
        <w:t xml:space="preserve">6.2 </w:t>
      </w:r>
      <w:r>
        <w:t>并发与幂等规则</w:t>
      </w:r>
      <w:bookmarkEnd w:id="38"/>
    </w:p>
    <w:p w14:paraId="565FFCA3" w14:textId="77777777" w:rsidR="005652EC" w:rsidRDefault="008E2514">
      <w:pPr>
        <w:ind w:left="360" w:hanging="216"/>
        <w:rPr>
          <w:rFonts w:hint="eastAsia"/>
        </w:rPr>
      </w:pPr>
      <w:r>
        <w:rPr>
          <w:rFonts w:eastAsia="宋体"/>
        </w:rPr>
        <w:t xml:space="preserve">• </w:t>
      </w:r>
      <w:r>
        <w:rPr>
          <w:rFonts w:eastAsia="宋体"/>
        </w:rPr>
        <w:t>订单创建、支付、取消、商家接单、骑手认领、配送状态更新和退款审批必须以服务端当前状态判定。</w:t>
      </w:r>
    </w:p>
    <w:p w14:paraId="3B6BDDEB" w14:textId="77777777" w:rsidR="005652EC" w:rsidRDefault="008E2514">
      <w:pPr>
        <w:ind w:left="360" w:hanging="216"/>
        <w:rPr>
          <w:rFonts w:hint="eastAsia"/>
        </w:rPr>
      </w:pPr>
      <w:r>
        <w:rPr>
          <w:rFonts w:eastAsia="宋体"/>
        </w:rPr>
        <w:t xml:space="preserve">• </w:t>
      </w:r>
      <w:r>
        <w:rPr>
          <w:rFonts w:eastAsia="宋体"/>
        </w:rPr>
        <w:t>同一业务动作因重复点击、网络重试或并发请求被再次提交时，不得重复扣减库存、重复回补、重复支付、重复退款或重复分配骑手。</w:t>
      </w:r>
    </w:p>
    <w:p w14:paraId="342D5F02" w14:textId="77777777" w:rsidR="005652EC" w:rsidRDefault="008E2514">
      <w:pPr>
        <w:ind w:left="360" w:hanging="216"/>
        <w:rPr>
          <w:rFonts w:hint="eastAsia"/>
        </w:rPr>
      </w:pPr>
      <w:r>
        <w:rPr>
          <w:rFonts w:eastAsia="宋体"/>
        </w:rPr>
        <w:t xml:space="preserve">• </w:t>
      </w:r>
      <w:r>
        <w:rPr>
          <w:rFonts w:eastAsia="宋体"/>
        </w:rPr>
        <w:t>冲突响应应返回</w:t>
      </w:r>
      <w:r>
        <w:rPr>
          <w:rFonts w:eastAsia="宋体"/>
        </w:rPr>
        <w:t xml:space="preserve"> 409 </w:t>
      </w:r>
      <w:r>
        <w:rPr>
          <w:rFonts w:eastAsia="宋体"/>
        </w:rPr>
        <w:t>和</w:t>
      </w:r>
      <w:r>
        <w:rPr>
          <w:rFonts w:eastAsia="宋体"/>
        </w:rPr>
        <w:t xml:space="preserve"> traceId</w:t>
      </w:r>
      <w:r>
        <w:rPr>
          <w:rFonts w:eastAsia="宋体"/>
        </w:rPr>
        <w:t>，并提供可安全展示的当前状态说明。</w:t>
      </w:r>
    </w:p>
    <w:p w14:paraId="4BA29303" w14:textId="77777777" w:rsidR="005652EC" w:rsidRDefault="008E2514">
      <w:pPr>
        <w:ind w:left="360" w:hanging="216"/>
        <w:rPr>
          <w:rFonts w:hint="eastAsia"/>
        </w:rPr>
      </w:pPr>
      <w:r>
        <w:rPr>
          <w:rFonts w:eastAsia="宋体"/>
        </w:rPr>
        <w:t xml:space="preserve">• </w:t>
      </w:r>
      <w:r>
        <w:rPr>
          <w:rFonts w:eastAsia="宋体"/>
        </w:rPr>
        <w:t>列表排序在相同业务时间下必须使用稳定的次级顺序，避免翻页重复或遗漏。</w:t>
      </w:r>
    </w:p>
    <w:p w14:paraId="36EEB847" w14:textId="77777777" w:rsidR="005652EC" w:rsidRDefault="008E2514">
      <w:pPr>
        <w:pStyle w:val="1"/>
        <w:rPr>
          <w:rFonts w:hint="eastAsia"/>
        </w:rPr>
      </w:pPr>
      <w:bookmarkStart w:id="39" w:name="_Toc240389122"/>
      <w:r>
        <w:lastRenderedPageBreak/>
        <w:t xml:space="preserve">7 </w:t>
      </w:r>
      <w:r>
        <w:t>外部接口需求</w:t>
      </w:r>
      <w:bookmarkEnd w:id="39"/>
    </w:p>
    <w:p w14:paraId="7F203BA1" w14:textId="77777777" w:rsidR="005652EC" w:rsidRDefault="008E2514">
      <w:pPr>
        <w:pStyle w:val="2"/>
        <w:rPr>
          <w:rFonts w:hint="eastAsia"/>
        </w:rPr>
      </w:pPr>
      <w:bookmarkStart w:id="40" w:name="_Toc240389123"/>
      <w:r>
        <w:t xml:space="preserve">7.1 </w:t>
      </w:r>
      <w:r>
        <w:t>用户界面</w:t>
      </w:r>
      <w:bookmarkEnd w:id="40"/>
    </w:p>
    <w:tbl>
      <w:tblPr>
        <w:tblStyle w:val="af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4608"/>
        <w:gridCol w:w="3312"/>
      </w:tblGrid>
      <w:tr w:rsidR="005652EC" w14:paraId="13B0E2CF" w14:textId="77777777">
        <w:trPr>
          <w:cantSplit/>
          <w:tblHeader/>
          <w:jc w:val="center"/>
        </w:trPr>
        <w:tc>
          <w:tcPr>
            <w:tcW w:w="1440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9C8667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7"/>
              </w:rPr>
              <w:t>界面</w:t>
            </w:r>
          </w:p>
        </w:tc>
        <w:tc>
          <w:tcPr>
            <w:tcW w:w="4608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DCDB16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7"/>
              </w:rPr>
              <w:t>必要能力</w:t>
            </w:r>
          </w:p>
        </w:tc>
        <w:tc>
          <w:tcPr>
            <w:tcW w:w="3312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CDA146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7"/>
              </w:rPr>
              <w:t>异常与可用性</w:t>
            </w:r>
          </w:p>
        </w:tc>
      </w:tr>
      <w:tr w:rsidR="005652EC" w14:paraId="021C939E" w14:textId="77777777">
        <w:trPr>
          <w:cantSplit/>
          <w:jc w:val="center"/>
        </w:trPr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F9D3A7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顾客端</w:t>
            </w:r>
          </w:p>
        </w:tc>
        <w:tc>
          <w:tcPr>
            <w:tcW w:w="4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3966D7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类别导航、搜索、猜你喜欢、店铺</w:t>
            </w:r>
            <w:r>
              <w:rPr>
                <w:rFonts w:eastAsia="宋体"/>
                <w:sz w:val="17"/>
              </w:rPr>
              <w:t>/</w:t>
            </w:r>
            <w:r>
              <w:rPr>
                <w:rFonts w:eastAsia="宋体"/>
                <w:sz w:val="17"/>
              </w:rPr>
              <w:t>商品、购物车卷轴、订单、退款、资料与头像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2B104A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加载中、空数据、</w:t>
            </w:r>
            <w:r>
              <w:rPr>
                <w:rFonts w:eastAsia="宋体"/>
                <w:sz w:val="17"/>
              </w:rPr>
              <w:t>403</w:t>
            </w:r>
            <w:r>
              <w:rPr>
                <w:rFonts w:eastAsia="宋体"/>
                <w:sz w:val="17"/>
              </w:rPr>
              <w:t>、</w:t>
            </w:r>
            <w:r>
              <w:rPr>
                <w:rFonts w:eastAsia="宋体"/>
                <w:sz w:val="17"/>
              </w:rPr>
              <w:t>404</w:t>
            </w:r>
            <w:r>
              <w:rPr>
                <w:rFonts w:eastAsia="宋体"/>
                <w:sz w:val="17"/>
              </w:rPr>
              <w:t>、</w:t>
            </w:r>
            <w:r>
              <w:rPr>
                <w:rFonts w:eastAsia="宋体"/>
                <w:sz w:val="17"/>
              </w:rPr>
              <w:t>500</w:t>
            </w:r>
            <w:r>
              <w:rPr>
                <w:rFonts w:eastAsia="宋体"/>
                <w:sz w:val="17"/>
              </w:rPr>
              <w:t>；下单等提交期间防重复点击</w:t>
            </w:r>
          </w:p>
        </w:tc>
      </w:tr>
      <w:tr w:rsidR="005652EC" w14:paraId="243018E6" w14:textId="77777777">
        <w:trPr>
          <w:cantSplit/>
          <w:jc w:val="center"/>
        </w:trPr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57D8BC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商家端</w:t>
            </w:r>
          </w:p>
        </w:tc>
        <w:tc>
          <w:tcPr>
            <w:tcW w:w="4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2270F3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店铺资料、多经营类别、营业时间、店铺</w:t>
            </w:r>
            <w:r>
              <w:rPr>
                <w:rFonts w:eastAsia="宋体"/>
                <w:sz w:val="17"/>
              </w:rPr>
              <w:t>/</w:t>
            </w:r>
            <w:r>
              <w:rPr>
                <w:rFonts w:eastAsia="宋体"/>
                <w:sz w:val="17"/>
              </w:rPr>
              <w:t>封面图、商品</w:t>
            </w:r>
            <w:r>
              <w:rPr>
                <w:rFonts w:eastAsia="宋体"/>
                <w:sz w:val="17"/>
              </w:rPr>
              <w:t>/</w:t>
            </w:r>
            <w:r>
              <w:rPr>
                <w:rFonts w:eastAsia="宋体"/>
                <w:sz w:val="17"/>
              </w:rPr>
              <w:t>图片、订单和退款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540427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无顾客端入口；越权和不存在资源明确反馈</w:t>
            </w:r>
          </w:p>
        </w:tc>
      </w:tr>
      <w:tr w:rsidR="005652EC" w14:paraId="743AEAC1" w14:textId="77777777">
        <w:trPr>
          <w:cantSplit/>
          <w:jc w:val="center"/>
        </w:trPr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37E307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骑手端</w:t>
            </w:r>
          </w:p>
        </w:tc>
        <w:tc>
          <w:tcPr>
            <w:tcW w:w="4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0D7B94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注册、登录、可接订单、我的配送、状态更新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4AB627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无商家</w:t>
            </w:r>
            <w:r>
              <w:rPr>
                <w:rFonts w:eastAsia="宋体"/>
                <w:sz w:val="17"/>
              </w:rPr>
              <w:t>/</w:t>
            </w:r>
            <w:r>
              <w:rPr>
                <w:rFonts w:eastAsia="宋体"/>
                <w:sz w:val="17"/>
              </w:rPr>
              <w:t>顾客端入口；并发认领冲突可恢复</w:t>
            </w:r>
          </w:p>
        </w:tc>
      </w:tr>
      <w:tr w:rsidR="005652EC" w14:paraId="0BDBAEF5" w14:textId="77777777">
        <w:trPr>
          <w:cantSplit/>
          <w:jc w:val="center"/>
        </w:trPr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4CE03B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管理员端</w:t>
            </w:r>
          </w:p>
        </w:tc>
        <w:tc>
          <w:tcPr>
            <w:tcW w:w="4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43037D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用户、商家、商品、订单、退款治理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E993E6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独立入口；敏感信息脱敏；危险操作确认和审计</w:t>
            </w:r>
          </w:p>
        </w:tc>
      </w:tr>
    </w:tbl>
    <w:p w14:paraId="05D39CAA" w14:textId="77777777" w:rsidR="005652EC" w:rsidRDefault="005652EC">
      <w:pPr>
        <w:rPr>
          <w:rFonts w:hint="eastAsia"/>
        </w:rPr>
      </w:pPr>
    </w:p>
    <w:p w14:paraId="222DC6F4" w14:textId="77777777" w:rsidR="005652EC" w:rsidRDefault="008E2514">
      <w:pPr>
        <w:pStyle w:val="2"/>
        <w:rPr>
          <w:rFonts w:hint="eastAsia"/>
        </w:rPr>
      </w:pPr>
      <w:bookmarkStart w:id="41" w:name="_Toc240389124"/>
      <w:r>
        <w:t xml:space="preserve">7.2 </w:t>
      </w:r>
      <w:r>
        <w:t>对外</w:t>
      </w:r>
      <w:r>
        <w:t xml:space="preserve"> HTTP </w:t>
      </w:r>
      <w:r>
        <w:t>接口</w:t>
      </w:r>
      <w:bookmarkEnd w:id="41"/>
    </w:p>
    <w:p w14:paraId="51364406" w14:textId="77777777" w:rsidR="005652EC" w:rsidRDefault="008E2514">
      <w:pPr>
        <w:rPr>
          <w:rFonts w:hint="eastAsia"/>
        </w:rPr>
      </w:pPr>
      <w:r>
        <w:t>平台对浏览器客户端提供版本化</w:t>
      </w:r>
      <w:r>
        <w:t xml:space="preserve"> HTTP </w:t>
      </w:r>
      <w:r>
        <w:t>接口。接口的详细路径、方法、字段和示例以同版本《接口契约》为准；本节规定外部可观察行为。</w:t>
      </w:r>
    </w:p>
    <w:tbl>
      <w:tblPr>
        <w:tblStyle w:val="af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3168"/>
        <w:gridCol w:w="4464"/>
      </w:tblGrid>
      <w:tr w:rsidR="005652EC" w14:paraId="0EA65C62" w14:textId="77777777">
        <w:trPr>
          <w:cantSplit/>
          <w:tblHeader/>
          <w:jc w:val="center"/>
        </w:trPr>
        <w:tc>
          <w:tcPr>
            <w:tcW w:w="1728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DC7BAA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接口域</w:t>
            </w:r>
          </w:p>
        </w:tc>
        <w:tc>
          <w:tcPr>
            <w:tcW w:w="3168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80E84D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代表性能力</w:t>
            </w:r>
          </w:p>
        </w:tc>
        <w:tc>
          <w:tcPr>
            <w:tcW w:w="4464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5C86A7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需求约束</w:t>
            </w:r>
          </w:p>
        </w:tc>
      </w:tr>
      <w:tr w:rsidR="005652EC" w14:paraId="0892230D" w14:textId="77777777">
        <w:trPr>
          <w:cantSplit/>
          <w:jc w:val="center"/>
        </w:trPr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32D96B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身份与资料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CBB216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注册、登录、资料、注销、搜索历史</w:t>
            </w:r>
          </w:p>
        </w:tc>
        <w:tc>
          <w:tcPr>
            <w:tcW w:w="44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7BFC7D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角色隔离、密码和字段校验、敏感数据保护</w:t>
            </w:r>
          </w:p>
        </w:tc>
      </w:tr>
      <w:tr w:rsidR="005652EC" w14:paraId="521664CE" w14:textId="77777777">
        <w:trPr>
          <w:cantSplit/>
          <w:jc w:val="center"/>
        </w:trPr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5762D1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店铺与类别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76D580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店铺列表</w:t>
            </w:r>
            <w:r>
              <w:rPr>
                <w:rFonts w:eastAsia="宋体"/>
                <w:sz w:val="18"/>
              </w:rPr>
              <w:t>/</w:t>
            </w:r>
            <w:r>
              <w:rPr>
                <w:rFonts w:eastAsia="宋体"/>
                <w:sz w:val="18"/>
              </w:rPr>
              <w:t>详情、经营类别、营业时间、状态</w:t>
            </w:r>
          </w:p>
        </w:tc>
        <w:tc>
          <w:tcPr>
            <w:tcW w:w="44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E966B7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多类别去重、营业约束、归属校验</w:t>
            </w:r>
          </w:p>
        </w:tc>
      </w:tr>
      <w:tr w:rsidR="005652EC" w14:paraId="35F538D3" w14:textId="77777777">
        <w:trPr>
          <w:cantSplit/>
          <w:jc w:val="center"/>
        </w:trPr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260302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商品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4E4B35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分页、详情、增删改、上下架、价格库存</w:t>
            </w:r>
          </w:p>
        </w:tc>
        <w:tc>
          <w:tcPr>
            <w:tcW w:w="44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A7DDD0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下架</w:t>
            </w:r>
            <w:r>
              <w:rPr>
                <w:rFonts w:eastAsia="宋体"/>
                <w:sz w:val="18"/>
              </w:rPr>
              <w:t>/</w:t>
            </w:r>
            <w:r>
              <w:rPr>
                <w:rFonts w:eastAsia="宋体"/>
                <w:sz w:val="18"/>
              </w:rPr>
              <w:t>删除不可见、金额精度和库存一致性</w:t>
            </w:r>
          </w:p>
        </w:tc>
      </w:tr>
      <w:tr w:rsidR="005652EC" w14:paraId="13927785" w14:textId="77777777">
        <w:trPr>
          <w:cantSplit/>
          <w:jc w:val="center"/>
        </w:trPr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91BC57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购物车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F3063C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条目和收货信息</w:t>
            </w:r>
          </w:p>
        </w:tc>
        <w:tc>
          <w:tcPr>
            <w:tcW w:w="44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430137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用户</w:t>
            </w:r>
            <w:r>
              <w:rPr>
                <w:rFonts w:eastAsia="宋体"/>
                <w:sz w:val="18"/>
              </w:rPr>
              <w:t>/</w:t>
            </w:r>
            <w:r>
              <w:rPr>
                <w:rFonts w:eastAsia="宋体"/>
                <w:sz w:val="18"/>
              </w:rPr>
              <w:t>店铺隔离、下单快照、可选保存资料</w:t>
            </w:r>
          </w:p>
        </w:tc>
      </w:tr>
      <w:tr w:rsidR="005652EC" w14:paraId="29C7554D" w14:textId="77777777">
        <w:trPr>
          <w:cantSplit/>
          <w:jc w:val="center"/>
        </w:trPr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FFE94D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订单与退款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A633D3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创建、支付、取消、筛选、履约、退款</w:t>
            </w:r>
          </w:p>
        </w:tc>
        <w:tc>
          <w:tcPr>
            <w:tcW w:w="44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1EDB14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 xml:space="preserve">15 </w:t>
            </w:r>
            <w:r>
              <w:rPr>
                <w:rFonts w:eastAsia="宋体"/>
                <w:sz w:val="18"/>
              </w:rPr>
              <w:t>分钟、稳定排序、幂等、状态机</w:t>
            </w:r>
          </w:p>
        </w:tc>
      </w:tr>
      <w:tr w:rsidR="005652EC" w14:paraId="10300033" w14:textId="77777777">
        <w:trPr>
          <w:cantSplit/>
          <w:jc w:val="center"/>
        </w:trPr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2025F1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骑手与管理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5C6684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骑手注册</w:t>
            </w:r>
            <w:r>
              <w:rPr>
                <w:rFonts w:eastAsia="宋体"/>
                <w:sz w:val="18"/>
              </w:rPr>
              <w:t>/</w:t>
            </w:r>
            <w:r>
              <w:rPr>
                <w:rFonts w:eastAsia="宋体"/>
                <w:sz w:val="18"/>
              </w:rPr>
              <w:t>配送、管理员治理</w:t>
            </w:r>
          </w:p>
        </w:tc>
        <w:tc>
          <w:tcPr>
            <w:tcW w:w="44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D5B93C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独立权限、并发冲突、审计</w:t>
            </w:r>
          </w:p>
        </w:tc>
      </w:tr>
      <w:tr w:rsidR="005652EC" w14:paraId="0E388D86" w14:textId="77777777">
        <w:trPr>
          <w:cantSplit/>
          <w:jc w:val="center"/>
        </w:trPr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84705B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8"/>
              </w:rPr>
              <w:lastRenderedPageBreak/>
              <w:t>上传与推荐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D72602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图片上传、店铺推荐与猜你喜欢</w:t>
            </w:r>
          </w:p>
        </w:tc>
        <w:tc>
          <w:tcPr>
            <w:tcW w:w="44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D9D121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类型</w:t>
            </w:r>
            <w:r>
              <w:rPr>
                <w:rFonts w:eastAsia="宋体"/>
                <w:sz w:val="18"/>
              </w:rPr>
              <w:t>/</w:t>
            </w:r>
            <w:r>
              <w:rPr>
                <w:rFonts w:eastAsia="宋体"/>
                <w:sz w:val="18"/>
              </w:rPr>
              <w:t>大小</w:t>
            </w:r>
            <w:r>
              <w:rPr>
                <w:rFonts w:eastAsia="宋体"/>
                <w:sz w:val="18"/>
              </w:rPr>
              <w:t>/</w:t>
            </w:r>
            <w:r>
              <w:rPr>
                <w:rFonts w:eastAsia="宋体"/>
                <w:sz w:val="18"/>
              </w:rPr>
              <w:t>归属校验；公开冷启动与顾客个性化</w:t>
            </w:r>
          </w:p>
        </w:tc>
      </w:tr>
    </w:tbl>
    <w:p w14:paraId="2A99F970" w14:textId="77777777" w:rsidR="005652EC" w:rsidRDefault="005652EC">
      <w:pPr>
        <w:rPr>
          <w:rFonts w:hint="eastAsia"/>
        </w:rPr>
      </w:pPr>
    </w:p>
    <w:p w14:paraId="70031A85" w14:textId="77777777" w:rsidR="005652EC" w:rsidRDefault="008E2514">
      <w:pPr>
        <w:pStyle w:val="2"/>
        <w:rPr>
          <w:rFonts w:hint="eastAsia"/>
        </w:rPr>
      </w:pPr>
      <w:bookmarkStart w:id="42" w:name="_Toc240389125"/>
      <w:r>
        <w:t xml:space="preserve">7.3 </w:t>
      </w:r>
      <w:r>
        <w:t>统一响应与错误语义</w:t>
      </w:r>
      <w:bookmarkEnd w:id="42"/>
    </w:p>
    <w:tbl>
      <w:tblPr>
        <w:tblStyle w:val="af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80"/>
        <w:gridCol w:w="4320"/>
        <w:gridCol w:w="3960"/>
      </w:tblGrid>
      <w:tr w:rsidR="005652EC" w14:paraId="13604F9B" w14:textId="77777777">
        <w:trPr>
          <w:cantSplit/>
          <w:tblHeader/>
          <w:jc w:val="center"/>
        </w:trPr>
        <w:tc>
          <w:tcPr>
            <w:tcW w:w="1080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1D628B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状态</w:t>
            </w:r>
          </w:p>
        </w:tc>
        <w:tc>
          <w:tcPr>
            <w:tcW w:w="4320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5A3CA5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适用情况</w:t>
            </w:r>
          </w:p>
        </w:tc>
        <w:tc>
          <w:tcPr>
            <w:tcW w:w="3960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D57117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安全要求</w:t>
            </w:r>
          </w:p>
        </w:tc>
      </w:tr>
      <w:tr w:rsidR="005652EC" w14:paraId="54B76F28" w14:textId="77777777">
        <w:trPr>
          <w:cantSplit/>
          <w:jc w:val="center"/>
        </w:trPr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DAB563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400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6D8D21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字段、格式、枚举、金额、时间等输入不合法</w:t>
            </w:r>
          </w:p>
        </w:tc>
        <w:tc>
          <w:tcPr>
            <w:tcW w:w="39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CBEFB3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指出可修正字段，不回显危险原文</w:t>
            </w:r>
          </w:p>
        </w:tc>
      </w:tr>
      <w:tr w:rsidR="005652EC" w14:paraId="133A69A8" w14:textId="77777777">
        <w:trPr>
          <w:cantSplit/>
          <w:jc w:val="center"/>
        </w:trPr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30362A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401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9A9A91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未登录、凭证无效或过期</w:t>
            </w:r>
          </w:p>
        </w:tc>
        <w:tc>
          <w:tcPr>
            <w:tcW w:w="39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284DB8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不泄露令牌校验细节</w:t>
            </w:r>
          </w:p>
        </w:tc>
      </w:tr>
      <w:tr w:rsidR="005652EC" w14:paraId="1F334127" w14:textId="77777777">
        <w:trPr>
          <w:cantSplit/>
          <w:jc w:val="center"/>
        </w:trPr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F420DB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403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9D4EB2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已识别身份但角色或资源权限不足</w:t>
            </w:r>
          </w:p>
        </w:tc>
        <w:tc>
          <w:tcPr>
            <w:tcW w:w="39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E0D409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不泄露他人资源内容</w:t>
            </w:r>
          </w:p>
        </w:tc>
      </w:tr>
      <w:tr w:rsidR="005652EC" w14:paraId="414D9C35" w14:textId="77777777">
        <w:trPr>
          <w:cantSplit/>
          <w:jc w:val="center"/>
        </w:trPr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572D98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404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7CCB15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公开或授权范围内对象不存在</w:t>
            </w:r>
          </w:p>
        </w:tc>
        <w:tc>
          <w:tcPr>
            <w:tcW w:w="39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879435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可用于隐藏越权资源存在性</w:t>
            </w:r>
          </w:p>
        </w:tc>
      </w:tr>
      <w:tr w:rsidR="005652EC" w14:paraId="5C2C02F0" w14:textId="77777777">
        <w:trPr>
          <w:cantSplit/>
          <w:jc w:val="center"/>
        </w:trPr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6E66C2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409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690195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库存、状态、重复、并发或业务冲突</w:t>
            </w:r>
          </w:p>
        </w:tc>
        <w:tc>
          <w:tcPr>
            <w:tcW w:w="39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6E9A8F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返回当前可理解状态，不泄露内部锁信息</w:t>
            </w:r>
          </w:p>
        </w:tc>
      </w:tr>
      <w:tr w:rsidR="005652EC" w14:paraId="4607F082" w14:textId="77777777">
        <w:trPr>
          <w:cantSplit/>
          <w:jc w:val="center"/>
        </w:trPr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79AAB9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500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974683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未预期服务异常</w:t>
            </w:r>
          </w:p>
        </w:tc>
        <w:tc>
          <w:tcPr>
            <w:tcW w:w="39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78D81E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仅返回通用消息和</w:t>
            </w:r>
            <w:r>
              <w:rPr>
                <w:rFonts w:eastAsia="宋体"/>
                <w:sz w:val="18"/>
              </w:rPr>
              <w:t xml:space="preserve"> traceId</w:t>
            </w:r>
            <w:r>
              <w:rPr>
                <w:rFonts w:eastAsia="宋体"/>
                <w:sz w:val="18"/>
              </w:rPr>
              <w:t>，不返回堆栈、</w:t>
            </w:r>
            <w:r>
              <w:rPr>
                <w:rFonts w:eastAsia="宋体"/>
                <w:sz w:val="18"/>
              </w:rPr>
              <w:t>SQL</w:t>
            </w:r>
            <w:r>
              <w:rPr>
                <w:rFonts w:eastAsia="宋体"/>
                <w:sz w:val="18"/>
              </w:rPr>
              <w:t>、路径或凭证</w:t>
            </w:r>
          </w:p>
        </w:tc>
      </w:tr>
    </w:tbl>
    <w:p w14:paraId="39A27D80" w14:textId="77777777" w:rsidR="005652EC" w:rsidRDefault="005652EC">
      <w:pPr>
        <w:rPr>
          <w:rFonts w:hint="eastAsia"/>
        </w:rPr>
      </w:pPr>
    </w:p>
    <w:p w14:paraId="29B55BE9" w14:textId="77777777" w:rsidR="005652EC" w:rsidRDefault="008E2514">
      <w:pPr>
        <w:pStyle w:val="1"/>
        <w:rPr>
          <w:rFonts w:hint="eastAsia"/>
        </w:rPr>
      </w:pPr>
      <w:bookmarkStart w:id="43" w:name="_Toc240389126"/>
      <w:r>
        <w:t xml:space="preserve">8 </w:t>
      </w:r>
      <w:r>
        <w:t>非功能需求</w:t>
      </w:r>
      <w:bookmarkEnd w:id="43"/>
    </w:p>
    <w:tbl>
      <w:tblPr>
        <w:tblStyle w:val="af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80"/>
        <w:gridCol w:w="1440"/>
        <w:gridCol w:w="6840"/>
      </w:tblGrid>
      <w:tr w:rsidR="005652EC" w14:paraId="44BF3C31" w14:textId="77777777">
        <w:trPr>
          <w:cantSplit/>
          <w:tblHeader/>
          <w:jc w:val="center"/>
        </w:trPr>
        <w:tc>
          <w:tcPr>
            <w:tcW w:w="1080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93CD44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7"/>
              </w:rPr>
              <w:t>编号</w:t>
            </w:r>
          </w:p>
        </w:tc>
        <w:tc>
          <w:tcPr>
            <w:tcW w:w="1440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367875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7"/>
              </w:rPr>
              <w:t>类别</w:t>
            </w:r>
          </w:p>
        </w:tc>
        <w:tc>
          <w:tcPr>
            <w:tcW w:w="6840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B7D04F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7"/>
              </w:rPr>
              <w:t>需求与验收指标</w:t>
            </w:r>
          </w:p>
        </w:tc>
      </w:tr>
      <w:tr w:rsidR="005652EC" w14:paraId="794199D4" w14:textId="77777777">
        <w:trPr>
          <w:cantSplit/>
          <w:jc w:val="center"/>
        </w:trPr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75074D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NFR-01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A61D91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安全</w:t>
            </w:r>
          </w:p>
        </w:tc>
        <w:tc>
          <w:tcPr>
            <w:tcW w:w="68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C9229D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密码满足复杂度并安全保存；角色和资源双重校验；防注入式输入；上传文件白名单；日志不含密码、令牌、完整敏感信息。</w:t>
            </w:r>
          </w:p>
        </w:tc>
      </w:tr>
      <w:tr w:rsidR="005652EC" w14:paraId="308BFA48" w14:textId="77777777">
        <w:trPr>
          <w:cantSplit/>
          <w:jc w:val="center"/>
        </w:trPr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B74E14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NFR-02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3B53F8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可靠性</w:t>
            </w:r>
          </w:p>
        </w:tc>
        <w:tc>
          <w:tcPr>
            <w:tcW w:w="68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1130DA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业务失败不产生部分写入；库存不为负；金额不漂移；超时取消和回补最终一致且不重复。</w:t>
            </w:r>
          </w:p>
        </w:tc>
      </w:tr>
      <w:tr w:rsidR="005652EC" w14:paraId="5FC8DE06" w14:textId="77777777">
        <w:trPr>
          <w:cantSplit/>
          <w:jc w:val="center"/>
        </w:trPr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0D62E4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NFR-03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978A49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可用性</w:t>
            </w:r>
          </w:p>
        </w:tc>
        <w:tc>
          <w:tcPr>
            <w:tcW w:w="68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A0FAF8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所有关键页面具有加载、空、</w:t>
            </w:r>
            <w:r>
              <w:rPr>
                <w:rFonts w:eastAsia="宋体"/>
                <w:sz w:val="17"/>
              </w:rPr>
              <w:t>403</w:t>
            </w:r>
            <w:r>
              <w:rPr>
                <w:rFonts w:eastAsia="宋体"/>
                <w:sz w:val="17"/>
              </w:rPr>
              <w:t>、</w:t>
            </w:r>
            <w:r>
              <w:rPr>
                <w:rFonts w:eastAsia="宋体"/>
                <w:sz w:val="17"/>
              </w:rPr>
              <w:t>404</w:t>
            </w:r>
            <w:r>
              <w:rPr>
                <w:rFonts w:eastAsia="宋体"/>
                <w:sz w:val="17"/>
              </w:rPr>
              <w:t>、</w:t>
            </w:r>
            <w:r>
              <w:rPr>
                <w:rFonts w:eastAsia="宋体"/>
                <w:sz w:val="17"/>
              </w:rPr>
              <w:t xml:space="preserve">500 </w:t>
            </w:r>
            <w:r>
              <w:rPr>
                <w:rFonts w:eastAsia="宋体"/>
                <w:sz w:val="17"/>
              </w:rPr>
              <w:t>状态；写操作防重复点击并给出结果反馈。</w:t>
            </w:r>
          </w:p>
        </w:tc>
      </w:tr>
      <w:tr w:rsidR="005652EC" w14:paraId="0A98FBAD" w14:textId="77777777">
        <w:trPr>
          <w:cantSplit/>
          <w:jc w:val="center"/>
        </w:trPr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FA7588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NFR-04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7BA4B8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兼容性</w:t>
            </w:r>
          </w:p>
        </w:tc>
        <w:tc>
          <w:tcPr>
            <w:tcW w:w="68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6AF72C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在课程指定主流浏览器运行；</w:t>
            </w:r>
            <w:r>
              <w:rPr>
                <w:rFonts w:eastAsia="宋体"/>
                <w:sz w:val="17"/>
              </w:rPr>
              <w:t xml:space="preserve">1280×720 </w:t>
            </w:r>
            <w:r>
              <w:rPr>
                <w:rFonts w:eastAsia="宋体"/>
                <w:sz w:val="17"/>
              </w:rPr>
              <w:t>无横向溢出，常见移动宽度可完成主流程。</w:t>
            </w:r>
          </w:p>
        </w:tc>
      </w:tr>
      <w:tr w:rsidR="005652EC" w14:paraId="3822E9E6" w14:textId="77777777">
        <w:trPr>
          <w:cantSplit/>
          <w:jc w:val="center"/>
        </w:trPr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FBC12A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NFR-05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2E2D44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性能</w:t>
            </w:r>
          </w:p>
        </w:tc>
        <w:tc>
          <w:tcPr>
            <w:tcW w:w="68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8B6EB6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普通列表和详情在本地验收环境及标准测试数据下保持可交互；分页最大</w:t>
            </w:r>
            <w:r>
              <w:rPr>
                <w:rFonts w:eastAsia="宋体"/>
                <w:sz w:val="17"/>
              </w:rPr>
              <w:t xml:space="preserve"> size=100</w:t>
            </w:r>
            <w:r>
              <w:rPr>
                <w:rFonts w:eastAsia="宋体"/>
                <w:sz w:val="17"/>
              </w:rPr>
              <w:t>，避免无界查询。</w:t>
            </w:r>
          </w:p>
        </w:tc>
      </w:tr>
      <w:tr w:rsidR="005652EC" w14:paraId="0A8021C0" w14:textId="77777777">
        <w:trPr>
          <w:cantSplit/>
          <w:jc w:val="center"/>
        </w:trPr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73F5B9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lastRenderedPageBreak/>
              <w:t>NFR-06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A67387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可追踪性</w:t>
            </w:r>
          </w:p>
        </w:tc>
        <w:tc>
          <w:tcPr>
            <w:tcW w:w="68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AADA28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所有响应含</w:t>
            </w:r>
            <w:r>
              <w:rPr>
                <w:rFonts w:eastAsia="宋体"/>
                <w:sz w:val="17"/>
              </w:rPr>
              <w:t xml:space="preserve"> traceId</w:t>
            </w:r>
            <w:r>
              <w:rPr>
                <w:rFonts w:eastAsia="宋体"/>
                <w:sz w:val="17"/>
              </w:rPr>
              <w:t>；管理与退款关键动作可审计；异常可通过日志与</w:t>
            </w:r>
            <w:r>
              <w:rPr>
                <w:rFonts w:eastAsia="宋体"/>
                <w:sz w:val="17"/>
              </w:rPr>
              <w:t xml:space="preserve"> traceId </w:t>
            </w:r>
            <w:r>
              <w:rPr>
                <w:rFonts w:eastAsia="宋体"/>
                <w:sz w:val="17"/>
              </w:rPr>
              <w:t>关联。</w:t>
            </w:r>
          </w:p>
        </w:tc>
      </w:tr>
      <w:tr w:rsidR="005652EC" w14:paraId="2E725A41" w14:textId="77777777">
        <w:trPr>
          <w:cantSplit/>
          <w:jc w:val="center"/>
        </w:trPr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9B87D5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NFR-07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B6E25A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可维护性</w:t>
            </w:r>
          </w:p>
        </w:tc>
        <w:tc>
          <w:tcPr>
            <w:tcW w:w="68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1666CC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接口保持版本化和统一契约；需求编号可追溯到测试用例；需求变更更新</w:t>
            </w:r>
            <w:r>
              <w:rPr>
                <w:rFonts w:eastAsia="宋体"/>
                <w:sz w:val="17"/>
              </w:rPr>
              <w:t xml:space="preserve"> SRS</w:t>
            </w:r>
            <w:r>
              <w:rPr>
                <w:rFonts w:eastAsia="宋体"/>
                <w:sz w:val="17"/>
              </w:rPr>
              <w:t>、接口和测试文档。</w:t>
            </w:r>
          </w:p>
        </w:tc>
      </w:tr>
      <w:tr w:rsidR="005652EC" w14:paraId="26FC85BE" w14:textId="77777777">
        <w:trPr>
          <w:cantSplit/>
          <w:jc w:val="center"/>
        </w:trPr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FD47A7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NFR-08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B2BBEA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隐私</w:t>
            </w:r>
          </w:p>
        </w:tc>
        <w:tc>
          <w:tcPr>
            <w:tcW w:w="68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DFEFBA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仅履约和授权管理场景展示必要联系方式；列表优先脱敏；账号注销后限制继续使用个人资料。</w:t>
            </w:r>
          </w:p>
        </w:tc>
      </w:tr>
    </w:tbl>
    <w:p w14:paraId="40A39554" w14:textId="77777777" w:rsidR="005652EC" w:rsidRDefault="005652EC">
      <w:pPr>
        <w:rPr>
          <w:rFonts w:hint="eastAsia"/>
        </w:rPr>
      </w:pPr>
    </w:p>
    <w:p w14:paraId="5EA4800B" w14:textId="77777777" w:rsidR="005652EC" w:rsidRDefault="008E2514">
      <w:pPr>
        <w:pStyle w:val="1"/>
        <w:rPr>
          <w:rFonts w:hint="eastAsia"/>
        </w:rPr>
      </w:pPr>
      <w:bookmarkStart w:id="44" w:name="_Toc240389127"/>
      <w:r>
        <w:t xml:space="preserve">9 </w:t>
      </w:r>
      <w:r>
        <w:t>验收与需求追踪</w:t>
      </w:r>
      <w:bookmarkEnd w:id="44"/>
    </w:p>
    <w:p w14:paraId="67D11F9A" w14:textId="77777777" w:rsidR="005652EC" w:rsidRDefault="008E2514">
      <w:pPr>
        <w:pStyle w:val="2"/>
        <w:rPr>
          <w:rFonts w:hint="eastAsia"/>
        </w:rPr>
      </w:pPr>
      <w:bookmarkStart w:id="45" w:name="_Toc240389128"/>
      <w:r>
        <w:t xml:space="preserve">9.1 </w:t>
      </w:r>
      <w:r>
        <w:t>验收准则</w:t>
      </w:r>
      <w:bookmarkEnd w:id="45"/>
    </w:p>
    <w:p w14:paraId="5CB64F94" w14:textId="77777777" w:rsidR="005652EC" w:rsidRDefault="008E2514">
      <w:pPr>
        <w:ind w:left="360" w:hanging="216"/>
        <w:rPr>
          <w:rFonts w:hint="eastAsia"/>
        </w:rPr>
      </w:pPr>
      <w:r>
        <w:rPr>
          <w:rFonts w:eastAsia="宋体"/>
        </w:rPr>
        <w:t xml:space="preserve">• P0 </w:t>
      </w:r>
      <w:r>
        <w:rPr>
          <w:rFonts w:eastAsia="宋体"/>
        </w:rPr>
        <w:t>功能主流程和本文件列出的异常流程均有可重复测试，实际结果与业务规则一致。</w:t>
      </w:r>
    </w:p>
    <w:p w14:paraId="5917CB8A" w14:textId="77777777" w:rsidR="005652EC" w:rsidRDefault="008E2514">
      <w:pPr>
        <w:ind w:left="360" w:hanging="216"/>
        <w:rPr>
          <w:rFonts w:hint="eastAsia"/>
        </w:rPr>
      </w:pPr>
      <w:r>
        <w:rPr>
          <w:rFonts w:eastAsia="宋体"/>
        </w:rPr>
        <w:t xml:space="preserve">• </w:t>
      </w:r>
      <w:r>
        <w:rPr>
          <w:rFonts w:eastAsia="宋体"/>
        </w:rPr>
        <w:t>角色隔离同时通过页面入口检查和真实接口鉴权检查；不能仅以隐藏按钮作为权限实现。</w:t>
      </w:r>
    </w:p>
    <w:p w14:paraId="00E840C2" w14:textId="77777777" w:rsidR="005652EC" w:rsidRDefault="008E2514">
      <w:pPr>
        <w:ind w:left="360" w:hanging="216"/>
        <w:rPr>
          <w:rFonts w:hint="eastAsia"/>
        </w:rPr>
      </w:pPr>
      <w:r>
        <w:rPr>
          <w:rFonts w:eastAsia="宋体"/>
        </w:rPr>
        <w:t xml:space="preserve">• </w:t>
      </w:r>
      <w:r>
        <w:rPr>
          <w:rFonts w:eastAsia="宋体"/>
        </w:rPr>
        <w:t>订单创建、支付、</w:t>
      </w:r>
      <w:r>
        <w:rPr>
          <w:rFonts w:eastAsia="宋体"/>
        </w:rPr>
        <w:t xml:space="preserve">15 </w:t>
      </w:r>
      <w:r>
        <w:rPr>
          <w:rFonts w:eastAsia="宋体"/>
        </w:rPr>
        <w:t>分钟取消、库存回补、骑手认领和退款审批的并发或重复请求不产生重复影响。</w:t>
      </w:r>
    </w:p>
    <w:p w14:paraId="6908FADC" w14:textId="77777777" w:rsidR="005652EC" w:rsidRDefault="008E2514">
      <w:pPr>
        <w:ind w:left="360" w:hanging="216"/>
        <w:rPr>
          <w:rFonts w:hint="eastAsia"/>
        </w:rPr>
      </w:pPr>
      <w:r>
        <w:rPr>
          <w:rFonts w:eastAsia="宋体"/>
        </w:rPr>
        <w:t xml:space="preserve">• </w:t>
      </w:r>
      <w:r>
        <w:rPr>
          <w:rFonts w:eastAsia="宋体"/>
        </w:rPr>
        <w:t>价格边界、字段长度、非法枚举、注入式输入、上传伪装文件和</w:t>
      </w:r>
      <w:r>
        <w:rPr>
          <w:rFonts w:eastAsia="宋体"/>
        </w:rPr>
        <w:t xml:space="preserve"> 401/403/404/409/500 </w:t>
      </w:r>
      <w:r>
        <w:rPr>
          <w:rFonts w:eastAsia="宋体"/>
        </w:rPr>
        <w:t>信息泄露检查通过。</w:t>
      </w:r>
    </w:p>
    <w:p w14:paraId="188CC675" w14:textId="77777777" w:rsidR="005652EC" w:rsidRDefault="008E2514">
      <w:pPr>
        <w:ind w:left="360" w:hanging="216"/>
        <w:rPr>
          <w:rFonts w:hint="eastAsia"/>
        </w:rPr>
      </w:pPr>
      <w:r>
        <w:rPr>
          <w:rFonts w:eastAsia="宋体"/>
        </w:rPr>
        <w:t xml:space="preserve">• </w:t>
      </w:r>
      <w:r>
        <w:rPr>
          <w:rFonts w:eastAsia="宋体"/>
        </w:rPr>
        <w:t>前端关键页面的加载、空、</w:t>
      </w:r>
      <w:r>
        <w:rPr>
          <w:rFonts w:eastAsia="宋体"/>
        </w:rPr>
        <w:t>403</w:t>
      </w:r>
      <w:r>
        <w:rPr>
          <w:rFonts w:eastAsia="宋体"/>
        </w:rPr>
        <w:t>、</w:t>
      </w:r>
      <w:r>
        <w:rPr>
          <w:rFonts w:eastAsia="宋体"/>
        </w:rPr>
        <w:t>404</w:t>
      </w:r>
      <w:r>
        <w:rPr>
          <w:rFonts w:eastAsia="宋体"/>
        </w:rPr>
        <w:t>、</w:t>
      </w:r>
      <w:r>
        <w:rPr>
          <w:rFonts w:eastAsia="宋体"/>
        </w:rPr>
        <w:t>500</w:t>
      </w:r>
      <w:r>
        <w:rPr>
          <w:rFonts w:eastAsia="宋体"/>
        </w:rPr>
        <w:t>、防重复提交和</w:t>
      </w:r>
      <w:r>
        <w:rPr>
          <w:rFonts w:eastAsia="宋体"/>
        </w:rPr>
        <w:t xml:space="preserve"> 1280×720 </w:t>
      </w:r>
      <w:r>
        <w:rPr>
          <w:rFonts w:eastAsia="宋体"/>
        </w:rPr>
        <w:t>无横向溢出检查通过。</w:t>
      </w:r>
    </w:p>
    <w:p w14:paraId="6BA63118" w14:textId="77777777" w:rsidR="005652EC" w:rsidRDefault="008E2514">
      <w:pPr>
        <w:ind w:left="360" w:hanging="216"/>
        <w:rPr>
          <w:rFonts w:hint="eastAsia"/>
        </w:rPr>
      </w:pPr>
      <w:r>
        <w:rPr>
          <w:rFonts w:eastAsia="宋体"/>
        </w:rPr>
        <w:t xml:space="preserve">• API </w:t>
      </w:r>
      <w:r>
        <w:rPr>
          <w:rFonts w:eastAsia="宋体"/>
        </w:rPr>
        <w:t>契约、实现、自动化测试、联调记录和测试文档中的状态与证据保持一致；未实际执行的用例不得标记为通过。</w:t>
      </w:r>
    </w:p>
    <w:p w14:paraId="61B66791" w14:textId="77777777" w:rsidR="005652EC" w:rsidRDefault="008E2514">
      <w:pPr>
        <w:pStyle w:val="2"/>
        <w:rPr>
          <w:rFonts w:hint="eastAsia"/>
        </w:rPr>
      </w:pPr>
      <w:bookmarkStart w:id="46" w:name="_Toc240389129"/>
      <w:r>
        <w:t xml:space="preserve">9.2 </w:t>
      </w:r>
      <w:r>
        <w:t>追踪矩阵</w:t>
      </w:r>
      <w:bookmarkEnd w:id="46"/>
    </w:p>
    <w:tbl>
      <w:tblPr>
        <w:tblStyle w:val="af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2376"/>
        <w:gridCol w:w="3528"/>
        <w:gridCol w:w="1800"/>
      </w:tblGrid>
      <w:tr w:rsidR="005652EC" w14:paraId="37E437CD" w14:textId="77777777">
        <w:trPr>
          <w:cantSplit/>
          <w:tblHeader/>
          <w:jc w:val="center"/>
        </w:trPr>
        <w:tc>
          <w:tcPr>
            <w:tcW w:w="1656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B01DA3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7"/>
              </w:rPr>
              <w:t>需求域</w:t>
            </w:r>
          </w:p>
        </w:tc>
        <w:tc>
          <w:tcPr>
            <w:tcW w:w="2376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6DC8A3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7"/>
              </w:rPr>
              <w:t>需求编号</w:t>
            </w:r>
          </w:p>
        </w:tc>
        <w:tc>
          <w:tcPr>
            <w:tcW w:w="3528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B6E791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7"/>
              </w:rPr>
              <w:t>对应测试范围</w:t>
            </w:r>
          </w:p>
        </w:tc>
        <w:tc>
          <w:tcPr>
            <w:tcW w:w="1800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DE4AB1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7"/>
              </w:rPr>
              <w:t>验收证据</w:t>
            </w:r>
          </w:p>
        </w:tc>
      </w:tr>
      <w:tr w:rsidR="005652EC" w14:paraId="4D978F3E" w14:textId="77777777">
        <w:trPr>
          <w:cantSplit/>
          <w:jc w:val="center"/>
        </w:trPr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3D8299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身份与隔离</w:t>
            </w:r>
          </w:p>
        </w:tc>
        <w:tc>
          <w:tcPr>
            <w:tcW w:w="23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C7FA3A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FR-A01</w:t>
            </w:r>
            <w:r>
              <w:rPr>
                <w:rFonts w:eastAsia="宋体"/>
                <w:sz w:val="17"/>
              </w:rPr>
              <w:t>～</w:t>
            </w:r>
            <w:r>
              <w:rPr>
                <w:rFonts w:eastAsia="宋体"/>
                <w:sz w:val="17"/>
              </w:rPr>
              <w:t>A06</w:t>
            </w:r>
            <w:r>
              <w:rPr>
                <w:rFonts w:eastAsia="宋体"/>
                <w:sz w:val="17"/>
              </w:rPr>
              <w:t>、</w:t>
            </w:r>
            <w:r>
              <w:rPr>
                <w:rFonts w:eastAsia="宋体"/>
                <w:sz w:val="17"/>
              </w:rPr>
              <w:t>FR-M04</w:t>
            </w:r>
          </w:p>
        </w:tc>
        <w:tc>
          <w:tcPr>
            <w:tcW w:w="35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D76A53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注册登录、弱密码、越权、注销、退出后访问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16B12B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自动化报告＋接口联调记录</w:t>
            </w:r>
          </w:p>
        </w:tc>
      </w:tr>
      <w:tr w:rsidR="005652EC" w14:paraId="53BC9CC1" w14:textId="77777777">
        <w:trPr>
          <w:cantSplit/>
          <w:jc w:val="center"/>
        </w:trPr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5F2872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店铺商品</w:t>
            </w:r>
          </w:p>
        </w:tc>
        <w:tc>
          <w:tcPr>
            <w:tcW w:w="23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9F7EF9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FR-S01</w:t>
            </w:r>
            <w:r>
              <w:rPr>
                <w:rFonts w:eastAsia="宋体"/>
                <w:sz w:val="17"/>
              </w:rPr>
              <w:t>～</w:t>
            </w:r>
            <w:r>
              <w:rPr>
                <w:rFonts w:eastAsia="宋体"/>
                <w:sz w:val="17"/>
              </w:rPr>
              <w:t>S07</w:t>
            </w:r>
          </w:p>
        </w:tc>
        <w:tc>
          <w:tcPr>
            <w:tcW w:w="35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D6DCF6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多类别、营业时间、图片、价格库存、分页可见性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E7C6A6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后端测试＋前端组件</w:t>
            </w:r>
            <w:r>
              <w:rPr>
                <w:rFonts w:eastAsia="宋体"/>
                <w:sz w:val="17"/>
              </w:rPr>
              <w:t>/</w:t>
            </w:r>
            <w:r>
              <w:rPr>
                <w:rFonts w:eastAsia="宋体"/>
                <w:sz w:val="17"/>
              </w:rPr>
              <w:t>浏览器测试</w:t>
            </w:r>
          </w:p>
        </w:tc>
      </w:tr>
      <w:tr w:rsidR="005652EC" w14:paraId="1FED117B" w14:textId="77777777">
        <w:trPr>
          <w:cantSplit/>
          <w:jc w:val="center"/>
        </w:trPr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D678C6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lastRenderedPageBreak/>
              <w:t>发现推荐</w:t>
            </w:r>
          </w:p>
        </w:tc>
        <w:tc>
          <w:tcPr>
            <w:tcW w:w="23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E4038C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FR-D01</w:t>
            </w:r>
            <w:r>
              <w:rPr>
                <w:rFonts w:eastAsia="宋体"/>
                <w:sz w:val="17"/>
              </w:rPr>
              <w:t>～</w:t>
            </w:r>
            <w:r>
              <w:rPr>
                <w:rFonts w:eastAsia="宋体"/>
                <w:sz w:val="17"/>
              </w:rPr>
              <w:t>D06</w:t>
            </w:r>
          </w:p>
        </w:tc>
        <w:tc>
          <w:tcPr>
            <w:tcW w:w="35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68CD81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类别导航、组合搜索、冷启动、个性化、过滤和兜底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A097D2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接口测试＋浏览器测试</w:t>
            </w:r>
          </w:p>
        </w:tc>
      </w:tr>
      <w:tr w:rsidR="005652EC" w14:paraId="4B1A8814" w14:textId="77777777">
        <w:trPr>
          <w:cantSplit/>
          <w:jc w:val="center"/>
        </w:trPr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C46C61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购物车订单</w:t>
            </w:r>
          </w:p>
        </w:tc>
        <w:tc>
          <w:tcPr>
            <w:tcW w:w="23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7EB721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FR-C01</w:t>
            </w:r>
            <w:r>
              <w:rPr>
                <w:rFonts w:eastAsia="宋体"/>
                <w:sz w:val="17"/>
              </w:rPr>
              <w:t>～</w:t>
            </w:r>
            <w:r>
              <w:rPr>
                <w:rFonts w:eastAsia="宋体"/>
                <w:sz w:val="17"/>
              </w:rPr>
              <w:t>C04</w:t>
            </w:r>
            <w:r>
              <w:rPr>
                <w:rFonts w:eastAsia="宋体"/>
                <w:sz w:val="17"/>
              </w:rPr>
              <w:t>、</w:t>
            </w:r>
            <w:r>
              <w:rPr>
                <w:rFonts w:eastAsia="宋体"/>
                <w:sz w:val="17"/>
              </w:rPr>
              <w:t>FR-O01</w:t>
            </w:r>
            <w:r>
              <w:rPr>
                <w:rFonts w:eastAsia="宋体"/>
                <w:sz w:val="17"/>
              </w:rPr>
              <w:t>～</w:t>
            </w:r>
            <w:r>
              <w:rPr>
                <w:rFonts w:eastAsia="宋体"/>
                <w:sz w:val="17"/>
              </w:rPr>
              <w:t>O07</w:t>
            </w:r>
          </w:p>
        </w:tc>
        <w:tc>
          <w:tcPr>
            <w:tcW w:w="35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444A6D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隔离、库存、金额、状态、超时、筛选和幂等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E7FE7A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服务测试＋真实联调</w:t>
            </w:r>
          </w:p>
        </w:tc>
      </w:tr>
      <w:tr w:rsidR="005652EC" w14:paraId="7855D51A" w14:textId="77777777">
        <w:trPr>
          <w:cantSplit/>
          <w:jc w:val="center"/>
        </w:trPr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E34779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退款配送</w:t>
            </w:r>
          </w:p>
        </w:tc>
        <w:tc>
          <w:tcPr>
            <w:tcW w:w="23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39CF7D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FR-F01</w:t>
            </w:r>
            <w:r>
              <w:rPr>
                <w:rFonts w:eastAsia="宋体"/>
                <w:sz w:val="17"/>
              </w:rPr>
              <w:t>～</w:t>
            </w:r>
            <w:r>
              <w:rPr>
                <w:rFonts w:eastAsia="宋体"/>
                <w:sz w:val="17"/>
              </w:rPr>
              <w:t>F03</w:t>
            </w:r>
            <w:r>
              <w:rPr>
                <w:rFonts w:eastAsia="宋体"/>
                <w:sz w:val="17"/>
              </w:rPr>
              <w:t>、</w:t>
            </w:r>
            <w:r>
              <w:rPr>
                <w:rFonts w:eastAsia="宋体"/>
                <w:sz w:val="17"/>
              </w:rPr>
              <w:t>FR-R01</w:t>
            </w:r>
            <w:r>
              <w:rPr>
                <w:rFonts w:eastAsia="宋体"/>
                <w:sz w:val="17"/>
              </w:rPr>
              <w:t>～</w:t>
            </w:r>
            <w:r>
              <w:rPr>
                <w:rFonts w:eastAsia="宋体"/>
                <w:sz w:val="17"/>
              </w:rPr>
              <w:t>R04</w:t>
            </w:r>
          </w:p>
        </w:tc>
        <w:tc>
          <w:tcPr>
            <w:tcW w:w="35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D9C2C8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金额</w:t>
            </w:r>
            <w:r>
              <w:rPr>
                <w:rFonts w:eastAsia="宋体"/>
                <w:sz w:val="17"/>
              </w:rPr>
              <w:t>/</w:t>
            </w:r>
            <w:r>
              <w:rPr>
                <w:rFonts w:eastAsia="宋体"/>
                <w:sz w:val="17"/>
              </w:rPr>
              <w:t>证据、审批、并发认领、状态越权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123A5E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接口测试＋异常注入</w:t>
            </w:r>
          </w:p>
        </w:tc>
      </w:tr>
      <w:tr w:rsidR="005652EC" w14:paraId="216D5B79" w14:textId="77777777">
        <w:trPr>
          <w:cantSplit/>
          <w:jc w:val="center"/>
        </w:trPr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DD460D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公共安全</w:t>
            </w:r>
          </w:p>
        </w:tc>
        <w:tc>
          <w:tcPr>
            <w:tcW w:w="23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D52116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FR-I01</w:t>
            </w:r>
            <w:r>
              <w:rPr>
                <w:rFonts w:eastAsia="宋体"/>
                <w:sz w:val="17"/>
              </w:rPr>
              <w:t>～</w:t>
            </w:r>
            <w:r>
              <w:rPr>
                <w:rFonts w:eastAsia="宋体"/>
                <w:sz w:val="17"/>
              </w:rPr>
              <w:t>I04</w:t>
            </w:r>
            <w:r>
              <w:rPr>
                <w:rFonts w:eastAsia="宋体"/>
                <w:sz w:val="17"/>
              </w:rPr>
              <w:t>、</w:t>
            </w:r>
            <w:r>
              <w:rPr>
                <w:rFonts w:eastAsia="宋体"/>
                <w:sz w:val="17"/>
              </w:rPr>
              <w:t>NFR-01</w:t>
            </w:r>
            <w:r>
              <w:rPr>
                <w:rFonts w:eastAsia="宋体"/>
                <w:sz w:val="17"/>
              </w:rPr>
              <w:t>～</w:t>
            </w:r>
            <w:r>
              <w:rPr>
                <w:rFonts w:eastAsia="宋体"/>
                <w:sz w:val="17"/>
              </w:rPr>
              <w:t>08</w:t>
            </w:r>
          </w:p>
        </w:tc>
        <w:tc>
          <w:tcPr>
            <w:tcW w:w="35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6323F5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文件、错误泄露、</w:t>
            </w:r>
            <w:r>
              <w:rPr>
                <w:rFonts w:eastAsia="宋体"/>
                <w:sz w:val="17"/>
              </w:rPr>
              <w:t>traceId</w:t>
            </w:r>
            <w:r>
              <w:rPr>
                <w:rFonts w:eastAsia="宋体"/>
                <w:sz w:val="17"/>
              </w:rPr>
              <w:t>、视口、日志与重复提交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67351C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安全检查＋浏览器报告</w:t>
            </w:r>
          </w:p>
        </w:tc>
      </w:tr>
    </w:tbl>
    <w:p w14:paraId="7B5B04CC" w14:textId="77777777" w:rsidR="005652EC" w:rsidRDefault="005652EC">
      <w:pPr>
        <w:rPr>
          <w:rFonts w:hint="eastAsia"/>
        </w:rPr>
      </w:pPr>
    </w:p>
    <w:p w14:paraId="6DD41020" w14:textId="77777777" w:rsidR="005652EC" w:rsidRDefault="008E2514">
      <w:pPr>
        <w:pStyle w:val="2"/>
        <w:rPr>
          <w:rFonts w:hint="eastAsia"/>
        </w:rPr>
      </w:pPr>
      <w:bookmarkStart w:id="47" w:name="_Toc240389130"/>
      <w:r>
        <w:t xml:space="preserve">9.3 </w:t>
      </w:r>
      <w:r>
        <w:t>需求变更管理</w:t>
      </w:r>
      <w:bookmarkEnd w:id="47"/>
    </w:p>
    <w:p w14:paraId="7B7B8BF0" w14:textId="77777777" w:rsidR="005652EC" w:rsidRDefault="008E2514">
      <w:pPr>
        <w:rPr>
          <w:rFonts w:hint="eastAsia"/>
        </w:rPr>
      </w:pPr>
      <w:r>
        <w:t>需求新增、删除或语义变化时，应记录版本、日期、原因、影响角色、业务数据、接口和测试范围；在代码实现前更新需求基线与对应测试。影响订单状态、金额、库存、权限、隐私或外部接口的变更必须执行回归测试，并保留评审结论。</w:t>
      </w:r>
    </w:p>
    <w:p w14:paraId="4DB4812E" w14:textId="77777777" w:rsidR="005652EC" w:rsidRDefault="008E2514">
      <w:pPr>
        <w:pStyle w:val="1"/>
        <w:rPr>
          <w:rFonts w:hint="eastAsia"/>
        </w:rPr>
      </w:pPr>
      <w:bookmarkStart w:id="48" w:name="_Toc240389131"/>
      <w:r>
        <w:t>附录</w:t>
      </w:r>
      <w:r>
        <w:t xml:space="preserve"> A </w:t>
      </w:r>
      <w:r>
        <w:t>用例参与者</w:t>
      </w:r>
      <w:r>
        <w:t>—</w:t>
      </w:r>
      <w:r>
        <w:t>功能矩阵</w:t>
      </w:r>
      <w:bookmarkEnd w:id="48"/>
    </w:p>
    <w:tbl>
      <w:tblPr>
        <w:tblStyle w:val="af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1296"/>
        <w:gridCol w:w="1296"/>
        <w:gridCol w:w="1296"/>
        <w:gridCol w:w="1296"/>
        <w:gridCol w:w="1296"/>
      </w:tblGrid>
      <w:tr w:rsidR="005652EC" w14:paraId="542CC4D7" w14:textId="77777777">
        <w:trPr>
          <w:cantSplit/>
          <w:tblHeader/>
          <w:jc w:val="center"/>
        </w:trPr>
        <w:tc>
          <w:tcPr>
            <w:tcW w:w="2880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CC9974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7"/>
              </w:rPr>
              <w:t>用例</w:t>
            </w:r>
          </w:p>
        </w:tc>
        <w:tc>
          <w:tcPr>
            <w:tcW w:w="1296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27C584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7"/>
              </w:rPr>
              <w:t>顾客</w:t>
            </w:r>
          </w:p>
        </w:tc>
        <w:tc>
          <w:tcPr>
            <w:tcW w:w="1296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D132A4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7"/>
              </w:rPr>
              <w:t>商家</w:t>
            </w:r>
          </w:p>
        </w:tc>
        <w:tc>
          <w:tcPr>
            <w:tcW w:w="1296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90A7AD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7"/>
              </w:rPr>
              <w:t>骑手</w:t>
            </w:r>
          </w:p>
        </w:tc>
        <w:tc>
          <w:tcPr>
            <w:tcW w:w="1296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7D797A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7"/>
              </w:rPr>
              <w:t>管理员</w:t>
            </w:r>
          </w:p>
        </w:tc>
        <w:tc>
          <w:tcPr>
            <w:tcW w:w="1296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AA312A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7"/>
              </w:rPr>
              <w:t>访客</w:t>
            </w:r>
          </w:p>
        </w:tc>
      </w:tr>
      <w:tr w:rsidR="005652EC" w14:paraId="14DF82A6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8848DE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查看</w:t>
            </w:r>
            <w:r>
              <w:rPr>
                <w:rFonts w:eastAsia="宋体"/>
                <w:sz w:val="17"/>
              </w:rPr>
              <w:t>/</w:t>
            </w:r>
            <w:r>
              <w:rPr>
                <w:rFonts w:eastAsia="宋体"/>
                <w:sz w:val="17"/>
              </w:rPr>
              <w:t>搜索店铺</w:t>
            </w:r>
          </w:p>
        </w:tc>
        <w:tc>
          <w:tcPr>
            <w:tcW w:w="12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60418C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允许</w:t>
            </w:r>
          </w:p>
        </w:tc>
        <w:tc>
          <w:tcPr>
            <w:tcW w:w="12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BF439F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公开查看</w:t>
            </w:r>
          </w:p>
        </w:tc>
        <w:tc>
          <w:tcPr>
            <w:tcW w:w="12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91E13B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公开查看</w:t>
            </w:r>
          </w:p>
        </w:tc>
        <w:tc>
          <w:tcPr>
            <w:tcW w:w="12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7A96A8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管理视图</w:t>
            </w:r>
          </w:p>
        </w:tc>
        <w:tc>
          <w:tcPr>
            <w:tcW w:w="12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F29F8C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允许</w:t>
            </w:r>
          </w:p>
        </w:tc>
      </w:tr>
      <w:tr w:rsidR="005652EC" w14:paraId="33B51CB8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A3C40A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获取个性化推荐</w:t>
            </w:r>
          </w:p>
        </w:tc>
        <w:tc>
          <w:tcPr>
            <w:tcW w:w="12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A49423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允许</w:t>
            </w:r>
          </w:p>
        </w:tc>
        <w:tc>
          <w:tcPr>
            <w:tcW w:w="12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D4011F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公开结果</w:t>
            </w:r>
          </w:p>
        </w:tc>
        <w:tc>
          <w:tcPr>
            <w:tcW w:w="12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3BC638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公开结果</w:t>
            </w:r>
          </w:p>
        </w:tc>
        <w:tc>
          <w:tcPr>
            <w:tcW w:w="12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3048E1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公开结果</w:t>
            </w:r>
          </w:p>
        </w:tc>
        <w:tc>
          <w:tcPr>
            <w:tcW w:w="12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68C75E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冷启动</w:t>
            </w:r>
          </w:p>
        </w:tc>
      </w:tr>
      <w:tr w:rsidR="005652EC" w14:paraId="13C5323B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1B81D4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管理购物车</w:t>
            </w:r>
            <w:r>
              <w:rPr>
                <w:rFonts w:eastAsia="宋体"/>
                <w:sz w:val="17"/>
              </w:rPr>
              <w:t>/</w:t>
            </w:r>
            <w:r>
              <w:rPr>
                <w:rFonts w:eastAsia="宋体"/>
                <w:sz w:val="17"/>
              </w:rPr>
              <w:t>创建订单</w:t>
            </w:r>
          </w:p>
        </w:tc>
        <w:tc>
          <w:tcPr>
            <w:tcW w:w="12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508AB1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允许</w:t>
            </w:r>
          </w:p>
        </w:tc>
        <w:tc>
          <w:tcPr>
            <w:tcW w:w="12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E578A0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禁止</w:t>
            </w:r>
          </w:p>
        </w:tc>
        <w:tc>
          <w:tcPr>
            <w:tcW w:w="12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51612C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禁止</w:t>
            </w:r>
          </w:p>
        </w:tc>
        <w:tc>
          <w:tcPr>
            <w:tcW w:w="12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09C706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禁止</w:t>
            </w:r>
          </w:p>
        </w:tc>
        <w:tc>
          <w:tcPr>
            <w:tcW w:w="12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251C8C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禁止</w:t>
            </w:r>
          </w:p>
        </w:tc>
      </w:tr>
      <w:tr w:rsidR="005652EC" w14:paraId="1849F743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24AF38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维护店铺</w:t>
            </w:r>
            <w:r>
              <w:rPr>
                <w:rFonts w:eastAsia="宋体"/>
                <w:sz w:val="17"/>
              </w:rPr>
              <w:t>/</w:t>
            </w:r>
            <w:r>
              <w:rPr>
                <w:rFonts w:eastAsia="宋体"/>
                <w:sz w:val="17"/>
              </w:rPr>
              <w:t>商品</w:t>
            </w:r>
          </w:p>
        </w:tc>
        <w:tc>
          <w:tcPr>
            <w:tcW w:w="12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62AA26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禁止</w:t>
            </w:r>
          </w:p>
        </w:tc>
        <w:tc>
          <w:tcPr>
            <w:tcW w:w="12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262D21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仅自有</w:t>
            </w:r>
          </w:p>
        </w:tc>
        <w:tc>
          <w:tcPr>
            <w:tcW w:w="12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9DFCBD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禁止</w:t>
            </w:r>
          </w:p>
        </w:tc>
        <w:tc>
          <w:tcPr>
            <w:tcW w:w="12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F5CFE1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治理权限</w:t>
            </w:r>
          </w:p>
        </w:tc>
        <w:tc>
          <w:tcPr>
            <w:tcW w:w="12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34AFD2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禁止</w:t>
            </w:r>
          </w:p>
        </w:tc>
      </w:tr>
      <w:tr w:rsidR="005652EC" w14:paraId="4BA83370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9F9570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认领</w:t>
            </w:r>
            <w:r>
              <w:rPr>
                <w:rFonts w:eastAsia="宋体"/>
                <w:sz w:val="17"/>
              </w:rPr>
              <w:t>/</w:t>
            </w:r>
            <w:r>
              <w:rPr>
                <w:rFonts w:eastAsia="宋体"/>
                <w:sz w:val="17"/>
              </w:rPr>
              <w:t>配送订单</w:t>
            </w:r>
          </w:p>
        </w:tc>
        <w:tc>
          <w:tcPr>
            <w:tcW w:w="12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34CA32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禁止</w:t>
            </w:r>
          </w:p>
        </w:tc>
        <w:tc>
          <w:tcPr>
            <w:tcW w:w="12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3DB834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禁止</w:t>
            </w:r>
          </w:p>
        </w:tc>
        <w:tc>
          <w:tcPr>
            <w:tcW w:w="12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D08D24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仅本人任务</w:t>
            </w:r>
          </w:p>
        </w:tc>
        <w:tc>
          <w:tcPr>
            <w:tcW w:w="12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C3676F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查询</w:t>
            </w:r>
            <w:r>
              <w:rPr>
                <w:rFonts w:eastAsia="宋体"/>
                <w:sz w:val="17"/>
              </w:rPr>
              <w:t>/</w:t>
            </w:r>
            <w:r>
              <w:rPr>
                <w:rFonts w:eastAsia="宋体"/>
                <w:sz w:val="17"/>
              </w:rPr>
              <w:t>治理</w:t>
            </w:r>
          </w:p>
        </w:tc>
        <w:tc>
          <w:tcPr>
            <w:tcW w:w="12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63E07F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禁止</w:t>
            </w:r>
          </w:p>
        </w:tc>
      </w:tr>
      <w:tr w:rsidR="005652EC" w14:paraId="26D15250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CA3E96" w14:textId="77777777" w:rsidR="005652EC" w:rsidRDefault="008E251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管理平台数据</w:t>
            </w:r>
          </w:p>
        </w:tc>
        <w:tc>
          <w:tcPr>
            <w:tcW w:w="12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CFAD5F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禁止</w:t>
            </w:r>
          </w:p>
        </w:tc>
        <w:tc>
          <w:tcPr>
            <w:tcW w:w="12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3B0E25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禁止</w:t>
            </w:r>
          </w:p>
        </w:tc>
        <w:tc>
          <w:tcPr>
            <w:tcW w:w="12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9A8C5D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禁止</w:t>
            </w:r>
          </w:p>
        </w:tc>
        <w:tc>
          <w:tcPr>
            <w:tcW w:w="12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07AD57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允许并审计</w:t>
            </w:r>
          </w:p>
        </w:tc>
        <w:tc>
          <w:tcPr>
            <w:tcW w:w="12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91CF7A" w14:textId="77777777" w:rsidR="005652EC" w:rsidRDefault="008E251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禁止</w:t>
            </w:r>
          </w:p>
        </w:tc>
      </w:tr>
    </w:tbl>
    <w:p w14:paraId="474F9C7B" w14:textId="77777777" w:rsidR="005652EC" w:rsidRDefault="005652EC">
      <w:pPr>
        <w:rPr>
          <w:rFonts w:hint="eastAsia"/>
        </w:rPr>
      </w:pPr>
    </w:p>
    <w:sectPr w:rsidR="005652EC">
      <w:headerReference w:type="default" r:id="rId8"/>
      <w:footerReference w:type="default" r:id="rId9"/>
      <w:pgSz w:w="11909" w:h="16834"/>
      <w:pgMar w:top="1440" w:right="1800" w:bottom="1440" w:left="1800" w:header="720" w:footer="720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802A58" w14:textId="77777777" w:rsidR="008E2514" w:rsidRDefault="008E2514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209CF5BE" w14:textId="77777777" w:rsidR="008E2514" w:rsidRDefault="008E2514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C3020" w14:textId="77777777" w:rsidR="005652EC" w:rsidRDefault="008E2514">
    <w:pPr>
      <w:jc w:val="center"/>
      <w:rPr>
        <w:rFonts w:hint="eastAsia"/>
      </w:rPr>
    </w:pPr>
    <w:r>
      <w:fldChar w:fldCharType="begin"/>
    </w:r>
    <w:r>
      <w:instrText xml:space="preserve"> PAGE </w:instrText>
    </w:r>
    <w:r w:rsidR="00474E4F">
      <w:rPr>
        <w:rFonts w:hint="eastAsia"/>
      </w:rPr>
      <w:fldChar w:fldCharType="separate"/>
    </w:r>
    <w:r w:rsidR="00474E4F">
      <w:rPr>
        <w:rFonts w:hint="eastAsia"/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17414" w14:textId="77777777" w:rsidR="008E2514" w:rsidRDefault="008E2514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192241C5" w14:textId="77777777" w:rsidR="008E2514" w:rsidRDefault="008E2514">
      <w:pPr>
        <w:spacing w:after="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D4C05" w14:textId="77777777" w:rsidR="005652EC" w:rsidRDefault="008E2514">
    <w:pPr>
      <w:jc w:val="center"/>
      <w:rPr>
        <w:rFonts w:hint="eastAsia"/>
      </w:rPr>
    </w:pPr>
    <w:r>
      <w:rPr>
        <w:rFonts w:eastAsia="宋体"/>
        <w:sz w:val="18"/>
      </w:rPr>
      <w:t>天津大学软件学院</w:t>
    </w:r>
    <w:r>
      <w:rPr>
        <w:rFonts w:eastAsia="宋体"/>
        <w:sz w:val="18"/>
      </w:rPr>
      <w:t xml:space="preserve">  </w:t>
    </w:r>
    <w:r>
      <w:rPr>
        <w:rFonts w:eastAsia="宋体"/>
        <w:sz w:val="18"/>
      </w:rPr>
      <w:t>轻量级外卖服务平台</w:t>
    </w:r>
    <w:r>
      <w:rPr>
        <w:rFonts w:eastAsia="宋体"/>
        <w:sz w:val="18"/>
      </w:rPr>
      <w:t xml:space="preserve">                       </w:t>
    </w:r>
    <w:r>
      <w:rPr>
        <w:rFonts w:eastAsia="宋体"/>
        <w:sz w:val="18"/>
      </w:rPr>
      <w:t>文档编号：</w:t>
    </w:r>
    <w:r>
      <w:rPr>
        <w:rFonts w:eastAsia="宋体"/>
        <w:sz w:val="18"/>
      </w:rPr>
      <w:t>SWC2026-SRS-01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1" w15:restartNumberingAfterBreak="0">
    <w:nsid w:val="139A3C0F"/>
    <w:multiLevelType w:val="multilevel"/>
    <w:tmpl w:val="139A3C0F"/>
    <w:lvl w:ilvl="0">
      <w:start w:val="1"/>
      <w:numFmt w:val="decimal"/>
      <w:lvlText w:val="%1"/>
      <w:lvlJc w:val="left"/>
      <w:pPr>
        <w:ind w:left="432" w:hanging="432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2">
      <w:start w:val="1"/>
      <w:numFmt w:val="decimal"/>
      <w:lvlText w:val="%1.%2.%3"/>
      <w:lvlJc w:val="left"/>
      <w:pPr>
        <w:ind w:left="862" w:hanging="720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 w16cid:durableId="1971548220">
    <w:abstractNumId w:val="1"/>
  </w:num>
  <w:num w:numId="2" w16cid:durableId="272327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210"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DljYzUzMWQ4OWI0YzBkYjYzMDRhZTY5ZjZkYmFmYTgifQ=="/>
  </w:docVars>
  <w:rsids>
    <w:rsidRoot w:val="00596229"/>
    <w:rsid w:val="00003F46"/>
    <w:rsid w:val="00027990"/>
    <w:rsid w:val="00030524"/>
    <w:rsid w:val="0003106A"/>
    <w:rsid w:val="00032294"/>
    <w:rsid w:val="0004232D"/>
    <w:rsid w:val="00046C66"/>
    <w:rsid w:val="00053968"/>
    <w:rsid w:val="000548EE"/>
    <w:rsid w:val="00067D4F"/>
    <w:rsid w:val="00086465"/>
    <w:rsid w:val="000911FE"/>
    <w:rsid w:val="00092D09"/>
    <w:rsid w:val="0009308D"/>
    <w:rsid w:val="000A7468"/>
    <w:rsid w:val="000B3133"/>
    <w:rsid w:val="000C1A1F"/>
    <w:rsid w:val="000C2D5B"/>
    <w:rsid w:val="000D7D9B"/>
    <w:rsid w:val="000E2F98"/>
    <w:rsid w:val="000E555C"/>
    <w:rsid w:val="000E6DB1"/>
    <w:rsid w:val="000F181D"/>
    <w:rsid w:val="00105E01"/>
    <w:rsid w:val="00106F86"/>
    <w:rsid w:val="001275B6"/>
    <w:rsid w:val="0013440D"/>
    <w:rsid w:val="00135DA6"/>
    <w:rsid w:val="001479E6"/>
    <w:rsid w:val="001527E9"/>
    <w:rsid w:val="00161BFC"/>
    <w:rsid w:val="001710C6"/>
    <w:rsid w:val="00175023"/>
    <w:rsid w:val="00176020"/>
    <w:rsid w:val="0018576B"/>
    <w:rsid w:val="00192EC7"/>
    <w:rsid w:val="00196EB5"/>
    <w:rsid w:val="001E17C8"/>
    <w:rsid w:val="001E525E"/>
    <w:rsid w:val="001F1D44"/>
    <w:rsid w:val="00201BC2"/>
    <w:rsid w:val="00211CB0"/>
    <w:rsid w:val="00222770"/>
    <w:rsid w:val="002242C6"/>
    <w:rsid w:val="002621E2"/>
    <w:rsid w:val="00270ED3"/>
    <w:rsid w:val="002710B8"/>
    <w:rsid w:val="00280E7C"/>
    <w:rsid w:val="00295011"/>
    <w:rsid w:val="002B6C8A"/>
    <w:rsid w:val="002E65CA"/>
    <w:rsid w:val="00311858"/>
    <w:rsid w:val="00324C0B"/>
    <w:rsid w:val="00325B43"/>
    <w:rsid w:val="0035310D"/>
    <w:rsid w:val="00364FED"/>
    <w:rsid w:val="00374FEB"/>
    <w:rsid w:val="00382956"/>
    <w:rsid w:val="003842EF"/>
    <w:rsid w:val="0038583C"/>
    <w:rsid w:val="003976AB"/>
    <w:rsid w:val="003B0833"/>
    <w:rsid w:val="003C0BA3"/>
    <w:rsid w:val="003C4B64"/>
    <w:rsid w:val="003D40AF"/>
    <w:rsid w:val="003F5E0E"/>
    <w:rsid w:val="003F6517"/>
    <w:rsid w:val="00400E0B"/>
    <w:rsid w:val="00424E00"/>
    <w:rsid w:val="00431CC8"/>
    <w:rsid w:val="00442931"/>
    <w:rsid w:val="00462EF5"/>
    <w:rsid w:val="004727BB"/>
    <w:rsid w:val="0047284F"/>
    <w:rsid w:val="00474E4F"/>
    <w:rsid w:val="00481206"/>
    <w:rsid w:val="004818D8"/>
    <w:rsid w:val="00485D0A"/>
    <w:rsid w:val="004A4C92"/>
    <w:rsid w:val="004A5683"/>
    <w:rsid w:val="004B01F1"/>
    <w:rsid w:val="004B34E9"/>
    <w:rsid w:val="004C6452"/>
    <w:rsid w:val="004D6431"/>
    <w:rsid w:val="004F45A9"/>
    <w:rsid w:val="00500E29"/>
    <w:rsid w:val="0050233F"/>
    <w:rsid w:val="00520B23"/>
    <w:rsid w:val="00522B4F"/>
    <w:rsid w:val="005652EC"/>
    <w:rsid w:val="0058017B"/>
    <w:rsid w:val="005816D0"/>
    <w:rsid w:val="00596229"/>
    <w:rsid w:val="00596548"/>
    <w:rsid w:val="005A6B2D"/>
    <w:rsid w:val="005B4AEA"/>
    <w:rsid w:val="005C399E"/>
    <w:rsid w:val="005D068B"/>
    <w:rsid w:val="005D069E"/>
    <w:rsid w:val="005D1F72"/>
    <w:rsid w:val="005D479E"/>
    <w:rsid w:val="005E28E1"/>
    <w:rsid w:val="005E3E79"/>
    <w:rsid w:val="005E78F7"/>
    <w:rsid w:val="005F47C2"/>
    <w:rsid w:val="005F4A49"/>
    <w:rsid w:val="00632DED"/>
    <w:rsid w:val="00644EBB"/>
    <w:rsid w:val="00644FD2"/>
    <w:rsid w:val="00645B33"/>
    <w:rsid w:val="00653613"/>
    <w:rsid w:val="006543F6"/>
    <w:rsid w:val="00660938"/>
    <w:rsid w:val="00665734"/>
    <w:rsid w:val="00682532"/>
    <w:rsid w:val="006919A6"/>
    <w:rsid w:val="006A197C"/>
    <w:rsid w:val="006A6841"/>
    <w:rsid w:val="006C1661"/>
    <w:rsid w:val="006C4997"/>
    <w:rsid w:val="006D2332"/>
    <w:rsid w:val="006D45A1"/>
    <w:rsid w:val="006E07F5"/>
    <w:rsid w:val="006F3270"/>
    <w:rsid w:val="006F6536"/>
    <w:rsid w:val="00702DD8"/>
    <w:rsid w:val="00716DF9"/>
    <w:rsid w:val="007347D7"/>
    <w:rsid w:val="00734FA2"/>
    <w:rsid w:val="00763107"/>
    <w:rsid w:val="00766074"/>
    <w:rsid w:val="00772BFF"/>
    <w:rsid w:val="00795A56"/>
    <w:rsid w:val="007B3B10"/>
    <w:rsid w:val="007C2CF7"/>
    <w:rsid w:val="007C363C"/>
    <w:rsid w:val="007C4147"/>
    <w:rsid w:val="007D2726"/>
    <w:rsid w:val="007F1B7D"/>
    <w:rsid w:val="008008FB"/>
    <w:rsid w:val="00811E47"/>
    <w:rsid w:val="00813193"/>
    <w:rsid w:val="00815474"/>
    <w:rsid w:val="00822199"/>
    <w:rsid w:val="00835912"/>
    <w:rsid w:val="00837F40"/>
    <w:rsid w:val="00850050"/>
    <w:rsid w:val="00861AA9"/>
    <w:rsid w:val="00862B39"/>
    <w:rsid w:val="00882363"/>
    <w:rsid w:val="00896D2F"/>
    <w:rsid w:val="008979E4"/>
    <w:rsid w:val="008A7A3D"/>
    <w:rsid w:val="008C13CD"/>
    <w:rsid w:val="008C36DE"/>
    <w:rsid w:val="008D1AAF"/>
    <w:rsid w:val="008D28E9"/>
    <w:rsid w:val="008D5F43"/>
    <w:rsid w:val="008D68B6"/>
    <w:rsid w:val="008E2514"/>
    <w:rsid w:val="008F347E"/>
    <w:rsid w:val="008F4A88"/>
    <w:rsid w:val="008F7A80"/>
    <w:rsid w:val="009076B9"/>
    <w:rsid w:val="00914CEF"/>
    <w:rsid w:val="00936B0E"/>
    <w:rsid w:val="00941021"/>
    <w:rsid w:val="00941174"/>
    <w:rsid w:val="0095122C"/>
    <w:rsid w:val="0096658A"/>
    <w:rsid w:val="009915C8"/>
    <w:rsid w:val="00992F99"/>
    <w:rsid w:val="009B54DC"/>
    <w:rsid w:val="009C23FD"/>
    <w:rsid w:val="009D236E"/>
    <w:rsid w:val="009E73FD"/>
    <w:rsid w:val="009F66A8"/>
    <w:rsid w:val="00A05D00"/>
    <w:rsid w:val="00A05FCD"/>
    <w:rsid w:val="00A25701"/>
    <w:rsid w:val="00A267B5"/>
    <w:rsid w:val="00A37BC2"/>
    <w:rsid w:val="00A62777"/>
    <w:rsid w:val="00A7756E"/>
    <w:rsid w:val="00A8742A"/>
    <w:rsid w:val="00A91020"/>
    <w:rsid w:val="00A91B7D"/>
    <w:rsid w:val="00A91D20"/>
    <w:rsid w:val="00A91EAF"/>
    <w:rsid w:val="00AC4C52"/>
    <w:rsid w:val="00AE4B5B"/>
    <w:rsid w:val="00AE5073"/>
    <w:rsid w:val="00B063D9"/>
    <w:rsid w:val="00B237C9"/>
    <w:rsid w:val="00B35A33"/>
    <w:rsid w:val="00B4368F"/>
    <w:rsid w:val="00B4475B"/>
    <w:rsid w:val="00B57932"/>
    <w:rsid w:val="00B611B7"/>
    <w:rsid w:val="00B7318D"/>
    <w:rsid w:val="00B82496"/>
    <w:rsid w:val="00B8323E"/>
    <w:rsid w:val="00B90481"/>
    <w:rsid w:val="00BA0CD2"/>
    <w:rsid w:val="00BB506C"/>
    <w:rsid w:val="00BB50C5"/>
    <w:rsid w:val="00BC39DA"/>
    <w:rsid w:val="00BE29C7"/>
    <w:rsid w:val="00BE6C09"/>
    <w:rsid w:val="00C11105"/>
    <w:rsid w:val="00C1324B"/>
    <w:rsid w:val="00C17F85"/>
    <w:rsid w:val="00C24BA2"/>
    <w:rsid w:val="00C34A2C"/>
    <w:rsid w:val="00C34D30"/>
    <w:rsid w:val="00C43822"/>
    <w:rsid w:val="00C452BE"/>
    <w:rsid w:val="00C8710B"/>
    <w:rsid w:val="00C9368B"/>
    <w:rsid w:val="00CA08E5"/>
    <w:rsid w:val="00CA2EF8"/>
    <w:rsid w:val="00CA7A6C"/>
    <w:rsid w:val="00CB40CA"/>
    <w:rsid w:val="00CB4C5A"/>
    <w:rsid w:val="00CB541E"/>
    <w:rsid w:val="00CD5B54"/>
    <w:rsid w:val="00CF64C6"/>
    <w:rsid w:val="00D0172C"/>
    <w:rsid w:val="00D01DC2"/>
    <w:rsid w:val="00D059F3"/>
    <w:rsid w:val="00D254CA"/>
    <w:rsid w:val="00D341C2"/>
    <w:rsid w:val="00D479D9"/>
    <w:rsid w:val="00D5128C"/>
    <w:rsid w:val="00D5774B"/>
    <w:rsid w:val="00D679E8"/>
    <w:rsid w:val="00D712D6"/>
    <w:rsid w:val="00D84B7D"/>
    <w:rsid w:val="00D940ED"/>
    <w:rsid w:val="00D945AE"/>
    <w:rsid w:val="00D95E20"/>
    <w:rsid w:val="00DD1576"/>
    <w:rsid w:val="00DE662E"/>
    <w:rsid w:val="00DF54DC"/>
    <w:rsid w:val="00DF63F5"/>
    <w:rsid w:val="00E009B9"/>
    <w:rsid w:val="00E01DD9"/>
    <w:rsid w:val="00E030D8"/>
    <w:rsid w:val="00E1187F"/>
    <w:rsid w:val="00E16A1D"/>
    <w:rsid w:val="00E207C7"/>
    <w:rsid w:val="00E30F27"/>
    <w:rsid w:val="00E51EA8"/>
    <w:rsid w:val="00E56E00"/>
    <w:rsid w:val="00E72F02"/>
    <w:rsid w:val="00E8066A"/>
    <w:rsid w:val="00E81E1B"/>
    <w:rsid w:val="00E95DD2"/>
    <w:rsid w:val="00EB173D"/>
    <w:rsid w:val="00EB34DB"/>
    <w:rsid w:val="00EB5ED1"/>
    <w:rsid w:val="00ED0295"/>
    <w:rsid w:val="00ED1508"/>
    <w:rsid w:val="00EE12D6"/>
    <w:rsid w:val="00EF5ED4"/>
    <w:rsid w:val="00F05D86"/>
    <w:rsid w:val="00F06924"/>
    <w:rsid w:val="00F144DB"/>
    <w:rsid w:val="00F20B19"/>
    <w:rsid w:val="00F359AB"/>
    <w:rsid w:val="00F362E0"/>
    <w:rsid w:val="00F40B28"/>
    <w:rsid w:val="00F613F6"/>
    <w:rsid w:val="00F6541F"/>
    <w:rsid w:val="00F85D32"/>
    <w:rsid w:val="00F91C72"/>
    <w:rsid w:val="00F9660A"/>
    <w:rsid w:val="00FA7078"/>
    <w:rsid w:val="00FB4448"/>
    <w:rsid w:val="00FB7627"/>
    <w:rsid w:val="00FD7BAA"/>
    <w:rsid w:val="00FE5527"/>
    <w:rsid w:val="00FE5CA8"/>
    <w:rsid w:val="00FF7387"/>
    <w:rsid w:val="01CF25B3"/>
    <w:rsid w:val="14E722F5"/>
    <w:rsid w:val="198F536A"/>
    <w:rsid w:val="1ADE7DA6"/>
    <w:rsid w:val="33922CA9"/>
    <w:rsid w:val="38A33B0F"/>
    <w:rsid w:val="45BB5776"/>
    <w:rsid w:val="47DC0B74"/>
    <w:rsid w:val="540909EB"/>
    <w:rsid w:val="554D3DE6"/>
    <w:rsid w:val="58BC0B06"/>
    <w:rsid w:val="592D7CBF"/>
    <w:rsid w:val="5F18084D"/>
    <w:rsid w:val="60D4723F"/>
    <w:rsid w:val="6FFF29B3"/>
    <w:rsid w:val="74F9754E"/>
    <w:rsid w:val="77E549B3"/>
    <w:rsid w:val="77E746F6"/>
    <w:rsid w:val="7A1910B5"/>
    <w:rsid w:val="7A8A6255"/>
    <w:rsid w:val="7FFF30C1"/>
    <w:rsid w:val="BEDE09CD"/>
    <w:rsid w:val="DCE77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F5DC13F"/>
  <w15:docId w15:val="{A9EFECD4-0A7D-42D8-8316-891A47871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unhideWhenUsed="1" w:qFormat="1"/>
    <w:lsdException w:name="heading 3" w:uiPriority="0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Normal Indent" w:semiHidden="1" w:unhideWhenUsed="1"/>
    <w:lsdException w:name="footnote text" w:semiHidden="1" w:unhideWhenUsed="1"/>
    <w:lsdException w:name="annotation text" w:uiPriority="0" w:qFormat="1"/>
    <w:lsdException w:name="header" w:uiPriority="0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0" w:qFormat="1"/>
    <w:lsdException w:name="List Bullet 3" w:uiPriority="0" w:qFormat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iPriority="0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0" w:qFormat="1"/>
    <w:lsdException w:name="Hyperlink" w:qFormat="1"/>
    <w:lsdException w:name="FollowedHyperlink" w:uiPriority="0" w:qFormat="1"/>
    <w:lsdException w:name="Strong" w:uiPriority="22" w:qFormat="1"/>
    <w:lsdException w:name="Emphasis" w:uiPriority="0" w:qFormat="1"/>
    <w:lsdException w:name="Document Map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 w:qFormat="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 w:qFormat="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1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 w:qFormat="1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 w:qFormat="1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 w:qFormat="1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spacing w:after="80" w:line="300" w:lineRule="auto"/>
      <w:jc w:val="both"/>
    </w:pPr>
    <w:rPr>
      <w:rFonts w:ascii="宋体" w:eastAsiaTheme="minorEastAsia" w:hAnsi="宋体" w:cstheme="minorBidi"/>
      <w:color w:val="000000"/>
      <w:kern w:val="2"/>
      <w:sz w:val="21"/>
      <w:szCs w:val="21"/>
    </w:rPr>
  </w:style>
  <w:style w:type="paragraph" w:styleId="1">
    <w:name w:val="heading 1"/>
    <w:basedOn w:val="a0"/>
    <w:next w:val="a1"/>
    <w:link w:val="10"/>
    <w:qFormat/>
    <w:pPr>
      <w:keepNext/>
      <w:keepLines/>
      <w:spacing w:before="240" w:after="240"/>
      <w:outlineLvl w:val="0"/>
    </w:pPr>
    <w:rPr>
      <w:rFonts w:ascii="黑体" w:eastAsia="黑体" w:hAnsi="黑体"/>
      <w:b/>
      <w:bCs/>
      <w:kern w:val="44"/>
      <w:sz w:val="32"/>
      <w:szCs w:val="44"/>
    </w:rPr>
  </w:style>
  <w:style w:type="paragraph" w:styleId="2">
    <w:name w:val="heading 2"/>
    <w:basedOn w:val="a0"/>
    <w:next w:val="a1"/>
    <w:link w:val="20"/>
    <w:unhideWhenUsed/>
    <w:qFormat/>
    <w:pPr>
      <w:keepNext/>
      <w:keepLines/>
      <w:spacing w:before="240" w:after="240"/>
      <w:outlineLvl w:val="1"/>
    </w:pPr>
    <w:rPr>
      <w:rFonts w:ascii="黑体" w:eastAsia="黑体" w:hAnsi="黑体"/>
      <w:b/>
      <w:bCs/>
      <w:sz w:val="28"/>
      <w:szCs w:val="28"/>
    </w:rPr>
  </w:style>
  <w:style w:type="paragraph" w:styleId="3">
    <w:name w:val="heading 3"/>
    <w:basedOn w:val="a0"/>
    <w:next w:val="a1"/>
    <w:link w:val="30"/>
    <w:unhideWhenUsed/>
    <w:qFormat/>
    <w:pPr>
      <w:keepNext/>
      <w:keepLines/>
      <w:spacing w:before="240" w:after="240"/>
      <w:outlineLvl w:val="2"/>
    </w:pPr>
    <w:rPr>
      <w:rFonts w:ascii="黑体" w:eastAsia="黑体" w:hAnsi="黑体"/>
      <w:b/>
      <w:bCs/>
      <w:sz w:val="24"/>
      <w:szCs w:val="32"/>
    </w:rPr>
  </w:style>
  <w:style w:type="paragraph" w:styleId="4">
    <w:name w:val="heading 4"/>
    <w:basedOn w:val="a0"/>
    <w:next w:val="a0"/>
    <w:link w:val="40"/>
    <w:uiPriority w:val="9"/>
    <w:unhideWhenUsed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0"/>
    <w:next w:val="a0"/>
    <w:link w:val="50"/>
    <w:uiPriority w:val="9"/>
    <w:unhideWhenUsed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0"/>
    <w:next w:val="a0"/>
    <w:link w:val="60"/>
    <w:uiPriority w:val="9"/>
    <w:unhideWhenUsed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</w:rPr>
  </w:style>
  <w:style w:type="paragraph" w:styleId="7">
    <w:name w:val="heading 7"/>
    <w:basedOn w:val="a0"/>
    <w:next w:val="a0"/>
    <w:link w:val="70"/>
    <w:uiPriority w:val="9"/>
    <w:unhideWhenUsed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0"/>
    <w:next w:val="a0"/>
    <w:link w:val="80"/>
    <w:uiPriority w:val="9"/>
    <w:unhideWhenUsed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</w:rPr>
  </w:style>
  <w:style w:type="paragraph" w:styleId="9">
    <w:name w:val="heading 9"/>
    <w:basedOn w:val="a0"/>
    <w:next w:val="a0"/>
    <w:link w:val="90"/>
    <w:uiPriority w:val="9"/>
    <w:unhideWhenUsed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1">
    <w:name w:val="报告正文"/>
    <w:basedOn w:val="a0"/>
    <w:link w:val="a5"/>
    <w:qFormat/>
    <w:pPr>
      <w:ind w:firstLineChars="200" w:firstLine="200"/>
    </w:pPr>
    <w:rPr>
      <w:sz w:val="24"/>
    </w:rPr>
  </w:style>
  <w:style w:type="paragraph" w:styleId="TOC7">
    <w:name w:val="toc 7"/>
    <w:basedOn w:val="a0"/>
    <w:next w:val="a0"/>
    <w:uiPriority w:val="39"/>
    <w:qFormat/>
    <w:pPr>
      <w:ind w:left="1260"/>
      <w:jc w:val="left"/>
    </w:pPr>
    <w:rPr>
      <w:rFonts w:asciiTheme="minorHAnsi" w:hAnsiTheme="minorHAnsi" w:cstheme="minorHAnsi"/>
      <w:sz w:val="20"/>
      <w:szCs w:val="20"/>
    </w:rPr>
  </w:style>
  <w:style w:type="paragraph" w:styleId="a">
    <w:name w:val="List Number"/>
    <w:basedOn w:val="a0"/>
    <w:uiPriority w:val="99"/>
    <w:unhideWhenUsed/>
    <w:qFormat/>
    <w:pPr>
      <w:numPr>
        <w:numId w:val="2"/>
      </w:numPr>
      <w:contextualSpacing/>
    </w:pPr>
  </w:style>
  <w:style w:type="paragraph" w:styleId="a6">
    <w:name w:val="caption"/>
    <w:basedOn w:val="a0"/>
    <w:next w:val="a0"/>
    <w:uiPriority w:val="35"/>
    <w:unhideWhenUsed/>
    <w:qFormat/>
    <w:rPr>
      <w:rFonts w:asciiTheme="majorHAnsi" w:eastAsia="黑体" w:hAnsiTheme="majorHAnsi" w:cstheme="majorBidi"/>
      <w:sz w:val="20"/>
      <w:szCs w:val="20"/>
    </w:rPr>
  </w:style>
  <w:style w:type="paragraph" w:styleId="a7">
    <w:name w:val="Document Map"/>
    <w:basedOn w:val="a0"/>
    <w:link w:val="a8"/>
    <w:uiPriority w:val="99"/>
    <w:unhideWhenUsed/>
    <w:qFormat/>
    <w:rPr>
      <w:sz w:val="18"/>
      <w:szCs w:val="18"/>
    </w:rPr>
  </w:style>
  <w:style w:type="paragraph" w:styleId="a9">
    <w:name w:val="annotation text"/>
    <w:basedOn w:val="a0"/>
    <w:link w:val="aa"/>
    <w:qFormat/>
    <w:pPr>
      <w:jc w:val="left"/>
    </w:pPr>
    <w:rPr>
      <w:rFonts w:asciiTheme="minorHAnsi" w:hAnsiTheme="minorHAnsi"/>
    </w:rPr>
  </w:style>
  <w:style w:type="paragraph" w:styleId="31">
    <w:name w:val="List Bullet 3"/>
    <w:basedOn w:val="a0"/>
    <w:qFormat/>
    <w:pPr>
      <w:tabs>
        <w:tab w:val="left" w:pos="990"/>
      </w:tabs>
      <w:ind w:leftChars="300" w:left="990" w:hanging="360"/>
    </w:pPr>
  </w:style>
  <w:style w:type="paragraph" w:styleId="ab">
    <w:name w:val="Body Text"/>
    <w:basedOn w:val="a0"/>
    <w:link w:val="ac"/>
    <w:qFormat/>
    <w:pPr>
      <w:spacing w:after="120"/>
    </w:pPr>
    <w:rPr>
      <w:sz w:val="24"/>
    </w:rPr>
  </w:style>
  <w:style w:type="paragraph" w:styleId="ad">
    <w:name w:val="Body Text Indent"/>
    <w:basedOn w:val="a0"/>
    <w:link w:val="ae"/>
    <w:uiPriority w:val="99"/>
    <w:unhideWhenUsed/>
    <w:qFormat/>
    <w:pPr>
      <w:spacing w:after="120"/>
      <w:ind w:leftChars="200" w:left="420"/>
    </w:pPr>
  </w:style>
  <w:style w:type="paragraph" w:styleId="af">
    <w:name w:val="Block Text"/>
    <w:basedOn w:val="a0"/>
    <w:next w:val="a0"/>
    <w:link w:val="af0"/>
    <w:qFormat/>
    <w:rPr>
      <w:rFonts w:asciiTheme="minorHAnsi" w:hAnsiTheme="minorHAnsi"/>
      <w:i/>
      <w:iCs/>
    </w:rPr>
  </w:style>
  <w:style w:type="paragraph" w:styleId="21">
    <w:name w:val="List Bullet 2"/>
    <w:basedOn w:val="a0"/>
    <w:qFormat/>
    <w:pPr>
      <w:tabs>
        <w:tab w:val="left" w:pos="780"/>
      </w:tabs>
      <w:ind w:leftChars="200" w:left="780" w:hanging="432"/>
    </w:pPr>
  </w:style>
  <w:style w:type="paragraph" w:styleId="TOC5">
    <w:name w:val="toc 5"/>
    <w:basedOn w:val="a0"/>
    <w:next w:val="a0"/>
    <w:uiPriority w:val="39"/>
    <w:qFormat/>
    <w:pPr>
      <w:ind w:left="840"/>
      <w:jc w:val="left"/>
    </w:pPr>
    <w:rPr>
      <w:rFonts w:cstheme="minorHAnsi"/>
      <w:sz w:val="20"/>
      <w:szCs w:val="20"/>
    </w:rPr>
  </w:style>
  <w:style w:type="paragraph" w:styleId="TOC3">
    <w:name w:val="toc 3"/>
    <w:basedOn w:val="a0"/>
    <w:next w:val="a0"/>
    <w:uiPriority w:val="39"/>
    <w:qFormat/>
    <w:pPr>
      <w:ind w:left="420"/>
      <w:jc w:val="left"/>
    </w:pPr>
    <w:rPr>
      <w:rFonts w:cstheme="minorHAnsi"/>
      <w:sz w:val="20"/>
      <w:szCs w:val="20"/>
    </w:rPr>
  </w:style>
  <w:style w:type="paragraph" w:styleId="TOC8">
    <w:name w:val="toc 8"/>
    <w:basedOn w:val="a0"/>
    <w:next w:val="a0"/>
    <w:uiPriority w:val="39"/>
    <w:qFormat/>
    <w:pPr>
      <w:ind w:left="1470"/>
      <w:jc w:val="left"/>
    </w:pPr>
    <w:rPr>
      <w:rFonts w:asciiTheme="minorHAnsi" w:hAnsiTheme="minorHAnsi" w:cstheme="minorHAnsi"/>
      <w:sz w:val="20"/>
      <w:szCs w:val="20"/>
    </w:rPr>
  </w:style>
  <w:style w:type="paragraph" w:styleId="af1">
    <w:name w:val="Balloon Text"/>
    <w:basedOn w:val="a0"/>
    <w:link w:val="af2"/>
    <w:uiPriority w:val="99"/>
    <w:unhideWhenUsed/>
    <w:qFormat/>
    <w:rPr>
      <w:sz w:val="18"/>
      <w:szCs w:val="18"/>
    </w:rPr>
  </w:style>
  <w:style w:type="paragraph" w:styleId="af3">
    <w:name w:val="footer"/>
    <w:basedOn w:val="a0"/>
    <w:link w:val="af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5">
    <w:name w:val="header"/>
    <w:basedOn w:val="a0"/>
    <w:link w:val="af6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0"/>
    <w:next w:val="a0"/>
    <w:uiPriority w:val="39"/>
    <w:qFormat/>
    <w:pPr>
      <w:spacing w:before="120"/>
      <w:jc w:val="left"/>
    </w:pPr>
    <w:rPr>
      <w:rFonts w:cstheme="minorHAnsi"/>
      <w:b/>
      <w:bCs/>
      <w:i/>
      <w:iCs/>
      <w:sz w:val="24"/>
      <w:szCs w:val="24"/>
    </w:rPr>
  </w:style>
  <w:style w:type="paragraph" w:styleId="TOC4">
    <w:name w:val="toc 4"/>
    <w:basedOn w:val="a0"/>
    <w:next w:val="a0"/>
    <w:uiPriority w:val="39"/>
    <w:qFormat/>
    <w:pPr>
      <w:ind w:left="630"/>
      <w:jc w:val="left"/>
    </w:pPr>
    <w:rPr>
      <w:rFonts w:cstheme="minorHAnsi"/>
      <w:sz w:val="20"/>
      <w:szCs w:val="20"/>
    </w:rPr>
  </w:style>
  <w:style w:type="paragraph" w:styleId="af7">
    <w:name w:val="Subtitle"/>
    <w:basedOn w:val="a0"/>
    <w:next w:val="a0"/>
    <w:link w:val="af8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TOC6">
    <w:name w:val="toc 6"/>
    <w:basedOn w:val="a0"/>
    <w:next w:val="a0"/>
    <w:uiPriority w:val="39"/>
    <w:qFormat/>
    <w:pPr>
      <w:ind w:left="1050"/>
      <w:jc w:val="left"/>
    </w:pPr>
    <w:rPr>
      <w:rFonts w:asciiTheme="minorHAnsi" w:hAnsiTheme="minorHAnsi" w:cstheme="minorHAnsi"/>
      <w:sz w:val="20"/>
      <w:szCs w:val="20"/>
    </w:rPr>
  </w:style>
  <w:style w:type="paragraph" w:styleId="TOC2">
    <w:name w:val="toc 2"/>
    <w:basedOn w:val="a0"/>
    <w:next w:val="a0"/>
    <w:uiPriority w:val="39"/>
    <w:qFormat/>
    <w:pPr>
      <w:spacing w:before="120"/>
      <w:ind w:left="210"/>
      <w:jc w:val="left"/>
    </w:pPr>
    <w:rPr>
      <w:rFonts w:cstheme="minorHAnsi"/>
      <w:b/>
      <w:bCs/>
      <w:sz w:val="22"/>
      <w:szCs w:val="22"/>
    </w:rPr>
  </w:style>
  <w:style w:type="paragraph" w:styleId="TOC9">
    <w:name w:val="toc 9"/>
    <w:basedOn w:val="a0"/>
    <w:next w:val="a0"/>
    <w:uiPriority w:val="39"/>
    <w:qFormat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af9">
    <w:name w:val="Normal (Web)"/>
    <w:basedOn w:val="a0"/>
    <w:uiPriority w:val="99"/>
    <w:qFormat/>
    <w:pPr>
      <w:widowControl/>
      <w:spacing w:before="100" w:beforeAutospacing="1" w:after="100" w:afterAutospacing="1"/>
      <w:jc w:val="left"/>
    </w:pPr>
    <w:rPr>
      <w:rFonts w:cs="宋体"/>
      <w:kern w:val="0"/>
      <w:sz w:val="24"/>
    </w:rPr>
  </w:style>
  <w:style w:type="paragraph" w:styleId="afa">
    <w:name w:val="Title"/>
    <w:basedOn w:val="a0"/>
    <w:next w:val="a0"/>
    <w:link w:val="afb"/>
    <w:uiPriority w:val="10"/>
    <w:qFormat/>
    <w:pPr>
      <w:spacing w:before="240" w:after="60"/>
      <w:jc w:val="center"/>
      <w:outlineLvl w:val="0"/>
    </w:pPr>
    <w:rPr>
      <w:rFonts w:ascii="黑体" w:eastAsia="黑体" w:hAnsi="黑体"/>
      <w:b/>
      <w:bCs/>
      <w:sz w:val="50"/>
      <w:szCs w:val="32"/>
    </w:rPr>
  </w:style>
  <w:style w:type="paragraph" w:styleId="afc">
    <w:name w:val="annotation subject"/>
    <w:basedOn w:val="a9"/>
    <w:next w:val="a9"/>
    <w:link w:val="afd"/>
    <w:uiPriority w:val="99"/>
    <w:unhideWhenUsed/>
    <w:qFormat/>
    <w:rPr>
      <w:rFonts w:ascii="Times New Roman" w:eastAsia="宋体" w:hAnsi="Times New Roman" w:cs="Times New Roman"/>
      <w:b/>
      <w:bCs/>
    </w:rPr>
  </w:style>
  <w:style w:type="table" w:styleId="afe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3">
    <w:name w:val="Light List Accent 3"/>
    <w:basedOn w:val="a3"/>
    <w:uiPriority w:val="61"/>
    <w:qFormat/>
    <w:rPr>
      <w:rFonts w:ascii="Calibri" w:hAnsi="Calibri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1-4">
    <w:name w:val="Medium Shading 1 Accent 4"/>
    <w:basedOn w:val="a3"/>
    <w:uiPriority w:val="63"/>
    <w:qFormat/>
    <w:rPr>
      <w:rFonts w:ascii="Calibri" w:hAnsi="Calibri"/>
    </w:rPr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2-3">
    <w:name w:val="Medium List 2 Accent 3"/>
    <w:basedOn w:val="a3"/>
    <w:uiPriority w:val="66"/>
    <w:qFormat/>
    <w:rPr>
      <w:rFonts w:ascii="Cambria" w:hAnsi="Cambria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-1">
    <w:name w:val="Colorful Shading Accent 1"/>
    <w:basedOn w:val="a3"/>
    <w:uiPriority w:val="71"/>
    <w:qFormat/>
    <w:rPr>
      <w:rFonts w:ascii="Calibri" w:hAnsi="Calibri"/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2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0">
    <w:name w:val="Colorful List Accent 3"/>
    <w:basedOn w:val="a3"/>
    <w:uiPriority w:val="72"/>
    <w:qFormat/>
    <w:rPr>
      <w:rFonts w:ascii="Calibri" w:hAnsi="Calibri"/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-4">
    <w:name w:val="Colorful List Accent 4"/>
    <w:basedOn w:val="a3"/>
    <w:uiPriority w:val="72"/>
    <w:qFormat/>
    <w:rPr>
      <w:rFonts w:ascii="Calibri" w:hAnsi="Calibri"/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-53">
    <w:name w:val="Colorful List Accent 5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54">
    <w:name w:val="Colorful Grid Accent 5"/>
    <w:basedOn w:val="a3"/>
    <w:uiPriority w:val="73"/>
    <w:qFormat/>
    <w:rPr>
      <w:rFonts w:ascii="Calibri" w:hAnsi="Calibri"/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character" w:styleId="aff">
    <w:name w:val="Strong"/>
    <w:uiPriority w:val="22"/>
    <w:qFormat/>
    <w:rPr>
      <w:b/>
      <w:bCs/>
    </w:rPr>
  </w:style>
  <w:style w:type="character" w:styleId="aff0">
    <w:name w:val="page number"/>
    <w:basedOn w:val="a2"/>
    <w:uiPriority w:val="99"/>
    <w:unhideWhenUsed/>
    <w:qFormat/>
  </w:style>
  <w:style w:type="character" w:styleId="aff1">
    <w:name w:val="FollowedHyperlink"/>
    <w:qFormat/>
    <w:rPr>
      <w:color w:val="800080"/>
      <w:u w:val="single"/>
    </w:rPr>
  </w:style>
  <w:style w:type="character" w:styleId="aff2">
    <w:name w:val="Emphasis"/>
    <w:qFormat/>
    <w:rPr>
      <w:i/>
      <w:iCs/>
    </w:rPr>
  </w:style>
  <w:style w:type="character" w:styleId="aff3">
    <w:name w:val="Hyperlink"/>
    <w:uiPriority w:val="99"/>
    <w:qFormat/>
    <w:rPr>
      <w:color w:val="0000FF"/>
      <w:u w:val="single"/>
    </w:rPr>
  </w:style>
  <w:style w:type="character" w:styleId="HTML">
    <w:name w:val="HTML Code"/>
    <w:basedOn w:val="a2"/>
    <w:uiPriority w:val="99"/>
    <w:semiHidden/>
    <w:unhideWhenUsed/>
    <w:qFormat/>
    <w:rPr>
      <w:rFonts w:ascii="Courier New" w:hAnsi="Courier New"/>
      <w:sz w:val="20"/>
    </w:rPr>
  </w:style>
  <w:style w:type="character" w:styleId="aff4">
    <w:name w:val="annotation reference"/>
    <w:basedOn w:val="a2"/>
    <w:uiPriority w:val="99"/>
    <w:unhideWhenUsed/>
    <w:qFormat/>
    <w:rPr>
      <w:sz w:val="21"/>
      <w:szCs w:val="21"/>
    </w:rPr>
  </w:style>
  <w:style w:type="character" w:customStyle="1" w:styleId="10">
    <w:name w:val="标题 1 字符"/>
    <w:basedOn w:val="a2"/>
    <w:link w:val="1"/>
    <w:qFormat/>
    <w:rPr>
      <w:rFonts w:ascii="Times New Roman" w:eastAsia="黑体" w:hAnsi="Times New Roman"/>
      <w:b/>
      <w:bCs/>
      <w:kern w:val="44"/>
      <w:sz w:val="32"/>
      <w:szCs w:val="44"/>
    </w:rPr>
  </w:style>
  <w:style w:type="character" w:customStyle="1" w:styleId="40">
    <w:name w:val="标题 4 字符"/>
    <w:basedOn w:val="a2"/>
    <w:link w:val="4"/>
    <w:uiPriority w:val="9"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af6">
    <w:name w:val="页眉 字符"/>
    <w:basedOn w:val="a2"/>
    <w:link w:val="af5"/>
    <w:qFormat/>
    <w:rPr>
      <w:sz w:val="18"/>
      <w:szCs w:val="18"/>
    </w:rPr>
  </w:style>
  <w:style w:type="character" w:customStyle="1" w:styleId="af4">
    <w:name w:val="页脚 字符"/>
    <w:basedOn w:val="a2"/>
    <w:link w:val="af3"/>
    <w:uiPriority w:val="99"/>
    <w:qFormat/>
    <w:rPr>
      <w:sz w:val="18"/>
      <w:szCs w:val="18"/>
    </w:rPr>
  </w:style>
  <w:style w:type="character" w:customStyle="1" w:styleId="af2">
    <w:name w:val="批注框文本 字符"/>
    <w:basedOn w:val="a2"/>
    <w:link w:val="af1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20">
    <w:name w:val="标题 2 字符"/>
    <w:basedOn w:val="a2"/>
    <w:link w:val="2"/>
    <w:qFormat/>
    <w:rPr>
      <w:rFonts w:ascii="Times New Roman" w:eastAsia="黑体" w:hAnsi="Times New Roman"/>
      <w:b/>
      <w:bCs/>
      <w:sz w:val="28"/>
      <w:szCs w:val="28"/>
    </w:rPr>
  </w:style>
  <w:style w:type="character" w:customStyle="1" w:styleId="30">
    <w:name w:val="标题 3 字符"/>
    <w:basedOn w:val="a2"/>
    <w:link w:val="3"/>
    <w:qFormat/>
    <w:rPr>
      <w:rFonts w:ascii="Times New Roman" w:hAnsi="Times New Roman"/>
      <w:b/>
      <w:bCs/>
      <w:sz w:val="24"/>
      <w:szCs w:val="32"/>
    </w:rPr>
  </w:style>
  <w:style w:type="character" w:customStyle="1" w:styleId="50">
    <w:name w:val="标题 5 字符"/>
    <w:basedOn w:val="a2"/>
    <w:link w:val="5"/>
    <w:uiPriority w:val="9"/>
    <w:qFormat/>
    <w:rPr>
      <w:rFonts w:ascii="Times New Roman" w:eastAsia="宋体" w:hAnsi="Times New Roman" w:cs="Times New Roman"/>
      <w:b/>
      <w:bCs/>
      <w:sz w:val="28"/>
      <w:szCs w:val="28"/>
    </w:rPr>
  </w:style>
  <w:style w:type="character" w:customStyle="1" w:styleId="60">
    <w:name w:val="标题 6 字符"/>
    <w:basedOn w:val="a2"/>
    <w:link w:val="6"/>
    <w:uiPriority w:val="9"/>
    <w:qFormat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2"/>
    <w:link w:val="7"/>
    <w:uiPriority w:val="9"/>
    <w:qFormat/>
    <w:rPr>
      <w:rFonts w:ascii="Times New Roman" w:eastAsia="宋体" w:hAnsi="Times New Roman" w:cs="Times New Roman"/>
      <w:b/>
      <w:bCs/>
      <w:sz w:val="24"/>
      <w:szCs w:val="24"/>
    </w:rPr>
  </w:style>
  <w:style w:type="character" w:customStyle="1" w:styleId="80">
    <w:name w:val="标题 8 字符"/>
    <w:basedOn w:val="a2"/>
    <w:link w:val="8"/>
    <w:uiPriority w:val="9"/>
    <w:qFormat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2"/>
    <w:link w:val="9"/>
    <w:uiPriority w:val="9"/>
    <w:qFormat/>
    <w:rPr>
      <w:rFonts w:asciiTheme="majorHAnsi" w:eastAsiaTheme="majorEastAsia" w:hAnsiTheme="majorHAnsi" w:cstheme="majorBidi"/>
      <w:szCs w:val="21"/>
    </w:rPr>
  </w:style>
  <w:style w:type="paragraph" w:customStyle="1" w:styleId="FormStyle">
    <w:name w:val="FormStyle"/>
    <w:basedOn w:val="a"/>
    <w:link w:val="FormStyleChar"/>
    <w:qFormat/>
    <w:pPr>
      <w:numPr>
        <w:numId w:val="0"/>
      </w:numPr>
      <w:spacing w:after="120"/>
      <w:contextualSpacing w:val="0"/>
      <w:jc w:val="left"/>
    </w:pPr>
    <w:rPr>
      <w:rFonts w:eastAsia="Arial"/>
      <w:szCs w:val="18"/>
    </w:rPr>
  </w:style>
  <w:style w:type="character" w:customStyle="1" w:styleId="FormStyleChar">
    <w:name w:val="FormStyle Char"/>
    <w:basedOn w:val="a2"/>
    <w:link w:val="FormStyle"/>
    <w:qFormat/>
    <w:rPr>
      <w:rFonts w:ascii="Times New Roman" w:eastAsia="Arial" w:hAnsi="Times New Roman" w:cs="Times New Roman"/>
      <w:color w:val="000000"/>
      <w:szCs w:val="18"/>
    </w:rPr>
  </w:style>
  <w:style w:type="character" w:customStyle="1" w:styleId="ac">
    <w:name w:val="正文文本 字符"/>
    <w:basedOn w:val="a2"/>
    <w:link w:val="ab"/>
    <w:qFormat/>
    <w:rPr>
      <w:rFonts w:ascii="Times New Roman" w:eastAsia="宋体" w:hAnsi="Times New Roman" w:cs="Times New Roman"/>
      <w:sz w:val="24"/>
      <w:szCs w:val="24"/>
    </w:rPr>
  </w:style>
  <w:style w:type="paragraph" w:customStyle="1" w:styleId="BodyTextFirstIndent21">
    <w:name w:val="Body Text First Indent 21"/>
    <w:basedOn w:val="a0"/>
    <w:link w:val="BodyTextFirstIndent2Char"/>
    <w:qFormat/>
    <w:pPr>
      <w:ind w:firstLineChars="200" w:firstLine="420"/>
    </w:pPr>
    <w:rPr>
      <w:kern w:val="0"/>
      <w:sz w:val="20"/>
    </w:rPr>
  </w:style>
  <w:style w:type="paragraph" w:customStyle="1" w:styleId="210">
    <w:name w:val="21标头"/>
    <w:basedOn w:val="a0"/>
    <w:uiPriority w:val="99"/>
    <w:qFormat/>
    <w:pPr>
      <w:spacing w:line="360" w:lineRule="auto"/>
      <w:jc w:val="center"/>
    </w:pPr>
    <w:rPr>
      <w:b/>
      <w:sz w:val="32"/>
      <w:szCs w:val="32"/>
    </w:rPr>
  </w:style>
  <w:style w:type="character" w:customStyle="1" w:styleId="afb">
    <w:name w:val="标题 字符"/>
    <w:link w:val="afa"/>
    <w:uiPriority w:val="10"/>
    <w:qFormat/>
    <w:rPr>
      <w:rFonts w:ascii="Cambria" w:hAnsi="Cambria"/>
      <w:b/>
      <w:bCs/>
      <w:sz w:val="32"/>
      <w:szCs w:val="32"/>
    </w:rPr>
  </w:style>
  <w:style w:type="character" w:customStyle="1" w:styleId="af8">
    <w:name w:val="副标题 字符"/>
    <w:link w:val="af7"/>
    <w:qFormat/>
    <w:rPr>
      <w:rFonts w:ascii="Cambria" w:hAnsi="Cambria"/>
      <w:b/>
      <w:bCs/>
      <w:kern w:val="28"/>
      <w:sz w:val="32"/>
      <w:szCs w:val="32"/>
    </w:rPr>
  </w:style>
  <w:style w:type="character" w:customStyle="1" w:styleId="af0">
    <w:name w:val="文本块 字符"/>
    <w:link w:val="af"/>
    <w:qFormat/>
    <w:rPr>
      <w:i/>
      <w:iCs/>
      <w:color w:val="000000"/>
      <w:szCs w:val="24"/>
    </w:rPr>
  </w:style>
  <w:style w:type="character" w:customStyle="1" w:styleId="11">
    <w:name w:val="不明显强调1"/>
    <w:qFormat/>
    <w:rPr>
      <w:i/>
      <w:iCs/>
    </w:rPr>
  </w:style>
  <w:style w:type="character" w:customStyle="1" w:styleId="aff5">
    <w:name w:val="明显引用 字符"/>
    <w:link w:val="12"/>
    <w:qFormat/>
    <w:rPr>
      <w:b/>
      <w:bCs/>
      <w:i/>
      <w:iCs/>
      <w:color w:val="4F81BD"/>
      <w:szCs w:val="24"/>
    </w:rPr>
  </w:style>
  <w:style w:type="paragraph" w:customStyle="1" w:styleId="12">
    <w:name w:val="明显引用1"/>
    <w:basedOn w:val="a0"/>
    <w:next w:val="a0"/>
    <w:link w:val="aff5"/>
    <w:qFormat/>
    <w:pPr>
      <w:pBdr>
        <w:bottom w:val="single" w:sz="4" w:space="4" w:color="4F81BD"/>
      </w:pBdr>
      <w:spacing w:before="200" w:after="280"/>
      <w:ind w:left="936" w:right="936"/>
    </w:pPr>
    <w:rPr>
      <w:rFonts w:asciiTheme="minorHAnsi" w:hAnsiTheme="minorHAnsi"/>
      <w:b/>
      <w:bCs/>
      <w:i/>
      <w:iCs/>
      <w:color w:val="4F81BD"/>
    </w:rPr>
  </w:style>
  <w:style w:type="character" w:customStyle="1" w:styleId="13">
    <w:name w:val="明显强调1"/>
    <w:qFormat/>
    <w:rPr>
      <w:b/>
      <w:bCs/>
      <w:i/>
      <w:iCs/>
      <w:color w:val="4F81BD"/>
    </w:rPr>
  </w:style>
  <w:style w:type="character" w:customStyle="1" w:styleId="14">
    <w:name w:val="不明显参考1"/>
    <w:qFormat/>
    <w:rPr>
      <w:smallCaps/>
      <w:color w:val="C0504D"/>
      <w:u w:val="single"/>
    </w:rPr>
  </w:style>
  <w:style w:type="character" w:customStyle="1" w:styleId="15">
    <w:name w:val="书籍标题1"/>
    <w:qFormat/>
    <w:rPr>
      <w:b/>
      <w:bCs/>
      <w:smallCaps/>
      <w:spacing w:val="5"/>
    </w:rPr>
  </w:style>
  <w:style w:type="character" w:customStyle="1" w:styleId="16">
    <w:name w:val="明显参考1"/>
    <w:qFormat/>
    <w:rPr>
      <w:b/>
      <w:bCs/>
      <w:smallCaps/>
      <w:color w:val="C0504D"/>
      <w:spacing w:val="5"/>
      <w:u w:val="single"/>
    </w:rPr>
  </w:style>
  <w:style w:type="character" w:customStyle="1" w:styleId="110">
    <w:name w:val="明显参考11"/>
    <w:qFormat/>
    <w:rPr>
      <w:b/>
      <w:bCs/>
      <w:smallCaps/>
      <w:color w:val="C0504D"/>
      <w:spacing w:val="5"/>
      <w:u w:val="single"/>
    </w:rPr>
  </w:style>
  <w:style w:type="character" w:customStyle="1" w:styleId="fc41">
    <w:name w:val="fc_41"/>
    <w:qFormat/>
    <w:rPr>
      <w:color w:val="BF0090"/>
    </w:rPr>
  </w:style>
  <w:style w:type="character" w:customStyle="1" w:styleId="111">
    <w:name w:val="不明显参考11"/>
    <w:qFormat/>
    <w:rPr>
      <w:smallCaps/>
      <w:color w:val="C0504D"/>
      <w:u w:val="single"/>
    </w:rPr>
  </w:style>
  <w:style w:type="character" w:customStyle="1" w:styleId="Char">
    <w:name w:val="注释标题 Char"/>
    <w:link w:val="17"/>
    <w:qFormat/>
    <w:rPr>
      <w:rFonts w:ascii="宋体" w:hAnsi="宋体" w:cs="宋体"/>
      <w:sz w:val="18"/>
      <w:szCs w:val="18"/>
    </w:rPr>
  </w:style>
  <w:style w:type="paragraph" w:customStyle="1" w:styleId="17">
    <w:name w:val="注释标题1"/>
    <w:basedOn w:val="a0"/>
    <w:next w:val="a0"/>
    <w:link w:val="Char"/>
    <w:qFormat/>
    <w:pPr>
      <w:jc w:val="center"/>
    </w:pPr>
    <w:rPr>
      <w:rFonts w:cs="宋体"/>
      <w:sz w:val="18"/>
      <w:szCs w:val="18"/>
    </w:rPr>
  </w:style>
  <w:style w:type="character" w:customStyle="1" w:styleId="CharChar1">
    <w:name w:val="Char Char1"/>
    <w:qFormat/>
    <w:rPr>
      <w:rFonts w:eastAsia="宋体"/>
      <w:kern w:val="2"/>
      <w:sz w:val="21"/>
      <w:szCs w:val="24"/>
      <w:lang w:val="en-US" w:eastAsia="zh-CN"/>
    </w:rPr>
  </w:style>
  <w:style w:type="character" w:customStyle="1" w:styleId="HTML1">
    <w:name w:val="HTML 定义1"/>
    <w:qFormat/>
    <w:rPr>
      <w:i/>
      <w:iCs/>
    </w:rPr>
  </w:style>
  <w:style w:type="character" w:customStyle="1" w:styleId="HTMLChar">
    <w:name w:val="HTML 地址 Char"/>
    <w:link w:val="HTML10"/>
    <w:qFormat/>
    <w:rPr>
      <w:i/>
      <w:iCs/>
      <w:szCs w:val="24"/>
    </w:rPr>
  </w:style>
  <w:style w:type="paragraph" w:customStyle="1" w:styleId="HTML10">
    <w:name w:val="HTML 地址1"/>
    <w:basedOn w:val="a0"/>
    <w:link w:val="HTMLChar"/>
    <w:qFormat/>
    <w:rPr>
      <w:rFonts w:asciiTheme="minorHAnsi" w:hAnsiTheme="minorHAnsi"/>
      <w:i/>
      <w:iCs/>
    </w:rPr>
  </w:style>
  <w:style w:type="character" w:customStyle="1" w:styleId="BlockTextChar">
    <w:name w:val="Block Text Char"/>
    <w:link w:val="BlockText1"/>
    <w:qFormat/>
    <w:rPr>
      <w:i/>
      <w:iCs/>
      <w:color w:val="000000"/>
    </w:rPr>
  </w:style>
  <w:style w:type="paragraph" w:customStyle="1" w:styleId="BlockText1">
    <w:name w:val="Block Text1"/>
    <w:basedOn w:val="a0"/>
    <w:next w:val="a0"/>
    <w:link w:val="BlockTextChar"/>
    <w:qFormat/>
    <w:rPr>
      <w:rFonts w:asciiTheme="minorHAnsi" w:hAnsiTheme="minorHAnsi"/>
      <w:i/>
      <w:iCs/>
      <w:szCs w:val="22"/>
    </w:rPr>
  </w:style>
  <w:style w:type="character" w:customStyle="1" w:styleId="apple-style-span">
    <w:name w:val="apple-style-span"/>
    <w:qFormat/>
  </w:style>
  <w:style w:type="character" w:customStyle="1" w:styleId="2CharChar">
    <w:name w:val="正文首行缩进 2 Char Char"/>
    <w:link w:val="211"/>
    <w:qFormat/>
    <w:rPr>
      <w:szCs w:val="24"/>
    </w:rPr>
  </w:style>
  <w:style w:type="paragraph" w:customStyle="1" w:styleId="211">
    <w:name w:val="正文首行缩进 21"/>
    <w:basedOn w:val="a0"/>
    <w:link w:val="2CharChar"/>
    <w:qFormat/>
    <w:pPr>
      <w:ind w:firstLineChars="200" w:firstLine="420"/>
    </w:pPr>
    <w:rPr>
      <w:rFonts w:asciiTheme="minorHAnsi" w:hAnsiTheme="minorHAnsi"/>
    </w:rPr>
  </w:style>
  <w:style w:type="character" w:customStyle="1" w:styleId="Char0">
    <w:name w:val="批注主题 Char"/>
    <w:link w:val="18"/>
    <w:qFormat/>
    <w:rPr>
      <w:b/>
      <w:bCs/>
      <w:szCs w:val="24"/>
    </w:rPr>
  </w:style>
  <w:style w:type="paragraph" w:customStyle="1" w:styleId="18">
    <w:name w:val="批注主题1"/>
    <w:basedOn w:val="a9"/>
    <w:next w:val="a9"/>
    <w:link w:val="Char0"/>
    <w:qFormat/>
    <w:rPr>
      <w:b/>
      <w:bCs/>
    </w:rPr>
  </w:style>
  <w:style w:type="character" w:customStyle="1" w:styleId="112">
    <w:name w:val="明显强调11"/>
    <w:qFormat/>
    <w:rPr>
      <w:b/>
      <w:bCs/>
      <w:i/>
      <w:iCs/>
      <w:color w:val="4F81BD"/>
    </w:rPr>
  </w:style>
  <w:style w:type="character" w:customStyle="1" w:styleId="aa">
    <w:name w:val="批注文字 字符"/>
    <w:link w:val="a9"/>
    <w:qFormat/>
    <w:rPr>
      <w:szCs w:val="24"/>
    </w:rPr>
  </w:style>
  <w:style w:type="character" w:customStyle="1" w:styleId="113">
    <w:name w:val="不明显强调11"/>
    <w:qFormat/>
    <w:rPr>
      <w:i/>
      <w:iCs/>
    </w:rPr>
  </w:style>
  <w:style w:type="character" w:customStyle="1" w:styleId="19">
    <w:name w:val="批注引用1"/>
    <w:qFormat/>
    <w:rPr>
      <w:sz w:val="21"/>
      <w:szCs w:val="21"/>
    </w:rPr>
  </w:style>
  <w:style w:type="character" w:customStyle="1" w:styleId="114">
    <w:name w:val="书籍标题11"/>
    <w:qFormat/>
    <w:rPr>
      <w:b/>
      <w:bCs/>
      <w:smallCaps/>
      <w:spacing w:val="5"/>
    </w:rPr>
  </w:style>
  <w:style w:type="character" w:customStyle="1" w:styleId="Char1">
    <w:name w:val="文档结构图 Char"/>
    <w:link w:val="1a"/>
    <w:qFormat/>
    <w:rPr>
      <w:szCs w:val="24"/>
      <w:shd w:val="clear" w:color="auto" w:fill="000080"/>
    </w:rPr>
  </w:style>
  <w:style w:type="paragraph" w:customStyle="1" w:styleId="1a">
    <w:name w:val="文档结构图1"/>
    <w:basedOn w:val="a0"/>
    <w:link w:val="Char1"/>
    <w:qFormat/>
    <w:pPr>
      <w:shd w:val="clear" w:color="auto" w:fill="000080"/>
    </w:pPr>
    <w:rPr>
      <w:rFonts w:asciiTheme="minorHAnsi" w:hAnsiTheme="minorHAnsi"/>
      <w:shd w:val="clear" w:color="auto" w:fill="000080"/>
    </w:rPr>
  </w:style>
  <w:style w:type="character" w:customStyle="1" w:styleId="CommentTextChar1">
    <w:name w:val="Comment Text Char1"/>
    <w:qFormat/>
    <w:rPr>
      <w:rFonts w:ascii="Times New Roman" w:eastAsia="宋体" w:hAnsi="Times New Roman" w:cs="Times New Roman"/>
      <w:szCs w:val="24"/>
    </w:rPr>
  </w:style>
  <w:style w:type="character" w:customStyle="1" w:styleId="Char10">
    <w:name w:val="批注文字 Char1"/>
    <w:qFormat/>
    <w:rPr>
      <w:rFonts w:ascii="Times New Roman" w:eastAsia="宋体" w:hAnsi="Times New Roman" w:cs="Times New Roman"/>
      <w:szCs w:val="24"/>
    </w:rPr>
  </w:style>
  <w:style w:type="character" w:customStyle="1" w:styleId="BalloonTextChar1">
    <w:name w:val="Balloon Text Char1"/>
    <w:qFormat/>
    <w:rPr>
      <w:rFonts w:ascii="Times New Roman" w:eastAsia="宋体" w:hAnsi="Times New Roman" w:cs="Times New Roman"/>
      <w:sz w:val="16"/>
      <w:szCs w:val="16"/>
    </w:rPr>
  </w:style>
  <w:style w:type="character" w:customStyle="1" w:styleId="Char11">
    <w:name w:val="批注框文本 Char1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BodyTextIndentChar">
    <w:name w:val="Body Text Indent Char"/>
    <w:link w:val="BodyTextIndent1"/>
    <w:qFormat/>
    <w:rPr>
      <w:szCs w:val="24"/>
    </w:rPr>
  </w:style>
  <w:style w:type="paragraph" w:customStyle="1" w:styleId="BodyTextIndent1">
    <w:name w:val="Body Text Indent1"/>
    <w:basedOn w:val="a0"/>
    <w:link w:val="BodyTextIndentChar"/>
    <w:qFormat/>
    <w:pPr>
      <w:spacing w:after="120"/>
      <w:ind w:leftChars="200" w:left="420"/>
    </w:pPr>
    <w:rPr>
      <w:rFonts w:asciiTheme="minorHAnsi" w:hAnsiTheme="minorHAnsi"/>
    </w:rPr>
  </w:style>
  <w:style w:type="character" w:customStyle="1" w:styleId="BodyTextFirstIndent2Char">
    <w:name w:val="Body Text First Indent 2 Char"/>
    <w:link w:val="BodyTextFirstIndent21"/>
    <w:qFormat/>
    <w:rPr>
      <w:rFonts w:ascii="Times New Roman" w:eastAsia="宋体" w:hAnsi="Times New Roman" w:cs="Times New Roman"/>
      <w:kern w:val="0"/>
      <w:sz w:val="20"/>
      <w:szCs w:val="24"/>
    </w:rPr>
  </w:style>
  <w:style w:type="character" w:customStyle="1" w:styleId="headline-content2">
    <w:name w:val="headline-content2"/>
    <w:basedOn w:val="a2"/>
    <w:qFormat/>
  </w:style>
  <w:style w:type="character" w:customStyle="1" w:styleId="DocumentMapChar">
    <w:name w:val="Document Map Char"/>
    <w:link w:val="DocumentMap1"/>
    <w:qFormat/>
    <w:rPr>
      <w:rFonts w:ascii="宋体"/>
      <w:sz w:val="18"/>
      <w:szCs w:val="18"/>
    </w:rPr>
  </w:style>
  <w:style w:type="paragraph" w:customStyle="1" w:styleId="DocumentMap1">
    <w:name w:val="Document Map1"/>
    <w:basedOn w:val="a0"/>
    <w:link w:val="DocumentMapChar"/>
    <w:qFormat/>
    <w:rPr>
      <w:rFonts w:hAnsiTheme="minorHAnsi"/>
      <w:sz w:val="18"/>
      <w:szCs w:val="18"/>
    </w:rPr>
  </w:style>
  <w:style w:type="character" w:customStyle="1" w:styleId="HeaderChar1">
    <w:name w:val="Header Char1"/>
    <w:basedOn w:val="a2"/>
    <w:semiHidden/>
    <w:qFormat/>
    <w:rPr>
      <w:kern w:val="2"/>
      <w:sz w:val="18"/>
      <w:szCs w:val="18"/>
    </w:rPr>
  </w:style>
  <w:style w:type="character" w:customStyle="1" w:styleId="Char12">
    <w:name w:val="副标题 Char1"/>
    <w:basedOn w:val="a2"/>
    <w:uiPriority w:val="11"/>
    <w:qFormat/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SubtitleChar1">
    <w:name w:val="Subtitle Char1"/>
    <w:basedOn w:val="a2"/>
    <w:qFormat/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Char13">
    <w:name w:val="标题 Char1"/>
    <w:basedOn w:val="a2"/>
    <w:uiPriority w:val="10"/>
    <w:qFormat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1">
    <w:name w:val="Title Char1"/>
    <w:basedOn w:val="a2"/>
    <w:uiPriority w:val="10"/>
    <w:qFormat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2">
    <w:name w:val="批注文字 Char2"/>
    <w:basedOn w:val="a2"/>
    <w:uiPriority w:val="99"/>
    <w:semiHidden/>
    <w:qFormat/>
    <w:rPr>
      <w:rFonts w:ascii="Times New Roman" w:eastAsia="宋体" w:hAnsi="Times New Roman" w:cs="Times New Roman"/>
      <w:szCs w:val="24"/>
    </w:rPr>
  </w:style>
  <w:style w:type="character" w:customStyle="1" w:styleId="CommentTextChar2">
    <w:name w:val="Comment Text Char2"/>
    <w:basedOn w:val="a2"/>
    <w:semiHidden/>
    <w:qFormat/>
    <w:rPr>
      <w:rFonts w:ascii="Times New Roman" w:eastAsia="宋体" w:hAnsi="Times New Roman" w:cs="Times New Roman"/>
      <w:szCs w:val="24"/>
    </w:rPr>
  </w:style>
  <w:style w:type="character" w:customStyle="1" w:styleId="FooterChar1">
    <w:name w:val="Footer Char1"/>
    <w:basedOn w:val="a2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BalloonTextChar2">
    <w:name w:val="Balloon Text Char2"/>
    <w:basedOn w:val="a2"/>
    <w:semiHidden/>
    <w:qFormat/>
    <w:rPr>
      <w:kern w:val="2"/>
      <w:sz w:val="16"/>
      <w:szCs w:val="16"/>
    </w:rPr>
  </w:style>
  <w:style w:type="character" w:customStyle="1" w:styleId="BodyTextChar1">
    <w:name w:val="Body Text Char1"/>
    <w:basedOn w:val="a2"/>
    <w:semiHidden/>
    <w:qFormat/>
    <w:rPr>
      <w:kern w:val="2"/>
      <w:sz w:val="21"/>
      <w:szCs w:val="24"/>
    </w:rPr>
  </w:style>
  <w:style w:type="paragraph" w:customStyle="1" w:styleId="1b">
    <w:name w:val="列表段落1"/>
    <w:basedOn w:val="a0"/>
    <w:uiPriority w:val="34"/>
    <w:qFormat/>
    <w:pPr>
      <w:ind w:firstLineChars="200" w:firstLine="420"/>
    </w:pPr>
  </w:style>
  <w:style w:type="paragraph" w:customStyle="1" w:styleId="1c">
    <w:name w:val="无间隔1"/>
    <w:basedOn w:val="a0"/>
    <w:qFormat/>
    <w:rPr>
      <w:rFonts w:ascii="Calibri" w:hAnsi="Calibri" w:cs="黑体"/>
      <w:szCs w:val="22"/>
    </w:rPr>
  </w:style>
  <w:style w:type="character" w:customStyle="1" w:styleId="Char14">
    <w:name w:val="明显引用 Char1"/>
    <w:basedOn w:val="a2"/>
    <w:uiPriority w:val="30"/>
    <w:qFormat/>
    <w:rPr>
      <w:rFonts w:ascii="Times New Roman" w:eastAsia="宋体" w:hAnsi="Times New Roman" w:cs="Times New Roman"/>
      <w:b/>
      <w:bCs/>
      <w:i/>
      <w:iCs/>
      <w:color w:val="4F81BD" w:themeColor="accent1"/>
      <w:szCs w:val="24"/>
    </w:rPr>
  </w:style>
  <w:style w:type="character" w:customStyle="1" w:styleId="IntenseQuoteChar1">
    <w:name w:val="Intense Quote Char1"/>
    <w:basedOn w:val="a2"/>
    <w:qFormat/>
    <w:rPr>
      <w:rFonts w:ascii="Times New Roman" w:eastAsia="宋体" w:hAnsi="Times New Roman" w:cs="Times New Roman"/>
      <w:b/>
      <w:bCs/>
      <w:i/>
      <w:iCs/>
      <w:color w:val="4F81BD" w:themeColor="accent1"/>
      <w:szCs w:val="24"/>
    </w:rPr>
  </w:style>
  <w:style w:type="paragraph" w:customStyle="1" w:styleId="TOC10">
    <w:name w:val="TOC 标题1"/>
    <w:basedOn w:val="1"/>
    <w:next w:val="a0"/>
    <w:uiPriority w:val="39"/>
    <w:qFormat/>
    <w:pPr>
      <w:tabs>
        <w:tab w:val="left" w:pos="360"/>
        <w:tab w:val="left" w:pos="432"/>
      </w:tabs>
      <w:spacing w:line="576" w:lineRule="auto"/>
      <w:ind w:left="360" w:hangingChars="200" w:hanging="360"/>
      <w:outlineLvl w:val="9"/>
    </w:pPr>
    <w:rPr>
      <w:sz w:val="44"/>
    </w:rPr>
  </w:style>
  <w:style w:type="paragraph" w:customStyle="1" w:styleId="NormalWeb1">
    <w:name w:val="Normal (Web)1"/>
    <w:basedOn w:val="a0"/>
    <w:qFormat/>
    <w:pPr>
      <w:widowControl/>
      <w:spacing w:before="100" w:beforeAutospacing="1" w:after="100" w:afterAutospacing="1"/>
      <w:jc w:val="left"/>
    </w:pPr>
    <w:rPr>
      <w:rFonts w:cs="宋体"/>
      <w:kern w:val="0"/>
      <w:sz w:val="24"/>
    </w:rPr>
  </w:style>
  <w:style w:type="paragraph" w:customStyle="1" w:styleId="aff6">
    <w:name w:val="目录"/>
    <w:basedOn w:val="a0"/>
    <w:qFormat/>
    <w:pPr>
      <w:spacing w:before="120" w:after="240" w:line="360" w:lineRule="auto"/>
      <w:jc w:val="center"/>
    </w:pPr>
    <w:rPr>
      <w:b/>
      <w:sz w:val="36"/>
    </w:rPr>
  </w:style>
  <w:style w:type="paragraph" w:customStyle="1" w:styleId="140">
    <w:name w:val="14版本"/>
    <w:basedOn w:val="a0"/>
    <w:qFormat/>
    <w:pPr>
      <w:jc w:val="right"/>
    </w:pPr>
    <w:rPr>
      <w:rFonts w:ascii="黑体" w:eastAsia="黑体"/>
      <w:b/>
      <w:sz w:val="24"/>
    </w:rPr>
  </w:style>
  <w:style w:type="paragraph" w:customStyle="1" w:styleId="115">
    <w:name w:val="明显引用11"/>
    <w:basedOn w:val="a0"/>
    <w:next w:val="a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paragraph" w:customStyle="1" w:styleId="aff7">
    <w:name w:val="表格(五号)"/>
    <w:basedOn w:val="a0"/>
    <w:qFormat/>
    <w:pPr>
      <w:tabs>
        <w:tab w:val="left" w:pos="964"/>
      </w:tabs>
      <w:adjustRightInd w:val="0"/>
      <w:snapToGrid w:val="0"/>
      <w:spacing w:before="60" w:after="60" w:line="360" w:lineRule="auto"/>
      <w:ind w:left="11" w:firstLineChars="200" w:firstLine="200"/>
      <w:jc w:val="center"/>
    </w:pPr>
    <w:rPr>
      <w:kern w:val="0"/>
      <w:szCs w:val="20"/>
    </w:rPr>
  </w:style>
  <w:style w:type="paragraph" w:customStyle="1" w:styleId="font">
    <w:name w:val="font"/>
    <w:basedOn w:val="a0"/>
    <w:qFormat/>
    <w:pPr>
      <w:widowControl/>
      <w:spacing w:before="100" w:beforeAutospacing="1" w:after="100" w:afterAutospacing="1"/>
      <w:jc w:val="left"/>
    </w:pPr>
    <w:rPr>
      <w:rFonts w:cs="宋体"/>
      <w:kern w:val="0"/>
      <w:sz w:val="10"/>
      <w:szCs w:val="10"/>
    </w:rPr>
  </w:style>
  <w:style w:type="paragraph" w:customStyle="1" w:styleId="130">
    <w:name w:val="13首页副标题"/>
    <w:basedOn w:val="a0"/>
    <w:qFormat/>
    <w:pPr>
      <w:jc w:val="right"/>
    </w:pPr>
    <w:rPr>
      <w:b/>
      <w:sz w:val="36"/>
    </w:rPr>
  </w:style>
  <w:style w:type="paragraph" w:customStyle="1" w:styleId="aff8">
    <w:name w:val="文档正文"/>
    <w:basedOn w:val="a0"/>
    <w:qFormat/>
    <w:pPr>
      <w:adjustRightInd w:val="0"/>
      <w:spacing w:line="440" w:lineRule="exact"/>
      <w:ind w:firstLineChars="200" w:firstLine="567"/>
      <w:textAlignment w:val="baseline"/>
    </w:pPr>
    <w:rPr>
      <w:rFonts w:ascii="Arial Narrow" w:hAnsi="Arial Narrow"/>
      <w:kern w:val="0"/>
      <w:szCs w:val="20"/>
    </w:rPr>
  </w:style>
  <w:style w:type="paragraph" w:customStyle="1" w:styleId="1d">
    <w:name w:val="项目1"/>
    <w:basedOn w:val="aff8"/>
    <w:qFormat/>
    <w:pPr>
      <w:tabs>
        <w:tab w:val="left" w:pos="420"/>
        <w:tab w:val="left" w:pos="987"/>
      </w:tabs>
      <w:spacing w:line="360" w:lineRule="auto"/>
      <w:ind w:left="432" w:firstLineChars="0" w:firstLine="0"/>
    </w:pPr>
    <w:rPr>
      <w:rFonts w:ascii="Times New Roman" w:hAnsi="Times New Roman"/>
      <w:sz w:val="24"/>
      <w:szCs w:val="24"/>
    </w:rPr>
  </w:style>
  <w:style w:type="paragraph" w:customStyle="1" w:styleId="aff9">
    <w:name w:val="正文小标题"/>
    <w:basedOn w:val="211"/>
    <w:qFormat/>
    <w:rPr>
      <w:b/>
    </w:rPr>
  </w:style>
  <w:style w:type="paragraph" w:customStyle="1" w:styleId="116">
    <w:name w:val="无间隔11"/>
    <w:basedOn w:val="a0"/>
    <w:qFormat/>
    <w:rPr>
      <w:rFonts w:ascii="Calibri" w:hAnsi="Calibri" w:cs="黑体"/>
      <w:szCs w:val="22"/>
    </w:rPr>
  </w:style>
  <w:style w:type="paragraph" w:customStyle="1" w:styleId="CharCharCharChar">
    <w:name w:val="Char Char Char Char"/>
    <w:basedOn w:val="a0"/>
    <w:qFormat/>
    <w:rPr>
      <w:rFonts w:ascii="Arial" w:hAnsi="Arial" w:cs="Arial"/>
    </w:rPr>
  </w:style>
  <w:style w:type="paragraph" w:customStyle="1" w:styleId="51">
    <w:name w:val="列表 51"/>
    <w:basedOn w:val="a0"/>
    <w:qFormat/>
    <w:pPr>
      <w:tabs>
        <w:tab w:val="left" w:pos="360"/>
      </w:tabs>
    </w:pPr>
    <w:rPr>
      <w:b/>
    </w:rPr>
  </w:style>
  <w:style w:type="paragraph" w:customStyle="1" w:styleId="affa">
    <w:name w:val="斜体"/>
    <w:basedOn w:val="211"/>
    <w:qFormat/>
    <w:rPr>
      <w:i/>
    </w:rPr>
  </w:style>
  <w:style w:type="paragraph" w:customStyle="1" w:styleId="TOC11">
    <w:name w:val="TOC 标题11"/>
    <w:basedOn w:val="1"/>
    <w:next w:val="a0"/>
    <w:qFormat/>
    <w:pPr>
      <w:tabs>
        <w:tab w:val="left" w:pos="360"/>
        <w:tab w:val="left" w:pos="432"/>
      </w:tabs>
      <w:spacing w:line="576" w:lineRule="auto"/>
      <w:ind w:left="360" w:hangingChars="200" w:hanging="360"/>
      <w:outlineLvl w:val="9"/>
    </w:pPr>
    <w:rPr>
      <w:sz w:val="44"/>
    </w:rPr>
  </w:style>
  <w:style w:type="paragraph" w:customStyle="1" w:styleId="22">
    <w:name w:val="22表格"/>
    <w:basedOn w:val="a0"/>
    <w:qFormat/>
    <w:pPr>
      <w:jc w:val="center"/>
    </w:pPr>
    <w:rPr>
      <w:rFonts w:eastAsia="仿宋_GB2312"/>
      <w:sz w:val="24"/>
    </w:rPr>
  </w:style>
  <w:style w:type="paragraph" w:customStyle="1" w:styleId="3NewNew">
    <w:name w:val="目录 3 New New"/>
    <w:basedOn w:val="a0"/>
    <w:next w:val="a0"/>
    <w:qFormat/>
    <w:pPr>
      <w:ind w:leftChars="400" w:left="840"/>
    </w:pPr>
    <w:rPr>
      <w:rFonts w:asciiTheme="minorHAnsi" w:hAnsiTheme="minorHAnsi"/>
    </w:rPr>
  </w:style>
  <w:style w:type="paragraph" w:customStyle="1" w:styleId="074">
    <w:name w:val="样式 首行缩进:  0.74 厘米"/>
    <w:basedOn w:val="a0"/>
    <w:qFormat/>
    <w:pPr>
      <w:spacing w:line="360" w:lineRule="auto"/>
      <w:ind w:firstLine="420"/>
    </w:pPr>
    <w:rPr>
      <w:rFonts w:cs="宋体"/>
      <w:szCs w:val="20"/>
    </w:rPr>
  </w:style>
  <w:style w:type="paragraph" w:customStyle="1" w:styleId="affb">
    <w:name w:val="表格字体"/>
    <w:basedOn w:val="aff8"/>
    <w:qFormat/>
    <w:pPr>
      <w:spacing w:beforeLines="20" w:afterLines="20" w:line="240" w:lineRule="auto"/>
      <w:ind w:firstLine="0"/>
      <w:jc w:val="left"/>
    </w:pPr>
    <w:rPr>
      <w:rFonts w:ascii="Times New Roman" w:hAnsi="Times New Roman" w:cs="Arial"/>
    </w:rPr>
  </w:style>
  <w:style w:type="paragraph" w:customStyle="1" w:styleId="1e">
    <w:name w:val="列出段落1"/>
    <w:basedOn w:val="a0"/>
    <w:uiPriority w:val="34"/>
    <w:qFormat/>
    <w:pPr>
      <w:ind w:firstLineChars="200" w:firstLine="420"/>
    </w:pPr>
  </w:style>
  <w:style w:type="paragraph" w:customStyle="1" w:styleId="affc">
    <w:name w:val="表格头"/>
    <w:basedOn w:val="a0"/>
    <w:qFormat/>
    <w:rPr>
      <w:sz w:val="18"/>
      <w:szCs w:val="18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华文仿宋" w:eastAsia="华文仿宋" w:hAnsi="Calibri" w:cs="华文仿宋"/>
      <w:color w:val="000000"/>
      <w:sz w:val="24"/>
      <w:szCs w:val="24"/>
    </w:rPr>
  </w:style>
  <w:style w:type="paragraph" w:customStyle="1" w:styleId="212">
    <w:name w:val="列表编号 21"/>
    <w:basedOn w:val="a0"/>
    <w:qFormat/>
    <w:pPr>
      <w:tabs>
        <w:tab w:val="left" w:pos="360"/>
      </w:tabs>
    </w:pPr>
  </w:style>
  <w:style w:type="paragraph" w:customStyle="1" w:styleId="affd">
    <w:name w:val="项目符号缩进"/>
    <w:basedOn w:val="a0"/>
    <w:qFormat/>
    <w:pPr>
      <w:tabs>
        <w:tab w:val="left" w:pos="964"/>
      </w:tabs>
      <w:spacing w:line="360" w:lineRule="auto"/>
      <w:ind w:left="964" w:firstLineChars="200" w:hanging="482"/>
    </w:pPr>
    <w:rPr>
      <w:szCs w:val="20"/>
    </w:rPr>
  </w:style>
  <w:style w:type="paragraph" w:customStyle="1" w:styleId="23">
    <w:name w:val="列出段落2"/>
    <w:basedOn w:val="a0"/>
    <w:qFormat/>
    <w:pPr>
      <w:ind w:firstLineChars="200" w:firstLine="420"/>
    </w:pPr>
  </w:style>
  <w:style w:type="paragraph" w:customStyle="1" w:styleId="2NewNew">
    <w:name w:val="目录 2 New New"/>
    <w:basedOn w:val="a0"/>
    <w:next w:val="a0"/>
    <w:qFormat/>
    <w:pPr>
      <w:ind w:leftChars="200" w:left="420"/>
    </w:pPr>
    <w:rPr>
      <w:rFonts w:asciiTheme="minorHAnsi" w:hAnsiTheme="minorHAnsi"/>
    </w:rPr>
  </w:style>
  <w:style w:type="paragraph" w:customStyle="1" w:styleId="2NewNew0">
    <w:name w:val="标题 2 New New"/>
    <w:basedOn w:val="a0"/>
    <w:next w:val="a0"/>
    <w:qFormat/>
    <w:pPr>
      <w:keepNext/>
      <w:keepLines/>
      <w:spacing w:before="260" w:after="260" w:line="413" w:lineRule="auto"/>
      <w:outlineLvl w:val="1"/>
    </w:pPr>
    <w:rPr>
      <w:rFonts w:ascii="Cambria" w:hAnsi="Cambria" w:cs="黑体"/>
      <w:b/>
      <w:bCs/>
      <w:kern w:val="0"/>
      <w:sz w:val="32"/>
      <w:szCs w:val="32"/>
    </w:rPr>
  </w:style>
  <w:style w:type="paragraph" w:customStyle="1" w:styleId="1f">
    <w:name w:val="普通(网站)1"/>
    <w:basedOn w:val="a0"/>
    <w:qFormat/>
    <w:pPr>
      <w:widowControl/>
      <w:spacing w:before="100" w:beforeAutospacing="1" w:after="100" w:afterAutospacing="1"/>
      <w:jc w:val="left"/>
    </w:pPr>
    <w:rPr>
      <w:rFonts w:cs="宋体"/>
      <w:kern w:val="0"/>
      <w:sz w:val="24"/>
    </w:rPr>
  </w:style>
  <w:style w:type="paragraph" w:customStyle="1" w:styleId="3NewNewNew">
    <w:name w:val="标题 3 New New New"/>
    <w:basedOn w:val="a0"/>
    <w:next w:val="a0"/>
    <w:qFormat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paragraph" w:customStyle="1" w:styleId="3New">
    <w:name w:val="标题 3 New"/>
    <w:basedOn w:val="a0"/>
    <w:next w:val="a0"/>
    <w:qFormat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paragraph" w:customStyle="1" w:styleId="2New">
    <w:name w:val="标题 2 New"/>
    <w:basedOn w:val="a0"/>
    <w:next w:val="a0"/>
    <w:qFormat/>
    <w:pPr>
      <w:keepNext/>
      <w:keepLines/>
      <w:spacing w:before="260" w:after="260" w:line="415" w:lineRule="auto"/>
      <w:outlineLvl w:val="1"/>
    </w:pPr>
    <w:rPr>
      <w:rFonts w:ascii="Cambria" w:hAnsi="Cambria"/>
      <w:b/>
      <w:bCs/>
      <w:kern w:val="0"/>
      <w:sz w:val="32"/>
      <w:szCs w:val="32"/>
    </w:rPr>
  </w:style>
  <w:style w:type="paragraph" w:customStyle="1" w:styleId="NewNewNewNew">
    <w:name w:val="纯文本 New New New New"/>
    <w:basedOn w:val="a0"/>
    <w:qFormat/>
    <w:rPr>
      <w:rFonts w:hAnsi="Courier New" w:cs="Courier New"/>
      <w:kern w:val="0"/>
      <w:sz w:val="20"/>
    </w:rPr>
  </w:style>
  <w:style w:type="paragraph" w:customStyle="1" w:styleId="3NewNew0">
    <w:name w:val="标题 3 New New"/>
    <w:basedOn w:val="a0"/>
    <w:next w:val="a0"/>
    <w:qFormat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character" w:customStyle="1" w:styleId="apple-converted-space">
    <w:name w:val="apple-converted-space"/>
    <w:qFormat/>
  </w:style>
  <w:style w:type="paragraph" w:customStyle="1" w:styleId="affe">
    <w:name w:val="内容"/>
    <w:basedOn w:val="a0"/>
    <w:qFormat/>
    <w:pPr>
      <w:spacing w:line="312" w:lineRule="auto"/>
      <w:ind w:firstLineChars="200" w:firstLine="420"/>
    </w:pPr>
    <w:rPr>
      <w:rFonts w:ascii="Arial" w:eastAsia="幼圆" w:hAnsi="Arial"/>
    </w:rPr>
  </w:style>
  <w:style w:type="paragraph" w:customStyle="1" w:styleId="pic-info">
    <w:name w:val="pic-info"/>
    <w:basedOn w:val="a0"/>
    <w:qFormat/>
    <w:pPr>
      <w:widowControl/>
      <w:spacing w:before="100" w:beforeAutospacing="1" w:after="100" w:afterAutospacing="1"/>
      <w:jc w:val="left"/>
    </w:pPr>
    <w:rPr>
      <w:rFonts w:cs="宋体"/>
      <w:kern w:val="0"/>
      <w:sz w:val="24"/>
    </w:rPr>
  </w:style>
  <w:style w:type="character" w:customStyle="1" w:styleId="a8">
    <w:name w:val="文档结构图 字符"/>
    <w:basedOn w:val="a2"/>
    <w:link w:val="a7"/>
    <w:uiPriority w:val="99"/>
    <w:semiHidden/>
    <w:qFormat/>
    <w:rPr>
      <w:rFonts w:ascii="宋体" w:eastAsia="宋体" w:hAnsi="Times New Roman" w:cs="Times New Roman"/>
      <w:sz w:val="18"/>
      <w:szCs w:val="18"/>
    </w:rPr>
  </w:style>
  <w:style w:type="character" w:customStyle="1" w:styleId="1f0">
    <w:name w:val="占位符文本1"/>
    <w:basedOn w:val="a2"/>
    <w:uiPriority w:val="99"/>
    <w:semiHidden/>
    <w:qFormat/>
    <w:rPr>
      <w:color w:val="808080"/>
    </w:rPr>
  </w:style>
  <w:style w:type="paragraph" w:customStyle="1" w:styleId="1f1">
    <w:name w:val="引用1"/>
    <w:basedOn w:val="a0"/>
    <w:next w:val="a0"/>
    <w:link w:val="afff"/>
    <w:uiPriority w:val="29"/>
    <w:qFormat/>
    <w:rPr>
      <w:i/>
      <w:iCs/>
    </w:rPr>
  </w:style>
  <w:style w:type="character" w:customStyle="1" w:styleId="afff">
    <w:name w:val="引用 字符"/>
    <w:basedOn w:val="a2"/>
    <w:link w:val="1f1"/>
    <w:uiPriority w:val="29"/>
    <w:qFormat/>
    <w:rPr>
      <w:rFonts w:ascii="Times New Roman" w:eastAsia="宋体" w:hAnsi="Times New Roman" w:cs="Times New Roman"/>
      <w:i/>
      <w:iCs/>
      <w:color w:val="000000"/>
      <w:szCs w:val="24"/>
    </w:rPr>
  </w:style>
  <w:style w:type="character" w:customStyle="1" w:styleId="ae">
    <w:name w:val="正文文本缩进 字符"/>
    <w:basedOn w:val="a2"/>
    <w:link w:val="ad"/>
    <w:uiPriority w:val="99"/>
    <w:semiHidden/>
    <w:qFormat/>
    <w:rPr>
      <w:rFonts w:ascii="Times New Roman" w:eastAsia="宋体" w:hAnsi="Times New Roman" w:cs="Times New Roman"/>
      <w:szCs w:val="24"/>
    </w:rPr>
  </w:style>
  <w:style w:type="table" w:customStyle="1" w:styleId="1-11">
    <w:name w:val="中等深浅底纹 1 - 强调文字颜色 11"/>
    <w:basedOn w:val="a3"/>
    <w:uiPriority w:val="63"/>
    <w:qFormat/>
    <w:rPr>
      <w:rFonts w:ascii="Calibri" w:hAnsi="Calibri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1">
    <w:name w:val="浅色网格 - 强调文字颜色 11"/>
    <w:basedOn w:val="a3"/>
    <w:uiPriority w:val="62"/>
    <w:qFormat/>
    <w:rPr>
      <w:rFonts w:ascii="Calibri" w:hAnsi="Calibri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mbria" w:eastAsia="宋体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mbria" w:eastAsia="宋体" w:hAnsi="Cambria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ascii="Cambria" w:eastAsia="宋体" w:hAnsi="Cambria" w:cs="Times New Roman"/>
        <w:b/>
        <w:bCs/>
      </w:rPr>
    </w:tblStylePr>
    <w:tblStylePr w:type="lastCol">
      <w:rPr>
        <w:rFonts w:ascii="Cambria" w:eastAsia="宋体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character" w:customStyle="1" w:styleId="afd">
    <w:name w:val="批注主题 字符"/>
    <w:basedOn w:val="aa"/>
    <w:link w:val="afc"/>
    <w:uiPriority w:val="99"/>
    <w:semiHidden/>
    <w:qFormat/>
    <w:rPr>
      <w:rFonts w:ascii="Times New Roman" w:eastAsia="宋体" w:hAnsi="Times New Roman" w:cs="Times New Roman"/>
      <w:b/>
      <w:bCs/>
      <w:szCs w:val="24"/>
    </w:rPr>
  </w:style>
  <w:style w:type="character" w:customStyle="1" w:styleId="a5">
    <w:name w:val="报告正文 字符"/>
    <w:basedOn w:val="a2"/>
    <w:link w:val="a1"/>
    <w:qFormat/>
    <w:rPr>
      <w:rFonts w:ascii="Times New Roman" w:eastAsia="宋体" w:hAnsi="Times New Roman" w:cs="Times New Roman"/>
      <w:sz w:val="24"/>
      <w:szCs w:val="24"/>
    </w:rPr>
  </w:style>
  <w:style w:type="paragraph" w:customStyle="1" w:styleId="ReportH1">
    <w:name w:val="Report H1"/>
    <w:basedOn w:val="a0"/>
    <w:qFormat/>
    <w:pPr>
      <w:keepNext/>
      <w:spacing w:before="300" w:after="120"/>
    </w:pPr>
    <w:rPr>
      <w:rFonts w:ascii="黑体" w:eastAsia="黑体" w:hAnsi="黑体"/>
      <w:b/>
      <w:sz w:val="32"/>
    </w:rPr>
  </w:style>
  <w:style w:type="paragraph" w:customStyle="1" w:styleId="ReportH2">
    <w:name w:val="Report H2"/>
    <w:basedOn w:val="a0"/>
    <w:qFormat/>
    <w:pPr>
      <w:keepNext/>
      <w:spacing w:before="220" w:after="120"/>
    </w:pPr>
    <w:rPr>
      <w:rFonts w:ascii="黑体" w:eastAsia="黑体" w:hAnsi="黑体"/>
      <w:b/>
      <w:sz w:val="26"/>
    </w:rPr>
  </w:style>
  <w:style w:type="paragraph" w:customStyle="1" w:styleId="ReportH3">
    <w:name w:val="Report H3"/>
    <w:basedOn w:val="a0"/>
    <w:qFormat/>
    <w:pPr>
      <w:keepNext/>
      <w:spacing w:before="160" w:after="120"/>
    </w:pPr>
    <w:rPr>
      <w:rFonts w:ascii="黑体" w:eastAsia="黑体" w:hAnsi="黑体"/>
      <w:b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189D3F-AA3E-4CB9-946F-3E6926E68F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22</Pages>
  <Words>9383</Words>
  <Characters>10472</Characters>
  <Application>Microsoft Office Word</Application>
  <DocSecurity>0</DocSecurity>
  <Lines>954</Lines>
  <Paragraphs>787</Paragraphs>
  <ScaleCrop>false</ScaleCrop>
  <Company>示范性软件学院联盟</Company>
  <LinksUpToDate>false</LinksUpToDate>
  <CharactersWithSpaces>10752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轻量级外卖服务平台 软件需求规格说明书</dc:title>
  <dc:subject>软件工程综合实践需求基线</dc:subject>
  <dc:creator>俺想休息队</dc:creator>
  <dc:description>依据当前代码、接口契约和课程评审意见修订。</dc:description>
  <cp:lastModifiedBy>子辰 姚</cp:lastModifiedBy>
  <cp:revision>5</cp:revision>
  <cp:lastPrinted>2026-09-15T10:23:00Z</cp:lastPrinted>
  <dcterms:created xsi:type="dcterms:W3CDTF">2014-11-08T05:49:00Z</dcterms:created>
  <dcterms:modified xsi:type="dcterms:W3CDTF">2026-09-15T10:23:00Z</dcterms:modified>
  <cp:version>1.6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12D475D3494142B79F1DDE66E7A17EFF_13</vt:lpwstr>
  </property>
  <property fmtid="{D5CDD505-2E9C-101B-9397-08002B2CF9AE}" pid="4" name="KSOTemplateDocerSaveRecord">
    <vt:lpwstr>eyJoZGlkIjoiNjY1MzMyNWU3MDUwZjdkMTFmZGViOTYwODE0NjU5ZjAiLCJ1c2VySWQiOiI1MDcwOTQ2MTUifQ==</vt:lpwstr>
  </property>
</Properties>
</file>