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css"/>
    <w:p>
      <w:pPr>
        <w:pStyle w:val="Heading1"/>
      </w:pPr>
      <w:r>
        <w:t xml:space="preserve">CSS</w:t>
      </w:r>
    </w:p>
    <w:bookmarkStart w:id="20" w:name="一-目录a-name目录a"/>
    <w:p>
      <w:pPr>
        <w:pStyle w:val="Heading2"/>
      </w:pPr>
      <w:r>
        <w:t xml:space="preserve">一、 目录</w:t>
      </w:r>
    </w:p>
    <w:p>
      <w:pPr>
        <w:pStyle w:val="FirstParagraph"/>
      </w:pPr>
    </w:p>
    <w:bookmarkEnd w:id="20"/>
    <w:bookmarkStart w:id="29" w:name="二-选择器"/>
    <w:p>
      <w:pPr>
        <w:pStyle w:val="Heading2"/>
      </w:pPr>
      <w:r>
        <w:t xml:space="preserve">二、 选择器</w:t>
      </w:r>
    </w:p>
    <w:p>
      <w:pPr>
        <w:pStyle w:val="SourceCode"/>
      </w:pPr>
      <w:r>
        <w:rPr>
          <w:rStyle w:val="NormalTok"/>
        </w:rPr>
        <w:t xml:space="preserve">p {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Start w:id="21" w:name="X4c57ec8bd926cd979c10e2643a70554b84c8c2a"/>
    <w:p>
      <w:pPr>
        <w:pStyle w:val="Heading4"/>
      </w:pPr>
      <w:r>
        <w:t xml:space="preserve">2.2 ， 类选择器</w:t>
      </w:r>
    </w:p>
    <w:p>
      <w:pPr>
        <w:numPr>
          <w:ilvl w:val="0"/>
          <w:numId w:val="1001"/>
        </w:numPr>
      </w:pPr>
      <w:r>
        <w:t xml:space="preserve">单类选择器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.</w:t>
      </w:r>
      <w:r>
        <w:rPr>
          <w:rStyle w:val="NormalTok"/>
        </w:rPr>
        <w:t xml:space="preserve">类名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........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&lt;li class="类名"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&lt;/li</w:t>
      </w:r>
    </w:p>
    <w:p>
      <w:pPr>
        <w:numPr>
          <w:ilvl w:val="0"/>
          <w:numId w:val="1001"/>
        </w:numPr>
      </w:pPr>
      <w:r>
        <w:t xml:space="preserve">多类选择器</w:t>
      </w:r>
    </w:p>
    <w:bookmarkEnd w:id="21"/>
    <w:bookmarkStart w:id="22" w:name="X7f5564114b5be81771c4df72635d4a101ba8976"/>
    <w:p>
      <w:pPr>
        <w:pStyle w:val="Heading4"/>
      </w:pPr>
      <w:r>
        <w:t xml:space="preserve">2.3， id选择器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/*只能被调用一次*/</w:t>
      </w:r>
      <w:r>
        <w:br/>
      </w:r>
      <w:r>
        <w:rPr>
          <w:rStyle w:val="PreprocessorTok"/>
        </w:rPr>
        <w:t xml:space="preserve">#id</w:t>
      </w:r>
      <w:r>
        <w:rPr>
          <w:rStyle w:val="NormalTok"/>
        </w:rPr>
        <w:t xml:space="preserve">名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.............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&lt;div id="id名"</w:t>
      </w:r>
      <w:r>
        <w:rPr>
          <w:rStyle w:val="OperatorTok"/>
        </w:rPr>
        <w:t xml:space="preserve">&gt;</w:t>
      </w:r>
    </w:p>
    <w:bookmarkEnd w:id="22"/>
    <w:bookmarkStart w:id="23" w:name="Xaf107d509491370260300e9b14f56e4be4bd438"/>
    <w:p>
      <w:pPr>
        <w:pStyle w:val="Heading4"/>
      </w:pPr>
      <w:r>
        <w:t xml:space="preserve">2.4， 通配符选择器</w:t>
      </w:r>
    </w:p>
    <w:p>
      <w:pPr>
        <w:pStyle w:val="SourceCode"/>
      </w:pP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ErrorTok"/>
        </w:rPr>
        <w:t xml:space="preserve">//(所有标签都改变)</w:t>
      </w:r>
      <w:r>
        <w:br/>
      </w:r>
      <w:r>
        <w:rPr>
          <w:rStyle w:val="NormalTok"/>
        </w:rPr>
        <w:t xml:space="preserve">}</w:t>
      </w:r>
    </w:p>
    <w:bookmarkEnd w:id="23"/>
    <w:bookmarkStart w:id="28" w:name="Xd53c7a29433b850e2ce34d1af03e8e7bd8fd1ae"/>
    <w:p>
      <w:pPr>
        <w:pStyle w:val="Heading4"/>
      </w:pPr>
      <w:r>
        <w:t xml:space="preserve">2.5, 复合选择器</w:t>
      </w:r>
    </w:p>
    <w:bookmarkStart w:id="24" w:name="X459d13377eeb5cf062bed09b5b47b2d020b1546"/>
    <w:p>
      <w:pPr>
        <w:pStyle w:val="Heading5"/>
      </w:pPr>
      <w:r>
        <w:t xml:space="preserve">2.5.1， 后代选择器</w:t>
      </w:r>
    </w:p>
    <w:p>
      <w:pPr>
        <w:pStyle w:val="SourceCode"/>
      </w:pPr>
      <w:r>
        <w:rPr>
          <w:rStyle w:val="FunctionTok"/>
        </w:rPr>
        <w:t xml:space="preserve">.son</w:t>
      </w:r>
      <w:r>
        <w:rPr>
          <w:rStyle w:val="NormalTok"/>
        </w:rPr>
        <w:t xml:space="preserve"> li a {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........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X480ecfec663c12c73742ca63a930ed141b88694"/>
    <w:p>
      <w:pPr>
        <w:pStyle w:val="Heading5"/>
      </w:pPr>
      <w:r>
        <w:t xml:space="preserve">2.5.2， 子选择器</w:t>
      </w:r>
    </w:p>
    <w:p>
      <w:pPr>
        <w:pStyle w:val="SourceCode"/>
      </w:pPr>
      <w:r>
        <w:rPr>
          <w:rStyle w:val="FunctionTok"/>
        </w:rPr>
        <w:t xml:space="preserve">.father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........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X54c4f535efb097de65ef83605ccbc148f7f220e"/>
    <w:p>
      <w:pPr>
        <w:pStyle w:val="Heading5"/>
      </w:pPr>
      <w:r>
        <w:t xml:space="preserve">2.5.3， 并集选择器</w:t>
      </w:r>
    </w:p>
    <w:p>
      <w:pPr>
        <w:pStyle w:val="SourceCode"/>
      </w:pPr>
      <w:r>
        <w:rPr>
          <w:rStyle w:val="NormalTok"/>
        </w:rPr>
        <w:t xml:space="preserve">div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 {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.......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X74e8cb744455fade15ef78c40aa07b04343841a"/>
    <w:p>
      <w:pPr>
        <w:pStyle w:val="Heading5"/>
      </w:pPr>
      <w:r>
        <w:t xml:space="preserve">2.5.4， 伪类选择器</w:t>
      </w:r>
    </w:p>
    <w:p>
      <w:pPr>
        <w:numPr>
          <w:ilvl w:val="0"/>
          <w:numId w:val="1002"/>
        </w:numPr>
      </w:pPr>
      <w:r>
        <w:t xml:space="preserve">链接伪类选择器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</w:t>
      </w:r>
      <w:r>
        <w:rPr>
          <w:rStyle w:val="InformationTok"/>
        </w:rPr>
        <w:t xml:space="preserve">:link</w:t>
      </w:r>
      <w:r>
        <w:rPr>
          <w:rStyle w:val="NormalTok"/>
        </w:rPr>
        <w:t xml:space="preserve"> {</w:t>
      </w:r>
      <w:r>
        <w:rPr>
          <w:rStyle w:val="FunctionTok"/>
        </w:rPr>
        <w:t xml:space="preserve">.....</w:t>
      </w:r>
      <w:r>
        <w:rPr>
          <w:rStyle w:val="NormalTok"/>
        </w:rPr>
        <w:t xml:space="preserve">}	</w:t>
      </w:r>
      <w:r>
        <w:rPr>
          <w:rStyle w:val="CommentTok"/>
        </w:rPr>
        <w:t xml:space="preserve">/*选择未被访问*/</w:t>
      </w:r>
      <w:r>
        <w:br/>
      </w:r>
      <w:r>
        <w:rPr>
          <w:rStyle w:val="NormalTok"/>
        </w:rPr>
        <w:t xml:space="preserve">a</w:t>
      </w:r>
      <w:r>
        <w:rPr>
          <w:rStyle w:val="InformationTok"/>
        </w:rPr>
        <w:t xml:space="preserve">:visited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.....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/*已被访问*/</w:t>
      </w:r>
      <w:r>
        <w:br/>
      </w:r>
      <w:r>
        <w:rPr>
          <w:rStyle w:val="NormalTok"/>
        </w:rPr>
        <w:t xml:space="preserve">a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.....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/*鼠标指针位于上方*/</w:t>
      </w:r>
      <w:r>
        <w:br/>
      </w:r>
      <w:r>
        <w:rPr>
          <w:rStyle w:val="NormalTok"/>
        </w:rPr>
        <w:t xml:space="preserve">a</w:t>
      </w:r>
      <w:r>
        <w:rPr>
          <w:rStyle w:val="InformationTok"/>
        </w:rPr>
        <w:t xml:space="preserve">:active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.....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/*活动链接（鼠标按下未弹起）*/</w:t>
      </w:r>
    </w:p>
    <w:p>
      <w:pPr>
        <w:numPr>
          <w:ilvl w:val="0"/>
          <w:numId w:val="1002"/>
        </w:numPr>
      </w:pPr>
      <w:r>
        <w:t xml:space="preserve">表单伪类选择器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/*focus~~~~*/</w:t>
      </w:r>
      <w:r>
        <w:br/>
      </w:r>
      <w:r>
        <w:rPr>
          <w:rStyle w:val="NormalTok"/>
        </w:rPr>
        <w:t xml:space="preserve">input </w:t>
      </w:r>
      <w:r>
        <w:rPr>
          <w:rStyle w:val="InformationTok"/>
        </w:rPr>
        <w:t xml:space="preserve">:focus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......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numPr>
          <w:ilvl w:val="0"/>
          <w:numId w:val="1000"/>
        </w:numPr>
      </w:pPr>
    </w:p>
    <w:bookmarkEnd w:id="27"/>
    <w:bookmarkEnd w:id="28"/>
    <w:bookmarkEnd w:id="29"/>
    <w:bookmarkStart w:id="30" w:name="三-css字体属性"/>
    <w:p>
      <w:pPr>
        <w:pStyle w:val="Heading2"/>
      </w:pPr>
      <w:r>
        <w:t xml:space="preserve">三、 CSS字体属性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font-family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字体 （多字体逗号隔开，加引号）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font-Size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字体大小（PX：像素）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font-weight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字体粗细（数字）{默认400（normal），最大700（bold}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font-style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字体风格{italic ：倾斜 normal: 普通}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font复合写法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{-style -weight -size/line-height -family}(</w:t>
            </w:r>
            <w:r>
              <w:rPr>
                <w:shd w:val="clear" w:fill="ffff00"/>
              </w:rPr>
              <w:t>顺序不可颠倒</w:t>
            </w:r>
            <w:r>
              <w:t xml:space="preserve">)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30"/>
    <w:bookmarkStart w:id="36" w:name="四--文本属性"/>
    <w:p>
      <w:pPr>
        <w:pStyle w:val="Heading2"/>
      </w:pPr>
      <w:r>
        <w:t xml:space="preserve">四、 文本属性</w:t>
      </w:r>
    </w:p>
    <w:bookmarkStart w:id="31" w:name="X8843db7c62a4f9ffb66b2d08dba0bcf07e2b797"/>
    <w:p>
      <w:pPr>
        <w:pStyle w:val="Heading4"/>
      </w:pPr>
      <w:r>
        <w:t xml:space="preserve">4.1， 文本颜色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Cs/>
          <w:b/>
        </w:rPr>
        <w:t xml:space="preserve">color</w:t>
      </w:r>
      <w:r>
        <w:t xml:space="preserve"> </w:t>
      </w:r>
    </w:p>
    <w:bookmarkEnd w:id="31"/>
    <w:bookmarkStart w:id="32" w:name="X35b7e1e837921f1a2b883df04608957e8b33a41"/>
    <w:p>
      <w:pPr>
        <w:pStyle w:val="Heading4"/>
      </w:pPr>
      <w:r>
        <w:t xml:space="preserve">4.2， 水平对齐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text-align</w:t>
      </w:r>
      <w:r>
        <w:t xml:space="preserve"> </w:t>
      </w:r>
    </w:p>
    <w:bookmarkEnd w:id="32"/>
    <w:bookmarkStart w:id="33" w:name="X93b38437450ce5271467746b725270a7c053754"/>
    <w:p>
      <w:pPr>
        <w:pStyle w:val="Heading4"/>
      </w:pPr>
      <w:r>
        <w:t xml:space="preserve">4.3， 装饰文本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text-decoration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underline : 下划线</w:t>
      </w:r>
    </w:p>
    <w:p>
      <w:pPr>
        <w:numPr>
          <w:ilvl w:val="0"/>
          <w:numId w:val="1003"/>
        </w:numPr>
      </w:pPr>
      <w:r>
        <w:t xml:space="preserve">overline : 上划线</w:t>
      </w:r>
    </w:p>
    <w:p>
      <w:pPr>
        <w:numPr>
          <w:ilvl w:val="0"/>
          <w:numId w:val="1003"/>
        </w:numPr>
      </w:pPr>
      <w:r>
        <w:t xml:space="preserve">line-through : 删除线</w:t>
      </w:r>
    </w:p>
    <w:p>
      <w:pPr>
        <w:numPr>
          <w:ilvl w:val="0"/>
          <w:numId w:val="1003"/>
        </w:numPr>
      </w:pPr>
      <w:r>
        <w:rPr>
          <w:shd w:val="clear" w:fill="ffff00"/>
        </w:rPr>
        <w:t>none : 取消（\textcolor{red}{无装饰线})</w:t>
      </w:r>
    </w:p>
    <w:bookmarkEnd w:id="33"/>
    <w:bookmarkStart w:id="34" w:name="Xeb4bdc9cde7a4cb88a1c7c106205610bb01e4ed"/>
    <w:p>
      <w:pPr>
        <w:pStyle w:val="Heading4"/>
      </w:pPr>
      <w:r>
        <w:t xml:space="preserve">4.4， 文本缩进</w:t>
      </w:r>
    </w:p>
    <w:p>
      <w:pPr>
        <w:pStyle w:val="FirstParagraph"/>
      </w:pPr>
      <w:r>
        <w:t xml:space="preserve"> </w:t>
      </w:r>
      <w:r>
        <w:t xml:space="preserve">text-indent</w:t>
      </w:r>
    </w:p>
    <w:bookmarkEnd w:id="34"/>
    <w:bookmarkStart w:id="35" w:name="Xc469a2ecf661aa6e0c9ff73035ad09195d8f7f7"/>
    <w:p>
      <w:pPr>
        <w:pStyle w:val="Heading4"/>
      </w:pPr>
      <w:r>
        <w:t xml:space="preserve">4.5， 行间距</w:t>
      </w:r>
    </w:p>
    <w:p>
      <w:pPr>
        <w:pStyle w:val="FirstParagraph"/>
      </w:pPr>
      <w:r>
        <w:t xml:space="preserve"> </w:t>
      </w:r>
      <w:r>
        <w:t xml:space="preserve">line-height</w:t>
      </w:r>
    </w:p>
    <w:p>
      <w:pPr>
        <w:pStyle w:val="BodyText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35"/>
    <w:bookmarkEnd w:id="36"/>
    <w:bookmarkStart w:id="40" w:name="五-引入方式"/>
    <w:p>
      <w:pPr>
        <w:pStyle w:val="Heading2"/>
      </w:pPr>
      <w:r>
        <w:t xml:space="preserve">五、 引入方式</w:t>
      </w:r>
    </w:p>
    <w:bookmarkStart w:id="37" w:name="X4c09f675895f0bd8aa41a6a371ebd3d91b884e5"/>
    <w:p>
      <w:pPr>
        <w:pStyle w:val="Heading4"/>
      </w:pPr>
      <w:r>
        <w:t xml:space="preserve">5.1， 内部样式表</w:t>
      </w:r>
    </w:p>
    <w:bookmarkEnd w:id="37"/>
    <w:bookmarkStart w:id="38" w:name="Xf87284cde70ab5c65701df7caea8e4db38b1058"/>
    <w:p>
      <w:pPr>
        <w:pStyle w:val="Heading4"/>
      </w:pPr>
      <w:r>
        <w:t xml:space="preserve">5.2， 行内样式表</w:t>
      </w:r>
    </w:p>
    <w:bookmarkEnd w:id="38"/>
    <w:bookmarkStart w:id="39" w:name="X0b5734e615832c321b9365c0a251fa97a4d4a3f"/>
    <w:p>
      <w:pPr>
        <w:pStyle w:val="Heading4"/>
      </w:pPr>
      <w:r>
        <w:t xml:space="preserve">5.3， 外部样式表</w:t>
      </w:r>
    </w:p>
    <w:p>
      <w:pPr>
        <w:pStyle w:val="BlockText"/>
      </w:pPr>
      <w:r>
        <w:t xml:space="preserve">使用</w:t>
      </w:r>
      <w:r>
        <w:t xml:space="preserve">标签在</w:t>
      </w:r>
      <w:r>
        <w:t xml:space="preserve">引入文件</w:t>
      </w:r>
    </w:p>
    <w:p>
      <w:pPr>
        <w:pStyle w:val="SourceCode"/>
      </w:pP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"xxx.css"</w:t>
      </w:r>
      <w:r>
        <w:rPr>
          <w:rStyle w:val="KeywordTok"/>
        </w:rPr>
        <w:t xml:space="preserve">&gt;</w:t>
      </w:r>
    </w:p>
    <w:p>
      <w:pPr>
        <w:pStyle w:val="FirstParagraph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39"/>
    <w:bookmarkEnd w:id="40"/>
    <w:bookmarkStart w:id="46" w:name="六-emmet语法"/>
    <w:p>
      <w:pPr>
        <w:pStyle w:val="Heading2"/>
      </w:pPr>
      <w:r>
        <w:t xml:space="preserve">六、 Emmet语法</w:t>
      </w:r>
    </w:p>
    <w:bookmarkStart w:id="44" w:name="Xe55ce4ba24d515f346801c9363cdfb70e24e9f8"/>
    <w:p>
      <w:pPr>
        <w:pStyle w:val="Heading4"/>
      </w:pPr>
      <w:r>
        <w:t xml:space="preserve">6.1， 快速生成HTML语法</w:t>
      </w:r>
    </w:p>
    <w:p>
      <w:pPr>
        <w:pStyle w:val="CaptionedFigure"/>
      </w:pPr>
      <w:r>
        <w:drawing>
          <wp:inline>
            <wp:extent cx="5334000" cy="3195700"/>
            <wp:effectExtent b="0" l="0" r="0" t="0"/>
            <wp:docPr descr="Screenshot_20211015_234208" title="" id="42" name="Picture"/>
            <a:graphic>
              <a:graphicData uri="http://schemas.openxmlformats.org/drawingml/2006/picture">
                <pic:pic>
                  <pic:nvPicPr>
                    <pic:cNvPr descr="E:\%E5%9B%BE%E7%89%87\Saved%20Pictures\Screenshot_20211015_23420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Screenshot_20211015_234208</w:t>
      </w:r>
    </w:p>
    <w:bookmarkEnd w:id="44"/>
    <w:bookmarkStart w:id="45" w:name="X1cc87215c7f15c86218fb693e58e61d3b49b8ce"/>
    <w:p>
      <w:pPr>
        <w:pStyle w:val="Heading4"/>
      </w:pPr>
      <w:r>
        <w:t xml:space="preserve">6.3， 快速格式化代码</w:t>
      </w:r>
    </w:p>
    <w:p>
      <w:pPr>
        <w:pStyle w:val="FirstParagraph"/>
      </w:pPr>
      <w:r>
        <w:t xml:space="preserve"> </w:t>
      </w:r>
      <w:r>
        <w:t xml:space="preserve">$\textcolor{red}{Shift+Alt+F}$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45"/>
    <w:bookmarkEnd w:id="46"/>
    <w:bookmarkStart w:id="55" w:name="七--css的元素显示模式"/>
    <w:p>
      <w:pPr>
        <w:pStyle w:val="Heading2"/>
      </w:pPr>
      <w:r>
        <w:t xml:space="preserve">七、 CSS的元素显示模式</w:t>
      </w:r>
    </w:p>
    <w:bookmarkStart w:id="50" w:name="X8da645899d2d8ed9bc4d89e9eb0c0dec650c714"/>
    <w:p>
      <w:pPr>
        <w:pStyle w:val="Heading4"/>
      </w:pPr>
      <w:r>
        <w:t xml:space="preserve">7.1, 元素</w:t>
      </w:r>
    </w:p>
    <w:bookmarkStart w:id="47" w:name="Xf0a58f2aeda2d29663f39c6ad976063537a053c"/>
    <w:p>
      <w:pPr>
        <w:pStyle w:val="Heading5"/>
      </w:pPr>
      <w:r>
        <w:t xml:space="preserve">7.1.1， 块元素</w:t>
      </w:r>
    </w:p>
    <w:p>
      <w:pPr>
        <w:pStyle w:val="SourceCode"/>
      </w:pPr>
      <w:r>
        <w:rPr>
          <w:rStyle w:val="KeywordTok"/>
        </w:rPr>
        <w:t xml:space="preserve">&lt;div&gt;</w:t>
      </w:r>
      <w:r>
        <w:rPr>
          <w:rStyle w:val="NormalTok"/>
        </w:rPr>
        <w:t xml:space="preserve">......</w:t>
      </w:r>
      <w:r>
        <w:rPr>
          <w:rStyle w:val="KeywordTok"/>
        </w:rPr>
        <w:t xml:space="preserve">&lt;p&gt;&lt;ul&gt;&lt;li&gt;</w:t>
      </w:r>
    </w:p>
    <w:p>
      <w:pPr>
        <w:numPr>
          <w:ilvl w:val="0"/>
          <w:numId w:val="1004"/>
        </w:numPr>
        <w:pStyle w:val="BlockText"/>
      </w:pPr>
      <w:r>
        <w:t xml:space="preserve">：独占一行</w:t>
      </w:r>
    </w:p>
    <w:p>
      <w:pPr>
        <w:numPr>
          <w:ilvl w:val="0"/>
          <w:numId w:val="1004"/>
        </w:numPr>
        <w:pStyle w:val="BlockText"/>
      </w:pPr>
      <w:r>
        <w:t xml:space="preserve">：可控制</w:t>
      </w:r>
    </w:p>
    <w:p>
      <w:pPr>
        <w:numPr>
          <w:ilvl w:val="0"/>
          <w:numId w:val="1004"/>
        </w:numPr>
        <w:pStyle w:val="BlockText"/>
      </w:pPr>
      <w:r>
        <w:t xml:space="preserve">：默认父元素</w:t>
      </w:r>
    </w:p>
    <w:p>
      <w:pPr>
        <w:numPr>
          <w:ilvl w:val="0"/>
          <w:numId w:val="1004"/>
        </w:numPr>
        <w:pStyle w:val="BlockText"/>
      </w:pPr>
      <w:r>
        <w:t xml:space="preserve">：里面可以放行内/块元素</w:t>
      </w:r>
    </w:p>
    <w:p>
      <w:pPr>
        <w:numPr>
          <w:ilvl w:val="0"/>
          <w:numId w:val="1004"/>
        </w:numPr>
        <w:pStyle w:val="BlockText"/>
      </w:pPr>
      <w:r>
        <w:t xml:space="preserve">：文字标签无法放块元素</w:t>
      </w:r>
    </w:p>
    <w:bookmarkEnd w:id="47"/>
    <w:bookmarkStart w:id="48" w:name="Xafb0e009f32067adda7648463f86b31101c6d8a"/>
    <w:p>
      <w:pPr>
        <w:pStyle w:val="Heading5"/>
      </w:pPr>
      <w:r>
        <w:t xml:space="preserve">7.1.2， 行内元素</w:t>
      </w:r>
    </w:p>
    <w:p>
      <w:pPr>
        <w:pStyle w:val="SourceCode"/>
      </w:pPr>
      <w:r>
        <w:rPr>
          <w:rStyle w:val="KeywordTok"/>
        </w:rPr>
        <w:t xml:space="preserve">&lt;sapn&gt;</w:t>
      </w:r>
      <w:r>
        <w:rPr>
          <w:rStyle w:val="NormalTok"/>
        </w:rPr>
        <w:t xml:space="preserve">.....</w:t>
      </w:r>
      <w:r>
        <w:rPr>
          <w:rStyle w:val="KeywordTok"/>
        </w:rPr>
        <w:t xml:space="preserve">&lt;a&gt;&lt;strong&gt;</w:t>
      </w:r>
    </w:p>
    <w:p>
      <w:pPr>
        <w:numPr>
          <w:ilvl w:val="0"/>
          <w:numId w:val="1005"/>
        </w:numPr>
        <w:pStyle w:val="BlockText"/>
      </w:pPr>
      <w:r>
        <w:t xml:space="preserve">：一行可显示多个</w:t>
      </w:r>
    </w:p>
    <w:p>
      <w:pPr>
        <w:numPr>
          <w:ilvl w:val="0"/>
          <w:numId w:val="1005"/>
        </w:numPr>
        <w:pStyle w:val="BlockText"/>
      </w:pPr>
      <w:r>
        <w:t xml:space="preserve">：不可控制高度</w:t>
      </w:r>
    </w:p>
    <w:p>
      <w:pPr>
        <w:numPr>
          <w:ilvl w:val="0"/>
          <w:numId w:val="1005"/>
        </w:numPr>
        <w:pStyle w:val="BlockText"/>
      </w:pPr>
      <w:r>
        <w:t xml:space="preserve">：默认本身容量宽度</w:t>
      </w:r>
    </w:p>
    <w:p>
      <w:pPr>
        <w:numPr>
          <w:ilvl w:val="0"/>
          <w:numId w:val="1005"/>
        </w:numPr>
        <w:pStyle w:val="BlockText"/>
      </w:pPr>
      <w:r>
        <w:t xml:space="preserve">：行内只能放行内元素</w:t>
      </w:r>
    </w:p>
    <w:p>
      <w:pPr>
        <w:numPr>
          <w:ilvl w:val="1"/>
          <w:numId w:val="1006"/>
        </w:numPr>
        <w:pStyle w:val="BlockText"/>
      </w:pPr>
      <w:r>
        <w:t xml:space="preserve">链接不能放链接</w:t>
      </w:r>
    </w:p>
    <w:p>
      <w:pPr>
        <w:numPr>
          <w:ilvl w:val="1"/>
          <w:numId w:val="1006"/>
        </w:numPr>
        <w:pStyle w:val="BlockText"/>
      </w:pPr>
      <w:r>
        <w:t xml:space="preserve">中不能放块元素</w:t>
      </w:r>
    </w:p>
    <w:bookmarkEnd w:id="48"/>
    <w:bookmarkStart w:id="49" w:name="X316cc69514e11989c48c4145ed5cbecb6818a51"/>
    <w:p>
      <w:pPr>
        <w:pStyle w:val="Heading5"/>
      </w:pPr>
      <w:r>
        <w:t xml:space="preserve">7.1.3， 行内块元素</w:t>
      </w:r>
    </w:p>
    <w:p>
      <w:pPr>
        <w:pStyle w:val="SourceCode"/>
      </w:pPr>
      <w:r>
        <w:rPr>
          <w:rStyle w:val="KeywordTok"/>
        </w:rPr>
        <w:t xml:space="preserve">&lt;img&gt;</w:t>
      </w:r>
      <w:r>
        <w:rPr>
          <w:rStyle w:val="NormalTok"/>
        </w:rPr>
        <w:t xml:space="preserve">....</w:t>
      </w:r>
      <w:r>
        <w:rPr>
          <w:rStyle w:val="KeywordTok"/>
        </w:rPr>
        <w:t xml:space="preserve">&lt;input&gt;&lt;td&gt;</w:t>
      </w:r>
    </w:p>
    <w:p>
      <w:pPr>
        <w:numPr>
          <w:ilvl w:val="0"/>
          <w:numId w:val="1007"/>
        </w:numPr>
        <w:pStyle w:val="BlockText"/>
      </w:pPr>
      <w:r>
        <w:t xml:space="preserve">：设置大小</w:t>
      </w:r>
    </w:p>
    <w:p>
      <w:pPr>
        <w:numPr>
          <w:ilvl w:val="0"/>
          <w:numId w:val="1007"/>
        </w:numPr>
        <w:pStyle w:val="BlockText"/>
      </w:pPr>
      <w:r>
        <w:t xml:space="preserve">：一行放多个</w:t>
      </w:r>
    </w:p>
    <w:bookmarkEnd w:id="49"/>
    <w:bookmarkEnd w:id="50"/>
    <w:bookmarkStart w:id="54" w:name="X6bfbe01a4fc0d25745d9d7a9344071571a00ad6"/>
    <w:p>
      <w:pPr>
        <w:pStyle w:val="Heading4"/>
      </w:pPr>
      <w:r>
        <w:t xml:space="preserve">7.2， 元素显示模式的转换</w:t>
      </w:r>
    </w:p>
    <w:bookmarkStart w:id="51" w:name="X4499063dcb7f9b140e873122115b9404221dfbd"/>
    <w:p>
      <w:pPr>
        <w:pStyle w:val="Heading5"/>
      </w:pPr>
      <w:r>
        <w:t xml:space="preserve">7.2.1， 行内---&gt;块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display : block</w:t>
      </w:r>
    </w:p>
    <w:bookmarkEnd w:id="51"/>
    <w:bookmarkStart w:id="52" w:name="X542a5085e0588208fd0f4dbf8a56f36306b9c34"/>
    <w:p>
      <w:pPr>
        <w:pStyle w:val="Heading5"/>
      </w:pPr>
      <w:r>
        <w:t xml:space="preserve">7.2.2， 块---&gt;行内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display : inline</w:t>
      </w:r>
    </w:p>
    <w:bookmarkEnd w:id="52"/>
    <w:bookmarkStart w:id="53" w:name="Xb2f120fa9e2d3d351daca54fcbf9750780bfc6c"/>
    <w:p>
      <w:pPr>
        <w:pStyle w:val="Heading5"/>
      </w:pPr>
      <w:r>
        <w:t xml:space="preserve">7.2.3， -----&gt;行内块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display : inline-block</w:t>
      </w:r>
    </w:p>
    <w:p>
      <w:pPr>
        <w:pStyle w:val="BodyText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53"/>
    <w:bookmarkEnd w:id="54"/>
    <w:bookmarkEnd w:id="55"/>
    <w:bookmarkStart w:id="66" w:name="八--css背景"/>
    <w:p>
      <w:pPr>
        <w:pStyle w:val="Heading2"/>
      </w:pPr>
      <w:r>
        <w:t xml:space="preserve">八、 CSS背景</w:t>
      </w:r>
    </w:p>
    <w:bookmarkStart w:id="56" w:name="Xc96c9a2d699ea9eabf8cb70764e8d6a701f3d49"/>
    <w:p>
      <w:pPr>
        <w:pStyle w:val="Heading4"/>
      </w:pPr>
      <w:r>
        <w:t xml:space="preserve">8.1, 背景颜色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background-color :</w:t>
      </w:r>
    </w:p>
    <w:bookmarkEnd w:id="56"/>
    <w:bookmarkStart w:id="57" w:name="X01829a1c2e4b1fc1f2656ed00b13813599e430a"/>
    <w:p>
      <w:pPr>
        <w:pStyle w:val="Heading4"/>
      </w:pPr>
      <w:r>
        <w:t xml:space="preserve">8.2, 背景图片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background-image :   url(......);</w:t>
      </w:r>
    </w:p>
    <w:bookmarkEnd w:id="57"/>
    <w:bookmarkStart w:id="58" w:name="X1b46173155c619d29f720e363dbf4ce369380e7"/>
    <w:p>
      <w:pPr>
        <w:pStyle w:val="Heading4"/>
      </w:pPr>
      <w:r>
        <w:t xml:space="preserve">8.3, 背景平铺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background-repeat:</w:t>
      </w:r>
    </w:p>
    <w:p>
      <w:pPr>
        <w:numPr>
          <w:ilvl w:val="0"/>
          <w:numId w:val="1008"/>
        </w:numPr>
      </w:pPr>
      <w:r>
        <w:t xml:space="preserve">repeat</w:t>
      </w:r>
    </w:p>
    <w:p>
      <w:pPr>
        <w:numPr>
          <w:ilvl w:val="0"/>
          <w:numId w:val="1008"/>
        </w:numPr>
      </w:pPr>
      <w:r>
        <w:t xml:space="preserve">no-repeat</w:t>
      </w:r>
    </w:p>
    <w:p>
      <w:pPr>
        <w:numPr>
          <w:ilvl w:val="0"/>
          <w:numId w:val="1008"/>
        </w:numPr>
      </w:pPr>
      <w:r>
        <w:t xml:space="preserve">repeat-x</w:t>
      </w:r>
    </w:p>
    <w:p>
      <w:pPr>
        <w:numPr>
          <w:ilvl w:val="0"/>
          <w:numId w:val="1008"/>
        </w:numPr>
      </w:pPr>
      <w:r>
        <w:t xml:space="preserve">repeat-y</w:t>
      </w:r>
    </w:p>
    <w:bookmarkEnd w:id="58"/>
    <w:bookmarkStart w:id="62" w:name="X33128c4eb280c7e2e1fc1c646693057e53c9830"/>
    <w:p>
      <w:pPr>
        <w:pStyle w:val="Heading4"/>
      </w:pPr>
      <w:r>
        <w:t xml:space="preserve">8.4, 背景图片位置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background position : x y</w:t>
      </w:r>
    </w:p>
    <w:bookmarkStart w:id="59" w:name="X04501c5046d4b1d957c3068d167233bd2bb8c34"/>
    <w:p>
      <w:pPr>
        <w:pStyle w:val="Heading5"/>
      </w:pPr>
      <w:r>
        <w:t xml:space="preserve">8.4.1， 方位名词</w:t>
      </w:r>
    </w:p>
    <w:p>
      <w:pPr>
        <w:pStyle w:val="FirstParagraph"/>
      </w:pPr>
      <w:r>
        <w:t xml:space="preserve"> </w:t>
      </w:r>
      <w:r>
        <w:rPr>
          <w:u w:val="single"/>
          <w:bCs/>
          <w:b/>
          <w:iCs/>
          <w:i/>
        </w:rPr>
        <w:t xml:space="preserve">$\textcolor{red}{(前后顺序无关)}$</w:t>
      </w:r>
    </w:p>
    <w:p>
      <w:pPr>
        <w:pStyle w:val="BodyText"/>
      </w:pPr>
      <w:r>
        <w:t xml:space="preserve"> </w:t>
      </w:r>
      <w:r>
        <w:t xml:space="preserve">x: left / center / right</w:t>
      </w:r>
    </w:p>
    <w:p>
      <w:pPr>
        <w:pStyle w:val="BodyText"/>
      </w:pPr>
      <w:r>
        <w:t xml:space="preserve"> </w:t>
      </w:r>
      <w:r>
        <w:t xml:space="preserve">y: top / center / botton</w:t>
      </w:r>
    </w:p>
    <w:bookmarkEnd w:id="59"/>
    <w:bookmarkStart w:id="60" w:name="X703efd0f80af0bc64139576fa66153f0d63fbd9"/>
    <w:p>
      <w:pPr>
        <w:pStyle w:val="Heading5"/>
      </w:pPr>
      <w:r>
        <w:t xml:space="preserve">8.4.2， 精确单位</w:t>
      </w:r>
    </w:p>
    <w:p>
      <w:pPr>
        <w:pStyle w:val="FirstParagraph"/>
      </w:pPr>
      <w:r>
        <w:t xml:space="preserve"> </w:t>
      </w:r>
      <w:r>
        <w:t xml:space="preserve">background-position : x y</w:t>
      </w:r>
      <w:r>
        <w:t xml:space="preserve"> </w:t>
      </w:r>
      <w:r>
        <w:rPr>
          <w:shd w:val="clear" w:fill="ffff00"/>
        </w:rPr>
        <w:t>(前后位置不可变)</w:t>
      </w:r>
    </w:p>
    <w:bookmarkEnd w:id="60"/>
    <w:bookmarkStart w:id="61" w:name="Xeb073cf53e1bda1bfe6cd0884b123f78644d7e7"/>
    <w:p>
      <w:pPr>
        <w:pStyle w:val="Heading5"/>
      </w:pPr>
      <w:r>
        <w:t xml:space="preserve">8.4.3， 混合单位</w:t>
      </w:r>
    </w:p>
    <w:p>
      <w:pPr>
        <w:pStyle w:val="FirstParagraph"/>
      </w:pPr>
      <w:r>
        <w:t xml:space="preserve"> </w:t>
      </w:r>
      <w:r>
        <w:rPr>
          <w:shd w:val="clear" w:fill="ffff00"/>
        </w:rPr>
        <w:t>\textcolor{Orange}{使用时顺序不可变}</w:t>
      </w:r>
    </w:p>
    <w:bookmarkEnd w:id="61"/>
    <w:bookmarkEnd w:id="62"/>
    <w:bookmarkStart w:id="63" w:name="Xc3648d11db9af5a54b923b8ccd77a6228629949"/>
    <w:p>
      <w:pPr>
        <w:pStyle w:val="Heading4"/>
      </w:pPr>
      <w:r>
        <w:t xml:space="preserve">8.5, 图像固定</w:t>
      </w:r>
    </w:p>
    <w:p>
      <w:pPr>
        <w:pStyle w:val="FirstParagraph"/>
      </w:pPr>
      <w:r>
        <w:t xml:space="preserve"> </w:t>
      </w:r>
      <w:r>
        <w:t xml:space="preserve">background-attachment</w:t>
      </w:r>
    </w:p>
    <w:p>
      <w:pPr>
        <w:numPr>
          <w:ilvl w:val="0"/>
          <w:numId w:val="1009"/>
        </w:numPr>
      </w:pPr>
      <w:r>
        <w:t xml:space="preserve">scoll : 滚动</w:t>
      </w:r>
    </w:p>
    <w:p>
      <w:pPr>
        <w:numPr>
          <w:ilvl w:val="0"/>
          <w:numId w:val="1009"/>
        </w:numPr>
      </w:pPr>
      <w:r>
        <w:t xml:space="preserve">fixed : 固定</w:t>
      </w:r>
    </w:p>
    <w:bookmarkEnd w:id="63"/>
    <w:bookmarkStart w:id="64" w:name="Xf3b91f0eb34424cf11cab53736f5e8f6a3d7aa3"/>
    <w:p>
      <w:pPr>
        <w:pStyle w:val="Heading4"/>
      </w:pPr>
      <w:r>
        <w:t xml:space="preserve">8.6, 背景复合写法</w:t>
      </w:r>
    </w:p>
    <w:p>
      <w:pPr>
        <w:pStyle w:val="FirstParagraph"/>
      </w:pPr>
      <w:r>
        <w:t xml:space="preserve"> </w:t>
      </w:r>
      <w:r>
        <w:t xml:space="preserve">顺序：图片、地址、平铺、滚动、位置</w:t>
      </w:r>
    </w:p>
    <w:p>
      <w:pPr>
        <w:pStyle w:val="SourceCode"/>
      </w:pPr>
      <w:r>
        <w:rPr>
          <w:rStyle w:val="NormalTok"/>
        </w:rPr>
        <w:t xml:space="preserve">background</w:t>
      </w:r>
      <w:r>
        <w:rPr>
          <w:rStyle w:val="InformationTok"/>
        </w:rPr>
        <w:t xml:space="preserve">:........</w:t>
      </w:r>
    </w:p>
    <w:bookmarkEnd w:id="64"/>
    <w:bookmarkStart w:id="65" w:name="X1439059c40876873c85a046374c540bc0409b92"/>
    <w:p>
      <w:pPr>
        <w:pStyle w:val="Heading4"/>
      </w:pPr>
      <w:r>
        <w:t xml:space="preserve">8.7, 背景色半透明</w:t>
      </w:r>
    </w:p>
    <w:p>
      <w:pPr>
        <w:pStyle w:val="SourceCode"/>
      </w:pPr>
      <w:r>
        <w:rPr>
          <w:rStyle w:val="NormalTok"/>
        </w:rPr>
        <w:t xml:space="preserve">background </w:t>
      </w:r>
      <w:r>
        <w:rPr>
          <w:rStyle w:val="InformationTok"/>
        </w:rPr>
        <w:t xml:space="preserve">: rgba(0,0,0,0.3)</w:t>
      </w:r>
      <w:r>
        <w:rPr>
          <w:rStyle w:val="CommentTok"/>
        </w:rPr>
        <w:t xml:space="preserve">/*a:透明度 0~1*/</w:t>
      </w:r>
    </w:p>
    <w:p>
      <w:pPr>
        <w:pStyle w:val="FirstParagraph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65"/>
    <w:bookmarkEnd w:id="66"/>
    <w:bookmarkStart w:id="72" w:name="九--盒子模型"/>
    <w:p>
      <w:pPr>
        <w:pStyle w:val="Heading2"/>
      </w:pPr>
      <w:r>
        <w:t xml:space="preserve">九、 盒子模型</w:t>
      </w:r>
    </w:p>
    <w:bookmarkStart w:id="67" w:name="X0a5aec28d06c70c69df651dc8f225880ab249c7"/>
    <w:p>
      <w:pPr>
        <w:pStyle w:val="Heading4"/>
      </w:pPr>
      <w:r>
        <w:t xml:space="preserve">9.1， 盒子模型组成</w:t>
      </w:r>
    </w:p>
    <w:bookmarkEnd w:id="67"/>
    <w:bookmarkStart w:id="68" w:name="X49c550a56a79099c41b08d467eebcc85ac817a8"/>
    <w:p>
      <w:pPr>
        <w:pStyle w:val="Heading4"/>
      </w:pPr>
      <w:r>
        <w:t xml:space="preserve">9.2， 边框</w:t>
      </w:r>
    </w:p>
    <w:bookmarkEnd w:id="68"/>
    <w:bookmarkStart w:id="69" w:name="Xe0e94b0db08a2183aa19ea9fc72209724ff4b51"/>
    <w:p>
      <w:pPr>
        <w:pStyle w:val="Heading4"/>
      </w:pPr>
      <w:r>
        <w:t xml:space="preserve">9.3， 表格的边框</w:t>
      </w:r>
    </w:p>
    <w:bookmarkEnd w:id="69"/>
    <w:bookmarkStart w:id="70" w:name="X35fc27cf07d3eacbe9116c61c164640fbf29898"/>
    <w:p>
      <w:pPr>
        <w:pStyle w:val="Heading4"/>
      </w:pPr>
      <w:r>
        <w:t xml:space="preserve">9.4， 圆角边框</w:t>
      </w:r>
    </w:p>
    <w:bookmarkEnd w:id="70"/>
    <w:bookmarkStart w:id="71" w:name="Xb31cb2224de03bcc7d75b763fddfdbc7a509e25"/>
    <w:p>
      <w:pPr>
        <w:pStyle w:val="Heading4"/>
      </w:pPr>
      <w:r>
        <w:t xml:space="preserve">9.5， 盒子阴影</w:t>
      </w:r>
    </w:p>
    <w:p>
      <w:pPr>
        <w:pStyle w:val="FirstParagraph"/>
      </w:pPr>
    </w:p>
    <w:p>
      <w:pPr>
        <w:pStyle w:val="BodyText"/>
      </w:pPr>
      <w:r>
        <w:t xml:space="preserve">跳转到</w:t>
      </w:r>
      <w:hyperlink w:anchor="目录">
        <w:r>
          <w:rPr>
            <w:rStyle w:val="Hyperlink"/>
          </w:rPr>
          <w:t xml:space="preserve">目录</w:t>
        </w:r>
      </w:hyperlink>
    </w:p>
    <w:p>
      <w:pPr>
        <w:pStyle w:val="BodyText"/>
      </w:pPr>
    </w:p>
    <w:bookmarkEnd w:id="71"/>
    <w:bookmarkEnd w:id="72"/>
    <w:bookmarkStart w:id="73" w:name="十--浮动"/>
    <w:p>
      <w:pPr>
        <w:pStyle w:val="Heading2"/>
      </w:pPr>
      <w:r>
        <w:t xml:space="preserve">十、 浮动</w:t>
      </w:r>
    </w:p>
    <w:p>
      <w:pPr>
        <w:pStyle w:val="FirstParagraph"/>
      </w:pPr>
    </w:p>
    <w:p>
      <w:pPr>
        <w:pStyle w:val="BlockText"/>
      </w:pPr>
      <w:r>
        <w:t xml:space="preserve">浮动的元素不会压住底下的图片和文字</w:t>
      </w:r>
    </w:p>
    <w:bookmarkEnd w:id="73"/>
    <w:bookmarkStart w:id="85" w:name="十一--定位"/>
    <w:p>
      <w:pPr>
        <w:pStyle w:val="Heading2"/>
      </w:pPr>
      <w:r>
        <w:t xml:space="preserve">十一、 定位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顶部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底部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左偏移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右便宜</w:t>
            </w:r>
          </w:p>
        </w:tc>
      </w:tr>
    </w:tbl>
    <w:bookmarkStart w:id="74" w:name="X34c29b80eb0263396d243e2ef13e87b9f42e632"/>
    <w:p>
      <w:pPr>
        <w:pStyle w:val="Heading4"/>
      </w:pPr>
      <w:r>
        <w:t xml:space="preserve">11.1， 相对定位</w:t>
      </w:r>
    </w:p>
    <w:p>
      <w:pPr>
        <w:pStyle w:val="FirstParagraph"/>
      </w:pPr>
      <w:r>
        <w:t xml:space="preserve">position : relative</w:t>
      </w:r>
    </w:p>
    <w:p>
      <w:pPr>
        <w:numPr>
          <w:ilvl w:val="0"/>
          <w:numId w:val="1010"/>
        </w:numPr>
        <w:pStyle w:val="BlockText"/>
      </w:pPr>
      <w:r>
        <w:t xml:space="preserve">拖标后继续占有原有位置（不拖标）</w:t>
      </w:r>
    </w:p>
    <w:p>
      <w:pPr>
        <w:numPr>
          <w:ilvl w:val="0"/>
          <w:numId w:val="1011"/>
        </w:numPr>
        <w:pStyle w:val="BlockText"/>
      </w:pPr>
      <w:r>
        <w:t xml:space="preserve">相对自身原来的位置移sa</w:t>
      </w:r>
    </w:p>
    <w:p>
      <w:pPr>
        <w:numPr>
          <w:ilvl w:val="0"/>
          <w:numId w:val="1011"/>
        </w:numPr>
        <w:pStyle w:val="BlockText"/>
      </w:pPr>
      <w:r>
        <w:t xml:space="preserve">限制绝对定位</w:t>
      </w:r>
    </w:p>
    <w:bookmarkEnd w:id="74"/>
    <w:bookmarkStart w:id="76" w:name="X912415f00060c53ab9503cf2f8addc77355fb18"/>
    <w:p>
      <w:pPr>
        <w:pStyle w:val="Heading4"/>
      </w:pPr>
      <w:r>
        <w:t xml:space="preserve">11.2， 绝对定位</w:t>
      </w:r>
    </w:p>
    <w:p>
      <w:pPr>
        <w:pStyle w:val="FirstParagraph"/>
      </w:pPr>
      <w:r>
        <w:t xml:space="preserve">position : absolute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以父级为定位约束</w:t>
      </w:r>
      <w:r>
        <w:t xml:space="preserve">（如果没有父级或者父级没有定位，则已浏览器为父元素）</w:t>
      </w:r>
    </w:p>
    <w:p>
      <w:pPr>
        <w:numPr>
          <w:ilvl w:val="0"/>
          <w:numId w:val="1012"/>
        </w:numPr>
      </w:pPr>
      <w:r>
        <w:t xml:space="preserve">以最近一级带有定位的父元素为父级定位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脱标后不在占有原有位置</w:t>
      </w:r>
    </w:p>
    <w:p>
      <w:pPr>
        <w:pStyle w:val="Heading3"/>
      </w:pPr>
      <w:bookmarkStart w:id="75" w:name="子绝父相"/>
      <w:r>
        <w:t xml:space="preserve">子绝父相</w:t>
      </w:r>
      <w:bookmarkEnd w:id="75"/>
    </w:p>
    <w:p>
      <w:pPr>
        <w:numPr>
          <w:ilvl w:val="0"/>
          <w:numId w:val="1013"/>
        </w:numPr>
        <w:pStyle w:val="BlockText"/>
      </w:pPr>
      <w:r>
        <w:t xml:space="preserve">子级绝对定位</w:t>
      </w:r>
    </w:p>
    <w:p>
      <w:pPr>
        <w:numPr>
          <w:ilvl w:val="0"/>
          <w:numId w:val="1013"/>
        </w:numPr>
        <w:pStyle w:val="BlockText"/>
      </w:pPr>
      <w:r>
        <w:t xml:space="preserve">父级相对定位</w:t>
      </w:r>
    </w:p>
    <w:bookmarkEnd w:id="76"/>
    <w:bookmarkStart w:id="77" w:name="Xeda98f3ed5880ac6bd4e4c628015a4cdc4e5f74"/>
    <w:p>
      <w:pPr>
        <w:pStyle w:val="Heading4"/>
      </w:pPr>
      <w:r>
        <w:t xml:space="preserve">11.3， 固定定位</w:t>
      </w:r>
    </w:p>
    <w:p>
      <w:pPr>
        <w:pStyle w:val="FirstParagraph"/>
      </w:pPr>
      <w:r>
        <w:t xml:space="preserve">position : fixed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父级为浏览器可视窗口</w:t>
      </w:r>
      <w:r>
        <w:t xml:space="preserve">，和父元素无关系。</w:t>
      </w:r>
    </w:p>
    <w:p>
      <w:pPr>
        <w:numPr>
          <w:ilvl w:val="0"/>
          <w:numId w:val="1014"/>
        </w:numPr>
      </w:pPr>
      <w:r>
        <w:t xml:space="preserve">脱标后不在占有原有位置</w:t>
      </w:r>
    </w:p>
    <w:p>
      <w:pPr>
        <w:numPr>
          <w:ilvl w:val="0"/>
          <w:numId w:val="1014"/>
        </w:numPr>
      </w:pPr>
      <w:r>
        <w:t xml:space="preserve">宽度计算 ：calc(100% - 100px)</w:t>
      </w:r>
    </w:p>
    <w:bookmarkEnd w:id="77"/>
    <w:bookmarkStart w:id="78" w:name="Xb5c02b2e569e40a7621ae08e878f2d38e2f6af2"/>
    <w:p>
      <w:pPr>
        <w:pStyle w:val="Heading4"/>
      </w:pPr>
      <w:r>
        <w:t xml:space="preserve">11.4， 粘性定位</w:t>
      </w:r>
    </w:p>
    <w:p>
      <w:pPr>
        <w:pStyle w:val="FirstParagraph"/>
      </w:pPr>
      <w:r>
        <w:t xml:space="preserve">position : sticky</w:t>
      </w:r>
    </w:p>
    <w:p>
      <w:pPr>
        <w:pStyle w:val="BodyText"/>
      </w:pPr>
      <w:r>
        <w:t xml:space="preserve">(部分位置固定，部分移动)</w:t>
      </w:r>
    </w:p>
    <w:p>
      <w:pPr>
        <w:numPr>
          <w:ilvl w:val="0"/>
          <w:numId w:val="1015"/>
        </w:numPr>
      </w:pPr>
      <w:r>
        <w:t xml:space="preserve">拖标后继续占有原有位置</w:t>
      </w:r>
    </w:p>
    <w:p>
      <w:pPr>
        <w:numPr>
          <w:ilvl w:val="0"/>
          <w:numId w:val="1015"/>
        </w:numPr>
      </w:pPr>
      <w:r>
        <w:t xml:space="preserve">以浏览器的可视窗口为参照点</w:t>
      </w:r>
    </w:p>
    <w:p>
      <w:pPr>
        <w:numPr>
          <w:ilvl w:val="0"/>
          <w:numId w:val="1015"/>
        </w:numPr>
      </w:pPr>
      <w:r>
        <w:t xml:space="preserve">必须添加至少一个偏移值</w:t>
      </w:r>
    </w:p>
    <w:bookmarkEnd w:id="78"/>
    <w:bookmarkStart w:id="79" w:name="X5942be7951a643df97d8b35125ca9ab09bc57a3"/>
    <w:p>
      <w:pPr>
        <w:pStyle w:val="Heading4"/>
      </w:pPr>
      <w:r>
        <w:t xml:space="preserve">11.5， 定位叠放次序</w:t>
      </w:r>
    </w:p>
    <w:p>
      <w:pPr>
        <w:pStyle w:val="FirstParagraph"/>
      </w:pPr>
      <w:r>
        <w:rPr>
          <w:shd w:val="clear" w:fill="ffff00"/>
        </w:rPr>
        <w:t>z-index : (int?)</w:t>
      </w:r>
    </w:p>
    <w:p>
      <w:pPr>
        <w:pStyle w:val="BlockText"/>
      </w:pPr>
      <w:r>
        <w:t xml:space="preserve">只有定位的盒子才有此属性</w:t>
      </w:r>
    </w:p>
    <w:bookmarkEnd w:id="79"/>
    <w:bookmarkStart w:id="80" w:name="X2239530b14955e4b26faf1fd65a6272ad2d056a"/>
    <w:p>
      <w:pPr>
        <w:pStyle w:val="Heading4"/>
      </w:pPr>
      <w:r>
        <w:t xml:space="preserve">11.6、属性</w:t>
      </w:r>
    </w:p>
    <w:p>
      <w:pPr>
        <w:pStyle w:val="BlockText"/>
      </w:pPr>
      <w:r>
        <w:t xml:space="preserve">添加定位后可以直接设置宽高</w:t>
      </w:r>
    </w:p>
    <w:bookmarkEnd w:id="80"/>
    <w:bookmarkStart w:id="84" w:name="Xf90ac47fcb80034a4141b1138f94f6f5276427d"/>
    <w:p>
      <w:pPr>
        <w:pStyle w:val="Heading4"/>
      </w:pPr>
      <w:r>
        <w:t xml:space="preserve">11.7、元素的显示与隐藏</w:t>
      </w:r>
    </w:p>
    <w:bookmarkStart w:id="81" w:name="X65b23ba8a3094b628d5c58a00af6f3493fa44e1"/>
    <w:p>
      <w:pPr>
        <w:pStyle w:val="Heading6"/>
      </w:pPr>
      <w:r>
        <w:t xml:space="preserve">1、display</w:t>
      </w:r>
    </w:p>
    <w:p>
      <w:pPr>
        <w:numPr>
          <w:ilvl w:val="0"/>
          <w:numId w:val="1016"/>
        </w:numPr>
      </w:pPr>
      <w:r>
        <w:t xml:space="preserve">display : none ; 隐藏对象</w:t>
      </w:r>
    </w:p>
    <w:p>
      <w:pPr>
        <w:numPr>
          <w:ilvl w:val="0"/>
          <w:numId w:val="1016"/>
        </w:numPr>
      </w:pPr>
      <w:r>
        <w:t xml:space="preserve">display : block; 显示对象</w:t>
      </w:r>
    </w:p>
    <w:p>
      <w:pPr>
        <w:pStyle w:val="FirstParagraph"/>
      </w:pPr>
      <w:r>
        <w:rPr>
          <w:shd w:val="clear" w:fill="ffff00"/>
        </w:rPr>
        <w:t>隐藏后位置也不再占有</w:t>
      </w:r>
    </w:p>
    <w:bookmarkEnd w:id="81"/>
    <w:bookmarkStart w:id="82" w:name="X7666b87faeccfe12eefc22c088084efcfc683fb"/>
    <w:p>
      <w:pPr>
        <w:pStyle w:val="Heading6"/>
      </w:pPr>
      <w:r>
        <w:t xml:space="preserve">2、visibility</w:t>
      </w:r>
    </w:p>
    <w:p>
      <w:pPr>
        <w:numPr>
          <w:ilvl w:val="0"/>
          <w:numId w:val="1017"/>
        </w:numPr>
      </w:pPr>
      <w:r>
        <w:t xml:space="preserve">visibility : hidden；元素隐藏</w:t>
      </w:r>
    </w:p>
    <w:p>
      <w:pPr>
        <w:numPr>
          <w:ilvl w:val="0"/>
          <w:numId w:val="1017"/>
        </w:numPr>
      </w:pPr>
      <w:r>
        <w:t xml:space="preserve">visibility : visible;元素可视</w:t>
      </w:r>
    </w:p>
    <w:p>
      <w:pPr>
        <w:pStyle w:val="FirstParagraph"/>
      </w:pPr>
      <w:r>
        <w:rPr>
          <w:shd w:val="clear" w:fill="ffff00"/>
        </w:rPr>
        <w:t>隐藏后位置继续占有</w:t>
      </w:r>
    </w:p>
    <w:bookmarkEnd w:id="82"/>
    <w:bookmarkStart w:id="83" w:name="X79e3f0afa09fa8a0934ababa268c6b4b6e2810a"/>
    <w:p>
      <w:pPr>
        <w:pStyle w:val="Heading6"/>
      </w:pPr>
      <w:r>
        <w:t xml:space="preserve">3、overflow 溢出</w:t>
      </w:r>
    </w:p>
    <w:p>
      <w:pPr>
        <w:numPr>
          <w:ilvl w:val="0"/>
          <w:numId w:val="1018"/>
        </w:numPr>
      </w:pPr>
      <w:r>
        <w:t xml:space="preserve">overflow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visible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显示所有内容，不隐藏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显示滚动条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自动滚动条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隐藏多出来的部分</w:t>
            </w:r>
          </w:p>
        </w:tc>
      </w:tr>
    </w:tbl>
    <w:p>
      <w:pPr>
        <w:pStyle w:val="BodyText"/>
      </w:pPr>
    </w:p>
    <w:bookmarkEnd w:id="83"/>
    <w:bookmarkEnd w:id="84"/>
    <w:bookmarkEnd w:id="85"/>
    <w:bookmarkStart w:id="86" w:name="十二高级技巧"/>
    <w:p>
      <w:pPr>
        <w:pStyle w:val="Heading2"/>
      </w:pPr>
      <w:r>
        <w:t xml:space="preserve">十二、高级技巧</w:t>
      </w:r>
    </w:p>
    <w:p>
      <w:pPr>
        <w:pStyle w:val="FirstParagraph"/>
      </w:pPr>
    </w:p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2022-05-28T15:21:44Z</dcterms:created>
  <dcterms:modified xsi:type="dcterms:W3CDTF">2022-05-28T15:21:44Z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