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Reflection of Life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a list of your past accomplishments.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What can i say after i graduated high school i choose stream to pursue my education after a year of taking course which is freshman courses i got 2.9 Gpa and i had a list of study to pursue from education to doctor. So i chose nursing and lab technician but that didn't work out instead the thing that i really hated comes which is biology education. After a lot of thinking and the young desires I started it and got some friends and I was able to finish it even though lots of people didn't expect me to finish it but I did it and it was worthy and satisfying.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Being a good daughter and sister and teacher at the highschool i was teaching.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After i'm one with my education I was supposed to be a teacher and I became one and I got to go to some place far from home as a teacher. They didn't have much english teacher so they told me i have to be one i said okay and started to teach the students english.i loved the kids and i was super focus with them and i was doing the best of my ability.I wasn't only teaching but giving them advice about life because at some point of my life i was not happy and would have done different like helping family and having hobbies. So I was speaking to them about life. I had a hobby for public speaking so I was comfortable.To my  surprise I was able to see them all quiet and still and focussed to what I was speaking and I was shocked and happy to see them all listening to my words. That was the happiest day of my life.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Self teaching myself  lots of skills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Vacationing and gaining amazing friends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Working  and coming to canada and uganda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Reading books of self development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C) Identify the things that you feel best about or most enjoyed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College life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Family : Recently I moved to Ottawa from Calgary to relax and see and help my sister help because she was pregnant. Even though I went there to relax and reflect on myself I was a great help to her and she was surprised and happy as I was basically interpreting for her and doing all the stuff she and her husband can't do. Like buying a car and meeting new people and asking them for information where and how to find doctors for kids and a whole lot of things . I didn't think of this much but my sister keeps mentioning that i am grateful and happy as time.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Friends and work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Church knowing God and practising faith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